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8C" w:rsidRDefault="00017E8C" w:rsidP="008165CE">
      <w:pPr>
        <w:pStyle w:val="Default"/>
        <w:jc w:val="both"/>
        <w:rPr>
          <w:rFonts w:ascii="Century Gothic" w:hAnsi="Century Gothic"/>
          <w:b/>
          <w:sz w:val="16"/>
          <w:szCs w:val="22"/>
        </w:rPr>
      </w:pPr>
      <w:bookmarkStart w:id="0" w:name="_GoBack"/>
      <w:bookmarkEnd w:id="0"/>
    </w:p>
    <w:p w:rsidR="003261CB" w:rsidRDefault="003261CB" w:rsidP="008165CE">
      <w:pPr>
        <w:pStyle w:val="Default"/>
        <w:jc w:val="both"/>
        <w:rPr>
          <w:rFonts w:ascii="Century Gothic" w:hAnsi="Century Gothic"/>
          <w:b/>
          <w:sz w:val="16"/>
          <w:szCs w:val="22"/>
        </w:rPr>
      </w:pPr>
    </w:p>
    <w:p w:rsidR="008165CE" w:rsidRDefault="0094672C" w:rsidP="008165CE">
      <w:pPr>
        <w:pStyle w:val="Default"/>
        <w:jc w:val="both"/>
        <w:rPr>
          <w:rFonts w:ascii="Century Gothic" w:hAnsi="Century Gothic"/>
          <w:b/>
          <w:sz w:val="16"/>
          <w:szCs w:val="22"/>
        </w:rPr>
      </w:pPr>
      <w:r>
        <w:rPr>
          <w:rFonts w:ascii="Century Gothic" w:hAnsi="Century Gothic"/>
          <w:b/>
          <w:sz w:val="16"/>
          <w:szCs w:val="22"/>
        </w:rPr>
        <w:t>C</w:t>
      </w:r>
      <w:r w:rsidR="006E5193">
        <w:rPr>
          <w:rFonts w:ascii="Century Gothic" w:hAnsi="Century Gothic"/>
          <w:b/>
          <w:sz w:val="16"/>
          <w:szCs w:val="22"/>
        </w:rPr>
        <w:t xml:space="preserve">omunicado de prensa 005 </w:t>
      </w:r>
      <w:r>
        <w:rPr>
          <w:rFonts w:ascii="Century Gothic" w:hAnsi="Century Gothic"/>
          <w:b/>
          <w:sz w:val="16"/>
          <w:szCs w:val="22"/>
        </w:rPr>
        <w:t xml:space="preserve"> </w:t>
      </w:r>
    </w:p>
    <w:p w:rsidR="006E5193" w:rsidRDefault="006E5193" w:rsidP="008165CE">
      <w:pPr>
        <w:pStyle w:val="Default"/>
        <w:jc w:val="both"/>
        <w:rPr>
          <w:rFonts w:ascii="Century Gothic" w:hAnsi="Century Gothic"/>
          <w:b/>
          <w:sz w:val="16"/>
          <w:szCs w:val="22"/>
        </w:rPr>
      </w:pPr>
      <w:r>
        <w:rPr>
          <w:rFonts w:ascii="Century Gothic" w:hAnsi="Century Gothic"/>
          <w:b/>
          <w:sz w:val="16"/>
          <w:szCs w:val="22"/>
        </w:rPr>
        <w:t>Convocatoria 1</w:t>
      </w:r>
    </w:p>
    <w:p w:rsidR="006E5193" w:rsidRDefault="006E5193" w:rsidP="003261CB">
      <w:pPr>
        <w:pStyle w:val="Default"/>
        <w:rPr>
          <w:rFonts w:ascii="Century Gothic" w:hAnsi="Century Gothic"/>
          <w:b/>
          <w:sz w:val="22"/>
          <w:szCs w:val="26"/>
        </w:rPr>
      </w:pPr>
    </w:p>
    <w:p w:rsidR="006E5193" w:rsidRDefault="006E5193" w:rsidP="007B77A5">
      <w:pPr>
        <w:pStyle w:val="Default"/>
        <w:jc w:val="center"/>
        <w:rPr>
          <w:rFonts w:ascii="Century Gothic" w:hAnsi="Century Gothic"/>
          <w:b/>
          <w:sz w:val="22"/>
          <w:szCs w:val="26"/>
        </w:rPr>
      </w:pPr>
    </w:p>
    <w:p w:rsidR="008165CE" w:rsidRPr="00017E8C" w:rsidRDefault="006E5193" w:rsidP="007B77A5">
      <w:pPr>
        <w:pStyle w:val="Default"/>
        <w:jc w:val="center"/>
        <w:rPr>
          <w:rFonts w:ascii="Century Gothic" w:hAnsi="Century Gothic"/>
          <w:b/>
          <w:szCs w:val="22"/>
        </w:rPr>
      </w:pPr>
      <w:r w:rsidRPr="00017E8C">
        <w:rPr>
          <w:rFonts w:ascii="Century Gothic" w:hAnsi="Century Gothic"/>
          <w:b/>
          <w:szCs w:val="26"/>
        </w:rPr>
        <w:t xml:space="preserve">Convocatoria a </w:t>
      </w:r>
      <w:r w:rsidR="008165CE" w:rsidRPr="00017E8C">
        <w:rPr>
          <w:rFonts w:ascii="Century Gothic" w:hAnsi="Century Gothic"/>
          <w:b/>
          <w:szCs w:val="26"/>
        </w:rPr>
        <w:t>presentar proyectos para el desarrollo de negocios.</w:t>
      </w:r>
    </w:p>
    <w:p w:rsidR="003910F2" w:rsidRDefault="003910F2" w:rsidP="008165CE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6E5193" w:rsidRDefault="006E5193" w:rsidP="008165C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934521" w:rsidRDefault="00934521" w:rsidP="00934521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 proyecto Microfranquicias innovadoras dirigidas a población en condición de vulnerabilidad de los departamentos de Nariño, Cauca, Valle del Cauca y Chocó, invita a grupos de personas en condiciones de vulnerabilidad, que cuenten preferiblemente con form</w:t>
      </w:r>
      <w:r w:rsidR="000F25FD">
        <w:rPr>
          <w:rFonts w:ascii="Century Gothic" w:hAnsi="Century Gothic"/>
          <w:sz w:val="22"/>
          <w:szCs w:val="22"/>
        </w:rPr>
        <w:t xml:space="preserve">ación </w:t>
      </w:r>
      <w:r w:rsidR="00C01C6F">
        <w:rPr>
          <w:rFonts w:ascii="Century Gothic" w:hAnsi="Century Gothic"/>
          <w:sz w:val="22"/>
          <w:szCs w:val="22"/>
        </w:rPr>
        <w:t>d</w:t>
      </w:r>
      <w:r w:rsidR="000F25FD">
        <w:rPr>
          <w:rFonts w:ascii="Century Gothic" w:hAnsi="Century Gothic"/>
          <w:sz w:val="22"/>
          <w:szCs w:val="22"/>
        </w:rPr>
        <w:t>el</w:t>
      </w:r>
      <w:r>
        <w:rPr>
          <w:rFonts w:ascii="Century Gothic" w:hAnsi="Century Gothic"/>
          <w:sz w:val="22"/>
          <w:szCs w:val="22"/>
        </w:rPr>
        <w:t xml:space="preserve"> SENA y puedan asociarse para formar organizaciones de economía solidaria, a postular sus proyectos de para el desarrollo de negocios, susceptibles de ser franquiciados.</w:t>
      </w:r>
    </w:p>
    <w:p w:rsidR="008165CE" w:rsidRPr="00430FC1" w:rsidRDefault="008165CE" w:rsidP="008165CE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3261CB" w:rsidRDefault="00C3479F" w:rsidP="00016DA1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partir del 25 de agosto y hasta el </w:t>
      </w:r>
      <w:r w:rsidR="00016DA1">
        <w:rPr>
          <w:rFonts w:ascii="Century Gothic" w:hAnsi="Century Gothic"/>
          <w:sz w:val="22"/>
          <w:szCs w:val="22"/>
        </w:rPr>
        <w:t>05</w:t>
      </w:r>
      <w:r w:rsidR="002164A0">
        <w:rPr>
          <w:rFonts w:ascii="Century Gothic" w:hAnsi="Century Gothic"/>
          <w:sz w:val="22"/>
          <w:szCs w:val="22"/>
        </w:rPr>
        <w:t xml:space="preserve"> de septiembre de 2014</w:t>
      </w:r>
      <w:r w:rsidR="009418B0">
        <w:rPr>
          <w:rFonts w:ascii="Century Gothic" w:hAnsi="Century Gothic"/>
          <w:sz w:val="22"/>
          <w:szCs w:val="22"/>
        </w:rPr>
        <w:t>,</w:t>
      </w:r>
      <w:r w:rsidR="00D66BD0">
        <w:rPr>
          <w:rFonts w:ascii="Century Gothic" w:hAnsi="Century Gothic"/>
          <w:sz w:val="22"/>
          <w:szCs w:val="22"/>
        </w:rPr>
        <w:t xml:space="preserve"> se recibirán</w:t>
      </w:r>
      <w:r w:rsidR="003921F6">
        <w:rPr>
          <w:rFonts w:ascii="Century Gothic" w:hAnsi="Century Gothic"/>
          <w:sz w:val="22"/>
          <w:szCs w:val="22"/>
        </w:rPr>
        <w:t xml:space="preserve"> </w:t>
      </w:r>
      <w:r w:rsidR="00D66BD0">
        <w:rPr>
          <w:rFonts w:ascii="Century Gothic" w:hAnsi="Century Gothic"/>
          <w:sz w:val="22"/>
          <w:szCs w:val="22"/>
        </w:rPr>
        <w:t>las postulaciones por p</w:t>
      </w:r>
      <w:r w:rsidR="009418B0">
        <w:rPr>
          <w:rFonts w:ascii="Century Gothic" w:hAnsi="Century Gothic"/>
          <w:sz w:val="22"/>
          <w:szCs w:val="22"/>
        </w:rPr>
        <w:t xml:space="preserve">arte de los grupos interesados en </w:t>
      </w:r>
      <w:r w:rsidR="00A7477C">
        <w:rPr>
          <w:rFonts w:ascii="Century Gothic" w:hAnsi="Century Gothic"/>
          <w:sz w:val="22"/>
          <w:szCs w:val="22"/>
        </w:rPr>
        <w:t xml:space="preserve">participar. </w:t>
      </w:r>
      <w:r w:rsidR="009418B0">
        <w:rPr>
          <w:rFonts w:ascii="Century Gothic" w:hAnsi="Century Gothic"/>
          <w:sz w:val="22"/>
          <w:szCs w:val="22"/>
        </w:rPr>
        <w:t>S</w:t>
      </w:r>
      <w:r w:rsidR="00404817">
        <w:rPr>
          <w:rFonts w:ascii="Century Gothic" w:hAnsi="Century Gothic"/>
          <w:sz w:val="22"/>
          <w:szCs w:val="22"/>
        </w:rPr>
        <w:t>e recomienda leer deteni</w:t>
      </w:r>
      <w:r w:rsidR="0094672C">
        <w:rPr>
          <w:rFonts w:ascii="Century Gothic" w:hAnsi="Century Gothic"/>
          <w:sz w:val="22"/>
          <w:szCs w:val="22"/>
        </w:rPr>
        <w:t xml:space="preserve">damente la </w:t>
      </w:r>
      <w:r w:rsidR="0094672C" w:rsidRPr="0094672C">
        <w:rPr>
          <w:rFonts w:ascii="Century Gothic" w:hAnsi="Century Gothic"/>
          <w:b/>
          <w:sz w:val="22"/>
          <w:szCs w:val="22"/>
        </w:rPr>
        <w:t>convocatoria</w:t>
      </w:r>
      <w:r w:rsidR="00404817">
        <w:rPr>
          <w:rFonts w:ascii="Century Gothic" w:hAnsi="Century Gothic"/>
          <w:sz w:val="22"/>
          <w:szCs w:val="22"/>
        </w:rPr>
        <w:t xml:space="preserve"> que establece los términos y</w:t>
      </w:r>
      <w:r w:rsidR="00A7477C">
        <w:rPr>
          <w:rFonts w:ascii="Century Gothic" w:hAnsi="Century Gothic"/>
          <w:sz w:val="22"/>
          <w:szCs w:val="22"/>
        </w:rPr>
        <w:t xml:space="preserve"> condiciones</w:t>
      </w:r>
      <w:r w:rsidR="0094672C">
        <w:rPr>
          <w:rFonts w:ascii="Century Gothic" w:hAnsi="Century Gothic"/>
          <w:sz w:val="22"/>
          <w:szCs w:val="22"/>
        </w:rPr>
        <w:t>;</w:t>
      </w:r>
      <w:r w:rsidR="009418B0">
        <w:rPr>
          <w:rFonts w:ascii="Century Gothic" w:hAnsi="Century Gothic"/>
          <w:sz w:val="22"/>
          <w:szCs w:val="22"/>
        </w:rPr>
        <w:t xml:space="preserve"> </w:t>
      </w:r>
      <w:r w:rsidR="00404817">
        <w:rPr>
          <w:rFonts w:ascii="Century Gothic" w:hAnsi="Century Gothic"/>
          <w:sz w:val="22"/>
          <w:szCs w:val="22"/>
        </w:rPr>
        <w:t xml:space="preserve">así mismo, se debe </w:t>
      </w:r>
      <w:r w:rsidR="00D66BD0">
        <w:rPr>
          <w:rFonts w:ascii="Century Gothic" w:hAnsi="Century Gothic"/>
          <w:sz w:val="22"/>
          <w:szCs w:val="22"/>
        </w:rPr>
        <w:t>diligenciar</w:t>
      </w:r>
      <w:r w:rsidR="00404817">
        <w:rPr>
          <w:rFonts w:ascii="Century Gothic" w:hAnsi="Century Gothic"/>
          <w:sz w:val="22"/>
          <w:szCs w:val="22"/>
        </w:rPr>
        <w:t xml:space="preserve"> correctamente </w:t>
      </w:r>
      <w:r w:rsidR="003921F6">
        <w:rPr>
          <w:rFonts w:ascii="Century Gothic" w:hAnsi="Century Gothic"/>
          <w:sz w:val="22"/>
          <w:szCs w:val="22"/>
        </w:rPr>
        <w:t xml:space="preserve">el </w:t>
      </w:r>
      <w:r w:rsidR="00016DA1">
        <w:rPr>
          <w:rFonts w:ascii="Century Gothic" w:hAnsi="Century Gothic"/>
          <w:b/>
          <w:sz w:val="22"/>
          <w:szCs w:val="22"/>
        </w:rPr>
        <w:t>F</w:t>
      </w:r>
      <w:r w:rsidR="003921F6" w:rsidRPr="003921F6">
        <w:rPr>
          <w:rFonts w:ascii="Century Gothic" w:hAnsi="Century Gothic"/>
          <w:b/>
          <w:sz w:val="22"/>
          <w:szCs w:val="22"/>
        </w:rPr>
        <w:t>ormato de postulación</w:t>
      </w:r>
      <w:r w:rsidR="003921F6" w:rsidRPr="00D66BD0">
        <w:rPr>
          <w:rFonts w:ascii="Century Gothic" w:hAnsi="Century Gothic"/>
          <w:sz w:val="22"/>
          <w:szCs w:val="22"/>
        </w:rPr>
        <w:t xml:space="preserve"> </w:t>
      </w:r>
      <w:r w:rsidR="00D66BD0" w:rsidRPr="00D66BD0">
        <w:rPr>
          <w:rFonts w:ascii="Century Gothic" w:hAnsi="Century Gothic"/>
          <w:sz w:val="22"/>
          <w:szCs w:val="22"/>
        </w:rPr>
        <w:t xml:space="preserve">(Anexo </w:t>
      </w:r>
      <w:r w:rsidR="00D9133D">
        <w:rPr>
          <w:rFonts w:ascii="Century Gothic" w:hAnsi="Century Gothic"/>
          <w:sz w:val="22"/>
          <w:szCs w:val="22"/>
        </w:rPr>
        <w:t>1</w:t>
      </w:r>
      <w:r w:rsidR="00D66BD0" w:rsidRPr="00D66BD0">
        <w:rPr>
          <w:rFonts w:ascii="Century Gothic" w:hAnsi="Century Gothic"/>
          <w:sz w:val="22"/>
          <w:szCs w:val="22"/>
        </w:rPr>
        <w:t>)</w:t>
      </w:r>
      <w:r w:rsidR="00404817">
        <w:rPr>
          <w:rFonts w:ascii="Century Gothic" w:hAnsi="Century Gothic"/>
          <w:sz w:val="22"/>
          <w:szCs w:val="22"/>
        </w:rPr>
        <w:t xml:space="preserve">, </w:t>
      </w:r>
      <w:r w:rsidR="00D66BD0">
        <w:rPr>
          <w:rFonts w:ascii="Century Gothic" w:hAnsi="Century Gothic"/>
          <w:sz w:val="22"/>
          <w:szCs w:val="22"/>
        </w:rPr>
        <w:t xml:space="preserve">teniendo en </w:t>
      </w:r>
      <w:r w:rsidR="00016DA1">
        <w:rPr>
          <w:rFonts w:ascii="Century Gothic" w:hAnsi="Century Gothic"/>
          <w:sz w:val="22"/>
          <w:szCs w:val="22"/>
        </w:rPr>
        <w:t xml:space="preserve">cuenta </w:t>
      </w:r>
      <w:r w:rsidR="00016DA1" w:rsidRPr="00016DA1">
        <w:rPr>
          <w:rFonts w:ascii="Century Gothic" w:hAnsi="Century Gothic"/>
          <w:sz w:val="22"/>
          <w:szCs w:val="22"/>
        </w:rPr>
        <w:t xml:space="preserve">lo establecido en el respectivo </w:t>
      </w:r>
      <w:r w:rsidR="00016DA1">
        <w:rPr>
          <w:rFonts w:ascii="Century Gothic" w:hAnsi="Century Gothic"/>
          <w:b/>
          <w:sz w:val="22"/>
          <w:szCs w:val="22"/>
        </w:rPr>
        <w:t xml:space="preserve">Manual de diligenciamiento del </w:t>
      </w:r>
      <w:r w:rsidR="00016DA1" w:rsidRPr="00016DA1">
        <w:rPr>
          <w:rFonts w:ascii="Century Gothic" w:hAnsi="Century Gothic"/>
          <w:b/>
          <w:sz w:val="22"/>
          <w:szCs w:val="22"/>
        </w:rPr>
        <w:t>form</w:t>
      </w:r>
      <w:r w:rsidR="00016DA1">
        <w:rPr>
          <w:rFonts w:ascii="Century Gothic" w:hAnsi="Century Gothic"/>
          <w:b/>
          <w:sz w:val="22"/>
          <w:szCs w:val="22"/>
        </w:rPr>
        <w:t>ato de postulación de proyectos</w:t>
      </w:r>
      <w:r w:rsidR="00D66BD0">
        <w:rPr>
          <w:rFonts w:ascii="Century Gothic" w:hAnsi="Century Gothic"/>
          <w:b/>
          <w:sz w:val="22"/>
          <w:szCs w:val="22"/>
        </w:rPr>
        <w:t xml:space="preserve"> </w:t>
      </w:r>
      <w:r w:rsidR="00D66BD0" w:rsidRPr="00D66BD0">
        <w:rPr>
          <w:rFonts w:ascii="Century Gothic" w:hAnsi="Century Gothic"/>
          <w:sz w:val="22"/>
          <w:szCs w:val="22"/>
        </w:rPr>
        <w:t>(</w:t>
      </w:r>
      <w:r w:rsidR="00D9133D">
        <w:rPr>
          <w:rFonts w:ascii="Century Gothic" w:hAnsi="Century Gothic"/>
          <w:sz w:val="22"/>
          <w:szCs w:val="22"/>
        </w:rPr>
        <w:t>Anexo 2</w:t>
      </w:r>
      <w:r w:rsidR="00D66BD0" w:rsidRPr="00D66BD0">
        <w:rPr>
          <w:rFonts w:ascii="Century Gothic" w:hAnsi="Century Gothic"/>
          <w:sz w:val="22"/>
          <w:szCs w:val="22"/>
        </w:rPr>
        <w:t>)</w:t>
      </w:r>
      <w:r w:rsidR="009418B0">
        <w:rPr>
          <w:rFonts w:ascii="Century Gothic" w:hAnsi="Century Gothic"/>
          <w:sz w:val="22"/>
          <w:szCs w:val="22"/>
        </w:rPr>
        <w:t xml:space="preserve"> </w:t>
      </w:r>
      <w:r w:rsidR="00404817">
        <w:rPr>
          <w:rFonts w:ascii="Century Gothic" w:hAnsi="Century Gothic"/>
          <w:sz w:val="22"/>
          <w:szCs w:val="22"/>
        </w:rPr>
        <w:t>y enviarlo a través de correo electrónico al</w:t>
      </w:r>
      <w:r w:rsidR="00E64375">
        <w:rPr>
          <w:rFonts w:ascii="Century Gothic" w:hAnsi="Century Gothic"/>
          <w:sz w:val="22"/>
          <w:szCs w:val="22"/>
        </w:rPr>
        <w:t xml:space="preserve"> director general del proyecto</w:t>
      </w:r>
      <w:r w:rsidR="00450E8B">
        <w:rPr>
          <w:rFonts w:ascii="Century Gothic" w:hAnsi="Century Gothic"/>
          <w:sz w:val="22"/>
          <w:szCs w:val="22"/>
        </w:rPr>
        <w:t xml:space="preserve"> </w:t>
      </w:r>
      <w:r w:rsidR="00404817">
        <w:rPr>
          <w:rFonts w:ascii="Century Gothic" w:hAnsi="Century Gothic"/>
          <w:sz w:val="22"/>
          <w:szCs w:val="22"/>
        </w:rPr>
        <w:t>Arturo Obando Ibarra</w:t>
      </w:r>
      <w:r w:rsidR="00450E8B">
        <w:rPr>
          <w:rFonts w:ascii="Century Gothic" w:hAnsi="Century Gothic"/>
          <w:sz w:val="22"/>
          <w:szCs w:val="22"/>
        </w:rPr>
        <w:t>:</w:t>
      </w:r>
      <w:r w:rsidR="00404817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404817" w:rsidRPr="002C331C">
          <w:rPr>
            <w:rStyle w:val="Hipervnculo"/>
            <w:rFonts w:ascii="Century Gothic" w:hAnsi="Century Gothic"/>
            <w:sz w:val="22"/>
            <w:szCs w:val="22"/>
          </w:rPr>
          <w:t>aobando@umariana.edu.co</w:t>
        </w:r>
      </w:hyperlink>
      <w:r w:rsidR="00404817">
        <w:rPr>
          <w:rStyle w:val="Hipervnculo"/>
          <w:rFonts w:ascii="Century Gothic" w:hAnsi="Century Gothic"/>
          <w:sz w:val="22"/>
          <w:szCs w:val="22"/>
        </w:rPr>
        <w:t xml:space="preserve"> </w:t>
      </w:r>
      <w:r w:rsidR="003261CB">
        <w:rPr>
          <w:rFonts w:ascii="Century Gothic" w:hAnsi="Century Gothic"/>
          <w:sz w:val="22"/>
          <w:szCs w:val="22"/>
        </w:rPr>
        <w:t xml:space="preserve">con copia a los siguientes correos electrónicos que pertenecen a los coordinadores departamentales y asesores metodológicos del proyecto: </w:t>
      </w:r>
    </w:p>
    <w:p w:rsidR="003261CB" w:rsidRDefault="003261CB" w:rsidP="00016DA1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9418B0" w:rsidRDefault="003261CB" w:rsidP="003261CB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3261CB">
        <w:rPr>
          <w:rFonts w:ascii="Century Gothic" w:hAnsi="Century Gothic"/>
          <w:b/>
          <w:sz w:val="22"/>
          <w:szCs w:val="22"/>
        </w:rPr>
        <w:t xml:space="preserve">Nariño: </w:t>
      </w:r>
      <w:r>
        <w:rPr>
          <w:rFonts w:ascii="Century Gothic" w:hAnsi="Century Gothic"/>
          <w:sz w:val="22"/>
          <w:szCs w:val="22"/>
        </w:rPr>
        <w:t xml:space="preserve"> </w:t>
      </w:r>
      <w:r w:rsidR="009B7032">
        <w:rPr>
          <w:rFonts w:ascii="Century Gothic" w:hAnsi="Century Gothic"/>
          <w:sz w:val="22"/>
          <w:szCs w:val="22"/>
        </w:rPr>
        <w:t>Diana Fuertes</w:t>
      </w:r>
      <w:r w:rsidR="0094672C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Pr="00C0209D">
          <w:rPr>
            <w:rStyle w:val="Hipervnculo"/>
            <w:rFonts w:ascii="Century Gothic" w:hAnsi="Century Gothic"/>
            <w:sz w:val="22"/>
            <w:szCs w:val="22"/>
          </w:rPr>
          <w:t>dianafuertes@misena.edu.co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:rsidR="003261CB" w:rsidRDefault="003261CB" w:rsidP="003261CB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Cauca: </w:t>
      </w:r>
      <w:r>
        <w:rPr>
          <w:rFonts w:ascii="Century Gothic" w:hAnsi="Century Gothic"/>
          <w:sz w:val="22"/>
          <w:szCs w:val="22"/>
        </w:rPr>
        <w:t xml:space="preserve">Gloria Amparo Quevedo </w:t>
      </w:r>
      <w:hyperlink r:id="rId10" w:history="1">
        <w:r w:rsidRPr="003065E9">
          <w:rPr>
            <w:rStyle w:val="Hipervnculo"/>
            <w:rFonts w:ascii="Century Gothic" w:hAnsi="Century Gothic"/>
            <w:sz w:val="22"/>
            <w:szCs w:val="22"/>
          </w:rPr>
          <w:t>gloriaamparoq@crepic.org.co</w:t>
        </w:r>
      </w:hyperlink>
    </w:p>
    <w:p w:rsidR="003261CB" w:rsidRPr="003261CB" w:rsidRDefault="003261CB" w:rsidP="003261CB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3261CB">
        <w:rPr>
          <w:rFonts w:ascii="Century Gothic" w:hAnsi="Century Gothic"/>
          <w:b/>
          <w:sz w:val="22"/>
          <w:szCs w:val="22"/>
        </w:rPr>
        <w:t xml:space="preserve">Valle del Cauca: </w:t>
      </w:r>
      <w:r w:rsidRPr="003261CB">
        <w:rPr>
          <w:rFonts w:ascii="Century Gothic" w:hAnsi="Century Gothic"/>
          <w:sz w:val="22"/>
          <w:szCs w:val="22"/>
        </w:rPr>
        <w:t xml:space="preserve">Marisol Posso Aristizabal: </w:t>
      </w:r>
      <w:hyperlink r:id="rId11" w:history="1">
        <w:r w:rsidRPr="003261CB">
          <w:rPr>
            <w:rStyle w:val="Hipervnculo"/>
            <w:rFonts w:ascii="Century Gothic" w:hAnsi="Century Gothic"/>
            <w:sz w:val="22"/>
            <w:szCs w:val="22"/>
          </w:rPr>
          <w:t>mariposso@yahoo.com</w:t>
        </w:r>
      </w:hyperlink>
    </w:p>
    <w:p w:rsidR="003261CB" w:rsidRPr="003261CB" w:rsidRDefault="003261CB" w:rsidP="003261CB">
      <w:pPr>
        <w:pStyle w:val="Default"/>
        <w:numPr>
          <w:ilvl w:val="0"/>
          <w:numId w:val="3"/>
        </w:numPr>
        <w:jc w:val="both"/>
        <w:rPr>
          <w:rStyle w:val="Hipervnculo"/>
          <w:rFonts w:ascii="Century Gothic" w:hAnsi="Century Gothic"/>
          <w:b/>
          <w:color w:val="000000"/>
          <w:sz w:val="22"/>
          <w:szCs w:val="22"/>
          <w:u w:val="none"/>
        </w:rPr>
      </w:pPr>
      <w:r>
        <w:rPr>
          <w:rFonts w:ascii="Century Gothic" w:hAnsi="Century Gothic"/>
          <w:b/>
          <w:sz w:val="22"/>
          <w:szCs w:val="22"/>
        </w:rPr>
        <w:t xml:space="preserve">Chocó: </w:t>
      </w:r>
      <w:r>
        <w:rPr>
          <w:rFonts w:ascii="Century Gothic" w:hAnsi="Century Gothic"/>
          <w:sz w:val="22"/>
          <w:szCs w:val="22"/>
        </w:rPr>
        <w:t xml:space="preserve">Myrna Parra Mosquera: </w:t>
      </w:r>
      <w:hyperlink r:id="rId12" w:history="1">
        <w:r w:rsidRPr="004C5C31">
          <w:rPr>
            <w:rStyle w:val="Hipervnculo"/>
            <w:rFonts w:ascii="Century Gothic" w:hAnsi="Century Gothic"/>
            <w:sz w:val="22"/>
            <w:szCs w:val="22"/>
          </w:rPr>
          <w:t>mparram@sena.edu.co</w:t>
        </w:r>
      </w:hyperlink>
    </w:p>
    <w:p w:rsidR="009418B0" w:rsidRPr="009418B0" w:rsidRDefault="009418B0" w:rsidP="009418B0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7B77A5" w:rsidRDefault="0094672C" w:rsidP="00411ABA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 formato de postulación debe adjuntarse con </w:t>
      </w:r>
      <w:r w:rsidR="006E5193">
        <w:rPr>
          <w:rFonts w:ascii="Century Gothic" w:hAnsi="Century Gothic"/>
          <w:sz w:val="22"/>
          <w:szCs w:val="22"/>
        </w:rPr>
        <w:t xml:space="preserve">fotocopia de cedula de ciudadanía </w:t>
      </w:r>
      <w:r>
        <w:rPr>
          <w:rFonts w:ascii="Century Gothic" w:hAnsi="Century Gothic"/>
          <w:sz w:val="22"/>
          <w:szCs w:val="22"/>
        </w:rPr>
        <w:t>en PDF, de cada uno de los integrantes del grupo.</w:t>
      </w:r>
    </w:p>
    <w:p w:rsidR="00411ABA" w:rsidRDefault="00411ABA" w:rsidP="009418B0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017E8C" w:rsidRDefault="00017E8C" w:rsidP="00017E8C">
      <w:pPr>
        <w:pStyle w:val="Default"/>
        <w:rPr>
          <w:rFonts w:ascii="Century Gothic" w:eastAsia="Times New Roman" w:hAnsi="Century Gothic"/>
          <w:i/>
          <w:sz w:val="18"/>
          <w:szCs w:val="22"/>
          <w:lang w:eastAsia="es-CO"/>
        </w:rPr>
      </w:pPr>
    </w:p>
    <w:p w:rsidR="00A7477C" w:rsidRDefault="00A7477C" w:rsidP="00017E8C">
      <w:pPr>
        <w:pStyle w:val="Default"/>
        <w:rPr>
          <w:rFonts w:ascii="Century Gothic" w:eastAsia="Times New Roman" w:hAnsi="Century Gothic"/>
          <w:i/>
          <w:sz w:val="18"/>
          <w:szCs w:val="22"/>
          <w:lang w:eastAsia="es-CO"/>
        </w:rPr>
      </w:pPr>
    </w:p>
    <w:p w:rsidR="003261CB" w:rsidRDefault="003261CB" w:rsidP="003261CB">
      <w:pPr>
        <w:pStyle w:val="Default"/>
        <w:jc w:val="right"/>
        <w:rPr>
          <w:rFonts w:ascii="Century Gothic" w:eastAsia="Times New Roman" w:hAnsi="Century Gothic"/>
          <w:i/>
          <w:sz w:val="22"/>
          <w:szCs w:val="22"/>
          <w:lang w:eastAsia="es-CO"/>
        </w:rPr>
      </w:pPr>
    </w:p>
    <w:p w:rsidR="003261CB" w:rsidRDefault="003261CB" w:rsidP="003261CB">
      <w:pPr>
        <w:pStyle w:val="Default"/>
        <w:jc w:val="right"/>
        <w:rPr>
          <w:rFonts w:ascii="Century Gothic" w:eastAsia="Times New Roman" w:hAnsi="Century Gothic"/>
          <w:i/>
          <w:sz w:val="22"/>
          <w:szCs w:val="22"/>
          <w:lang w:eastAsia="es-CO"/>
        </w:rPr>
      </w:pPr>
    </w:p>
    <w:p w:rsidR="003261CB" w:rsidRPr="003261CB" w:rsidRDefault="008165CE" w:rsidP="003261CB">
      <w:pPr>
        <w:pStyle w:val="Default"/>
        <w:jc w:val="right"/>
        <w:rPr>
          <w:rFonts w:ascii="Century Gothic" w:eastAsia="Times New Roman" w:hAnsi="Century Gothic"/>
          <w:i/>
          <w:sz w:val="22"/>
          <w:szCs w:val="22"/>
          <w:lang w:eastAsia="es-CO"/>
        </w:rPr>
      </w:pPr>
      <w:r w:rsidRPr="00017E8C">
        <w:rPr>
          <w:rFonts w:ascii="Century Gothic" w:eastAsia="Times New Roman" w:hAnsi="Century Gothic"/>
          <w:i/>
          <w:sz w:val="22"/>
          <w:szCs w:val="22"/>
          <w:lang w:eastAsia="es-CO"/>
        </w:rPr>
        <w:t xml:space="preserve">Gracias por apoyar la difusión de esta </w:t>
      </w:r>
      <w:r w:rsidR="003261CB">
        <w:rPr>
          <w:rFonts w:ascii="Century Gothic" w:eastAsia="Times New Roman" w:hAnsi="Century Gothic"/>
          <w:i/>
          <w:sz w:val="22"/>
          <w:szCs w:val="22"/>
          <w:lang w:eastAsia="es-CO"/>
        </w:rPr>
        <w:t>información</w:t>
      </w:r>
    </w:p>
    <w:p w:rsidR="003261CB" w:rsidRDefault="003261CB" w:rsidP="008165CE">
      <w:pPr>
        <w:pStyle w:val="Default"/>
        <w:rPr>
          <w:rFonts w:ascii="Century Gothic" w:eastAsia="Times New Roman" w:hAnsi="Century Gothic"/>
          <w:i/>
          <w:sz w:val="18"/>
          <w:szCs w:val="20"/>
          <w:lang w:eastAsia="es-CO"/>
        </w:rPr>
      </w:pPr>
    </w:p>
    <w:p w:rsidR="003261CB" w:rsidRDefault="003261CB" w:rsidP="008165CE">
      <w:pPr>
        <w:pStyle w:val="Default"/>
        <w:rPr>
          <w:rFonts w:ascii="Century Gothic" w:eastAsia="Times New Roman" w:hAnsi="Century Gothic"/>
          <w:i/>
          <w:sz w:val="18"/>
          <w:szCs w:val="20"/>
          <w:lang w:eastAsia="es-CO"/>
        </w:rPr>
      </w:pPr>
    </w:p>
    <w:p w:rsidR="003261CB" w:rsidRDefault="003261CB" w:rsidP="008165CE">
      <w:pPr>
        <w:pStyle w:val="Default"/>
        <w:rPr>
          <w:rFonts w:ascii="Century Gothic" w:eastAsia="Times New Roman" w:hAnsi="Century Gothic"/>
          <w:i/>
          <w:sz w:val="18"/>
          <w:szCs w:val="20"/>
          <w:lang w:eastAsia="es-CO"/>
        </w:rPr>
      </w:pPr>
    </w:p>
    <w:p w:rsidR="006E5193" w:rsidRDefault="006E5193" w:rsidP="008165CE">
      <w:pPr>
        <w:pStyle w:val="Default"/>
        <w:rPr>
          <w:rFonts w:ascii="Century Gothic" w:hAnsi="Century Gothic"/>
          <w:b/>
          <w:sz w:val="18"/>
          <w:szCs w:val="18"/>
        </w:rPr>
      </w:pPr>
    </w:p>
    <w:p w:rsidR="006E5193" w:rsidRPr="00017E8C" w:rsidRDefault="006E5193" w:rsidP="008165CE">
      <w:pPr>
        <w:pStyle w:val="Default"/>
        <w:rPr>
          <w:rFonts w:ascii="Century Gothic" w:hAnsi="Century Gothic"/>
          <w:b/>
          <w:sz w:val="22"/>
          <w:szCs w:val="18"/>
        </w:rPr>
      </w:pPr>
      <w:r w:rsidRPr="00017E8C">
        <w:rPr>
          <w:rFonts w:ascii="Century Gothic" w:hAnsi="Century Gothic"/>
          <w:b/>
          <w:sz w:val="22"/>
          <w:szCs w:val="18"/>
        </w:rPr>
        <w:t>Arturo Obando Ibarra</w:t>
      </w:r>
    </w:p>
    <w:p w:rsidR="006E5193" w:rsidRPr="00017E8C" w:rsidRDefault="006E5193" w:rsidP="008165CE">
      <w:pPr>
        <w:pStyle w:val="Default"/>
        <w:rPr>
          <w:rFonts w:ascii="Century Gothic" w:hAnsi="Century Gothic"/>
          <w:b/>
          <w:sz w:val="22"/>
          <w:szCs w:val="18"/>
        </w:rPr>
      </w:pPr>
      <w:r w:rsidRPr="00017E8C">
        <w:rPr>
          <w:rFonts w:ascii="Century Gothic" w:hAnsi="Century Gothic"/>
          <w:b/>
          <w:sz w:val="22"/>
          <w:szCs w:val="18"/>
        </w:rPr>
        <w:t>Director General</w:t>
      </w:r>
    </w:p>
    <w:p w:rsidR="006E5193" w:rsidRPr="00017E8C" w:rsidRDefault="006E5193" w:rsidP="008165CE">
      <w:pPr>
        <w:pStyle w:val="Default"/>
        <w:rPr>
          <w:rFonts w:ascii="Century Gothic" w:hAnsi="Century Gothic"/>
          <w:b/>
          <w:sz w:val="22"/>
          <w:szCs w:val="18"/>
        </w:rPr>
      </w:pPr>
      <w:r w:rsidRPr="00017E8C">
        <w:rPr>
          <w:rFonts w:ascii="Century Gothic" w:hAnsi="Century Gothic"/>
          <w:b/>
          <w:sz w:val="22"/>
          <w:szCs w:val="18"/>
        </w:rPr>
        <w:t xml:space="preserve">Proyecto Microfranquicias Solidarias de Occidente </w:t>
      </w:r>
    </w:p>
    <w:p w:rsidR="008165CE" w:rsidRPr="00017E8C" w:rsidRDefault="008165CE" w:rsidP="008165CE">
      <w:pPr>
        <w:pStyle w:val="Sinespaciado"/>
        <w:rPr>
          <w:rFonts w:ascii="Century Gothic" w:hAnsi="Century Gothic" w:cs="Arial"/>
          <w:szCs w:val="18"/>
        </w:rPr>
      </w:pPr>
      <w:r w:rsidRPr="00017E8C">
        <w:rPr>
          <w:rFonts w:ascii="Century Gothic" w:hAnsi="Century Gothic" w:cs="Arial"/>
          <w:b/>
          <w:szCs w:val="18"/>
        </w:rPr>
        <w:t>Dirección:</w:t>
      </w:r>
      <w:r w:rsidRPr="00017E8C">
        <w:rPr>
          <w:rFonts w:ascii="Century Gothic" w:hAnsi="Century Gothic" w:cs="Arial"/>
          <w:szCs w:val="18"/>
        </w:rPr>
        <w:t xml:space="preserve"> Unidad de Proyección Social -  Universidad Mariana </w:t>
      </w:r>
    </w:p>
    <w:p w:rsidR="008165CE" w:rsidRPr="00017E8C" w:rsidRDefault="008165CE" w:rsidP="008165CE">
      <w:pPr>
        <w:pStyle w:val="Sinespaciado"/>
        <w:rPr>
          <w:rFonts w:ascii="Century Gothic" w:hAnsi="Century Gothic" w:cs="Arial"/>
          <w:szCs w:val="18"/>
        </w:rPr>
      </w:pPr>
      <w:r w:rsidRPr="00017E8C">
        <w:rPr>
          <w:rFonts w:ascii="Century Gothic" w:hAnsi="Century Gothic" w:cs="Arial"/>
          <w:szCs w:val="18"/>
        </w:rPr>
        <w:t>Carrera 28 No. 18 – 73  Pasto</w:t>
      </w:r>
    </w:p>
    <w:p w:rsidR="00322D1E" w:rsidRPr="003261CB" w:rsidRDefault="008165CE" w:rsidP="003261CB">
      <w:pPr>
        <w:pStyle w:val="Default"/>
        <w:rPr>
          <w:rFonts w:ascii="Century Gothic" w:hAnsi="Century Gothic"/>
          <w:sz w:val="22"/>
          <w:lang w:val="es-MX"/>
        </w:rPr>
      </w:pPr>
      <w:r w:rsidRPr="00017E8C">
        <w:rPr>
          <w:rFonts w:ascii="Century Gothic" w:hAnsi="Century Gothic"/>
          <w:b/>
          <w:sz w:val="22"/>
          <w:szCs w:val="18"/>
        </w:rPr>
        <w:t>Teléfono:</w:t>
      </w:r>
      <w:r w:rsidRPr="00017E8C">
        <w:rPr>
          <w:rFonts w:ascii="Century Gothic" w:hAnsi="Century Gothic"/>
          <w:sz w:val="22"/>
          <w:szCs w:val="18"/>
        </w:rPr>
        <w:t xml:space="preserve"> 7239979 ext. 18</w:t>
      </w:r>
      <w:r w:rsidR="00D85772" w:rsidRPr="00017E8C">
        <w:rPr>
          <w:rFonts w:ascii="Century Gothic" w:hAnsi="Century Gothic"/>
          <w:sz w:val="22"/>
          <w:szCs w:val="18"/>
        </w:rPr>
        <w:t xml:space="preserve"> -  </w:t>
      </w:r>
      <w:r w:rsidRPr="00017E8C">
        <w:rPr>
          <w:rFonts w:ascii="Century Gothic" w:hAnsi="Century Gothic"/>
          <w:b/>
          <w:sz w:val="22"/>
          <w:szCs w:val="18"/>
        </w:rPr>
        <w:t>Celular:</w:t>
      </w:r>
      <w:r w:rsidR="006E5193" w:rsidRPr="00017E8C">
        <w:rPr>
          <w:rFonts w:ascii="Century Gothic" w:hAnsi="Century Gothic"/>
          <w:sz w:val="22"/>
          <w:szCs w:val="18"/>
        </w:rPr>
        <w:t xml:space="preserve"> </w:t>
      </w:r>
      <w:r w:rsidR="006E5193" w:rsidRPr="00017E8C">
        <w:rPr>
          <w:rFonts w:ascii="Century Gothic" w:hAnsi="Century Gothic"/>
          <w:sz w:val="22"/>
        </w:rPr>
        <w:t>3006096653 -  3163617064</w:t>
      </w:r>
    </w:p>
    <w:sectPr w:rsidR="00322D1E" w:rsidRPr="003261CB" w:rsidSect="00650D16">
      <w:headerReference w:type="default" r:id="rId13"/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1D" w:rsidRDefault="003C011D">
      <w:pPr>
        <w:spacing w:after="0" w:line="240" w:lineRule="auto"/>
      </w:pPr>
      <w:r>
        <w:separator/>
      </w:r>
    </w:p>
  </w:endnote>
  <w:endnote w:type="continuationSeparator" w:id="0">
    <w:p w:rsidR="003C011D" w:rsidRDefault="003C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2D" w:rsidRPr="005403F2" w:rsidRDefault="00080A45" w:rsidP="005403F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F345903" wp14:editId="06478469">
          <wp:simplePos x="0" y="0"/>
          <wp:positionH relativeFrom="margin">
            <wp:posOffset>5147310</wp:posOffset>
          </wp:positionH>
          <wp:positionV relativeFrom="margin">
            <wp:posOffset>8272145</wp:posOffset>
          </wp:positionV>
          <wp:extent cx="1308735" cy="68135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S+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1D" w:rsidRDefault="003C011D">
      <w:pPr>
        <w:spacing w:after="0" w:line="240" w:lineRule="auto"/>
      </w:pPr>
      <w:r>
        <w:separator/>
      </w:r>
    </w:p>
  </w:footnote>
  <w:footnote w:type="continuationSeparator" w:id="0">
    <w:p w:rsidR="003C011D" w:rsidRDefault="003C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CE" w:rsidRPr="004114CE" w:rsidRDefault="00080A45">
    <w:pPr>
      <w:pStyle w:val="Encabezado"/>
      <w:rPr>
        <w:lang w:val="es-ES"/>
      </w:rPr>
    </w:pPr>
    <w:r>
      <w:rPr>
        <w:b/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3A14AF28" wp14:editId="4690770F">
          <wp:simplePos x="0" y="0"/>
          <wp:positionH relativeFrom="margin">
            <wp:posOffset>-1035685</wp:posOffset>
          </wp:positionH>
          <wp:positionV relativeFrom="margin">
            <wp:posOffset>-963930</wp:posOffset>
          </wp:positionV>
          <wp:extent cx="7804150" cy="844550"/>
          <wp:effectExtent l="0" t="0" r="635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0DC"/>
    <w:multiLevelType w:val="hybridMultilevel"/>
    <w:tmpl w:val="F208ACCE"/>
    <w:lvl w:ilvl="0" w:tplc="BDD2A7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20ED"/>
    <w:multiLevelType w:val="hybridMultilevel"/>
    <w:tmpl w:val="F9BAE8F2"/>
    <w:lvl w:ilvl="0" w:tplc="E2F8FEDC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393D"/>
    <w:multiLevelType w:val="hybridMultilevel"/>
    <w:tmpl w:val="CD6EAA74"/>
    <w:lvl w:ilvl="0" w:tplc="F73406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CE"/>
    <w:rsid w:val="0001043F"/>
    <w:rsid w:val="00016DA1"/>
    <w:rsid w:val="00017E8C"/>
    <w:rsid w:val="00080A45"/>
    <w:rsid w:val="000F25FD"/>
    <w:rsid w:val="001960DD"/>
    <w:rsid w:val="002164A0"/>
    <w:rsid w:val="00240445"/>
    <w:rsid w:val="00260681"/>
    <w:rsid w:val="002F4627"/>
    <w:rsid w:val="00322D1E"/>
    <w:rsid w:val="003261CB"/>
    <w:rsid w:val="003910F2"/>
    <w:rsid w:val="003921F6"/>
    <w:rsid w:val="003C011D"/>
    <w:rsid w:val="00404817"/>
    <w:rsid w:val="00411ABA"/>
    <w:rsid w:val="00450E8B"/>
    <w:rsid w:val="004A498F"/>
    <w:rsid w:val="006E5193"/>
    <w:rsid w:val="00732808"/>
    <w:rsid w:val="00744416"/>
    <w:rsid w:val="00753F0C"/>
    <w:rsid w:val="007B77A5"/>
    <w:rsid w:val="008165CE"/>
    <w:rsid w:val="00920DD0"/>
    <w:rsid w:val="00934521"/>
    <w:rsid w:val="009418B0"/>
    <w:rsid w:val="0094672C"/>
    <w:rsid w:val="0098717B"/>
    <w:rsid w:val="009B7032"/>
    <w:rsid w:val="00A27F20"/>
    <w:rsid w:val="00A7477C"/>
    <w:rsid w:val="00B73854"/>
    <w:rsid w:val="00C01C6F"/>
    <w:rsid w:val="00C3479F"/>
    <w:rsid w:val="00D66BD0"/>
    <w:rsid w:val="00D85772"/>
    <w:rsid w:val="00D9133D"/>
    <w:rsid w:val="00E55CB4"/>
    <w:rsid w:val="00E64375"/>
    <w:rsid w:val="00E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5CE"/>
    <w:pPr>
      <w:tabs>
        <w:tab w:val="center" w:pos="4252"/>
        <w:tab w:val="right" w:pos="8504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165CE"/>
    <w:rPr>
      <w:lang w:val="es-CO"/>
    </w:rPr>
  </w:style>
  <w:style w:type="paragraph" w:styleId="Sinespaciado">
    <w:name w:val="No Spacing"/>
    <w:uiPriority w:val="1"/>
    <w:qFormat/>
    <w:rsid w:val="008165CE"/>
    <w:pPr>
      <w:spacing w:after="0" w:line="240" w:lineRule="auto"/>
    </w:pPr>
    <w:rPr>
      <w:lang w:val="es-ES"/>
    </w:rPr>
  </w:style>
  <w:style w:type="paragraph" w:customStyle="1" w:styleId="Default">
    <w:name w:val="Default"/>
    <w:rsid w:val="00816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6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C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16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5CE"/>
    <w:pPr>
      <w:tabs>
        <w:tab w:val="center" w:pos="4252"/>
        <w:tab w:val="right" w:pos="8504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165CE"/>
    <w:rPr>
      <w:lang w:val="es-CO"/>
    </w:rPr>
  </w:style>
  <w:style w:type="paragraph" w:styleId="Sinespaciado">
    <w:name w:val="No Spacing"/>
    <w:uiPriority w:val="1"/>
    <w:qFormat/>
    <w:rsid w:val="008165CE"/>
    <w:pPr>
      <w:spacing w:after="0" w:line="240" w:lineRule="auto"/>
    </w:pPr>
    <w:rPr>
      <w:lang w:val="es-ES"/>
    </w:rPr>
  </w:style>
  <w:style w:type="paragraph" w:customStyle="1" w:styleId="Default">
    <w:name w:val="Default"/>
    <w:rsid w:val="00816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6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C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16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bando@umariana.edu.c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parram@sena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posso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oriaamparoq@crepic.org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fuertes@misena.edu.c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2014-08-23T23:21:00Z</dcterms:created>
  <dcterms:modified xsi:type="dcterms:W3CDTF">2014-08-25T15:40:00Z</dcterms:modified>
</cp:coreProperties>
</file>