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031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031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3 de febrero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 la entrega de tres nuevas aulas en la Instituci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Educativa Municipal Morasurco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una inversi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aproximadamente $115 millones,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entrega de tres nuevas aulas en la Instituci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Educativa Municipal Morasurco en el norte de Pasto. Esta obra, que beneficiar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158 estudiantes, fue entregada por 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junto a la secretaria de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Piedad Figueroa.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"El corregimiento de Morasurco ten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unas escuelas, pero 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estudiaban en la capilla, en el sal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comunal y en el parque natural Chimayoy, pero hoy ya tienen sus aulas escolares y un centro de inform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tica. Estamos trabajando en la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porque eso es lo primero en nuestro municipio",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mandatario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rector de la I.E.M. Morasurco, Gerardo Lara,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construyeron tres aulas las cuales atender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necesidades en inform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tica y pedagog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a. Adicionalmente, el educador agradeci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apoyo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la cual hace un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impuls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este proyecto que hoy es una realidad.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"Estas aulas son buenas porque estuvimos estudiando en bodegas y ahora contamos con un espacio que nos da alegr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a. Gracias porque nos devolvieron una sonrisa y ahora tenemos un sal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nuevo para educarnos",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estudiante Alexandra Bastidas.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este tipo de obras,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sigue ratificando su compromiso y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para fortalecer la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el municipio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 xml:space="preserve">s del mejoramiento de la infraestructura en diferentes instituciones educativas.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