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8485" w14:textId="77777777" w:rsidR="003C09C5" w:rsidRDefault="00000000">
      <w:pPr>
        <w:pStyle w:val="Cuerpo"/>
        <w:jc w:val="right"/>
      </w:pPr>
      <w:r>
        <w:rPr>
          <w:noProof/>
        </w:rPr>
        <mc:AlternateContent>
          <mc:Choice Requires="wps">
            <w:drawing>
              <wp:anchor distT="0" distB="0" distL="0" distR="0" simplePos="0" relativeHeight="251659264" behindDoc="0" locked="0" layoutInCell="1" allowOverlap="1" wp14:anchorId="28B8D57E" wp14:editId="55E3047C">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11C88B4B" w14:textId="77777777" w:rsidR="003C09C5" w:rsidRDefault="00000000">
                            <w:pPr>
                              <w:pStyle w:val="CuerpoA"/>
                            </w:pPr>
                            <w:r>
                              <w:rPr>
                                <w:rStyle w:val="Ninguno"/>
                                <w:b/>
                                <w:bCs/>
                                <w:sz w:val="28"/>
                                <w:szCs w:val="28"/>
                              </w:rPr>
                              <w:t>No.048</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048</w:t>
                      </w:r>
                    </w:p>
                  </w:txbxContent>
                </v:textbox>
                <w10:wrap type="none" side="bothSides" anchorx="text"/>
              </v:shape>
            </w:pict>
          </mc:Fallback>
        </mc:AlternateContent>
      </w:r>
      <w:r>
        <w:rPr>
          <w:noProof/>
        </w:rPr>
        <w:drawing>
          <wp:anchor distT="0" distB="0" distL="0" distR="0" simplePos="0" relativeHeight="251657216" behindDoc="1" locked="0" layoutInCell="1" allowOverlap="1" wp14:anchorId="012FEE5B" wp14:editId="26D7BC5A">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lang w:val="es-ES_tradnl"/>
        </w:rPr>
        <w:tab/>
        <w:t>San Juan de Pasto, 21 de febrero</w:t>
      </w:r>
      <w:r w:rsidRPr="00532BA2">
        <w:t xml:space="preserve"> del 202</w:t>
      </w:r>
      <w:r>
        <w:rPr>
          <w:lang w:val="es-ES_tradnl"/>
        </w:rPr>
        <w:t>5</w:t>
      </w:r>
    </w:p>
    <w:p w14:paraId="10F591AD" w14:textId="77777777" w:rsidR="003C09C5" w:rsidRDefault="003C09C5">
      <w:pPr>
        <w:pStyle w:val="Cuerpo"/>
      </w:pPr>
    </w:p>
    <w:p w14:paraId="37E24588" w14:textId="77777777" w:rsidR="003C09C5" w:rsidRDefault="00000000">
      <w:pPr>
        <w:pStyle w:val="Cuerpo"/>
        <w:rPr>
          <w:b/>
          <w:bCs/>
        </w:rPr>
      </w:pPr>
      <w:r>
        <w:rPr>
          <w:b/>
          <w:bCs/>
          <w:lang w:val="es-ES_tradnl"/>
        </w:rPr>
        <w:t xml:space="preserve">Con el apoyo del Ministerio de Vivienda, la Alcaldía de Pasto avanza en proyectos de vivienda, agua y saneamiento  </w:t>
      </w:r>
    </w:p>
    <w:p w14:paraId="7E924845" w14:textId="77777777" w:rsidR="003C09C5" w:rsidRDefault="00000000">
      <w:pPr>
        <w:pStyle w:val="Cuerpo"/>
        <w:rPr>
          <w:b/>
          <w:bCs/>
        </w:rPr>
      </w:pPr>
      <w:r>
        <w:rPr>
          <w:b/>
          <w:bCs/>
          <w:lang w:val="es-ES_tradnl"/>
        </w:rPr>
        <w:t xml:space="preserve"> </w:t>
      </w:r>
    </w:p>
    <w:p w14:paraId="4CEB856A" w14:textId="77777777" w:rsidR="003C09C5" w:rsidRDefault="00000000">
      <w:pPr>
        <w:pStyle w:val="Cuerpo"/>
        <w:jc w:val="both"/>
      </w:pPr>
      <w:r>
        <w:rPr>
          <w:lang w:val="es-ES_tradnl"/>
        </w:rPr>
        <w:t>El alcalde de Pasto, Nicolás Toro Muñoz, recibió en su despacho la visita de la ministra de Vivienda, Helga Rivas, quien ya trabaja en la gestión y avance de los diferentes proyectos de vivienda, agua y saneamiento que hoy lidera la Administración Municipal. En el encuentro estuvieron presentes el gerente de Empopasto, Javier Oñate; la secretaria de Gestión Ambiental, Victoria Benavides; el director de Invipasto, Carlos Almeida; la gerente de EMAS, Ángela Paz, entre otros funcionarios.</w:t>
      </w:r>
    </w:p>
    <w:p w14:paraId="026A0136" w14:textId="77777777" w:rsidR="003C09C5" w:rsidRDefault="003C09C5">
      <w:pPr>
        <w:pStyle w:val="Cuerpo"/>
        <w:jc w:val="both"/>
      </w:pPr>
    </w:p>
    <w:p w14:paraId="37BD35F5" w14:textId="77777777" w:rsidR="003C09C5" w:rsidRDefault="00000000">
      <w:pPr>
        <w:pStyle w:val="Cuerpo"/>
        <w:jc w:val="both"/>
      </w:pPr>
      <w:r>
        <w:rPr>
          <w:lang w:val="es-ES_tradnl"/>
        </w:rPr>
        <w:t>Entre los temas expuestos en la reunión se destacan la optimización del  canal de conducción de agua hacia la Planta de Tratamiento de Centenario y la segunda fase del colector de los barrios surorientales los cuales tienen un costo de $20.418 millones y $20 mil millones respectivamente.</w:t>
      </w:r>
    </w:p>
    <w:p w14:paraId="70CBBA77" w14:textId="77777777" w:rsidR="003C09C5" w:rsidRDefault="003C09C5">
      <w:pPr>
        <w:pStyle w:val="Cuerpo"/>
        <w:jc w:val="both"/>
      </w:pPr>
    </w:p>
    <w:p w14:paraId="52BD5C7E" w14:textId="77777777" w:rsidR="003C09C5" w:rsidRDefault="00000000">
      <w:pPr>
        <w:pStyle w:val="Cuerpo"/>
        <w:jc w:val="both"/>
      </w:pPr>
      <w:r>
        <w:rPr>
          <w:lang w:val="es-ES_tradnl"/>
        </w:rPr>
        <w:t>"Con la visita del Ministerio de Vivienda hemos expuesto diferentes proyectos de acueducto, alcantarillado y vivienda que serán efectivos en nuestro municipio. Desde Empopasto hay 6 proyectos entre los cuales se destaca el trabajo de optimización del alcantarillado en el proyecto de Santa Mónica. En el corregimiento de El Encano estamos buscando el apoyo del Gobierno Nacional para la construcción de la Planta de Tratamiento de Aguas Residuales", comentó el mandatario Nicolás Toro.</w:t>
      </w:r>
    </w:p>
    <w:p w14:paraId="459231F4" w14:textId="77777777" w:rsidR="003C09C5" w:rsidRDefault="003C09C5">
      <w:pPr>
        <w:pStyle w:val="Cuerpo"/>
        <w:jc w:val="both"/>
      </w:pPr>
    </w:p>
    <w:p w14:paraId="149331DD" w14:textId="77777777" w:rsidR="003C09C5" w:rsidRDefault="00000000">
      <w:pPr>
        <w:pStyle w:val="Cuerpo"/>
        <w:jc w:val="both"/>
      </w:pPr>
      <w:r>
        <w:rPr>
          <w:lang w:val="es-ES_tradnl"/>
        </w:rPr>
        <w:t xml:space="preserve">Por su parte, la ministra Helga Rivas indicó que continuarán los diálogos en Pasto para consolidar los proyectos bajo los estándares del ordenamiento territorial. De la misma manera, la funcionaria señaló que aunará esfuerzos para hacer realidad los proyectos de acueductos rurales, Plantas de Tratamiento de Aguas Residuales, entre otras iniciativas expuestas por la Alcaldía de Pasto. </w:t>
      </w:r>
    </w:p>
    <w:p w14:paraId="6DECA50D" w14:textId="77777777" w:rsidR="003C09C5" w:rsidRDefault="003C09C5">
      <w:pPr>
        <w:pStyle w:val="Cuerpo"/>
        <w:jc w:val="both"/>
      </w:pPr>
    </w:p>
    <w:p w14:paraId="69F2B28C" w14:textId="25DEE1B2" w:rsidR="003C09C5" w:rsidRDefault="00000000">
      <w:pPr>
        <w:pStyle w:val="Cuerpo"/>
        <w:jc w:val="both"/>
      </w:pPr>
      <w:r>
        <w:rPr>
          <w:lang w:val="es-ES_tradnl"/>
        </w:rPr>
        <w:t>"Nos invitaron para hablar sobre los temas de ordenamiento territorial teniendo en cuenta que los últimos años no han sido los mejores para el sector de la construcción. Hablamos de los temas de subsidios y el acompañamiento del Ministerio de Vivienda. Estamos dispuestos a trabajar conjuntamente", concluyó la gerente de Camacol, Alejandra Lozano.</w:t>
      </w:r>
    </w:p>
    <w:p w14:paraId="1EB88AFD" w14:textId="33BE0413" w:rsidR="003C09C5" w:rsidRDefault="003C09C5">
      <w:pPr>
        <w:pStyle w:val="Cuerpo"/>
        <w:jc w:val="right"/>
      </w:pPr>
    </w:p>
    <w:sectPr w:rsidR="003C09C5">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B458" w14:textId="77777777" w:rsidR="00B5786B" w:rsidRDefault="00B5786B">
      <w:r>
        <w:separator/>
      </w:r>
    </w:p>
  </w:endnote>
  <w:endnote w:type="continuationSeparator" w:id="0">
    <w:p w14:paraId="0D054134" w14:textId="77777777" w:rsidR="00B5786B" w:rsidRDefault="00B5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DA32" w14:textId="77777777" w:rsidR="003C09C5" w:rsidRDefault="00000000">
    <w:pPr>
      <w:pStyle w:val="Piedepgina"/>
      <w:tabs>
        <w:tab w:val="clear" w:pos="8838"/>
        <w:tab w:val="right" w:pos="8080"/>
      </w:tabs>
    </w:pPr>
    <w:r>
      <w:rPr>
        <w:rStyle w:val="Ninguno"/>
        <w:noProof/>
      </w:rPr>
      <w:drawing>
        <wp:inline distT="0" distB="0" distL="0" distR="0" wp14:anchorId="71F55283" wp14:editId="6B6B632C">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0B93" w14:textId="77777777" w:rsidR="00B5786B" w:rsidRDefault="00B5786B">
      <w:r>
        <w:separator/>
      </w:r>
    </w:p>
  </w:footnote>
  <w:footnote w:type="continuationSeparator" w:id="0">
    <w:p w14:paraId="04F654F6" w14:textId="77777777" w:rsidR="00B5786B" w:rsidRDefault="00B5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72A2" w14:textId="77777777" w:rsidR="003C09C5" w:rsidRDefault="00000000">
    <w:pPr>
      <w:pStyle w:val="Encabezado"/>
      <w:tabs>
        <w:tab w:val="clear" w:pos="4419"/>
        <w:tab w:val="clear" w:pos="8838"/>
        <w:tab w:val="left" w:pos="1275"/>
      </w:tabs>
    </w:pPr>
    <w:r>
      <w:rPr>
        <w:rStyle w:val="Ninguno"/>
        <w:noProof/>
      </w:rPr>
      <w:drawing>
        <wp:inline distT="0" distB="0" distL="0" distR="0" wp14:anchorId="5FE6B4FD" wp14:editId="30BA30F7">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9C5"/>
    <w:rsid w:val="00091939"/>
    <w:rsid w:val="003C09C5"/>
    <w:rsid w:val="00532BA2"/>
    <w:rsid w:val="00B578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15E6"/>
  <w15:docId w15:val="{93AB4F65-C653-4225-AD7B-95B52103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jc w:val="center"/>
    </w:pPr>
    <w:rPr>
      <w:rFonts w:ascii="Century Gothic" w:hAnsi="Century Gothic" w:cs="Arial Unicode MS"/>
      <w:color w:val="000000"/>
      <w:sz w:val="24"/>
      <w:szCs w:val="24"/>
      <w:u w:color="000000"/>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1838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2025-02-21T23:21:00Z</dcterms:created>
  <dcterms:modified xsi:type="dcterms:W3CDTF">2025-02-21T23:21:00Z</dcterms:modified>
</cp:coreProperties>
</file>