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6468A" w14:textId="77777777" w:rsidR="00F34AC3" w:rsidRDefault="00000000">
      <w:pPr>
        <w:pStyle w:val="Cuerpo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8D6E7FC" wp14:editId="178E97F9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523E714" w14:textId="77777777" w:rsidR="00F34AC3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</w:rPr>
                              <w:t>No.051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D6E7FC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12.2pt;margin-top:-80.25pt;width:69.75pt;height:3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" stroked="f" strokeweight="1pt">
                <v:stroke miterlimit="4"/>
                <v:textbox inset="1.2699mm,1.2699mm,1.2699mm,1.2699mm">
                  <w:txbxContent>
                    <w:p w14:paraId="6523E714" w14:textId="77777777" w:rsidR="00F34AC3" w:rsidRDefault="00000000">
                      <w:pPr>
                        <w:pStyle w:val="CuerpoA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</w:rPr>
                        <w:t>No.051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7216" behindDoc="1" locked="0" layoutInCell="1" allowOverlap="1" wp14:anchorId="5468F4BC" wp14:editId="5981C2DC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lang w:val="es-ES_tradnl"/>
        </w:rPr>
        <w:tab/>
        <w:t>San Juan de Pasto, 25 de febrero</w:t>
      </w:r>
      <w:r w:rsidRPr="00655EC4">
        <w:t xml:space="preserve"> del 202</w:t>
      </w:r>
      <w:r>
        <w:rPr>
          <w:lang w:val="es-ES_tradnl"/>
        </w:rPr>
        <w:t>5</w:t>
      </w:r>
    </w:p>
    <w:p w14:paraId="1B8D0569" w14:textId="77777777" w:rsidR="00F34AC3" w:rsidRDefault="00F34AC3">
      <w:pPr>
        <w:pStyle w:val="Cuerpo"/>
      </w:pPr>
    </w:p>
    <w:p w14:paraId="0C15487E" w14:textId="77777777" w:rsidR="00F34AC3" w:rsidRDefault="00000000">
      <w:pPr>
        <w:pStyle w:val="Cuerpo"/>
        <w:rPr>
          <w:b/>
          <w:bCs/>
        </w:rPr>
      </w:pPr>
      <w:r>
        <w:rPr>
          <w:b/>
          <w:bCs/>
          <w:lang w:val="es-ES_tradnl"/>
        </w:rPr>
        <w:t xml:space="preserve">Alcaldía de Pasto extiende el llamado para que 21 mil beneficiarios del régimen subsidiado actualicen la encuesta </w:t>
      </w:r>
      <w:proofErr w:type="spellStart"/>
      <w:r>
        <w:rPr>
          <w:b/>
          <w:bCs/>
          <w:lang w:val="es-ES_tradnl"/>
        </w:rPr>
        <w:t>Sisben</w:t>
      </w:r>
      <w:proofErr w:type="spellEnd"/>
      <w:r>
        <w:rPr>
          <w:b/>
          <w:bCs/>
          <w:lang w:val="es-ES_tradnl"/>
        </w:rPr>
        <w:t xml:space="preserve"> </w:t>
      </w:r>
    </w:p>
    <w:p w14:paraId="278AB7DB" w14:textId="77777777" w:rsidR="00F34AC3" w:rsidRDefault="00000000">
      <w:pPr>
        <w:pStyle w:val="Cuerpo"/>
        <w:rPr>
          <w:b/>
          <w:bCs/>
        </w:rPr>
      </w:pPr>
      <w:r>
        <w:rPr>
          <w:b/>
          <w:bCs/>
          <w:lang w:val="es-ES_tradnl"/>
        </w:rPr>
        <w:t xml:space="preserve"> </w:t>
      </w:r>
    </w:p>
    <w:p w14:paraId="0FBC1B3D" w14:textId="77777777" w:rsidR="00F34AC3" w:rsidRDefault="00000000">
      <w:pPr>
        <w:pStyle w:val="Cuerpo"/>
        <w:jc w:val="both"/>
      </w:pPr>
      <w:r>
        <w:rPr>
          <w:lang w:val="es-ES_tradnl"/>
        </w:rPr>
        <w:t xml:space="preserve">La Alcaldía de Pasto, a través de la Secretaría de Salud, extendió el llamado a más de 21 mil afiliados del régimen subsidiado para que actualicen o realicen la encuesta </w:t>
      </w:r>
      <w:proofErr w:type="spellStart"/>
      <w:r>
        <w:rPr>
          <w:lang w:val="es-ES_tradnl"/>
        </w:rPr>
        <w:t>Sisben</w:t>
      </w:r>
      <w:proofErr w:type="spellEnd"/>
      <w:r>
        <w:rPr>
          <w:lang w:val="es-ES_tradnl"/>
        </w:rPr>
        <w:t xml:space="preserve"> hasta el próximo 5 de marzo. Este proceso busca garantizar la continuidad de los afiliados en el sistema de salud. </w:t>
      </w:r>
    </w:p>
    <w:p w14:paraId="3E6D9BFF" w14:textId="77777777" w:rsidR="00F34AC3" w:rsidRDefault="00F34AC3">
      <w:pPr>
        <w:pStyle w:val="Cuerpo"/>
        <w:jc w:val="both"/>
      </w:pPr>
    </w:p>
    <w:p w14:paraId="0E065F41" w14:textId="77777777" w:rsidR="00F34AC3" w:rsidRDefault="00000000">
      <w:pPr>
        <w:pStyle w:val="Cuerpo"/>
        <w:jc w:val="both"/>
      </w:pPr>
      <w:r>
        <w:rPr>
          <w:lang w:val="es-ES_tradnl"/>
        </w:rPr>
        <w:t>Este trámite fue estipulado por el Gobierno Nacional y</w:t>
      </w:r>
      <w:r w:rsidRPr="006A0B48">
        <w:rPr>
          <w:b/>
          <w:bCs/>
          <w:lang w:val="es-ES_tradnl"/>
        </w:rPr>
        <w:t xml:space="preserve"> las personas lo podrán realizar en las oficinas del </w:t>
      </w:r>
      <w:proofErr w:type="spellStart"/>
      <w:r w:rsidRPr="006A0B48">
        <w:rPr>
          <w:b/>
          <w:bCs/>
          <w:lang w:val="es-ES_tradnl"/>
        </w:rPr>
        <w:t>Sisben</w:t>
      </w:r>
      <w:proofErr w:type="spellEnd"/>
      <w:r w:rsidRPr="006A0B48">
        <w:rPr>
          <w:b/>
          <w:bCs/>
          <w:lang w:val="es-ES_tradnl"/>
        </w:rPr>
        <w:t xml:space="preserve"> ubicadas en el sector de San Andrés, en la calle 16 # 28-57, o en el portal ciudadano </w:t>
      </w:r>
      <w:hyperlink r:id="rId7" w:history="1">
        <w:r w:rsidR="00F34AC3" w:rsidRPr="006A0B48">
          <w:rPr>
            <w:rStyle w:val="Hyperlink0"/>
            <w:b/>
            <w:bCs/>
            <w:lang w:val="es-ES_tradnl"/>
          </w:rPr>
          <w:t>www.sisben.gov.co</w:t>
        </w:r>
      </w:hyperlink>
      <w:r w:rsidRPr="006A0B48">
        <w:rPr>
          <w:b/>
          <w:bCs/>
          <w:lang w:val="es-ES_tradnl"/>
        </w:rPr>
        <w:t xml:space="preserve"> </w:t>
      </w:r>
      <w:r>
        <w:rPr>
          <w:lang w:val="es-ES_tradnl"/>
        </w:rPr>
        <w:t>en donde se puede programar la realización de dicha encuesta.</w:t>
      </w:r>
    </w:p>
    <w:p w14:paraId="2580FD62" w14:textId="77777777" w:rsidR="00F34AC3" w:rsidRDefault="00F34AC3">
      <w:pPr>
        <w:pStyle w:val="Cuerpo"/>
        <w:jc w:val="both"/>
      </w:pPr>
    </w:p>
    <w:p w14:paraId="608557FD" w14:textId="77777777" w:rsidR="00F34AC3" w:rsidRDefault="00000000">
      <w:pPr>
        <w:pStyle w:val="Cuerpo"/>
        <w:jc w:val="both"/>
      </w:pPr>
      <w:r>
        <w:rPr>
          <w:rtl/>
          <w:lang w:val="ar-SA"/>
        </w:rPr>
        <w:t>“</w:t>
      </w:r>
      <w:r>
        <w:rPr>
          <w:lang w:val="es-ES_tradnl"/>
        </w:rPr>
        <w:t xml:space="preserve">En el 2024 aproximadamente 33 mil personas no contaban con la </w:t>
      </w:r>
      <w:proofErr w:type="spellStart"/>
      <w:r>
        <w:rPr>
          <w:lang w:val="es-ES_tradnl"/>
        </w:rPr>
        <w:t>actualizaci</w:t>
      </w:r>
      <w:r>
        <w:t>ón</w:t>
      </w:r>
      <w:proofErr w:type="spellEnd"/>
      <w:r>
        <w:t xml:space="preserve"> o </w:t>
      </w:r>
      <w:proofErr w:type="spellStart"/>
      <w:r>
        <w:t>realizació</w:t>
      </w:r>
      <w:proofErr w:type="spellEnd"/>
      <w:r>
        <w:rPr>
          <w:lang w:val="es-ES_tradnl"/>
        </w:rPr>
        <w:t xml:space="preserve">n de la encuesta, pero en la presente vigencia se estima que son 21,000 las personas que deben hacer este </w:t>
      </w:r>
      <w:proofErr w:type="spellStart"/>
      <w:r>
        <w:rPr>
          <w:lang w:val="es-ES_tradnl"/>
        </w:rPr>
        <w:t>tr</w:t>
      </w:r>
      <w:proofErr w:type="spellEnd"/>
      <w:r>
        <w:t>á</w:t>
      </w:r>
      <w:r>
        <w:rPr>
          <w:lang w:val="es-ES_tradnl"/>
        </w:rPr>
        <w:t>mite que es muy importante para disfrutar los beneficios que otorga el r</w:t>
      </w:r>
      <w:r>
        <w:rPr>
          <w:lang w:val="fr-FR"/>
        </w:rPr>
        <w:t>é</w:t>
      </w:r>
      <w:r>
        <w:rPr>
          <w:lang w:val="es-ES_tradnl"/>
        </w:rPr>
        <w:t>gimen subsidiado en especial el acceso a la salud</w:t>
      </w:r>
      <w:r>
        <w:t>”</w:t>
      </w:r>
      <w:r>
        <w:rPr>
          <w:lang w:val="es-ES_tradnl"/>
        </w:rPr>
        <w:t xml:space="preserve">, </w:t>
      </w:r>
      <w:proofErr w:type="spellStart"/>
      <w:r>
        <w:rPr>
          <w:lang w:val="es-ES_tradnl"/>
        </w:rPr>
        <w:t>explic</w:t>
      </w:r>
      <w:r>
        <w:t>ó</w:t>
      </w:r>
      <w:proofErr w:type="spellEnd"/>
      <w:r>
        <w:rPr>
          <w:lang w:val="es-ES_tradnl"/>
        </w:rPr>
        <w:t xml:space="preserve"> la secretaria de Salud, </w:t>
      </w:r>
      <w:proofErr w:type="spellStart"/>
      <w:r>
        <w:rPr>
          <w:lang w:val="es-ES_tradnl"/>
        </w:rPr>
        <w:t>Maryluz</w:t>
      </w:r>
      <w:proofErr w:type="spellEnd"/>
      <w:r>
        <w:rPr>
          <w:lang w:val="es-ES_tradnl"/>
        </w:rPr>
        <w:t xml:space="preserve"> Castillo.</w:t>
      </w:r>
    </w:p>
    <w:p w14:paraId="768D785F" w14:textId="77777777" w:rsidR="00F34AC3" w:rsidRDefault="00F34AC3">
      <w:pPr>
        <w:pStyle w:val="Cuerpo"/>
        <w:jc w:val="both"/>
      </w:pPr>
    </w:p>
    <w:p w14:paraId="2DBDE3BF" w14:textId="6B6E61DA" w:rsidR="00F34AC3" w:rsidRDefault="00000000" w:rsidP="00655EC4">
      <w:pPr>
        <w:pStyle w:val="Cuerpo"/>
        <w:jc w:val="both"/>
      </w:pPr>
      <w:r>
        <w:rPr>
          <w:lang w:val="es-ES_tradnl"/>
        </w:rPr>
        <w:t xml:space="preserve">Finalmente es importante señalar que el Sistema de </w:t>
      </w:r>
      <w:proofErr w:type="spellStart"/>
      <w:r>
        <w:rPr>
          <w:lang w:val="es-ES_tradnl"/>
        </w:rPr>
        <w:t>Identificaci</w:t>
      </w:r>
      <w:r>
        <w:t>ó</w:t>
      </w:r>
      <w:proofErr w:type="spellEnd"/>
      <w:r>
        <w:rPr>
          <w:lang w:val="es-ES_tradnl"/>
        </w:rPr>
        <w:t xml:space="preserve">n de Potenciales Beneficiarios, </w:t>
      </w:r>
      <w:proofErr w:type="spellStart"/>
      <w:r w:rsidRPr="00655EC4">
        <w:t>Sisb</w:t>
      </w:r>
      <w:proofErr w:type="spellEnd"/>
      <w:r>
        <w:rPr>
          <w:lang w:val="fr-FR"/>
        </w:rPr>
        <w:t>é</w:t>
      </w:r>
      <w:r>
        <w:t>n</w:t>
      </w:r>
      <w:r>
        <w:rPr>
          <w:lang w:val="es-ES_tradnl"/>
        </w:rPr>
        <w:t xml:space="preserve">, es un instrumento utilizado para asegurar que la </w:t>
      </w:r>
      <w:proofErr w:type="spellStart"/>
      <w:r>
        <w:rPr>
          <w:lang w:val="es-ES_tradnl"/>
        </w:rPr>
        <w:t>inversi</w:t>
      </w:r>
      <w:r>
        <w:t>ó</w:t>
      </w:r>
      <w:proofErr w:type="spellEnd"/>
      <w:r>
        <w:rPr>
          <w:lang w:val="es-ES_tradnl"/>
        </w:rPr>
        <w:t>n social del Gobierno N</w:t>
      </w:r>
      <w:proofErr w:type="spellStart"/>
      <w:r w:rsidRPr="00655EC4">
        <w:t>acional</w:t>
      </w:r>
      <w:proofErr w:type="spellEnd"/>
      <w:r>
        <w:rPr>
          <w:lang w:val="es-ES_tradnl"/>
        </w:rPr>
        <w:t xml:space="preserve"> llegue a quienes m</w:t>
      </w:r>
      <w:proofErr w:type="spellStart"/>
      <w:r>
        <w:t>ás</w:t>
      </w:r>
      <w:proofErr w:type="spellEnd"/>
      <w:r>
        <w:rPr>
          <w:lang w:val="es-ES_tradnl"/>
        </w:rPr>
        <w:t xml:space="preserve"> lo necesitan. Por esta </w:t>
      </w:r>
      <w:proofErr w:type="spellStart"/>
      <w:r>
        <w:rPr>
          <w:lang w:val="es-ES_tradnl"/>
        </w:rPr>
        <w:t>raz</w:t>
      </w:r>
      <w:r>
        <w:t>ó</w:t>
      </w:r>
      <w:proofErr w:type="spellEnd"/>
      <w:r>
        <w:rPr>
          <w:lang w:val="es-ES_tradnl"/>
        </w:rPr>
        <w:t xml:space="preserve">n, es un deber de las personas mantener actualizada su </w:t>
      </w:r>
      <w:proofErr w:type="spellStart"/>
      <w:r>
        <w:rPr>
          <w:lang w:val="es-ES_tradnl"/>
        </w:rPr>
        <w:t>informaci</w:t>
      </w:r>
      <w:r>
        <w:t>ón</w:t>
      </w:r>
      <w:proofErr w:type="spellEnd"/>
      <w:r>
        <w:t xml:space="preserve"> </w:t>
      </w:r>
      <w:r>
        <w:rPr>
          <w:lang w:val="es-ES_tradnl"/>
        </w:rPr>
        <w:t>para que así puedan</w:t>
      </w:r>
      <w:r>
        <w:t xml:space="preserve"> disfrutar </w:t>
      </w:r>
      <w:r>
        <w:rPr>
          <w:lang w:val="es-ES_tradnl"/>
        </w:rPr>
        <w:t>de estos</w:t>
      </w:r>
      <w:r w:rsidRPr="00655EC4">
        <w:t xml:space="preserve"> beneficios.</w:t>
      </w:r>
    </w:p>
    <w:sectPr w:rsidR="00F34AC3">
      <w:headerReference w:type="default" r:id="rId8"/>
      <w:footerReference w:type="default" r:id="rId9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6B9F6" w14:textId="77777777" w:rsidR="00F2235E" w:rsidRDefault="00F2235E">
      <w:r>
        <w:separator/>
      </w:r>
    </w:p>
  </w:endnote>
  <w:endnote w:type="continuationSeparator" w:id="0">
    <w:p w14:paraId="1B1C2BE1" w14:textId="77777777" w:rsidR="00F2235E" w:rsidRDefault="00F22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56B1D" w14:textId="77777777" w:rsidR="00F34AC3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4371108E" wp14:editId="6394F911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012D0" w14:textId="77777777" w:rsidR="00F2235E" w:rsidRDefault="00F2235E">
      <w:r>
        <w:separator/>
      </w:r>
    </w:p>
  </w:footnote>
  <w:footnote w:type="continuationSeparator" w:id="0">
    <w:p w14:paraId="2608742E" w14:textId="77777777" w:rsidR="00F2235E" w:rsidRDefault="00F22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42CA" w14:textId="77777777" w:rsidR="00F34AC3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7A6E2A8A" wp14:editId="6F62FC2C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AC3"/>
    <w:rsid w:val="00004301"/>
    <w:rsid w:val="00655EC4"/>
    <w:rsid w:val="006A0B48"/>
    <w:rsid w:val="006F4C34"/>
    <w:rsid w:val="00E901AE"/>
    <w:rsid w:val="00EB5000"/>
    <w:rsid w:val="00F2235E"/>
    <w:rsid w:val="00F3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02B60"/>
  <w15:docId w15:val="{93638C75-CE4A-44C1-A4E7-01578E6D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">
    <w:name w:val="Cuerpo"/>
    <w:pPr>
      <w:jc w:val="center"/>
    </w:pPr>
    <w:rPr>
      <w:rFonts w:ascii="Century Gothic" w:hAnsi="Century Gothic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s-ES_tradn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yperlink0">
    <w:name w:val="Hyperlink.0"/>
    <w:basedOn w:val="Hipervnculo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isben.gov.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Alcaldia Pasto SSI</cp:lastModifiedBy>
  <cp:revision>3</cp:revision>
  <dcterms:created xsi:type="dcterms:W3CDTF">2025-02-25T21:01:00Z</dcterms:created>
  <dcterms:modified xsi:type="dcterms:W3CDTF">2025-02-25T22:19:00Z</dcterms:modified>
</cp:coreProperties>
</file>