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117C" w14:textId="77777777" w:rsidR="002F7F8C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BC8E1F" wp14:editId="2BA4F4BC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CA98F0" w14:textId="77777777" w:rsidR="002F7F8C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No.072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C8E1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37CA98F0" w14:textId="77777777" w:rsidR="002F7F8C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No.072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724D8FFC" wp14:editId="24999F86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11 de marzo </w:t>
      </w:r>
      <w:r w:rsidRPr="00126CFB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58D60A2E" w14:textId="77777777" w:rsidR="00126CFB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noProof/>
        </w:rPr>
      </w:pPr>
      <w:r w:rsidRPr="00126CFB">
        <w:rPr>
          <w:rStyle w:val="Ninguno"/>
          <w:rFonts w:ascii="Century Gothic" w:hAnsi="Century Gothic"/>
          <w:b/>
          <w:bCs/>
          <w:lang w:val="es-CO"/>
        </w:rPr>
        <w:t>En reunió</w:t>
      </w:r>
      <w:r>
        <w:rPr>
          <w:rStyle w:val="Ninguno"/>
          <w:rFonts w:ascii="Century Gothic" w:hAnsi="Century Gothic"/>
          <w:b/>
          <w:bCs/>
          <w:lang w:val="es-ES_tradnl"/>
        </w:rPr>
        <w:t xml:space="preserve">n con la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Ungrd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>, alcalde Nicol</w:t>
      </w:r>
      <w:proofErr w:type="spellStart"/>
      <w:r w:rsidRPr="00126CFB">
        <w:rPr>
          <w:rStyle w:val="Ninguno"/>
          <w:rFonts w:ascii="Century Gothic" w:hAnsi="Century Gothic"/>
          <w:b/>
          <w:bCs/>
          <w:lang w:val="es-CO"/>
        </w:rPr>
        <w:t>ás</w:t>
      </w:r>
      <w:proofErr w:type="spellEnd"/>
      <w:r w:rsidRPr="00126CFB">
        <w:rPr>
          <w:rStyle w:val="Ninguno"/>
          <w:rFonts w:ascii="Century Gothic" w:hAnsi="Century Gothic"/>
          <w:b/>
          <w:bCs/>
          <w:lang w:val="es-CO"/>
        </w:rPr>
        <w:t xml:space="preserve"> Toro gestionó recursos </w:t>
      </w:r>
      <w:proofErr w:type="spellStart"/>
      <w:r w:rsidRPr="00126CFB">
        <w:rPr>
          <w:rStyle w:val="Ninguno"/>
          <w:rFonts w:ascii="Century Gothic" w:hAnsi="Century Gothic"/>
          <w:b/>
          <w:bCs/>
          <w:lang w:val="es-CO"/>
        </w:rPr>
        <w:t>econó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micos para la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atenci</w:t>
      </w:r>
      <w:r w:rsidRPr="00126CFB">
        <w:rPr>
          <w:rStyle w:val="Ninguno"/>
          <w:rFonts w:ascii="Century Gothic" w:hAnsi="Century Gothic"/>
          <w:b/>
          <w:bCs/>
          <w:lang w:val="es-CO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n de la emergencia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clim</w:t>
      </w:r>
      <w:proofErr w:type="spellEnd"/>
      <w:r w:rsidRPr="00126CFB">
        <w:rPr>
          <w:rStyle w:val="Ninguno"/>
          <w:rFonts w:ascii="Century Gothic" w:hAnsi="Century Gothic"/>
          <w:b/>
          <w:bCs/>
          <w:lang w:val="es-CO"/>
        </w:rPr>
        <w:t>á</w:t>
      </w:r>
      <w:r>
        <w:rPr>
          <w:rStyle w:val="Ninguno"/>
          <w:rFonts w:ascii="Century Gothic" w:hAnsi="Century Gothic"/>
          <w:b/>
          <w:bCs/>
          <w:lang w:val="es-ES_tradnl"/>
        </w:rPr>
        <w:t>tica en Pasto</w:t>
      </w:r>
    </w:p>
    <w:p w14:paraId="76197332" w14:textId="26516E90" w:rsidR="002F7F8C" w:rsidRPr="00126CFB" w:rsidRDefault="002F7F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lang w:val="es-CO"/>
        </w:rPr>
      </w:pPr>
    </w:p>
    <w:p w14:paraId="49654B5C" w14:textId="77777777" w:rsidR="002F7F8C" w:rsidRPr="00126CFB" w:rsidRDefault="002F7F8C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  <w:lang w:val="es-CO"/>
        </w:rPr>
      </w:pPr>
    </w:p>
    <w:p w14:paraId="4E08EE8C" w14:textId="77777777" w:rsidR="002F7F8C" w:rsidRPr="00126CFB" w:rsidRDefault="00000000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  <w:r>
        <w:rPr>
          <w:rStyle w:val="Ninguno"/>
          <w:rFonts w:ascii="Century Gothic" w:hAnsi="Century Gothic"/>
          <w:lang w:val="es-ES_tradnl"/>
        </w:rPr>
        <w:t xml:space="preserve">En una reunión sostenida en la ciudad de Bogotá, el alcalde de Pasto, Nicolás Toro Muñoz, dialogó con el director de la Unidad Nacional para la Gestión del Riesgo del Desastre, </w:t>
      </w:r>
      <w:proofErr w:type="spellStart"/>
      <w:r>
        <w:rPr>
          <w:rStyle w:val="Ninguno"/>
          <w:rFonts w:ascii="Century Gothic" w:hAnsi="Century Gothic"/>
          <w:lang w:val="es-ES_tradnl"/>
        </w:rPr>
        <w:t>Ungrd</w:t>
      </w:r>
      <w:proofErr w:type="spellEnd"/>
      <w:r>
        <w:rPr>
          <w:rStyle w:val="Ninguno"/>
          <w:rFonts w:ascii="Century Gothic" w:hAnsi="Century Gothic"/>
          <w:lang w:val="es-ES_tradnl"/>
        </w:rPr>
        <w:t>, Carlos Carrillo, para coordinar las acciones a ejecutar en el marco de la emergencia climática que vive el oriente de Pasto. Del encuentro participó el gobernador de Nariño, Luis Alfonso Escobar, concejales y congresistas de Nariño.</w:t>
      </w:r>
    </w:p>
    <w:p w14:paraId="47B460CD" w14:textId="77777777" w:rsidR="002F7F8C" w:rsidRPr="00126CFB" w:rsidRDefault="002F7F8C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</w:p>
    <w:p w14:paraId="6DF2808C" w14:textId="77777777" w:rsidR="002F7F8C" w:rsidRPr="00126CFB" w:rsidRDefault="00000000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  <w:r>
        <w:rPr>
          <w:rStyle w:val="Ninguno"/>
          <w:rFonts w:ascii="Century Gothic" w:hAnsi="Century Gothic"/>
          <w:lang w:val="es-ES_tradnl"/>
        </w:rPr>
        <w:t xml:space="preserve">Entre los resultados de la reunión se destaca el apoyo de $4 mil millones en maquinaria amarilla por parte de la </w:t>
      </w:r>
      <w:proofErr w:type="spellStart"/>
      <w:r>
        <w:rPr>
          <w:rStyle w:val="Ninguno"/>
          <w:rFonts w:ascii="Century Gothic" w:hAnsi="Century Gothic"/>
          <w:lang w:val="es-ES_tradnl"/>
        </w:rPr>
        <w:t>Ungrd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para la remoción de escombros en El Encano y la habilitación total de la vía. Sumado a ello, se acordó establecer unas mesas de trabajo para solucionar los inconvenientes que se presentan por las fuertes lluvias en la capital nariñense.</w:t>
      </w:r>
    </w:p>
    <w:p w14:paraId="0B3A602A" w14:textId="77777777" w:rsidR="002F7F8C" w:rsidRPr="00126CFB" w:rsidRDefault="002F7F8C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</w:p>
    <w:p w14:paraId="5987F4E9" w14:textId="77777777" w:rsidR="002F7F8C" w:rsidRPr="00126CFB" w:rsidRDefault="00000000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  <w:r>
        <w:rPr>
          <w:rStyle w:val="Ninguno"/>
          <w:rFonts w:ascii="Century Gothic" w:hAnsi="Century Gothic"/>
          <w:lang w:val="es-ES_tradnl"/>
        </w:rPr>
        <w:t xml:space="preserve">"Hemos encontrado las puertas abiertas para atender la emergencia en El Encano. Concertamos una mesa de trabajo entre Gobernación, Alcaldía y </w:t>
      </w:r>
      <w:proofErr w:type="spellStart"/>
      <w:r>
        <w:rPr>
          <w:rStyle w:val="Ninguno"/>
          <w:rFonts w:ascii="Century Gothic" w:hAnsi="Century Gothic"/>
          <w:lang w:val="es-ES_tradnl"/>
        </w:rPr>
        <w:t>Ungrd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para encontrar soluciones al tema climático. Vamos encontrando respuestas a estas obras y procesos", comentó el mandatario Nicolás Toro.</w:t>
      </w:r>
    </w:p>
    <w:p w14:paraId="4FCB7DB0" w14:textId="77777777" w:rsidR="002F7F8C" w:rsidRPr="00126CFB" w:rsidRDefault="002F7F8C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</w:p>
    <w:p w14:paraId="4CA1AA1E" w14:textId="77777777" w:rsidR="002F7F8C" w:rsidRPr="00126CFB" w:rsidRDefault="00000000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  <w:r>
        <w:rPr>
          <w:rStyle w:val="Ninguno"/>
          <w:rFonts w:ascii="Century Gothic" w:hAnsi="Century Gothic"/>
          <w:lang w:val="es-ES_tradnl"/>
        </w:rPr>
        <w:t xml:space="preserve">De igual manera, el alcalde Nicolás Toro señaló que durante la reunión se socializó el proyecto de construcción de un box </w:t>
      </w:r>
      <w:proofErr w:type="spellStart"/>
      <w:r>
        <w:rPr>
          <w:rStyle w:val="Ninguno"/>
          <w:rFonts w:ascii="Century Gothic" w:hAnsi="Century Gothic"/>
          <w:lang w:val="es-ES_tradnl"/>
        </w:rPr>
        <w:t>culvert</w:t>
      </w:r>
      <w:proofErr w:type="spellEnd"/>
      <w:r>
        <w:rPr>
          <w:rStyle w:val="Ninguno"/>
          <w:rFonts w:ascii="Century Gothic" w:hAnsi="Century Gothic"/>
          <w:lang w:val="es-ES_tradnl"/>
        </w:rPr>
        <w:t xml:space="preserve"> en el sector de La Minga el cual tendría un valor $30 mil millones y requiere el apoyo económico del Gobierno Nacional, a través de la </w:t>
      </w:r>
      <w:proofErr w:type="spellStart"/>
      <w:r>
        <w:rPr>
          <w:rStyle w:val="Ninguno"/>
          <w:rFonts w:ascii="Century Gothic" w:hAnsi="Century Gothic"/>
          <w:lang w:val="es-ES_tradnl"/>
        </w:rPr>
        <w:t>Ungrd</w:t>
      </w:r>
      <w:proofErr w:type="spellEnd"/>
      <w:r>
        <w:rPr>
          <w:rStyle w:val="Ninguno"/>
          <w:rFonts w:ascii="Century Gothic" w:hAnsi="Century Gothic"/>
          <w:lang w:val="es-ES_tradnl"/>
        </w:rPr>
        <w:t>, para su realización.</w:t>
      </w:r>
    </w:p>
    <w:p w14:paraId="7108314A" w14:textId="77777777" w:rsidR="002F7F8C" w:rsidRPr="00126CFB" w:rsidRDefault="002F7F8C">
      <w:pPr>
        <w:pStyle w:val="Cuerpo"/>
        <w:rPr>
          <w:rStyle w:val="Ninguno"/>
          <w:rFonts w:ascii="Century Gothic" w:eastAsia="Century Gothic" w:hAnsi="Century Gothic" w:cs="Century Gothic"/>
          <w:lang w:val="es-CO"/>
        </w:rPr>
      </w:pPr>
    </w:p>
    <w:p w14:paraId="4426B362" w14:textId="52FE1362" w:rsidR="002F7F8C" w:rsidRPr="00126CFB" w:rsidRDefault="00000000" w:rsidP="00126CFB">
      <w:pPr>
        <w:pStyle w:val="Cuerpo"/>
        <w:rPr>
          <w:rFonts w:ascii="Century Gothic" w:eastAsia="Century Gothic" w:hAnsi="Century Gothic" w:cs="Century Gothic"/>
          <w:lang w:val="es-CO"/>
        </w:rPr>
      </w:pPr>
      <w:r>
        <w:rPr>
          <w:rStyle w:val="Ninguno"/>
          <w:rFonts w:ascii="Century Gothic" w:hAnsi="Century Gothic"/>
          <w:lang w:val="es-ES_tradnl"/>
        </w:rPr>
        <w:t>Finalmente, el burgomaestre precisó que mañana se reunirá con representantes del Departamento Administrativo de Presidencia para seguir gestionando apoyos para la atención de la emergencia climática en Pasto.</w:t>
      </w:r>
    </w:p>
    <w:sectPr w:rsidR="002F7F8C" w:rsidRPr="00126CFB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ABEC9" w14:textId="77777777" w:rsidR="001352F4" w:rsidRDefault="001352F4">
      <w:r>
        <w:separator/>
      </w:r>
    </w:p>
  </w:endnote>
  <w:endnote w:type="continuationSeparator" w:id="0">
    <w:p w14:paraId="7F6D89E6" w14:textId="77777777" w:rsidR="001352F4" w:rsidRDefault="0013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EB65" w14:textId="77777777" w:rsidR="002F7F8C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7DFC4A15" wp14:editId="52B2FE17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047C9" w14:textId="77777777" w:rsidR="001352F4" w:rsidRDefault="001352F4">
      <w:r>
        <w:separator/>
      </w:r>
    </w:p>
  </w:footnote>
  <w:footnote w:type="continuationSeparator" w:id="0">
    <w:p w14:paraId="18863F1E" w14:textId="77777777" w:rsidR="001352F4" w:rsidRDefault="0013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A7C5" w14:textId="77777777" w:rsidR="002F7F8C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306B0712" wp14:editId="14FB0BB1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8C"/>
    <w:rsid w:val="00126CFB"/>
    <w:rsid w:val="001352F4"/>
    <w:rsid w:val="002F7F8C"/>
    <w:rsid w:val="00351FDB"/>
    <w:rsid w:val="003D3F3E"/>
    <w:rsid w:val="00B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5E9A"/>
  <w15:docId w15:val="{048E218F-31A7-42B4-9C42-B6B11BE0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Alcaldia Pasto SSI</cp:lastModifiedBy>
  <cp:revision>2</cp:revision>
  <dcterms:created xsi:type="dcterms:W3CDTF">2025-03-12T22:03:00Z</dcterms:created>
  <dcterms:modified xsi:type="dcterms:W3CDTF">2025-03-12T22:03:00Z</dcterms:modified>
</cp:coreProperties>
</file>