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30 de marzo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Salud extiende el llamado a la prevenci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y detecci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n a tiempo de la tuberculosis 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el marco del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Mundial contra la Tuberculosis,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Salud extendi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el llamado a la comunidad para prevenir y detectar a tiempo esta enfermedad que en el 2024 tuvo 61 casos en Pasto y 51 en el 2023.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La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  <w:lang w:val="es-ES_tradnl"/>
        </w:rPr>
        <w:t>der del programa de Tuberculosis de la Secretar</w:t>
      </w:r>
      <w:r>
        <w:rPr>
          <w:rtl w:val="0"/>
        </w:rPr>
        <w:t>í</w:t>
      </w:r>
      <w:r>
        <w:rPr>
          <w:rtl w:val="0"/>
          <w:lang w:val="es-ES_tradnl"/>
        </w:rPr>
        <w:t>a de Salud</w:t>
      </w:r>
      <w:r>
        <w:rPr>
          <w:rtl w:val="0"/>
          <w:lang w:val="es-ES_tradnl"/>
        </w:rPr>
        <w:t xml:space="preserve">, Leidy Yela, </w:t>
      </w:r>
      <w:r>
        <w:rPr>
          <w:rtl w:val="0"/>
          <w:lang w:val="es-ES_tradnl"/>
        </w:rPr>
        <w:t>explic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que esta es una enfermedad producida por una bacteria que afecta generalmente los pulmones, pero puede afectar otros </w:t>
      </w:r>
      <w:r>
        <w:rPr>
          <w:rtl w:val="0"/>
        </w:rPr>
        <w:t>ó</w:t>
      </w:r>
      <w:r>
        <w:rPr>
          <w:rtl w:val="0"/>
          <w:lang w:val="pt-PT"/>
        </w:rPr>
        <w:t>rganos</w:t>
      </w:r>
      <w:r>
        <w:rPr>
          <w:rtl w:val="0"/>
          <w:lang w:val="es-ES_tradnl"/>
        </w:rPr>
        <w:t>. Ante ello la funcionaria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</w:t>
      </w:r>
      <w:r>
        <w:rPr>
          <w:rtl w:val="0"/>
          <w:lang w:val="es-ES_tradnl"/>
        </w:rPr>
        <w:t xml:space="preserve"> es importante</w:t>
      </w:r>
      <w:r>
        <w:rPr>
          <w:rtl w:val="0"/>
          <w:lang w:val="es-ES_tradnl"/>
        </w:rPr>
        <w:t xml:space="preserve"> que la comunidad</w:t>
      </w:r>
      <w:r>
        <w:rPr>
          <w:rtl w:val="0"/>
          <w:lang w:val="es-ES_tradnl"/>
        </w:rPr>
        <w:t xml:space="preserve"> est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 alerta ante los s</w:t>
      </w:r>
      <w:r>
        <w:rPr>
          <w:rtl w:val="0"/>
        </w:rPr>
        <w:t>í</w:t>
      </w:r>
      <w:r>
        <w:rPr>
          <w:rtl w:val="0"/>
          <w:lang w:val="es-ES_tradnl"/>
        </w:rPr>
        <w:t>ntomas y</w:t>
      </w:r>
      <w:r>
        <w:rPr>
          <w:rtl w:val="0"/>
          <w:lang w:val="es-ES_tradnl"/>
        </w:rPr>
        <w:t xml:space="preserve">, </w:t>
      </w:r>
      <w:r>
        <w:rPr>
          <w:rtl w:val="0"/>
          <w:lang w:val="es-ES_tradnl"/>
        </w:rPr>
        <w:t>de tenerlos, acudir de forma inmediata a consulta m</w:t>
      </w:r>
      <w:r>
        <w:rPr>
          <w:rtl w:val="0"/>
          <w:lang w:val="fr-FR"/>
        </w:rPr>
        <w:t>é</w:t>
      </w:r>
      <w:r>
        <w:rPr>
          <w:rtl w:val="0"/>
        </w:rPr>
        <w:t>dica.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Los s</w:t>
      </w:r>
      <w:r>
        <w:rPr>
          <w:rtl w:val="0"/>
        </w:rPr>
        <w:t>í</w:t>
      </w:r>
      <w:r>
        <w:rPr>
          <w:rtl w:val="0"/>
          <w:lang w:val="es-ES_tradnl"/>
        </w:rPr>
        <w:t>ntomas de la enfermedad son la tos con o sin expectoraci</w:t>
      </w:r>
      <w:r>
        <w:rPr>
          <w:rtl w:val="0"/>
        </w:rPr>
        <w:t>ó</w:t>
      </w:r>
      <w:r>
        <w:rPr>
          <w:rtl w:val="0"/>
          <w:lang w:val="pt-PT"/>
        </w:rPr>
        <w:t>n flema de m</w:t>
      </w:r>
      <w:r>
        <w:rPr>
          <w:rtl w:val="0"/>
        </w:rPr>
        <w:t>á</w:t>
      </w:r>
      <w:r>
        <w:rPr>
          <w:rtl w:val="0"/>
          <w:lang w:val="pt-PT"/>
        </w:rPr>
        <w:t>s de 15 d</w:t>
      </w:r>
      <w:r>
        <w:rPr>
          <w:rtl w:val="0"/>
        </w:rPr>
        <w:t>í</w:t>
      </w:r>
      <w:r>
        <w:rPr>
          <w:rtl w:val="0"/>
          <w:lang w:val="es-ES_tradnl"/>
        </w:rPr>
        <w:t>as, fiebre, p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rdida de peso en los </w:t>
      </w:r>
      <w:r>
        <w:rPr>
          <w:rtl w:val="0"/>
        </w:rPr>
        <w:t>ú</w:t>
      </w:r>
      <w:r>
        <w:rPr>
          <w:rtl w:val="0"/>
          <w:lang w:val="es-ES_tradnl"/>
        </w:rPr>
        <w:t xml:space="preserve">ltimos </w:t>
      </w:r>
      <w:r>
        <w:rPr>
          <w:rtl w:val="0"/>
          <w:lang w:val="es-ES_tradnl"/>
        </w:rPr>
        <w:t xml:space="preserve">tres </w:t>
      </w:r>
      <w:r>
        <w:rPr>
          <w:rtl w:val="0"/>
          <w:lang w:val="es-ES_tradnl"/>
        </w:rPr>
        <w:t>meses, sudoraci</w:t>
      </w:r>
      <w:r>
        <w:rPr>
          <w:rtl w:val="0"/>
        </w:rPr>
        <w:t>ó</w:t>
      </w:r>
      <w:r>
        <w:rPr>
          <w:rtl w:val="0"/>
          <w:lang w:val="es-ES_tradnl"/>
        </w:rPr>
        <w:t>n nocturna, disminuci</w:t>
      </w:r>
      <w:r>
        <w:rPr>
          <w:rtl w:val="0"/>
        </w:rPr>
        <w:t>ó</w:t>
      </w:r>
      <w:r>
        <w:rPr>
          <w:rtl w:val="0"/>
          <w:lang w:val="es-ES_tradnl"/>
        </w:rPr>
        <w:t>n de la actividad o juego en el caso de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os. La tuberculosis se transmite cuando alguien con esta enfermedad activa sin tratamiento, tose, estornuda, o habla, por ello la importancia de la prevenci</w:t>
      </w:r>
      <w:r>
        <w:rPr>
          <w:rtl w:val="0"/>
        </w:rPr>
        <w:t>ó</w:t>
      </w:r>
      <w:r>
        <w:rPr>
          <w:rtl w:val="0"/>
          <w:lang w:val="es-ES_tradnl"/>
        </w:rPr>
        <w:t>n el uso de mascarilla o tapabocas y la consulta 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dica ante los 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ntomas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  <w:lang w:val="es-ES_tradnl"/>
        </w:rPr>
        <w:t>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Leidy</w:t>
      </w:r>
      <w:r>
        <w:rPr>
          <w:rtl w:val="0"/>
        </w:rPr>
        <w:t xml:space="preserve"> Yela.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Desde</w:t>
      </w:r>
      <w:r>
        <w:rPr>
          <w:rtl w:val="0"/>
          <w:lang w:val="es-ES_tradnl"/>
        </w:rPr>
        <w:t xml:space="preserve"> la</w:t>
      </w:r>
      <w:r>
        <w:rPr>
          <w:rtl w:val="0"/>
        </w:rPr>
        <w:t xml:space="preserve"> </w:t>
      </w:r>
      <w:r>
        <w:rPr>
          <w:rtl w:val="0"/>
          <w:lang w:val="es-ES_tradnl"/>
        </w:rPr>
        <w:t>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de Salud se trabaja en en el seguimiento de los casos reportados y en la vigilancia de los servicios de salud que garanticen el tratamiento oportuno de acuerdo a los protocolos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dicos establecidos para esta enfermedad.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