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Agricultura iniciar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proceso de construcci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Pol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blica de Agroecolog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Agricultura,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inici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proceso de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Pol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tica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blica de Agroecolog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un espacio que fomentar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ciudadana tanto en el sector rural como en la zona urbana del municipio. Este importante proyecto cuenta con el apoyo de organizaciones como la Fundaci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Suyusama, Pastoral Social y la Asociaci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el Desarrollo Campesino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que aportar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su experiencia y conocimientos para garantizar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xito de esta iniciativa.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La Pol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tica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blica de Agroecolog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busca promover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cticas agr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colas y pecuarias sostenibles y amigables con el medio ambiente. El objetivo es lograr un mejor uso de los recursos naturales, una producci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de alimentos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limpia y la conservaci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semillas y buenas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cticas agr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colas. Esto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toda la comunidad ya que los productores rurales son los proveedores de alimentos para las zonas urbanas. Por directriz 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alcald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ya se ha trazado una ruta para trabajar con organizaciones que promueven la agroecolog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que se ven afectadas por problemas ambientales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explic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la secretaria de Agricultura, Silvia Pupiales.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profesional de la Fundaci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Suyusama, Marco 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mez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dijo que este proceso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 crucial para abordar la crisis clim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y recuperar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cticas y saberes ancestrales en torno a la producci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n. 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s,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funcionario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se </w:t>
      </w:r>
      <w:r>
        <w:rPr>
          <w:rStyle w:val="Ninguno"/>
          <w:rFonts w:ascii="Century Gothic" w:hAnsi="Century Gothic"/>
          <w:sz w:val="24"/>
          <w:szCs w:val="24"/>
          <w:rtl w:val="0"/>
          <w:lang w:val="da-DK"/>
        </w:rPr>
        <w:t>fortalec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los procesos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locales, protege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agrobiodiversidad y contribu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 la salud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al reducir enfermedades relacionadas con el uso de agrot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xicos.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alianza permite visibilizar el trabajo de productores que han impulsado la agroecolog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durante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os, lo que fortalece una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basada en la experiencia y el conocimiento de quienes desarrollan procesos agroecol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gicos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profesional del equipo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 de la Asociaci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el Desarrollo Campesin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 Charfuel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