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12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En Consejo de Gobierno en el barrio Aranda, la Alcald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a de Pasto anunci</w:t>
      </w:r>
      <w:r>
        <w:rPr>
          <w:b w:val="1"/>
          <w:bCs w:val="1"/>
          <w:rtl w:val="0"/>
        </w:rPr>
        <w:t xml:space="preserve">ó </w:t>
      </w:r>
      <w:r>
        <w:rPr>
          <w:b w:val="1"/>
          <w:bCs w:val="1"/>
          <w:rtl w:val="0"/>
          <w:lang w:val="es-ES_tradnl"/>
        </w:rPr>
        <w:t>proyectos para la Comuna 10 en infraestructura, seguridad, movilidad, ambiente, entre otros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Con el objetivo de atender las necesidades de la Comuna 10 en Pasto, la Alcald</w:t>
      </w:r>
      <w:r>
        <w:rPr>
          <w:rtl w:val="0"/>
        </w:rPr>
        <w:t>í</w:t>
      </w:r>
      <w:r>
        <w:rPr>
          <w:rtl w:val="0"/>
          <w:lang w:val="pt-PT"/>
        </w:rPr>
        <w:t>a Municipal realiz</w:t>
      </w:r>
      <w:r>
        <w:rPr>
          <w:rtl w:val="0"/>
        </w:rPr>
        <w:t xml:space="preserve">ó </w:t>
      </w:r>
      <w:r>
        <w:rPr>
          <w:rtl w:val="0"/>
          <w:lang w:val="es-ES_tradnl"/>
        </w:rPr>
        <w:t>un Consejo de Gobierno en la IEM Ciudadela de la Paz en d</w:t>
      </w:r>
      <w:r>
        <w:rPr>
          <w:rtl w:val="0"/>
        </w:rPr>
        <w:t>ó</w:t>
      </w:r>
      <w:r>
        <w:rPr>
          <w:rtl w:val="0"/>
          <w:lang w:val="es-ES_tradnl"/>
        </w:rPr>
        <w:t>nde todo el Equipo de Gobierno escuch</w:t>
      </w:r>
      <w:r>
        <w:rPr>
          <w:rtl w:val="0"/>
        </w:rPr>
        <w:t xml:space="preserve">ó </w:t>
      </w:r>
      <w:r>
        <w:rPr>
          <w:rtl w:val="0"/>
          <w:lang w:val="es-ES_tradnl"/>
        </w:rPr>
        <w:t>a los l</w:t>
      </w:r>
      <w:r>
        <w:rPr>
          <w:rtl w:val="0"/>
        </w:rPr>
        <w:t>í</w:t>
      </w:r>
      <w:r>
        <w:rPr>
          <w:rtl w:val="0"/>
          <w:lang w:val="es-ES_tradnl"/>
        </w:rPr>
        <w:t>deres comunitarios respecto a las necesidades del sector en materia de infraestructura, movilidad, seguridad, transporte p</w:t>
      </w:r>
      <w:r>
        <w:rPr>
          <w:rtl w:val="0"/>
        </w:rPr>
        <w:t>ú</w:t>
      </w:r>
      <w:r>
        <w:rPr>
          <w:rtl w:val="0"/>
          <w:lang w:val="es-ES_tradnl"/>
        </w:rPr>
        <w:t>blico, ambiente, educaci</w:t>
      </w:r>
      <w:r>
        <w:rPr>
          <w:rtl w:val="0"/>
        </w:rPr>
        <w:t>ó</w:t>
      </w:r>
      <w:r>
        <w:rPr>
          <w:rtl w:val="0"/>
          <w:lang w:val="es-ES_tradnl"/>
        </w:rPr>
        <w:t>n, deportes, entre otros aspectos.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 su intervenci</w:t>
      </w:r>
      <w:r>
        <w:rPr>
          <w:rtl w:val="0"/>
        </w:rPr>
        <w:t>ó</w:t>
      </w:r>
      <w:r>
        <w:rPr>
          <w:rtl w:val="0"/>
          <w:lang w:val="es-ES_tradnl"/>
        </w:rPr>
        <w:t>n el alcalde Nicol</w:t>
      </w:r>
      <w:r>
        <w:rPr>
          <w:rtl w:val="0"/>
        </w:rPr>
        <w:t>á</w:t>
      </w:r>
      <w:r>
        <w:rPr>
          <w:rtl w:val="0"/>
          <w:lang w:val="it-IT"/>
        </w:rPr>
        <w:t>s Toro se</w:t>
      </w:r>
      <w:r>
        <w:rPr>
          <w:rtl w:val="0"/>
          <w:lang w:val="es-ES_tradnl"/>
        </w:rPr>
        <w:t>ñ</w:t>
      </w:r>
      <w:r>
        <w:rPr>
          <w:rtl w:val="0"/>
        </w:rPr>
        <w:t>al</w:t>
      </w:r>
      <w:r>
        <w:rPr>
          <w:rtl w:val="0"/>
        </w:rPr>
        <w:t xml:space="preserve">ó </w:t>
      </w:r>
      <w:r>
        <w:rPr>
          <w:rtl w:val="0"/>
          <w:lang w:val="pt-PT"/>
        </w:rPr>
        <w:t>que actualmente se est</w:t>
      </w:r>
      <w:r>
        <w:rPr>
          <w:rtl w:val="0"/>
        </w:rPr>
        <w:t>á</w:t>
      </w:r>
      <w:r>
        <w:rPr>
          <w:rtl w:val="0"/>
          <w:lang w:val="es-ES_tradnl"/>
        </w:rPr>
        <w:t>n interviniendo problemas en el sector que datan de hace a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os atr</w:t>
      </w:r>
      <w:r>
        <w:rPr>
          <w:rtl w:val="0"/>
        </w:rPr>
        <w:t>á</w:t>
      </w:r>
      <w:r>
        <w:rPr>
          <w:rtl w:val="0"/>
          <w:lang w:val="es-ES_tradnl"/>
        </w:rPr>
        <w:t>s, pero que a pesar de ello se adelantan obras trascendentales para la zona.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mismo, el mandatario municipal resalt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se gestionan recursos econ</w:t>
      </w:r>
      <w:r>
        <w:rPr>
          <w:rtl w:val="0"/>
        </w:rPr>
        <w:t>ó</w:t>
      </w:r>
      <w:r>
        <w:rPr>
          <w:rtl w:val="0"/>
          <w:lang w:val="es-ES_tradnl"/>
        </w:rPr>
        <w:t>micos por $3 mil millones para el mejoramiento vial de la Comuna 10 y otras zonas de Pasto.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Recuperaci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  <w:lang w:val="es-ES_tradnl"/>
        </w:rPr>
        <w:t>n y mantenimiento de la piscina de Aranda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"Sobre el mantenimiento de la piscina de Aranda el proyecto para su recuperaci</w:t>
      </w:r>
      <w:r>
        <w:rPr>
          <w:rtl w:val="0"/>
        </w:rPr>
        <w:t>ó</w:t>
      </w:r>
      <w:r>
        <w:rPr>
          <w:rtl w:val="0"/>
          <w:lang w:val="es-ES_tradnl"/>
        </w:rPr>
        <w:t>n vale 1.200 millones de pesos los cuales estamos gestionando ante la Gobernaci</w:t>
      </w:r>
      <w:r>
        <w:rPr>
          <w:rtl w:val="0"/>
        </w:rPr>
        <w:t>ó</w:t>
      </w:r>
      <w:r>
        <w:rPr>
          <w:rtl w:val="0"/>
          <w:lang w:val="nl-NL"/>
        </w:rPr>
        <w:t>n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y lo esperamos en diciembre. Este escenario pertenece a Pasto Deporte y podemos analizar un comodato con la comunidad para que ellos le realicen el mantenimiento", se</w:t>
      </w:r>
      <w:r>
        <w:rPr>
          <w:rtl w:val="0"/>
          <w:lang w:val="es-ES_tradnl"/>
        </w:rPr>
        <w:t>ñ</w:t>
      </w:r>
      <w:r>
        <w:rPr>
          <w:rtl w:val="0"/>
        </w:rPr>
        <w:t>al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alcalde Nicol</w:t>
      </w:r>
      <w:r>
        <w:rPr>
          <w:rtl w:val="0"/>
        </w:rPr>
        <w:t>á</w:t>
      </w:r>
      <w:r>
        <w:rPr>
          <w:rtl w:val="0"/>
          <w:lang w:val="it-IT"/>
        </w:rPr>
        <w:t>s Toro.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Puesta a punto del Patio Taller de Aranda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Sobre el funcionamiento del Patio Taller de Aranda, el gerente de Avante, Fides C</w:t>
      </w:r>
      <w:r>
        <w:rPr>
          <w:rtl w:val="0"/>
        </w:rPr>
        <w:t>ó</w:t>
      </w:r>
      <w:r>
        <w:rPr>
          <w:rtl w:val="0"/>
          <w:lang w:val="es-ES_tradnl"/>
        </w:rPr>
        <w:t>rdoba, explic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se adelanta la instalaci</w:t>
      </w:r>
      <w:r>
        <w:rPr>
          <w:rtl w:val="0"/>
        </w:rPr>
        <w:t>ó</w:t>
      </w:r>
      <w:r>
        <w:rPr>
          <w:rtl w:val="0"/>
          <w:lang w:val="es-ES_tradnl"/>
        </w:rPr>
        <w:t>n de la red contra incendios para que entre en funcionamiento este espacio que sirve para el transporte p</w:t>
      </w:r>
      <w:r>
        <w:rPr>
          <w:rtl w:val="0"/>
        </w:rPr>
        <w:t>ú</w:t>
      </w:r>
      <w:r>
        <w:rPr>
          <w:rtl w:val="0"/>
          <w:lang w:val="es-ES_tradnl"/>
        </w:rPr>
        <w:t>blico el cual se est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parqueando en las zonas aleda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a esta infraestructura que fue entregada en el 2021.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Educaci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  <w:lang w:val="es-ES_tradnl"/>
        </w:rPr>
        <w:t>n y preparaci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  <w:lang w:val="es-ES_tradnl"/>
        </w:rPr>
        <w:t>n en artes y oficios</w:t>
      </w: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"Trasladaremos la Escuela de Artes y Oficios al sector de Aranda para que la comunidad puedan prepararse en diferentes actividades. Desde enero se podr</w:t>
      </w:r>
      <w:r>
        <w:rPr>
          <w:rtl w:val="0"/>
        </w:rPr>
        <w:t>í</w:t>
      </w:r>
      <w:r>
        <w:rPr>
          <w:rtl w:val="0"/>
          <w:lang w:val="es-ES_tradnl"/>
        </w:rPr>
        <w:t>a implementar este proceso", a</w:t>
      </w:r>
      <w:r>
        <w:rPr>
          <w:rtl w:val="0"/>
          <w:lang w:val="es-ES_tradnl"/>
        </w:rPr>
        <w:t>ñ</w:t>
      </w:r>
      <w:r>
        <w:rPr>
          <w:rtl w:val="0"/>
        </w:rPr>
        <w:t>adi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alcalde Nicol</w:t>
      </w:r>
      <w:r>
        <w:rPr>
          <w:rtl w:val="0"/>
        </w:rPr>
        <w:t>á</w:t>
      </w:r>
      <w:r>
        <w:rPr>
          <w:rtl w:val="0"/>
          <w:lang w:val="it-IT"/>
        </w:rPr>
        <w:t>s Toro.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Ruta empresarial con las comunas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secretaria de Desarrollo Economico, Paola Acosta, indic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se iniciar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el proceso 'Activa tu Comuna' para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educar y formar a la ciudadan</w:t>
      </w:r>
      <w:r>
        <w:rPr>
          <w:rtl w:val="0"/>
        </w:rPr>
        <w:t>í</w:t>
      </w:r>
      <w:r>
        <w:rPr>
          <w:rtl w:val="0"/>
          <w:lang w:val="es-ES_tradnl"/>
        </w:rPr>
        <w:t>a en temas de marketing digital, finanzas y emprendimientos con el fin de impulsar el desarrollo economico en esta zona del nororiente de Pasto.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Mejoramiento vial en la Comuna 10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 secretaria de Infraestructura, Jesika Ceballos, precis</w:t>
      </w:r>
      <w:r>
        <w:rPr>
          <w:rtl w:val="0"/>
        </w:rPr>
        <w:t xml:space="preserve">ó </w:t>
      </w:r>
      <w:r>
        <w:rPr>
          <w:rtl w:val="0"/>
          <w:lang w:val="pt-PT"/>
        </w:rPr>
        <w:t>que se acordar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con los presidentes de las Juntas de Acci</w:t>
      </w:r>
      <w:r>
        <w:rPr>
          <w:rtl w:val="0"/>
        </w:rPr>
        <w:t>ó</w:t>
      </w:r>
      <w:r>
        <w:rPr>
          <w:rtl w:val="0"/>
          <w:lang w:val="es-ES_tradnl"/>
        </w:rPr>
        <w:t>n Comunal el mantenimiento vial en diferentes sectores de la Comuna 10 en un proceso que iniciar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este fin de mes y se consolidar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en junio con una inversi</w:t>
      </w:r>
      <w:r>
        <w:rPr>
          <w:rtl w:val="0"/>
        </w:rPr>
        <w:t>ó</w:t>
      </w:r>
      <w:r>
        <w:rPr>
          <w:rtl w:val="0"/>
          <w:lang w:val="es-ES_tradnl"/>
        </w:rPr>
        <w:t>n de 3 mil millones de pesos.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Instalaci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  <w:lang w:val="pt-PT"/>
        </w:rPr>
        <w:t>n de aproximadamente 20 c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s-ES_tradnl"/>
        </w:rPr>
        <w:t>maras de seguridad en la Comuna 10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"Nos reuniremos con los presidentes de las JAC del sector para coordinar la instalaci</w:t>
      </w:r>
      <w:r>
        <w:rPr>
          <w:rtl w:val="0"/>
        </w:rPr>
        <w:t>ó</w:t>
      </w:r>
      <w:r>
        <w:rPr>
          <w:rtl w:val="0"/>
          <w:lang w:val="pt-PT"/>
        </w:rPr>
        <w:t>n de aproximadamente 20 c</w:t>
      </w:r>
      <w:r>
        <w:rPr>
          <w:rtl w:val="0"/>
        </w:rPr>
        <w:t>á</w:t>
      </w:r>
      <w:r>
        <w:rPr>
          <w:rtl w:val="0"/>
          <w:lang w:val="es-ES_tradnl"/>
        </w:rPr>
        <w:t>maras de seguridad en la zona. Actualmente se est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trabajando para implementar estos elementos de seguridad gestionados ante el Ministerio del Interior", dijo el secretario de Gobierno, Geovanny Guerrero.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Finalmente, el presidente de la Junta de Acci</w:t>
      </w:r>
      <w:r>
        <w:rPr>
          <w:rtl w:val="0"/>
        </w:rPr>
        <w:t>ó</w:t>
      </w:r>
      <w:r>
        <w:rPr>
          <w:rtl w:val="0"/>
          <w:lang w:val="es-ES_tradnl"/>
        </w:rPr>
        <w:t>n Comunal del barrio Nueva Aranda etapa C, Manuel Berm</w:t>
      </w:r>
      <w:r>
        <w:rPr>
          <w:rtl w:val="0"/>
        </w:rPr>
        <w:t>ú</w:t>
      </w:r>
      <w:r>
        <w:rPr>
          <w:rtl w:val="0"/>
          <w:lang w:val="es-ES_tradnl"/>
        </w:rPr>
        <w:t>dez, agradeci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apoyo de la Alcald</w:t>
      </w:r>
      <w:r>
        <w:rPr>
          <w:rtl w:val="0"/>
        </w:rPr>
        <w:t>í</w:t>
      </w:r>
      <w:r>
        <w:rPr>
          <w:rtl w:val="0"/>
          <w:lang w:val="es-ES_tradnl"/>
        </w:rPr>
        <w:t>a de Pasto en este proceso e indic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espera con gran expectativa el apoyo de la Administraci</w:t>
      </w:r>
      <w:r>
        <w:rPr>
          <w:rtl w:val="0"/>
        </w:rPr>
        <w:t>ó</w:t>
      </w:r>
      <w:r>
        <w:rPr>
          <w:rtl w:val="0"/>
          <w:lang w:val="es-ES_tradnl"/>
        </w:rPr>
        <w:t>n Municipal para la adecuaci</w:t>
      </w:r>
      <w:r>
        <w:rPr>
          <w:rtl w:val="0"/>
        </w:rPr>
        <w:t>ó</w:t>
      </w:r>
      <w:r>
        <w:rPr>
          <w:rtl w:val="0"/>
          <w:lang w:val="es-ES_tradnl"/>
        </w:rPr>
        <w:t>n de los andenes peatonales en su sector</w:t>
      </w:r>
      <w:r>
        <w:rPr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