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133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San Juan de Pasto,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 21 de abril 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>del 202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5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643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  <w:drawing xmlns:a="http://schemas.openxmlformats.org/drawingml/2006/main">
          <wp:anchor distT="0" distB="0" distL="0" distR="0" simplePos="0" relativeHeight="25166745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Pasto elegir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el nuevo Consejo Municipal de Juventud 2025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Direcci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Administrativa de Juventud de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informa a la comunidad en general que este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la elecci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del nuevo Consejo Municipal de Juventud, un espacio de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ciudadana en el que los y las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incidir en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nl-NL"/>
        </w:rPr>
        <w:t>n de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ticas p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blicas y representar los intereses de su generaci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>n.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el prop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sito de fortalecer la participaci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juvenil en la toma de decisiones locales, la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>dministraci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M</w:t>
      </w:r>
      <w:r>
        <w:rPr>
          <w:rFonts w:ascii="Century Gothic" w:hAnsi="Century Gothic"/>
          <w:rtl w:val="0"/>
          <w:lang w:val="es-ES_tradnl"/>
        </w:rPr>
        <w:t>unicipal extiende la invitaci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a los 94.593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>venes habilitados para votar</w:t>
      </w:r>
      <w:r>
        <w:rPr>
          <w:rFonts w:ascii="Century Gothic" w:hAnsi="Century Gothic"/>
          <w:rtl w:val="0"/>
          <w:lang w:val="es-ES_tradnl"/>
        </w:rPr>
        <w:t xml:space="preserve"> pertenecientes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es-ES_tradnl"/>
        </w:rPr>
        <w:t xml:space="preserve"> los sectores urbanos y rurales de Pasto para que hagan parte activa de este proceso democr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tico.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invitando a todos 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de nuestro municipio, de los sectores urbanos y rurales, a que hagan parte de este gran proceso de la democracia en nuestro municipio.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es-ES_tradnl"/>
        </w:rPr>
        <w:t>Los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inscribirse desde tres procesos diferentes: ya sea por listas independientes, por partidos pol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ticos o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n si son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pt-PT"/>
        </w:rPr>
        <w:t xml:space="preserve">venes independientes. </w:t>
      </w:r>
      <w:r>
        <w:rPr>
          <w:rStyle w:val="Ninguno"/>
          <w:rFonts w:ascii="Century Gothic" w:hAnsi="Century Gothic"/>
          <w:b w:val="1"/>
          <w:bCs w:val="1"/>
          <w:rtl w:val="0"/>
        </w:rPr>
        <w:t>Podr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hacer su inscripci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desde el 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22 de abril en la Registradur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>a Nacional</w:t>
      </w:r>
      <w:r>
        <w:rPr>
          <w:rFonts w:ascii="Century Gothic" w:hAnsi="Century Gothic"/>
          <w:rtl w:val="0"/>
        </w:rPr>
        <w:t xml:space="preserve">", </w:t>
      </w:r>
      <w:r>
        <w:rPr>
          <w:rFonts w:ascii="Century Gothic" w:hAnsi="Century Gothic"/>
          <w:rtl w:val="0"/>
          <w:lang w:val="es-ES_tradnl"/>
        </w:rPr>
        <w:t>inform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</w:t>
      </w:r>
      <w:r>
        <w:rPr>
          <w:rFonts w:ascii="Century Gothic" w:hAnsi="Century Gothic"/>
          <w:rtl w:val="0"/>
          <w:lang w:val="es-ES_tradnl"/>
        </w:rPr>
        <w:t xml:space="preserve"> directora Administrativa de Juventud</w:t>
      </w:r>
      <w:r>
        <w:rPr>
          <w:rFonts w:ascii="Century Gothic" w:hAnsi="Century Gothic"/>
          <w:rtl w:val="0"/>
          <w:lang w:val="es-ES_tradnl"/>
        </w:rPr>
        <w:t>, Valentina Zarama.</w:t>
      </w:r>
    </w:p>
    <w:p>
      <w:pPr>
        <w:pStyle w:val="Cuerpo"/>
        <w:rPr>
          <w:rFonts w:ascii="Century Gothic" w:cs="Century Gothic" w:hAnsi="Century Gothic" w:eastAsia="Century Gothic"/>
        </w:rPr>
      </w:pP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pt-PT"/>
        </w:rPr>
        <w:t>La jornada electoral se realizar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el domingo 19 de octubre, de acuerdo con el cronograma establecido por la Registradur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Nacional del Estado Civil. Los y las j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venes entre 14 y 28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os </w:t>
      </w:r>
      <w:r>
        <w:rPr>
          <w:rFonts w:ascii="Century Gothic" w:hAnsi="Century Gothic"/>
          <w:rtl w:val="0"/>
          <w:lang w:val="es-ES_tradnl"/>
        </w:rPr>
        <w:t xml:space="preserve">de edad </w:t>
      </w:r>
      <w:r>
        <w:rPr>
          <w:rFonts w:ascii="Century Gothic" w:hAnsi="Century Gothic"/>
          <w:rtl w:val="0"/>
        </w:rPr>
        <w:t>podr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 participar inscribiendo sus candidaturas, apoyando listas independientes o ejerciendo su derecho al voto.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0"/>
        </w:rPr>
        <w:t> </w:t>
      </w:r>
    </w:p>
    <w:p>
      <w:pPr>
        <w:pStyle w:val="Cuerpo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Estos consejos son los entes, o los encargados, de representar las vocer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as y la interlocuci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los diferentes procesos juveniles frente al municipio</w:t>
      </w:r>
      <w:r>
        <w:rPr>
          <w:rFonts w:ascii="Century Gothic" w:hAnsi="Century Gothic"/>
          <w:rtl w:val="0"/>
          <w:lang w:val="es-ES_tradnl"/>
        </w:rPr>
        <w:t>.</w:t>
      </w:r>
      <w:r>
        <w:rPr>
          <w:rFonts w:ascii="Century Gothic" w:hAnsi="Century Gothic"/>
          <w:rtl w:val="0"/>
          <w:lang w:val="es-ES_tradnl"/>
        </w:rPr>
        <w:t xml:space="preserve"> Son las voces de las juventudes para que sean escuchadas en sus diferentes propuestas, retos y oportunidades que esperan que el municipio les brinde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</w:rPr>
        <w:t xml:space="preserve">,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 xml:space="preserve">el </w:t>
      </w:r>
      <w:r>
        <w:rPr>
          <w:rFonts w:ascii="Century Gothic" w:hAnsi="Century Gothic"/>
          <w:rtl w:val="0"/>
        </w:rPr>
        <w:t>polit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logo de la </w:t>
      </w:r>
      <w:r>
        <w:rPr>
          <w:rFonts w:ascii="Century Gothic" w:hAnsi="Century Gothic"/>
          <w:rtl w:val="0"/>
          <w:lang w:val="es-ES_tradnl"/>
        </w:rPr>
        <w:t>D</w:t>
      </w:r>
      <w:r>
        <w:rPr>
          <w:rFonts w:ascii="Century Gothic" w:hAnsi="Century Gothic"/>
          <w:rtl w:val="0"/>
          <w:lang w:val="es-ES_tradnl"/>
        </w:rPr>
        <w:t>irecci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</w:rPr>
        <w:t xml:space="preserve">n </w:t>
      </w:r>
      <w:r>
        <w:rPr>
          <w:rFonts w:ascii="Century Gothic" w:hAnsi="Century Gothic"/>
          <w:rtl w:val="0"/>
          <w:lang w:val="es-ES_tradnl"/>
        </w:rPr>
        <w:t>A</w:t>
      </w:r>
      <w:r>
        <w:rPr>
          <w:rFonts w:ascii="Century Gothic" w:hAnsi="Century Gothic"/>
          <w:rtl w:val="0"/>
          <w:lang w:val="pt-PT"/>
        </w:rPr>
        <w:t>dministrativa de Juventud</w:t>
      </w:r>
      <w:r>
        <w:rPr>
          <w:rFonts w:ascii="Century Gothic" w:hAnsi="Century Gothic"/>
          <w:rtl w:val="0"/>
          <w:lang w:val="es-ES_tradnl"/>
        </w:rPr>
        <w:t>, Diego Burbano.</w:t>
      </w:r>
    </w:p>
    <w:p>
      <w:pPr>
        <w:pStyle w:val="Cuerpo A"/>
        <w:jc w:val="right"/>
      </w:pP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3360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2336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cs="Century Gothic" w:hAnsi="Century Gothic" w:eastAsia="Century Gothic"/>
          <w:sz w:val="24"/>
          <w:szCs w:val="24"/>
        </w:rPr>
        <w:drawing xmlns:a="http://schemas.openxmlformats.org/drawingml/2006/main">
          <wp:anchor distT="0" distB="0" distL="0" distR="0" simplePos="0" relativeHeight="251664384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6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6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