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Municipal y La Casa del Sorriso Onlus de Italia articulan esfuerzos por las personas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vulnerables de Pasto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Una delegaci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Casa del Sorriso Onlus ONG de Italia, en cabeza del padre Francesco Bindolillo, visit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ciudad de Pasto para impulsar proyectos sociales en favor de las comunidades vulnerables. Este grupo de personas provenientes de Italia fueron recibidas por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Toro; la jefa de la Oficina de Asuntos Internacionales,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 Hidalgo, entre otros miembros del gabinete municipal para exponer los proyectos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trascendentales en materia social y educativa.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jefa de la Oficina de Asuntos Internacionales,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 Hidalgo,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presencia de representantes de la Universidad Cooperativa de Colombia y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ya que se han formulado proyectos con esta ONG en favor de la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los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vulnerables. De igual manera la funcionaria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se firmar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memorando de entendimiento para lograr el apoyo de la 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Europea en estos procesos.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"Planeamos fundar una Casa del Sorriso en Pasto para atender a los adultos mayores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vulnerables. Destacamos la presencia del sector acad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mico y funcionarios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formular acciones espec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ficas y presentarlas ante esta delegaci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proveniente de Italia", coment</w:t>
      </w:r>
      <w:r>
        <w:rPr>
          <w:rFonts w:ascii="Century Gothic" w:hAnsi="Century Gothic" w:hint="default"/>
          <w:rtl w:val="0"/>
          <w:lang w:val="es-ES_tradnl"/>
        </w:rPr>
        <w:t>ó Á</w:t>
      </w:r>
      <w:r>
        <w:rPr>
          <w:rFonts w:ascii="Century Gothic" w:hAnsi="Century Gothic"/>
          <w:rtl w:val="0"/>
          <w:lang w:val="es-ES_tradnl"/>
        </w:rPr>
        <w:t>ngela Hidalgo.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padre Francesco Bindolillo,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debe realizarse un sondeo para conocer las necesidades de las comunidades locales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centrar los esfuerzos en las peticiones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importantes.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"Agradecemos el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por fortalecer estos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nculos internacionales que permitir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conseguir recursos con la comunidad europea en favor de diversos proyectos",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de la Universidad Coperativa de Colombia campus Pasto,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ctor Hugo Villota. 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