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11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249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particip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del evento Transici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Energ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tica: Geotermia, Energ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para la Vida liderado por Ecopetrol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del Club Colombia se desarroll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evento Transici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Energ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tica: Geotermia,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la Vida el cual fue liderado por Ecopetrol y en donde particip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de la Rep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blica, Gustavo Petro Urrego.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este encuentro intervino el alcalde (e) Giovanny Guerrero y la secretaria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Paola Andrea Acosta, quienes destacaron este proceso de transici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energ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tica y geotermia para el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ratificaron el apoyo y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Pasto en estas iniciativas que impulsar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 el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mbito empresarial y propenden por un cuidado ambiental.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"Tuvimos un espacio importante para la transici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energ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tica y el desarrollo de sus alternativas. En el encuentro se analiz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potencial energ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tico en geotermia que tiene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el suroccidente del pa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s. Participamos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iniciativa  Cluster de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Renovables que brindar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un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 y de sostenibilidad ambiental. Pretendemos acceder a proyectos nacionales y diversificar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otras alternativas de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 Siempre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gestiona estos proyectos para fortalecer el sector empresarial en posibles alianzas con Ecopetrol", dijo la secretaria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Paola Andrea Acosta.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de Hidrocarburos del Ministerio de Minas y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as, Juli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Fl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rez, resalt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potencial que tiene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los procesos de geotermia por lo cual se presentaron las iniciativas para producir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el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ctrica en el suroccidente colombiano y exp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rtala a otras regiones.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"Las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limpias son 10 veces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baratas que las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f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siles como el petr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leo, gas y carb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n. Hemos vivido hace 50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del petr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leo y el carb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eso es un problema porque las exportaciones cayeron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del 15% debido a que nos compran menos por tener un petr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leo pesado. Tenemos que dejar de depender del petr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leo y apostarle al turismo y energ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sostenibles",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Gustavo Petro Urrego.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estos procesos,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le apuesta a un desarrollo sostenible y el fortalecimiento empresarial con las alianzas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gicas con Ecopetrol e instituciones nacionales.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