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31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extender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temporalmente el horario nocturno para establecimientos de venta y consumo de bebidas embriagantes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decreto 0150 del 31 de julio de 2025,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para este fin de semana un horario temporal en el funcionamiento de establecimientos de venta y consumo de bebidas embriagantes. De acuerdo al acto administrativo, el horario 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desde las 10:00 am del 2 de agosto hasta las 3:00 am del domingo 3 de agosto de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 importante tener en cuenta que la medida aplica para bares y gastrobares de Pasto. Los establecimientos comerciales que no cumplan con las disposiciones  reglamentarias para su funcionamiento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sancionados de acuerdo a la normatividad vigente.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"Hace 15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suspendimos las actividades comerciales por 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la Independencia. Este fin de semana compensaremos con una hora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funcionamiento. Invitamos a la comunidad a tener Cultura Ciudadana y evitar conducir bajo los efectos del alcohol",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