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31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276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extender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temporalmente el horario nocturno para establecimientos de venta y consumo de bebidas embriagantes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decreto 0150 del 31 de julio de 2025,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para este fin de semana un horario temporal en el funcionamiento de establecimientos de venta y consumo de bebidas embriagantes. De acuerdo al acto administrativo, el horario 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desde las 10:00 am del 2 de agosto hasta las 3:00 am del domingo 3 de agosto de 2025.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 importante tener en cuenta que la medida aplica para bares y gastrobares de Pasto. Los establecimientos comerciales que no cumplan con las disposiciones  reglamentarias para su funcionamiento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sancionados de acuerdo a la normatividad vigente.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"Hace 15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suspendimos las actividades comerciales por el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la Independencia. Este fin de semana compensaremos con una hora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funcionamiento. Invitamos a la comunidad a tener Cultura Ciudadana y evitar conducir bajo los efectos del alcohol",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