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27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301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En reuni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con el Ministerio de Transporte se estableci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una ruta de trabajo para la implementaci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sistema electr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nico de recaudo en el Sistema Estrat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gico de Transporte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blico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 ciudad de Bogot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entre 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oz; la ministra de Transporte,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Fernanda Rojas; el gobernador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Luis Alfonso Escobar; el gerente de Avante, Fides C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rdoba; y 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ez, para analizar y concertar el proceso de implementaci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 del sistema electr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nico de recaudo en el Sistema Estrat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 xml:space="preserve">gico de Transporte Publico de Pasto.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Este encuentro se dio luego de las denuncias del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 quien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este sistema electr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nico de recaudo no se ha podido implementar tras la negativa de los transportadores,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que afectar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las finanzas del municipio ya que se deber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pagar una sanci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mica si no se instala este sistema hasta diciembre del presente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"Para evitar una sanci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econ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mica para el municipio acordamos una agenda inmediata de trabajo en donde las diferentes instituciones deberemos cumplir unos compromisos para implementar este sistema electr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nico de recaudo", dijo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Por su parte, la ministra Mar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Fernanda Rojas precis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debe priorizar este servicio para todos los usuarios del transporte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Pasto por lo cual se trabajar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de la mano con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y los equipos 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cnicos y 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agilizar la implementaci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este sistema electr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nico de recaudo.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