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29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305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Con un desfile desde la Comuna 10 hasta el parque Rumipamba, la Alcald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Municipal realiz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el lanzamiento de la campa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a 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Pasto Mejor sin P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lvora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’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un desfile lleno de color, m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sica y alegr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Municipal lanz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campa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a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Pasto Mejor sin P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lvora</w:t>
      </w:r>
      <w:r>
        <w:rPr>
          <w:rFonts w:ascii="Century Gothic" w:hAnsi="Century Gothic" w:hint="default"/>
          <w:rtl w:val="0"/>
          <w:lang w:val="es-ES_tradnl"/>
        </w:rPr>
        <w:t xml:space="preserve">’ </w:t>
      </w:r>
      <w:r>
        <w:rPr>
          <w:rFonts w:ascii="Century Gothic" w:hAnsi="Century Gothic"/>
          <w:rtl w:val="0"/>
          <w:lang w:val="es-ES_tradnl"/>
        </w:rPr>
        <w:t>que busca sensibilizar a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en los riesgos del uso indebido de la p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lvora en la temporada de fin de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o. El desfile de lanzamiento de esta campa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 se realiz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desde el barrio Nueva Aranda hasta el parque Rumipamba con el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de las diferentes dependencias de la Admnistracion Municipal,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a Nacional, ICBF, entre otras instituciones.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"Estamos lanzando la campa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a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Pasto Mejor sin P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lvora</w:t>
      </w:r>
      <w:r>
        <w:rPr>
          <w:rFonts w:ascii="Century Gothic" w:hAnsi="Century Gothic" w:hint="default"/>
          <w:rtl w:val="0"/>
          <w:lang w:val="es-ES_tradnl"/>
        </w:rPr>
        <w:t xml:space="preserve">’ </w:t>
      </w:r>
      <w:r>
        <w:rPr>
          <w:rFonts w:ascii="Century Gothic" w:hAnsi="Century Gothic"/>
          <w:rtl w:val="0"/>
          <w:lang w:val="es-ES_tradnl"/>
        </w:rPr>
        <w:t>desde la Comuna 10 en donde hubo muchos casos de personas lesionadas con estos artefactos el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pasado. Hemos trabajado en el plan de acci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para la prevenci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uso de p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lvora en todo el municipio. 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nos ha dado los lineamientos para que la gente tome conciencia sobre los riesgos de utilizar p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lvora",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Salud, Maryluz Castillo.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Adicionalmente la funcionaria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las cifras del 2024, respecto al 2023, fueron positivas ya que se pasaron de 55 casos a 44 lo que representa una disminuci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significativa, pero que en este 2025 se espera bajar en un gran porcentaje.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"Estamos trabajando con la seccional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y Transporte de la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para prevenir el ingreso de p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lvora al municipio. Tenemos una 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nea habilitada para que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denuncie los casos de venta y almacenamiento de p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lvora al 3218000867 o al 123", dijo el subcomandante de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Comunitaria de la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a Metropolitana de Pasto, subcomisario Miller Guativa. 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Finalmente, el estudiante Sebasti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Mart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nez extendi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llamado a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para que no utilice p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lvora durante las festividades de final de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y cuiden su integridad y la de sus familias. "No tenemos que utilizar p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lvora para ser feliz en diciembre. Necesitamos estar en familia y pasarla bien", concluy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