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30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350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Municipal extiende por dos meses m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 la medida de restricci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al tr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nsito de veh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culos automotores en Pasto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del decreto 0213 del 29 de septiembre de 2025, restringen el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de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automotores en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 en el horario comprendido entre las 7:30 am hasta las 7:00 pm. Esta medida se prorrogar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por dos meses para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lograr una transici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ordenada y responsable al proceso de pico y placa solidario.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"Se mantienen las restricciones de pico y placa por dos meses. Con esto buscamos generar una movilidad activa y segura dentro de la ciudad. Invitamos a los actores viales a respetar las normas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generar una movilidad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segura para todos",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Transporte,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Finalmente, la medida de restricci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para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automotores comenzar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aplicarse con las placas terminadas en 0 y 1 a partir del mi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rcoles 1 de octubre de 2025.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