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16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376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it-IT"/>
        </w:rPr>
        <w:t>Pasto brill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en la apertura de Colombia Travel Expo en Medell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 se convirti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uno de los grandes protagonistas de la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2025 de Colombia Travel Expo, importante vitrina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nacional que se desarrolla en la ciudad de Medell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n. Con un stand adornado con las emblem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ticas figuras del Carnaval de Negros y Blancos, 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genes de sus templos coloniales, paisajes naturales y la exuberante biodiversidad del sur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s, Pasto cautiv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al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que se congreg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torno a su colorido espacio, recibiendo el aplauso de cientos de asistentes.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La delegaci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pastusa estuvo conformada por 18 representantes del sector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stico, entre ellos empresarios de la hoteler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agencias de viaje, transporte y servicios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sticos quienes llegaron 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fortalecer alianzas comerciales y posicionar a Pasto como un destino de primer nivel en el suroccidente colombiano.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Estos espacios son fundamentales para promover la oferta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stica de Pasto, establecer contactos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gicos y concretar negocios que fortalezcan nuestra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n-US"/>
        </w:rPr>
        <w:t>a local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subsecretaria de Turismo, Silvia Leva.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gerente de Corpocarnaval,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Jaramillo,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importancia de mantener una presencia constante en ferias y vitrinas de turismo.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Pasto no puede ser ajeno a estos escenarios de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nacional e internacional. Queremos que las agencias y operadores tengan a nuestra ciudad como destino prioritario dentro de sus cat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logos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arte y la tradici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fueron protagonistas de Colombia Travel Expo. El grupo coreogr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fico Danzantes del Cerrillo ofreci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muestra cultural que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esp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ritu del Carnaval de Negros y Blancos al recinto ferial, contagiando de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color a los asistentes y recordando por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Pasto es reconocido como Ciudad Creativa de la Unesco.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su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Colombia Travel Expo 2025,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reafirma su compromiso con la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turismo sostenible, cultural y experiencial, consolid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ndose como un destino que une tradici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naturaleza y hospitalidad.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