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422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Sociedad de Activos Especiales entreg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al municipio de Pasto un inmueble ubicado en la avenida Idema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recibi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por parte de la Sociedad de Activos Especiales, SAE, un inmueble ubicado en la avenida Idema que hac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parte de esta entidad y que ahora quedar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municipio para su libre uso. Este espacio ahora se destinar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para la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ctimas de la violencia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"La SAE nos 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inmueble que ahora dispondremos para la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poblaci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ctima de la violencia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nero. Agradecemos a esta entidad por este proceso que beneficiar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la comunidad de Pasto", dijo el mandatario local.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directora de la SAE, Amelia P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rez,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tipo de inmuebles deben ser entregados a las entidades del estado y, por ende, quedar 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toda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a. "Desde la SAE seguimos impulsando el cambio con dignidad y estamos cumpliendo", dijo la funcionaria.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ya recibi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este inmueble y en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entrar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funcionamiento para la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ciudadana. Con esto,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ratifica su total compromiso para seguir trabajando de la mano con las entidades del estado en favor de las personas en condiciones vulnerables.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