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jc w:val="right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Pasto, 2</w:t>
      </w:r>
      <w:r>
        <w:rPr>
          <w:rStyle w:val="Ninguno"/>
          <w:rFonts w:ascii="Century Gothic" w:hAnsi="Century Gothic"/>
          <w:rtl w:val="0"/>
          <w:lang w:val="es-ES_tradnl"/>
        </w:rPr>
        <w:t>9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de noviembre de 2025</w:t>
      </w:r>
    </w:p>
    <w:p>
      <w:pPr>
        <w:pStyle w:val="Cuerpo A"/>
        <w:jc w:val="right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Bolet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n de prensa No. 43</w:t>
      </w:r>
      <w:r>
        <w:rPr>
          <w:rStyle w:val="Ninguno"/>
          <w:rFonts w:ascii="Century Gothic" w:hAnsi="Century Gothic"/>
          <w:rtl w:val="0"/>
          <w:lang w:val="es-ES_tradnl"/>
        </w:rPr>
        <w:t>7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La magia del Carnaval de Negros y Blancos se tom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la plaza de Bol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var de Bogot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Miles de personas se dieron cita en la Plaza de Bol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var de Bogot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para vivir el lanzamiento del Carnaval de Negros y Blancos el cual tuvo presentaciones art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sticas por parte de agrupaciones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enses. Este lanzamiento fue liderado por 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Pasto que 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 tras 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 trabaja en la promoci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 de estas festividades a nivel nacional e internacional para que los turistas conozcan y disfruten de todas las emociones propias de estas fechas y visiten a Pasto.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 w:hint="default"/>
          <w:rtl w:val="0"/>
          <w:lang w:val="es-ES_tradnl"/>
        </w:rPr>
        <w:t>“</w:t>
      </w:r>
      <w:r>
        <w:rPr>
          <w:rStyle w:val="Ninguno"/>
          <w:rFonts w:ascii="Century Gothic" w:hAnsi="Century Gothic"/>
          <w:rtl w:val="0"/>
          <w:lang w:val="es-ES_tradnl"/>
        </w:rPr>
        <w:t>Bogot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recibi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Carnaval de Negros y Blancos con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de 200 artistas quienes expusieron lo mejor de nuestras fiestas. Con esto demostramos que Pasto es potencia cultural y art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stica. Esperamos que los turistas a nivel nacional nos visiten en los carnavales</w:t>
      </w:r>
      <w:r>
        <w:rPr>
          <w:rStyle w:val="Ninguno"/>
          <w:rFonts w:ascii="Century Gothic" w:hAnsi="Century Gothic" w:hint="default"/>
          <w:rtl w:val="0"/>
          <w:lang w:val="es-ES_tradnl"/>
        </w:rPr>
        <w:t>”</w:t>
      </w:r>
      <w:r>
        <w:rPr>
          <w:rStyle w:val="Ninguno"/>
          <w:rFonts w:ascii="Century Gothic" w:hAnsi="Century Gothic"/>
          <w:rtl w:val="0"/>
          <w:lang w:val="es-ES_tradnl"/>
        </w:rPr>
        <w:t>, dijo la secretaria de Cultura, Mercedes Figueroa.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Por su parte, la ciudadana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ense residente en Bogot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, Jessica Eraso, expres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su alegr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y nostalgia al vivir de cerca el Carnaval de Negros y Blancos ya que este lanzamiento le permiti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compartir con artesanos y disfrutar de las presentaciones art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sticas de las agrupaciones sure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 w:hint="default"/>
          <w:rtl w:val="0"/>
          <w:lang w:val="es-ES_tradnl"/>
        </w:rPr>
        <w:t>“</w:t>
      </w:r>
      <w:r>
        <w:rPr>
          <w:rStyle w:val="Ninguno"/>
          <w:rFonts w:ascii="Century Gothic" w:hAnsi="Century Gothic"/>
          <w:rtl w:val="0"/>
          <w:lang w:val="es-ES_tradnl"/>
        </w:rPr>
        <w:t>Esta es una fiesta que tenemos que vivir por eso invitamos a la gente para que vaya a Pasto. Nos pareci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muy bonito poder jugar con la gente y la carioca. Vamos todos al Carnaval de Negros y Blancos</w:t>
      </w:r>
      <w:r>
        <w:rPr>
          <w:rStyle w:val="Ninguno"/>
          <w:rFonts w:ascii="Century Gothic" w:hAnsi="Century Gothic" w:hint="default"/>
          <w:rtl w:val="0"/>
          <w:lang w:val="es-ES_tradnl"/>
        </w:rPr>
        <w:t>”</w:t>
      </w:r>
      <w:r>
        <w:rPr>
          <w:rStyle w:val="Ninguno"/>
          <w:rFonts w:ascii="Century Gothic" w:hAnsi="Century Gothic"/>
          <w:rtl w:val="0"/>
          <w:lang w:val="es-ES_tradnl"/>
        </w:rPr>
        <w:t>, concluy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hablante de Bogot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, Juan Pablo Diafa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 xml:space="preserve">e. </w:t>
      </w:r>
    </w:p>
    <w:p>
      <w:pPr>
        <w:pStyle w:val="Cuerpo A"/>
        <w:jc w:val="both"/>
      </w:pPr>
      <w:r>
        <w:rPr>
          <w:rStyle w:val="Ninguno"/>
          <w:rFonts w:ascii="Century Gothic" w:hAnsi="Century Gothic"/>
          <w:rtl w:val="0"/>
          <w:lang w:val="es-ES_tradnl"/>
        </w:rPr>
        <w:t>Con este tipo de eventos, 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Pasto avanza con la promoci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y difusi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nacional e internacional del Carnaval de Negros y Blancos para 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atraer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turistas e impulsar as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rtl w:val="0"/>
          <w:lang w:val="es-ES_tradnl"/>
        </w:rPr>
        <w:t>la econom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regional durante estas festividades.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