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93FC" w14:textId="6ECEF428" w:rsidR="007D6FA0" w:rsidRDefault="00274ECD" w:rsidP="007D6FA0">
      <w:pPr>
        <w:jc w:val="right"/>
      </w:pPr>
      <w:r w:rsidRPr="00A05B39">
        <w:rPr>
          <w:rFonts w:cstheme="minorHAnsi"/>
          <w:sz w:val="24"/>
          <w:szCs w:val="24"/>
          <w:lang w:eastAsia="es-CO"/>
        </w:rPr>
        <w:drawing>
          <wp:anchor distT="0" distB="0" distL="114300" distR="114300" simplePos="0" relativeHeight="251659264" behindDoc="1" locked="0" layoutInCell="1" allowOverlap="1" wp14:anchorId="6CB7D5B4" wp14:editId="2AD66204">
            <wp:simplePos x="0" y="0"/>
            <wp:positionH relativeFrom="column">
              <wp:posOffset>221615</wp:posOffset>
            </wp:positionH>
            <wp:positionV relativeFrom="paragraph">
              <wp:posOffset>55880</wp:posOffset>
            </wp:positionV>
            <wp:extent cx="5143500" cy="5787803"/>
            <wp:effectExtent l="0" t="0" r="0" b="3810"/>
            <wp:wrapNone/>
            <wp:docPr id="1" name="Imagen 1" descr="C:\Users\PC701626\AppData\Local\Microsoft\Windows\INetCache\Content.Word\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701626\AppData\Local\Microsoft\Windows\INetCache\Content.Word\escud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0" cy="57878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5B39">
        <w:rPr>
          <w:rFonts w:cstheme="minorHAnsi"/>
          <w:b/>
          <w:bCs/>
          <w:sz w:val="24"/>
          <w:szCs w:val="24"/>
        </w:rPr>
        <w:t xml:space="preserve">Pasto, </w:t>
      </w:r>
      <w:r w:rsidR="00D87BD2">
        <w:rPr>
          <w:rFonts w:cstheme="minorHAnsi"/>
          <w:b/>
          <w:bCs/>
          <w:sz w:val="24"/>
          <w:szCs w:val="24"/>
        </w:rPr>
        <w:t>27</w:t>
      </w:r>
      <w:r w:rsidRPr="00A05B39">
        <w:rPr>
          <w:rFonts w:cstheme="minorHAnsi"/>
          <w:b/>
          <w:bCs/>
          <w:sz w:val="24"/>
          <w:szCs w:val="24"/>
        </w:rPr>
        <w:t xml:space="preserve"> de </w:t>
      </w:r>
      <w:r w:rsidR="00D87BD2">
        <w:rPr>
          <w:rFonts w:cstheme="minorHAnsi"/>
          <w:b/>
          <w:bCs/>
          <w:sz w:val="24"/>
          <w:szCs w:val="24"/>
        </w:rPr>
        <w:t>diciembre</w:t>
      </w:r>
      <w:r w:rsidRPr="00A05B39">
        <w:rPr>
          <w:rFonts w:cstheme="minorHAnsi"/>
          <w:b/>
          <w:bCs/>
          <w:sz w:val="24"/>
          <w:szCs w:val="24"/>
        </w:rPr>
        <w:t xml:space="preserve"> de 202</w:t>
      </w:r>
      <w:r w:rsidR="00D87BD2">
        <w:rPr>
          <w:rFonts w:cstheme="minorHAnsi"/>
          <w:b/>
          <w:bCs/>
          <w:sz w:val="24"/>
          <w:szCs w:val="24"/>
        </w:rPr>
        <w:t>5</w:t>
      </w:r>
      <w:r w:rsidRPr="00A05B39">
        <w:rPr>
          <w:rFonts w:cstheme="minorHAnsi"/>
          <w:b/>
          <w:bCs/>
          <w:sz w:val="24"/>
          <w:szCs w:val="24"/>
        </w:rPr>
        <w:t xml:space="preserve"> Boletín de prensa </w:t>
      </w:r>
      <w:r w:rsidR="00D87BD2">
        <w:rPr>
          <w:rFonts w:cstheme="minorHAnsi"/>
          <w:b/>
          <w:bCs/>
          <w:sz w:val="24"/>
          <w:szCs w:val="24"/>
        </w:rPr>
        <w:t>463</w:t>
      </w:r>
      <w:r w:rsidR="007D6FA0" w:rsidRPr="007D6FA0">
        <w:t xml:space="preserve"> </w:t>
      </w:r>
    </w:p>
    <w:p w14:paraId="716E397B" w14:textId="77777777" w:rsidR="005D28D4" w:rsidRPr="005D28D4" w:rsidRDefault="005D28D4" w:rsidP="005D28D4">
      <w:pPr>
        <w:jc w:val="center"/>
        <w:rPr>
          <w:b/>
          <w:bCs/>
        </w:rPr>
      </w:pPr>
      <w:r w:rsidRPr="005D28D4">
        <w:rPr>
          <w:b/>
          <w:bCs/>
        </w:rPr>
        <w:t>Alcaldía de Pasto y Fuerza Pública establecen medidas de seguridad y orden público para el Carnaval de Negros y Blancos</w:t>
      </w:r>
    </w:p>
    <w:p w14:paraId="2CA01F8B" w14:textId="77777777" w:rsidR="005D28D4" w:rsidRPr="005D28D4" w:rsidRDefault="005D28D4" w:rsidP="005D28D4">
      <w:pPr>
        <w:jc w:val="center"/>
        <w:rPr>
          <w:b/>
          <w:bCs/>
        </w:rPr>
      </w:pPr>
    </w:p>
    <w:p w14:paraId="15E6D4B7" w14:textId="77777777" w:rsidR="005D28D4" w:rsidRPr="005D28D4" w:rsidRDefault="005D28D4" w:rsidP="005D28D4">
      <w:pPr>
        <w:jc w:val="both"/>
      </w:pPr>
      <w:r w:rsidRPr="005D28D4">
        <w:t>En la sala de juntas de la Alcaldía de Pasto se reunieron los representantes de las diferentes dependencias de la Administración Municipal junto a la Fuerza Pública para establecer medidas de seguridad y orden público para el Carnaval de Negros y Blancos 2026. Entre los principales aspectos a destacar es el incremento del pie de fuerza policial para esta temporada con la llegada de más de 400 uniformados junto a equipos de seguridad.</w:t>
      </w:r>
    </w:p>
    <w:p w14:paraId="537B3351" w14:textId="77777777" w:rsidR="005D28D4" w:rsidRPr="005D28D4" w:rsidRDefault="005D28D4" w:rsidP="005D28D4">
      <w:pPr>
        <w:jc w:val="both"/>
      </w:pPr>
    </w:p>
    <w:p w14:paraId="386C852A" w14:textId="77777777" w:rsidR="005D28D4" w:rsidRPr="005D28D4" w:rsidRDefault="005D28D4" w:rsidP="005D28D4">
      <w:pPr>
        <w:jc w:val="both"/>
      </w:pPr>
      <w:r w:rsidRPr="005D28D4">
        <w:t>“Junto a la Policía Nacional y a la Dirección Administrativa de Espacio Público estaremos realizando labores de control en los diferentes espacios de la Senda del Carnaval y así garantizar el orden. La semana pasada llegaron 50 policías nuevos para reforzar la seguridad y ahora esperamos la llegada de 370 uniformados más junto al helicóptero de la Policía”, precisó el secretario de Gobierno, Giovanny Guerrero.</w:t>
      </w:r>
    </w:p>
    <w:p w14:paraId="363D74D3" w14:textId="77777777" w:rsidR="005D28D4" w:rsidRPr="005D28D4" w:rsidRDefault="005D28D4" w:rsidP="005D28D4">
      <w:pPr>
        <w:jc w:val="both"/>
      </w:pPr>
    </w:p>
    <w:p w14:paraId="6EB790F3" w14:textId="77777777" w:rsidR="005D28D4" w:rsidRPr="005D28D4" w:rsidRDefault="005D28D4" w:rsidP="005D28D4">
      <w:pPr>
        <w:jc w:val="both"/>
      </w:pPr>
      <w:r w:rsidRPr="005D28D4">
        <w:t xml:space="preserve">Por su parte, el gerente de </w:t>
      </w:r>
      <w:proofErr w:type="spellStart"/>
      <w:r w:rsidRPr="005D28D4">
        <w:t>Corpocarnaval</w:t>
      </w:r>
      <w:proofErr w:type="spellEnd"/>
      <w:r w:rsidRPr="005D28D4">
        <w:t xml:space="preserve">, Andrés Jaramillo, indicó que no hay autorización para establecer palcos en sitios diferentes a los ya establecidos por la entidad los cuales se encuentran en el sector de San Juan Bosco. Así mismo, el funcionario indicó que la venta de estos espacios es directamente con </w:t>
      </w:r>
      <w:proofErr w:type="spellStart"/>
      <w:r w:rsidRPr="005D28D4">
        <w:t>Corpocarnaval</w:t>
      </w:r>
      <w:proofErr w:type="spellEnd"/>
      <w:r w:rsidRPr="005D28D4">
        <w:t xml:space="preserve"> teniendo en cuenta que hay denuncias de estafas por parte de terceros.</w:t>
      </w:r>
    </w:p>
    <w:p w14:paraId="1340B35D" w14:textId="77777777" w:rsidR="005D28D4" w:rsidRPr="005D28D4" w:rsidRDefault="005D28D4" w:rsidP="005D28D4">
      <w:pPr>
        <w:jc w:val="both"/>
      </w:pPr>
    </w:p>
    <w:p w14:paraId="342DBEA4" w14:textId="77777777" w:rsidR="005D28D4" w:rsidRPr="005D28D4" w:rsidRDefault="005D28D4" w:rsidP="005D28D4">
      <w:pPr>
        <w:jc w:val="both"/>
      </w:pPr>
      <w:r w:rsidRPr="005D28D4">
        <w:t xml:space="preserve">“Es importante que la comunidad conozca a través de medios oficiales cuáles son los cruces en la Senda del Carnaval y el inicio de los desfiles para evitar inconvenientes. Los horarios se informarán previamente antes de cada desfile”, precisó el gerente Andrés Jaramillo. </w:t>
      </w:r>
    </w:p>
    <w:p w14:paraId="59F77AD5" w14:textId="77777777" w:rsidR="005D28D4" w:rsidRPr="005D28D4" w:rsidRDefault="005D28D4" w:rsidP="005D28D4">
      <w:pPr>
        <w:jc w:val="both"/>
      </w:pPr>
    </w:p>
    <w:p w14:paraId="57321DA1" w14:textId="063034BE" w:rsidR="008C5E3A" w:rsidRPr="005D28D4" w:rsidRDefault="005D28D4" w:rsidP="005D28D4">
      <w:pPr>
        <w:jc w:val="both"/>
        <w:rPr>
          <w:rFonts w:cstheme="minorHAnsi"/>
          <w:sz w:val="24"/>
          <w:szCs w:val="24"/>
        </w:rPr>
      </w:pPr>
      <w:r w:rsidRPr="005D28D4">
        <w:t xml:space="preserve">Las autoridades locales extendieron el llamado a la tolerancia y cultura ciudadana para los días del Carnaval de Negros y Blancos y así evitar incidentes o alteraciones al orden público. </w:t>
      </w:r>
      <w:proofErr w:type="gramStart"/>
      <w:r w:rsidRPr="005D28D4">
        <w:t>Finalmente</w:t>
      </w:r>
      <w:proofErr w:type="gramEnd"/>
      <w:r w:rsidRPr="005D28D4">
        <w:t xml:space="preserve"> tanto Policía como la Administración Municipal intensificarán los operativos y labores de control para garantizar la seguridad durante las festividades.</w:t>
      </w:r>
    </w:p>
    <w:sectPr w:rsidR="008C5E3A" w:rsidRPr="005D28D4" w:rsidSect="008C5E3A">
      <w:headerReference w:type="default" r:id="rId7"/>
      <w:footerReference w:type="default" r:id="rId8"/>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81FC0" w14:textId="77777777" w:rsidR="00D335DB" w:rsidRDefault="00D335DB" w:rsidP="00751049">
      <w:pPr>
        <w:spacing w:after="0" w:line="240" w:lineRule="auto"/>
      </w:pPr>
      <w:r>
        <w:separator/>
      </w:r>
    </w:p>
  </w:endnote>
  <w:endnote w:type="continuationSeparator" w:id="0">
    <w:p w14:paraId="2E8179CB" w14:textId="77777777" w:rsidR="00D335DB" w:rsidRDefault="00D335DB"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5A94" w14:textId="77777777" w:rsidR="00751049" w:rsidRPr="00751049" w:rsidRDefault="008C5E3A" w:rsidP="008C5E3A">
    <w:pPr>
      <w:pStyle w:val="Piedepgina"/>
      <w:tabs>
        <w:tab w:val="clear" w:pos="8838"/>
        <w:tab w:val="right" w:pos="8080"/>
      </w:tabs>
      <w:ind w:left="-851" w:hanging="283"/>
    </w:pPr>
    <w:r>
      <w:rPr>
        <w:noProof/>
        <w:lang w:eastAsia="es-CO"/>
      </w:rPr>
      <w:drawing>
        <wp:inline distT="0" distB="0" distL="0" distR="0" wp14:anchorId="056D2920" wp14:editId="47CF605B">
          <wp:extent cx="7037503" cy="95473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38ED3" w14:textId="77777777" w:rsidR="00D335DB" w:rsidRDefault="00D335DB" w:rsidP="00751049">
      <w:pPr>
        <w:spacing w:after="0" w:line="240" w:lineRule="auto"/>
      </w:pPr>
      <w:r>
        <w:separator/>
      </w:r>
    </w:p>
  </w:footnote>
  <w:footnote w:type="continuationSeparator" w:id="0">
    <w:p w14:paraId="29022AD0" w14:textId="77777777" w:rsidR="00D335DB" w:rsidRDefault="00D335DB" w:rsidP="0075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63A0" w14:textId="77777777" w:rsidR="00751049" w:rsidRDefault="006D4CDF" w:rsidP="008C5E3A">
    <w:pPr>
      <w:pStyle w:val="Encabezado"/>
      <w:tabs>
        <w:tab w:val="clear" w:pos="4419"/>
        <w:tab w:val="clear" w:pos="8838"/>
        <w:tab w:val="left" w:pos="1275"/>
      </w:tabs>
      <w:ind w:left="-1701"/>
    </w:pPr>
    <w:r>
      <w:pict w14:anchorId="138F8E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42pt;height:113.35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49"/>
    <w:rsid w:val="00000A1A"/>
    <w:rsid w:val="00026AF9"/>
    <w:rsid w:val="0004146D"/>
    <w:rsid w:val="00051D47"/>
    <w:rsid w:val="00066498"/>
    <w:rsid w:val="000725AB"/>
    <w:rsid w:val="00081D3F"/>
    <w:rsid w:val="00137508"/>
    <w:rsid w:val="00201B43"/>
    <w:rsid w:val="00271624"/>
    <w:rsid w:val="00274ECD"/>
    <w:rsid w:val="002B294C"/>
    <w:rsid w:val="00307AA8"/>
    <w:rsid w:val="00342927"/>
    <w:rsid w:val="003D6F70"/>
    <w:rsid w:val="003E2909"/>
    <w:rsid w:val="00407708"/>
    <w:rsid w:val="0043299D"/>
    <w:rsid w:val="0043520D"/>
    <w:rsid w:val="0048518D"/>
    <w:rsid w:val="004C48A8"/>
    <w:rsid w:val="005500FD"/>
    <w:rsid w:val="00552594"/>
    <w:rsid w:val="00572680"/>
    <w:rsid w:val="005A16A5"/>
    <w:rsid w:val="005D28D4"/>
    <w:rsid w:val="0061489C"/>
    <w:rsid w:val="006826C3"/>
    <w:rsid w:val="006C2379"/>
    <w:rsid w:val="006D4CDF"/>
    <w:rsid w:val="00737139"/>
    <w:rsid w:val="0074016F"/>
    <w:rsid w:val="00751049"/>
    <w:rsid w:val="0078121C"/>
    <w:rsid w:val="007C0E48"/>
    <w:rsid w:val="007D6FA0"/>
    <w:rsid w:val="007E4566"/>
    <w:rsid w:val="00801382"/>
    <w:rsid w:val="00814848"/>
    <w:rsid w:val="00867A40"/>
    <w:rsid w:val="008719A7"/>
    <w:rsid w:val="008A1C5B"/>
    <w:rsid w:val="008A55F5"/>
    <w:rsid w:val="008C5E3A"/>
    <w:rsid w:val="008E1D1E"/>
    <w:rsid w:val="0090138E"/>
    <w:rsid w:val="00934E5D"/>
    <w:rsid w:val="00986590"/>
    <w:rsid w:val="009B63B5"/>
    <w:rsid w:val="009E413B"/>
    <w:rsid w:val="00A05B39"/>
    <w:rsid w:val="00A1019D"/>
    <w:rsid w:val="00A64250"/>
    <w:rsid w:val="00A92006"/>
    <w:rsid w:val="00AA059B"/>
    <w:rsid w:val="00AC2B1C"/>
    <w:rsid w:val="00B00DCA"/>
    <w:rsid w:val="00B04819"/>
    <w:rsid w:val="00B15221"/>
    <w:rsid w:val="00B7123E"/>
    <w:rsid w:val="00B73DDC"/>
    <w:rsid w:val="00BA4CE1"/>
    <w:rsid w:val="00BD1B5F"/>
    <w:rsid w:val="00BE2483"/>
    <w:rsid w:val="00BE5486"/>
    <w:rsid w:val="00C11110"/>
    <w:rsid w:val="00C21E48"/>
    <w:rsid w:val="00C23F72"/>
    <w:rsid w:val="00CE4F30"/>
    <w:rsid w:val="00CE6CE3"/>
    <w:rsid w:val="00D10456"/>
    <w:rsid w:val="00D22FFC"/>
    <w:rsid w:val="00D335DB"/>
    <w:rsid w:val="00D87BD2"/>
    <w:rsid w:val="00EA08D9"/>
    <w:rsid w:val="00EE59FE"/>
    <w:rsid w:val="00F44209"/>
    <w:rsid w:val="00F97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6A8C0"/>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 w:type="character" w:styleId="Hipervnculo">
    <w:name w:val="Hyperlink"/>
    <w:basedOn w:val="Fuentedeprrafopredeter"/>
    <w:uiPriority w:val="99"/>
    <w:unhideWhenUsed/>
    <w:rsid w:val="0048518D"/>
    <w:rPr>
      <w:color w:val="0563C1" w:themeColor="hyperlink"/>
      <w:u w:val="single"/>
    </w:rPr>
  </w:style>
  <w:style w:type="character" w:styleId="Mencinsinresolver">
    <w:name w:val="Unresolved Mention"/>
    <w:basedOn w:val="Fuentedeprrafopredeter"/>
    <w:uiPriority w:val="99"/>
    <w:semiHidden/>
    <w:unhideWhenUsed/>
    <w:rsid w:val="00485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316</Words>
  <Characters>1739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PC</cp:lastModifiedBy>
  <cp:revision>4</cp:revision>
  <cp:lastPrinted>2026-01-17T00:45:00Z</cp:lastPrinted>
  <dcterms:created xsi:type="dcterms:W3CDTF">2026-01-19T22:52:00Z</dcterms:created>
  <dcterms:modified xsi:type="dcterms:W3CDTF">2026-01-19T22:54:00Z</dcterms:modified>
</cp:coreProperties>
</file>