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02B00" w:rsidRDefault="00302B00" w:rsidP="00302B00">
      <w:pPr>
        <w:pStyle w:val="Cuerpo"/>
        <w:spacing w:after="0"/>
        <w:jc w:val="center"/>
        <w:rPr>
          <w:b/>
          <w:bCs/>
        </w:rPr>
      </w:pPr>
      <w:bookmarkStart w:id="0" w:name="_GoBack"/>
      <w:r>
        <w:rPr>
          <w:b/>
          <w:bCs/>
        </w:rPr>
        <w:t>Fecha: 30 de diciembre de 2013</w:t>
      </w:r>
    </w:p>
    <w:p w:rsidR="00302B00" w:rsidRDefault="00302B00" w:rsidP="00302B00">
      <w:pPr>
        <w:pStyle w:val="Cuerpo"/>
        <w:spacing w:after="0"/>
        <w:jc w:val="center"/>
        <w:rPr>
          <w:b/>
          <w:bCs/>
        </w:rPr>
      </w:pPr>
    </w:p>
    <w:p w:rsidR="00302B00" w:rsidRDefault="00302B00" w:rsidP="00302B00">
      <w:pPr>
        <w:pStyle w:val="Cuerpo"/>
        <w:spacing w:after="0"/>
        <w:jc w:val="center"/>
        <w:rPr>
          <w:b/>
          <w:bCs/>
        </w:rPr>
      </w:pPr>
      <w:r>
        <w:rPr>
          <w:b/>
          <w:bCs/>
        </w:rPr>
        <w:t>Boletín de prensa Nº 916</w:t>
      </w:r>
    </w:p>
    <w:p w:rsidR="00302B00" w:rsidRDefault="00302B00" w:rsidP="00302B00">
      <w:pPr>
        <w:pStyle w:val="Cuerpo"/>
        <w:spacing w:after="0"/>
        <w:jc w:val="center"/>
        <w:rPr>
          <w:b/>
          <w:bCs/>
        </w:rPr>
      </w:pPr>
    </w:p>
    <w:p w:rsidR="00302B00" w:rsidRDefault="00302B00" w:rsidP="00302B00">
      <w:pPr>
        <w:pStyle w:val="Cuerpo"/>
        <w:spacing w:after="0"/>
        <w:jc w:val="center"/>
        <w:rPr>
          <w:b/>
          <w:bCs/>
        </w:rPr>
      </w:pPr>
      <w:r>
        <w:rPr>
          <w:b/>
          <w:bCs/>
        </w:rPr>
        <w:t>ALCALDE DESEA FELIZ AÑ</w:t>
      </w:r>
      <w:r>
        <w:rPr>
          <w:b/>
          <w:bCs/>
          <w:lang w:val="pt-PT"/>
        </w:rPr>
        <w:t>O Y VENTUROSO 2014</w:t>
      </w:r>
    </w:p>
    <w:p w:rsidR="00302B00" w:rsidRDefault="00302B00" w:rsidP="00302B00">
      <w:pPr>
        <w:pStyle w:val="Cuerpo"/>
        <w:spacing w:after="0"/>
        <w:jc w:val="center"/>
        <w:rPr>
          <w:b/>
          <w:bCs/>
        </w:rPr>
      </w:pPr>
    </w:p>
    <w:p w:rsidR="00302B00" w:rsidRDefault="00302B00" w:rsidP="00302B00">
      <w:pPr>
        <w:pStyle w:val="Cuerpo"/>
        <w:spacing w:after="0"/>
      </w:pPr>
      <w:r>
        <w:t xml:space="preserve">El alcalde Harold Guerrero López invitó a compartir en familia la llegada del año nuevo 2014 y envío un mensaje para que el verdadero cambio y la transformación brille en los corazones de los ciudadanos para seguir construyendo bienestar y prosperidad en la capital de Nariño. </w:t>
      </w:r>
    </w:p>
    <w:p w:rsidR="00302B00" w:rsidRDefault="00302B00" w:rsidP="00302B00">
      <w:pPr>
        <w:pStyle w:val="Cuerpo"/>
        <w:spacing w:after="0"/>
      </w:pPr>
    </w:p>
    <w:p w:rsidR="00302B00" w:rsidRDefault="00302B00" w:rsidP="00302B00">
      <w:pPr>
        <w:pStyle w:val="Cuerpo"/>
        <w:spacing w:after="0"/>
      </w:pPr>
      <w:r>
        <w:t xml:space="preserve">El mandatario local reiteró el llamado a los padres de familia para evitar que niños y adultos manipulen pólvora este martes 31 de diciembre y miércoles 1 de enero y evitar que los índices de personas lesionadas por este elemento, continúen en aumento. La primera autoridad del municipio ratificó su compromiso para trabajar en los proyectos sociales, en los dos años restantes de su mandato. </w:t>
      </w:r>
    </w:p>
    <w:p w:rsidR="00302B00" w:rsidRDefault="00302B00" w:rsidP="00302B00">
      <w:pPr>
        <w:pStyle w:val="Cuerpo"/>
        <w:shd w:val="clear" w:color="auto" w:fill="FFFFFF"/>
        <w:suppressAutoHyphens w:val="0"/>
        <w:spacing w:after="0"/>
        <w:jc w:val="center"/>
        <w:rPr>
          <w:b/>
          <w:bCs/>
        </w:rPr>
      </w:pPr>
    </w:p>
    <w:p w:rsidR="00302B00" w:rsidRDefault="00302B00" w:rsidP="00302B00">
      <w:pPr>
        <w:pStyle w:val="Cuerpo"/>
        <w:shd w:val="clear" w:color="auto" w:fill="FFFFFF"/>
        <w:suppressAutoHyphens w:val="0"/>
        <w:spacing w:after="0"/>
        <w:jc w:val="center"/>
        <w:rPr>
          <w:b/>
          <w:bCs/>
        </w:rPr>
      </w:pPr>
      <w:r>
        <w:rPr>
          <w:b/>
          <w:bCs/>
          <w:lang w:val="pt-PT"/>
        </w:rPr>
        <w:t>REITERAN LLAMADO PARA QUE EN FIN DE A</w:t>
      </w:r>
      <w:r>
        <w:rPr>
          <w:b/>
          <w:bCs/>
        </w:rPr>
        <w:t>Ñ</w:t>
      </w:r>
      <w:r>
        <w:rPr>
          <w:b/>
          <w:bCs/>
          <w:lang w:val="pt-PT"/>
        </w:rPr>
        <w:t>O NO SE MANIPULE P</w:t>
      </w:r>
      <w:r>
        <w:rPr>
          <w:b/>
          <w:bCs/>
        </w:rPr>
        <w:t>ÓLVORA</w:t>
      </w:r>
    </w:p>
    <w:p w:rsidR="00514C84" w:rsidRDefault="00514C84" w:rsidP="00302B00">
      <w:pPr>
        <w:pStyle w:val="Cuerpo"/>
        <w:shd w:val="clear" w:color="auto" w:fill="FFFFFF"/>
        <w:suppressAutoHyphens w:val="0"/>
        <w:spacing w:after="0"/>
        <w:jc w:val="center"/>
        <w:rPr>
          <w:b/>
          <w:bCs/>
        </w:rPr>
      </w:pPr>
    </w:p>
    <w:p w:rsidR="00514C84" w:rsidRDefault="00514C84" w:rsidP="00302B00">
      <w:pPr>
        <w:pStyle w:val="Cuerpo"/>
        <w:shd w:val="clear" w:color="auto" w:fill="FFFFFF"/>
        <w:suppressAutoHyphens w:val="0"/>
        <w:spacing w:after="0"/>
        <w:jc w:val="center"/>
        <w:rPr>
          <w:b/>
          <w:bCs/>
        </w:rPr>
      </w:pPr>
      <w:r>
        <w:rPr>
          <w:b/>
          <w:bCs/>
          <w:noProof/>
          <w:lang w:val="es-CO" w:eastAsia="es-CO"/>
        </w:rPr>
        <w:drawing>
          <wp:inline distT="0" distB="0" distL="0" distR="0">
            <wp:extent cx="5760085" cy="2225040"/>
            <wp:effectExtent l="0" t="0" r="0" b="0"/>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pólvora-04.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5760085" cy="2225040"/>
                    </a:xfrm>
                    <a:prstGeom prst="rect">
                      <a:avLst/>
                    </a:prstGeom>
                  </pic:spPr>
                </pic:pic>
              </a:graphicData>
            </a:graphic>
          </wp:inline>
        </w:drawing>
      </w:r>
    </w:p>
    <w:p w:rsidR="00302B00" w:rsidRDefault="00302B00" w:rsidP="00302B00">
      <w:pPr>
        <w:pStyle w:val="Cuerpo"/>
        <w:shd w:val="clear" w:color="auto" w:fill="FFFFFF"/>
        <w:suppressAutoHyphens w:val="0"/>
        <w:spacing w:after="0"/>
      </w:pPr>
    </w:p>
    <w:p w:rsidR="00302B00" w:rsidRDefault="00302B00" w:rsidP="00302B00">
      <w:pPr>
        <w:pStyle w:val="Cuerpo"/>
        <w:shd w:val="clear" w:color="auto" w:fill="FFFFFF"/>
        <w:suppressAutoHyphens w:val="0"/>
        <w:spacing w:after="0"/>
      </w:pPr>
      <w:r>
        <w:t xml:space="preserve">La secretaria de Salud de la Alcaldía de Pasto, Carola Muñoz </w:t>
      </w:r>
      <w:proofErr w:type="spellStart"/>
      <w:r>
        <w:t>Rodrí</w:t>
      </w:r>
      <w:proofErr w:type="spellEnd"/>
      <w:r>
        <w:rPr>
          <w:lang w:val="de-DE"/>
        </w:rPr>
        <w:t>guez, reiter</w:t>
      </w:r>
      <w:proofErr w:type="spellStart"/>
      <w:r>
        <w:t>ó</w:t>
      </w:r>
      <w:proofErr w:type="spellEnd"/>
      <w:r>
        <w:t xml:space="preserve"> su llamado a la comunidad para que este martes 31 de diciembre los padres de familia y demás adultos no permitan que los </w:t>
      </w:r>
      <w:proofErr w:type="spellStart"/>
      <w:r>
        <w:t>niñ</w:t>
      </w:r>
      <w:proofErr w:type="spellEnd"/>
      <w:r>
        <w:rPr>
          <w:lang w:val="pt-PT"/>
        </w:rPr>
        <w:t>os manipulen p</w:t>
      </w:r>
      <w:proofErr w:type="spellStart"/>
      <w:r>
        <w:t>ólvora</w:t>
      </w:r>
      <w:proofErr w:type="spellEnd"/>
      <w:r>
        <w:t xml:space="preserve">, elemento que deja secuelas físicas imborrables al igual que problemas sicológicos. La funcionaria enfatizó que la Administración a </w:t>
      </w:r>
      <w:proofErr w:type="spellStart"/>
      <w:r>
        <w:t>travé</w:t>
      </w:r>
      <w:proofErr w:type="spellEnd"/>
      <w:r>
        <w:rPr>
          <w:lang w:val="fr-FR"/>
        </w:rPr>
        <w:t xml:space="preserve">s de la </w:t>
      </w:r>
      <w:proofErr w:type="spellStart"/>
      <w:r>
        <w:rPr>
          <w:lang w:val="fr-FR"/>
        </w:rPr>
        <w:t>Secretar</w:t>
      </w:r>
      <w:r>
        <w:t>ía</w:t>
      </w:r>
      <w:proofErr w:type="spellEnd"/>
      <w:r>
        <w:t xml:space="preserve"> de Gobierno y Policía Nacional, seguirán trabajando para evitar que los adultos puedan comprar pólvora y que la misma llegue a manos de los menores de edad.</w:t>
      </w:r>
    </w:p>
    <w:p w:rsidR="00302B00" w:rsidRDefault="00302B00" w:rsidP="00302B00">
      <w:pPr>
        <w:pStyle w:val="Cuerpo"/>
        <w:shd w:val="clear" w:color="auto" w:fill="FFFFFF"/>
        <w:suppressAutoHyphens w:val="0"/>
        <w:spacing w:after="0"/>
      </w:pPr>
    </w:p>
    <w:p w:rsidR="00302B00" w:rsidRDefault="00302B00" w:rsidP="00302B00">
      <w:pPr>
        <w:pStyle w:val="Cuerpo"/>
        <w:shd w:val="clear" w:color="auto" w:fill="FFFFFF"/>
        <w:suppressAutoHyphens w:val="0"/>
        <w:spacing w:after="0"/>
      </w:pPr>
      <w:r>
        <w:t xml:space="preserve">Por su parte el secretario de Gobierno, Gustavo </w:t>
      </w:r>
      <w:proofErr w:type="spellStart"/>
      <w:r>
        <w:t>Núñ</w:t>
      </w:r>
      <w:r>
        <w:rPr>
          <w:lang w:val="fr-FR"/>
        </w:rPr>
        <w:t>ez</w:t>
      </w:r>
      <w:proofErr w:type="spellEnd"/>
      <w:r>
        <w:rPr>
          <w:lang w:val="fr-FR"/>
        </w:rPr>
        <w:t xml:space="preserve"> Guerrero, </w:t>
      </w:r>
      <w:proofErr w:type="spellStart"/>
      <w:r>
        <w:rPr>
          <w:lang w:val="fr-FR"/>
        </w:rPr>
        <w:t>solicit</w:t>
      </w:r>
      <w:r>
        <w:t>ó</w:t>
      </w:r>
      <w:proofErr w:type="spellEnd"/>
      <w:r>
        <w:t xml:space="preserve"> a los habitantes del municipio abstenerse de utilizar pólvora para quemar los tradicionales años viejos en la noche de fin de año y recordó que las personas que sean sorprendidas vendiendo este material, podrán tener sanciones económicas y judiciales. Así mismo, señaló que los padres de familia cuyos hijos resulten lesionados, </w:t>
      </w:r>
      <w:r>
        <w:lastRenderedPageBreak/>
        <w:t xml:space="preserve">pueden llegar a perder la patria potestad, e invitó a la comunidad a denunciar los lugares en donde se venda o comercialice este elemento, llamando a la línea 123 de la Policía Nacional o a través de la aplicación de denuncia de pólvora en la página web </w:t>
      </w:r>
      <w:hyperlink r:id="rId10" w:history="1">
        <w:r>
          <w:rPr>
            <w:rStyle w:val="Hyperlink0"/>
          </w:rPr>
          <w:t>www.pasto.gov.co</w:t>
        </w:r>
      </w:hyperlink>
      <w:r>
        <w:t xml:space="preserve"> </w:t>
      </w:r>
    </w:p>
    <w:p w:rsidR="00302B00" w:rsidRDefault="00302B00" w:rsidP="00302B00">
      <w:pPr>
        <w:pStyle w:val="Cuerpo"/>
        <w:shd w:val="clear" w:color="auto" w:fill="FFFFFF"/>
        <w:suppressAutoHyphens w:val="0"/>
        <w:spacing w:after="0"/>
      </w:pPr>
    </w:p>
    <w:p w:rsidR="00302B00" w:rsidRDefault="00302B00" w:rsidP="00302B00">
      <w:pPr>
        <w:pStyle w:val="Cuerpo"/>
        <w:spacing w:after="0"/>
        <w:rPr>
          <w:b/>
          <w:bCs/>
          <w:sz w:val="18"/>
          <w:szCs w:val="18"/>
        </w:rPr>
      </w:pPr>
      <w:r>
        <w:rPr>
          <w:b/>
          <w:bCs/>
          <w:sz w:val="18"/>
          <w:szCs w:val="18"/>
        </w:rPr>
        <w:t>Contacto</w:t>
      </w:r>
      <w:r>
        <w:rPr>
          <w:b/>
          <w:bCs/>
          <w:sz w:val="18"/>
          <w:szCs w:val="18"/>
          <w:shd w:val="clear" w:color="auto" w:fill="FFFFFF"/>
        </w:rPr>
        <w:t xml:space="preserve">: </w:t>
      </w:r>
      <w:r>
        <w:rPr>
          <w:b/>
          <w:bCs/>
          <w:sz w:val="18"/>
          <w:szCs w:val="18"/>
        </w:rPr>
        <w:t>Secretaria de Salud, Carola Muñoz Rodríguez. Celular: 3183591581</w:t>
      </w:r>
    </w:p>
    <w:p w:rsidR="00302B00" w:rsidRDefault="00302B00" w:rsidP="00302B00">
      <w:pPr>
        <w:pStyle w:val="Cuerpo"/>
        <w:shd w:val="clear" w:color="auto" w:fill="FFFFFF"/>
        <w:suppressAutoHyphens w:val="0"/>
        <w:spacing w:after="0"/>
        <w:jc w:val="center"/>
        <w:rPr>
          <w:b/>
          <w:bCs/>
        </w:rPr>
      </w:pPr>
    </w:p>
    <w:p w:rsidR="00302B00" w:rsidRDefault="00302B00" w:rsidP="00302B00">
      <w:pPr>
        <w:pStyle w:val="Cuerpo"/>
        <w:shd w:val="clear" w:color="auto" w:fill="FFFFFF"/>
        <w:suppressAutoHyphens w:val="0"/>
        <w:spacing w:after="0"/>
        <w:jc w:val="center"/>
        <w:rPr>
          <w:b/>
          <w:bCs/>
        </w:rPr>
      </w:pPr>
      <w:r>
        <w:rPr>
          <w:b/>
          <w:bCs/>
        </w:rPr>
        <w:t xml:space="preserve">DESPIDE EL 2013 CON NUEVA ALTERNATIVA DE AÑOS VIEJOS </w:t>
      </w:r>
    </w:p>
    <w:p w:rsidR="00514C84" w:rsidRDefault="00514C84" w:rsidP="00302B00">
      <w:pPr>
        <w:pStyle w:val="Cuerpo"/>
        <w:shd w:val="clear" w:color="auto" w:fill="FFFFFF"/>
        <w:suppressAutoHyphens w:val="0"/>
        <w:spacing w:after="0"/>
        <w:jc w:val="center"/>
        <w:rPr>
          <w:b/>
          <w:bCs/>
        </w:rPr>
      </w:pPr>
    </w:p>
    <w:p w:rsidR="00514C84" w:rsidRDefault="00514C84" w:rsidP="00302B00">
      <w:pPr>
        <w:pStyle w:val="Cuerpo"/>
        <w:shd w:val="clear" w:color="auto" w:fill="FFFFFF"/>
        <w:suppressAutoHyphens w:val="0"/>
        <w:spacing w:after="0"/>
        <w:jc w:val="center"/>
        <w:rPr>
          <w:b/>
          <w:bCs/>
        </w:rPr>
      </w:pPr>
      <w:r>
        <w:rPr>
          <w:b/>
          <w:bCs/>
          <w:noProof/>
          <w:lang w:val="es-CO" w:eastAsia="es-CO"/>
        </w:rPr>
        <w:drawing>
          <wp:inline distT="0" distB="0" distL="0" distR="0">
            <wp:extent cx="4951562" cy="1831527"/>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anner años viejos face.jpg"/>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953994" cy="1832427"/>
                    </a:xfrm>
                    <a:prstGeom prst="rect">
                      <a:avLst/>
                    </a:prstGeom>
                  </pic:spPr>
                </pic:pic>
              </a:graphicData>
            </a:graphic>
          </wp:inline>
        </w:drawing>
      </w:r>
    </w:p>
    <w:p w:rsidR="00302B00" w:rsidRDefault="00302B00" w:rsidP="00302B00">
      <w:pPr>
        <w:pStyle w:val="Cuerpo"/>
        <w:shd w:val="clear" w:color="auto" w:fill="FFFFFF"/>
        <w:suppressAutoHyphens w:val="0"/>
        <w:spacing w:after="0"/>
      </w:pPr>
    </w:p>
    <w:p w:rsidR="00302B00" w:rsidRDefault="00302B00" w:rsidP="00302B00">
      <w:pPr>
        <w:pStyle w:val="Cuerpo"/>
        <w:shd w:val="clear" w:color="auto" w:fill="FFFFFF"/>
        <w:suppressAutoHyphens w:val="0"/>
        <w:spacing w:after="0"/>
      </w:pPr>
      <w:r>
        <w:t xml:space="preserve">El secretario de Desarrollo Económico y Competitividad de la </w:t>
      </w:r>
      <w:proofErr w:type="spellStart"/>
      <w:r>
        <w:t>Alcaldí</w:t>
      </w:r>
      <w:proofErr w:type="spellEnd"/>
      <w:r>
        <w:rPr>
          <w:lang w:val="pt-PT"/>
        </w:rPr>
        <w:t>a de Pasto, Armando Miranda Vela, record</w:t>
      </w:r>
      <w:proofErr w:type="spellStart"/>
      <w:r>
        <w:t>ó</w:t>
      </w:r>
      <w:proofErr w:type="spellEnd"/>
      <w:r>
        <w:t xml:space="preserve"> que los años viejos ecológicos que se fabricaron  como propuesta alternativa para evitar el uso de la pólvora, se están vendiendo en los centros comerciales: Unicentro, Único y supermercados </w:t>
      </w:r>
      <w:proofErr w:type="spellStart"/>
      <w:r>
        <w:t>Alkosto</w:t>
      </w:r>
      <w:proofErr w:type="spellEnd"/>
      <w:r>
        <w:t xml:space="preserve"> y </w:t>
      </w:r>
      <w:r>
        <w:rPr>
          <w:lang w:val="fr-FR"/>
        </w:rPr>
        <w:t>É</w:t>
      </w:r>
      <w:proofErr w:type="spellStart"/>
      <w:r>
        <w:t>xito</w:t>
      </w:r>
      <w:proofErr w:type="spellEnd"/>
      <w:r>
        <w:t xml:space="preserve"> como también en las oficinas de la Subsecretaría de Turismo ubicada en la plaza de Nariño.</w:t>
      </w:r>
    </w:p>
    <w:p w:rsidR="00302B00" w:rsidRDefault="00302B00" w:rsidP="00302B00">
      <w:pPr>
        <w:pStyle w:val="Cuerpo"/>
        <w:shd w:val="clear" w:color="auto" w:fill="FFFFFF"/>
        <w:suppressAutoHyphens w:val="0"/>
        <w:spacing w:after="0"/>
      </w:pPr>
    </w:p>
    <w:p w:rsidR="00302B00" w:rsidRDefault="00302B00" w:rsidP="00302B00">
      <w:pPr>
        <w:pStyle w:val="Cuerpo"/>
        <w:shd w:val="clear" w:color="auto" w:fill="FFFFFF"/>
        <w:suppressAutoHyphens w:val="0"/>
        <w:spacing w:after="0"/>
      </w:pPr>
      <w:r>
        <w:t xml:space="preserve">La iniciativa consiste en la </w:t>
      </w:r>
      <w:proofErr w:type="spellStart"/>
      <w:r>
        <w:t>producció</w:t>
      </w:r>
      <w:proofErr w:type="spellEnd"/>
      <w:r>
        <w:rPr>
          <w:lang w:val="nl-NL"/>
        </w:rPr>
        <w:t>n de a</w:t>
      </w:r>
      <w:proofErr w:type="spellStart"/>
      <w:r>
        <w:t>ños</w:t>
      </w:r>
      <w:proofErr w:type="spellEnd"/>
      <w:r>
        <w:t xml:space="preserve"> viejos de un </w:t>
      </w:r>
      <w:proofErr w:type="spellStart"/>
      <w:r>
        <w:t>tamañ</w:t>
      </w:r>
      <w:proofErr w:type="spellEnd"/>
      <w:r>
        <w:rPr>
          <w:lang w:val="pt-PT"/>
        </w:rPr>
        <w:t>o peque</w:t>
      </w:r>
      <w:proofErr w:type="spellStart"/>
      <w:r>
        <w:t>ño</w:t>
      </w:r>
      <w:proofErr w:type="spellEnd"/>
      <w:r>
        <w:t xml:space="preserve"> que representan a personajes como: Pericles carnaval, un campesino tradicional y un danzante de carnaval. El funcionario explicó que al momento de ser prendido el muñeco, este produce unos aromas agradables que aromatizan el lugar y enfatizó que el producto está libre de cualquier material que ponga en riesgo la integridad física de quienes lo manipulan. </w:t>
      </w:r>
    </w:p>
    <w:p w:rsidR="00302B00" w:rsidRDefault="00302B00" w:rsidP="00302B00">
      <w:pPr>
        <w:pStyle w:val="Cuerpo"/>
        <w:shd w:val="clear" w:color="auto" w:fill="FFFFFF"/>
        <w:suppressAutoHyphens w:val="0"/>
        <w:spacing w:after="0"/>
      </w:pPr>
    </w:p>
    <w:p w:rsidR="00302B00" w:rsidRDefault="00302B00" w:rsidP="00302B00">
      <w:pPr>
        <w:pStyle w:val="Cuerpo"/>
        <w:shd w:val="clear" w:color="auto" w:fill="FFFFFF"/>
        <w:suppressAutoHyphens w:val="0"/>
        <w:spacing w:after="0"/>
      </w:pPr>
      <w:r>
        <w:t xml:space="preserve">Miranda Vela invitó a la ciudadanía a apoyar esta iniciativa comercial y cultural que es liderada por los integrantes del Sindicato de Años Viejos Tradicionales y respaldada por la Alcaldía de Pasto. </w:t>
      </w:r>
    </w:p>
    <w:p w:rsidR="00302B00" w:rsidRDefault="00302B00" w:rsidP="00302B00">
      <w:pPr>
        <w:pStyle w:val="Cuerpo"/>
        <w:shd w:val="clear" w:color="auto" w:fill="FFFFFF"/>
        <w:suppressAutoHyphens w:val="0"/>
        <w:spacing w:after="0"/>
      </w:pPr>
    </w:p>
    <w:p w:rsidR="00302B00" w:rsidRDefault="00302B00" w:rsidP="00302B00">
      <w:pPr>
        <w:pStyle w:val="Cuerpo"/>
        <w:spacing w:after="0"/>
        <w:rPr>
          <w:b/>
          <w:bCs/>
          <w:sz w:val="18"/>
          <w:szCs w:val="18"/>
        </w:rPr>
      </w:pPr>
      <w:r>
        <w:rPr>
          <w:b/>
          <w:bCs/>
          <w:sz w:val="18"/>
          <w:szCs w:val="18"/>
        </w:rPr>
        <w:t>Contacto: Secretario Desarrollo Económico, Armando Miranda Vela. Celular: 3007807080</w:t>
      </w:r>
    </w:p>
    <w:p w:rsidR="00302B00" w:rsidRDefault="00302B00" w:rsidP="00302B00">
      <w:pPr>
        <w:pStyle w:val="Cuerpo"/>
        <w:shd w:val="clear" w:color="auto" w:fill="FFFFFF"/>
        <w:suppressAutoHyphens w:val="0"/>
        <w:spacing w:after="0"/>
        <w:jc w:val="center"/>
        <w:rPr>
          <w:b/>
          <w:bCs/>
        </w:rPr>
      </w:pPr>
    </w:p>
    <w:p w:rsidR="00302B00" w:rsidRDefault="00302B00" w:rsidP="00302B00">
      <w:pPr>
        <w:pStyle w:val="Cuerpo"/>
        <w:shd w:val="clear" w:color="auto" w:fill="FFFFFF"/>
        <w:suppressAutoHyphens w:val="0"/>
        <w:spacing w:after="0"/>
        <w:jc w:val="center"/>
        <w:rPr>
          <w:b/>
          <w:bCs/>
        </w:rPr>
      </w:pPr>
      <w:r>
        <w:rPr>
          <w:b/>
          <w:bCs/>
        </w:rPr>
        <w:t>POR PRECAUCIÓ</w:t>
      </w:r>
      <w:r>
        <w:rPr>
          <w:b/>
          <w:bCs/>
          <w:lang w:val="pt-PT"/>
        </w:rPr>
        <w:t>N SE MODIFICA SENDA DEL CARNAVAL TRAMO AVENIDA LOS ESTUDIANTES</w:t>
      </w:r>
    </w:p>
    <w:p w:rsidR="00302B00" w:rsidRDefault="00302B00" w:rsidP="00302B00">
      <w:pPr>
        <w:pStyle w:val="Cuerpo"/>
        <w:shd w:val="clear" w:color="auto" w:fill="FFFFFF"/>
        <w:suppressAutoHyphens w:val="0"/>
        <w:spacing w:after="0"/>
      </w:pPr>
    </w:p>
    <w:p w:rsidR="00302B00" w:rsidRDefault="00302B00" w:rsidP="00302B00">
      <w:pPr>
        <w:pStyle w:val="Cuerpo"/>
        <w:shd w:val="clear" w:color="auto" w:fill="FFFFFF"/>
        <w:suppressAutoHyphens w:val="0"/>
        <w:spacing w:after="0"/>
      </w:pPr>
      <w:r>
        <w:t xml:space="preserve">La Alcaldía de Pasto y </w:t>
      </w:r>
      <w:proofErr w:type="spellStart"/>
      <w:r>
        <w:t>Copocarnaval</w:t>
      </w:r>
      <w:proofErr w:type="spellEnd"/>
      <w:r>
        <w:t xml:space="preserve"> han modificado por precaución ante una eventual falla de carga de suelo, el recorrido de la senda del carnaval en el sector comprendido entre el obelisco y la fuente de la Transparencia. Los diferentes </w:t>
      </w:r>
      <w:r>
        <w:lastRenderedPageBreak/>
        <w:t xml:space="preserve">eventos tendrán lugar sobre la calzada oriental de la Avenida de Los Estudiantes. Se recomienda a la ciudadanía en general seguir las instrucciones que para el caso imparta </w:t>
      </w:r>
      <w:proofErr w:type="spellStart"/>
      <w:r>
        <w:t>Corpocarnaval</w:t>
      </w:r>
      <w:proofErr w:type="spellEnd"/>
      <w:r>
        <w:t xml:space="preserve"> para mejorar las condiciones de </w:t>
      </w:r>
      <w:proofErr w:type="spellStart"/>
      <w:r>
        <w:t>transitabilidad</w:t>
      </w:r>
      <w:proofErr w:type="spellEnd"/>
      <w:r>
        <w:t xml:space="preserve"> en el sector. Mayor información visite </w:t>
      </w:r>
      <w:hyperlink r:id="rId12" w:history="1">
        <w:r>
          <w:rPr>
            <w:rStyle w:val="Hyperlink0"/>
          </w:rPr>
          <w:t>www.pasto.gov.co</w:t>
        </w:r>
      </w:hyperlink>
      <w:r>
        <w:t xml:space="preserve"> </w:t>
      </w:r>
    </w:p>
    <w:p w:rsidR="00302B00" w:rsidRDefault="00302B00" w:rsidP="00302B00">
      <w:pPr>
        <w:pStyle w:val="Cuerpo"/>
        <w:shd w:val="clear" w:color="auto" w:fill="FFFFFF"/>
        <w:suppressAutoHyphens w:val="0"/>
        <w:spacing w:after="0"/>
        <w:jc w:val="center"/>
        <w:rPr>
          <w:b/>
          <w:bCs/>
        </w:rPr>
      </w:pPr>
    </w:p>
    <w:p w:rsidR="00302B00" w:rsidRDefault="00302B00" w:rsidP="00302B00">
      <w:pPr>
        <w:pStyle w:val="Cuerpo"/>
        <w:spacing w:after="0"/>
        <w:rPr>
          <w:b/>
          <w:bCs/>
          <w:sz w:val="18"/>
          <w:szCs w:val="18"/>
        </w:rPr>
      </w:pPr>
      <w:r>
        <w:rPr>
          <w:b/>
          <w:bCs/>
          <w:sz w:val="18"/>
          <w:szCs w:val="18"/>
        </w:rPr>
        <w:t xml:space="preserve">Contacto: Gerente </w:t>
      </w:r>
      <w:proofErr w:type="spellStart"/>
      <w:r>
        <w:rPr>
          <w:b/>
          <w:bCs/>
          <w:sz w:val="18"/>
          <w:szCs w:val="18"/>
        </w:rPr>
        <w:t>Corpocarnaval</w:t>
      </w:r>
      <w:proofErr w:type="spellEnd"/>
      <w:r>
        <w:rPr>
          <w:b/>
          <w:bCs/>
          <w:sz w:val="18"/>
          <w:szCs w:val="18"/>
        </w:rPr>
        <w:t xml:space="preserve">, </w:t>
      </w:r>
      <w:proofErr w:type="spellStart"/>
      <w:r>
        <w:rPr>
          <w:b/>
          <w:bCs/>
          <w:sz w:val="18"/>
          <w:szCs w:val="18"/>
        </w:rPr>
        <w:t>Guisella</w:t>
      </w:r>
      <w:proofErr w:type="spellEnd"/>
      <w:r>
        <w:rPr>
          <w:b/>
          <w:bCs/>
          <w:sz w:val="18"/>
          <w:szCs w:val="18"/>
        </w:rPr>
        <w:t xml:space="preserve"> Checa Coral. Celular: 3175031062</w:t>
      </w:r>
    </w:p>
    <w:p w:rsidR="00302B00" w:rsidRDefault="00302B00" w:rsidP="00302B00">
      <w:pPr>
        <w:pStyle w:val="Cuerpo"/>
        <w:shd w:val="clear" w:color="auto" w:fill="FFFFFF"/>
        <w:suppressAutoHyphens w:val="0"/>
        <w:spacing w:after="0"/>
        <w:jc w:val="center"/>
        <w:rPr>
          <w:b/>
          <w:bCs/>
        </w:rPr>
      </w:pPr>
    </w:p>
    <w:p w:rsidR="00302B00" w:rsidRDefault="00302B00" w:rsidP="00302B00">
      <w:pPr>
        <w:pStyle w:val="Cuerpo"/>
        <w:shd w:val="clear" w:color="auto" w:fill="FFFFFF"/>
        <w:suppressAutoHyphens w:val="0"/>
        <w:spacing w:after="0"/>
        <w:jc w:val="center"/>
        <w:rPr>
          <w:b/>
          <w:bCs/>
        </w:rPr>
      </w:pPr>
      <w:r>
        <w:rPr>
          <w:b/>
          <w:bCs/>
        </w:rPr>
        <w:t>ESTE MARTES 31 DE DICIEMBRE, DESFILE DE CARROS ANTIGUOS Y DE AÑOS VIEJOS</w:t>
      </w:r>
    </w:p>
    <w:p w:rsidR="00302B00" w:rsidRDefault="00302B00" w:rsidP="00302B00">
      <w:pPr>
        <w:pStyle w:val="Cuerpo"/>
        <w:shd w:val="clear" w:color="auto" w:fill="FFFFFF"/>
        <w:suppressAutoHyphens w:val="0"/>
        <w:spacing w:after="0"/>
      </w:pPr>
    </w:p>
    <w:p w:rsidR="00302B00" w:rsidRDefault="00302B00" w:rsidP="00302B00">
      <w:pPr>
        <w:pStyle w:val="Cuerpo"/>
        <w:shd w:val="clear" w:color="auto" w:fill="FFFFFF"/>
        <w:suppressAutoHyphens w:val="0"/>
        <w:spacing w:after="0"/>
      </w:pPr>
      <w:r>
        <w:t xml:space="preserve">En el marco de las actividades del </w:t>
      </w:r>
      <w:proofErr w:type="spellStart"/>
      <w:r>
        <w:t>precarnaval</w:t>
      </w:r>
      <w:proofErr w:type="spellEnd"/>
      <w:r>
        <w:t xml:space="preserve">, la Corporación del Carnaval de Negros y Blancos brindará diferentes espacios para que los ciudadanos y turistas, disfruten de la fiesta más importante del suroccidente colombiano. </w:t>
      </w:r>
    </w:p>
    <w:p w:rsidR="00302B00" w:rsidRDefault="00302B00" w:rsidP="00302B00">
      <w:pPr>
        <w:pStyle w:val="Cuerpo"/>
        <w:shd w:val="clear" w:color="auto" w:fill="FFFFFF"/>
        <w:suppressAutoHyphens w:val="0"/>
        <w:spacing w:after="0"/>
      </w:pPr>
    </w:p>
    <w:p w:rsidR="00302B00" w:rsidRDefault="00302B00" w:rsidP="00302B00">
      <w:pPr>
        <w:pStyle w:val="Cuerpo"/>
        <w:shd w:val="clear" w:color="auto" w:fill="FFFFFF"/>
        <w:suppressAutoHyphens w:val="0"/>
        <w:spacing w:after="0"/>
      </w:pPr>
      <w:r>
        <w:t xml:space="preserve">Este martes 31 de diciembre, los habitantes se darán cita en la senda del carnaval para apreciar el desfile de carros antiguos. La gerente de </w:t>
      </w:r>
      <w:proofErr w:type="spellStart"/>
      <w:r>
        <w:t>Corpocarnaval</w:t>
      </w:r>
      <w:proofErr w:type="spellEnd"/>
      <w:r>
        <w:t xml:space="preserve">, </w:t>
      </w:r>
      <w:proofErr w:type="spellStart"/>
      <w:r>
        <w:t>Guisella</w:t>
      </w:r>
      <w:proofErr w:type="spellEnd"/>
      <w:r>
        <w:t xml:space="preserve"> Checa Coral, informó que para esta actividad se contará con la presentación de personajes disfrazados con trajes antiguos quienes harán el recorrido en bicicleta, esta jornada se desarrollará a las 8:30 de la mañana. Luego a las 9:00 de la mañana se cumplirá con el tradicional desfile de años viejos que recorrerá la senda del carnaval, se invita a la comunidad a participar de esta actividad.</w:t>
      </w:r>
    </w:p>
    <w:p w:rsidR="00302B00" w:rsidRDefault="00302B00" w:rsidP="00302B00">
      <w:pPr>
        <w:pStyle w:val="Cuerpo"/>
        <w:shd w:val="clear" w:color="auto" w:fill="FFFFFF"/>
        <w:suppressAutoHyphens w:val="0"/>
        <w:spacing w:after="0"/>
        <w:jc w:val="center"/>
        <w:rPr>
          <w:b/>
          <w:bCs/>
        </w:rPr>
      </w:pPr>
    </w:p>
    <w:p w:rsidR="00302B00" w:rsidRDefault="00302B00" w:rsidP="00302B00">
      <w:pPr>
        <w:pStyle w:val="Cuerpo"/>
        <w:spacing w:after="0"/>
        <w:rPr>
          <w:b/>
          <w:bCs/>
          <w:sz w:val="18"/>
          <w:szCs w:val="18"/>
        </w:rPr>
      </w:pPr>
      <w:r>
        <w:rPr>
          <w:b/>
          <w:bCs/>
          <w:sz w:val="18"/>
          <w:szCs w:val="18"/>
        </w:rPr>
        <w:t xml:space="preserve">Contacto: Gerente </w:t>
      </w:r>
      <w:proofErr w:type="spellStart"/>
      <w:r>
        <w:rPr>
          <w:b/>
          <w:bCs/>
          <w:sz w:val="18"/>
          <w:szCs w:val="18"/>
        </w:rPr>
        <w:t>Corpocarnaval</w:t>
      </w:r>
      <w:proofErr w:type="spellEnd"/>
      <w:r>
        <w:rPr>
          <w:b/>
          <w:bCs/>
          <w:sz w:val="18"/>
          <w:szCs w:val="18"/>
        </w:rPr>
        <w:t xml:space="preserve">, </w:t>
      </w:r>
      <w:proofErr w:type="spellStart"/>
      <w:r>
        <w:rPr>
          <w:b/>
          <w:bCs/>
          <w:sz w:val="18"/>
          <w:szCs w:val="18"/>
        </w:rPr>
        <w:t>Guisella</w:t>
      </w:r>
      <w:proofErr w:type="spellEnd"/>
      <w:r>
        <w:rPr>
          <w:b/>
          <w:bCs/>
          <w:sz w:val="18"/>
          <w:szCs w:val="18"/>
        </w:rPr>
        <w:t xml:space="preserve"> Checa Coral. Celular: 3175031062</w:t>
      </w:r>
    </w:p>
    <w:p w:rsidR="00302B00" w:rsidRDefault="00302B00" w:rsidP="00302B00">
      <w:pPr>
        <w:pStyle w:val="Cuerpo"/>
        <w:shd w:val="clear" w:color="auto" w:fill="FFFFFF"/>
        <w:suppressAutoHyphens w:val="0"/>
        <w:spacing w:after="0"/>
        <w:jc w:val="center"/>
        <w:rPr>
          <w:b/>
          <w:bCs/>
        </w:rPr>
      </w:pPr>
    </w:p>
    <w:p w:rsidR="00A40F60" w:rsidRDefault="00A40F60" w:rsidP="00302B00">
      <w:pPr>
        <w:pStyle w:val="Cuerpo"/>
        <w:shd w:val="clear" w:color="auto" w:fill="FFFFFF"/>
        <w:suppressAutoHyphens w:val="0"/>
        <w:spacing w:after="0"/>
        <w:jc w:val="center"/>
        <w:rPr>
          <w:b/>
          <w:bCs/>
        </w:rPr>
      </w:pPr>
    </w:p>
    <w:p w:rsidR="00A40F60" w:rsidRPr="00A40F60" w:rsidRDefault="00A40F60" w:rsidP="00A40F60">
      <w:pPr>
        <w:pStyle w:val="Cuerpo"/>
        <w:shd w:val="clear" w:color="auto" w:fill="FFFFFF"/>
        <w:suppressAutoHyphens w:val="0"/>
        <w:spacing w:after="0"/>
        <w:jc w:val="center"/>
        <w:rPr>
          <w:b/>
          <w:bCs/>
        </w:rPr>
      </w:pPr>
      <w:r w:rsidRPr="00A40F60">
        <w:rPr>
          <w:b/>
          <w:bCs/>
        </w:rPr>
        <w:t>HABITANTES Y TURISTAS DISFRUTARON DE SERENATA A PASTO</w:t>
      </w:r>
    </w:p>
    <w:p w:rsidR="00A40F60" w:rsidRPr="00A40F60" w:rsidRDefault="00A40F60" w:rsidP="00A40F60">
      <w:pPr>
        <w:pStyle w:val="Cuerpo"/>
        <w:shd w:val="clear" w:color="auto" w:fill="FFFFFF"/>
        <w:suppressAutoHyphens w:val="0"/>
        <w:spacing w:after="0"/>
        <w:rPr>
          <w:bCs/>
        </w:rPr>
      </w:pPr>
    </w:p>
    <w:p w:rsidR="00A40F60" w:rsidRDefault="00A40F60" w:rsidP="00A40F60">
      <w:pPr>
        <w:pStyle w:val="Cuerpo"/>
        <w:shd w:val="clear" w:color="auto" w:fill="FFFFFF"/>
        <w:suppressAutoHyphens w:val="0"/>
        <w:spacing w:after="0"/>
        <w:rPr>
          <w:bCs/>
        </w:rPr>
      </w:pPr>
      <w:r w:rsidRPr="00A40F60">
        <w:rPr>
          <w:bCs/>
        </w:rPr>
        <w:t>Continuando con las celebraciones del pre carnaval de Negros y Blancos, se llevó a cabo en la Plaza de Nariño, la Serenata a Pasto, evento que engalanó al ritmo de cuerdas y voces la ciudad. Con la presentación de los mejores tríos de Pasto y el departamento, los más de 2.000 asistentes disfrutaron de un romántico espectáculo manteniéndose vigente este acto cultural que congrega a jóvenes, adultos y adultos mayores.</w:t>
      </w:r>
    </w:p>
    <w:p w:rsidR="00A40F60" w:rsidRPr="00A40F60" w:rsidRDefault="00A40F60" w:rsidP="00A40F60">
      <w:pPr>
        <w:pStyle w:val="Cuerpo"/>
        <w:shd w:val="clear" w:color="auto" w:fill="FFFFFF"/>
        <w:suppressAutoHyphens w:val="0"/>
        <w:spacing w:after="0"/>
        <w:rPr>
          <w:bCs/>
        </w:rPr>
      </w:pPr>
    </w:p>
    <w:p w:rsidR="00A40F60" w:rsidRPr="00A40F60" w:rsidRDefault="00A40F60" w:rsidP="00A40F60">
      <w:pPr>
        <w:pStyle w:val="Cuerpo"/>
        <w:shd w:val="clear" w:color="auto" w:fill="FFFFFF"/>
        <w:suppressAutoHyphens w:val="0"/>
        <w:spacing w:after="0"/>
        <w:rPr>
          <w:bCs/>
        </w:rPr>
      </w:pPr>
      <w:r w:rsidRPr="00A40F60">
        <w:rPr>
          <w:bCs/>
        </w:rPr>
        <w:t xml:space="preserve">Los asistentes que se congregaron desde las 4:00 de la tarde, recordaron los éxitos más escuchados en las últimas décadas entre los que se destacaron: Sin Ti, Sombras Nada Más, Amor de Mis Amores, Dos Almas; entre otras. Los organizadores destacaron la asistencia masiva de los habitantes e invitaron a participar de los próximos actos culturales que se efectuarán a lo largo del carnaval.  </w:t>
      </w:r>
    </w:p>
    <w:p w:rsidR="00A40F60" w:rsidRDefault="00A40F60" w:rsidP="00302B00">
      <w:pPr>
        <w:pStyle w:val="Cuerpo"/>
        <w:shd w:val="clear" w:color="auto" w:fill="FFFFFF"/>
        <w:suppressAutoHyphens w:val="0"/>
        <w:spacing w:after="0"/>
        <w:jc w:val="center"/>
        <w:rPr>
          <w:b/>
          <w:bCs/>
        </w:rPr>
      </w:pPr>
    </w:p>
    <w:p w:rsidR="00A40F60" w:rsidRDefault="00A40F60" w:rsidP="00A40F60">
      <w:pPr>
        <w:pStyle w:val="Cuerpo"/>
        <w:spacing w:after="0"/>
        <w:rPr>
          <w:b/>
          <w:bCs/>
          <w:sz w:val="18"/>
          <w:szCs w:val="18"/>
        </w:rPr>
      </w:pPr>
      <w:r>
        <w:rPr>
          <w:b/>
          <w:bCs/>
          <w:sz w:val="18"/>
          <w:szCs w:val="18"/>
        </w:rPr>
        <w:t xml:space="preserve">Contacto: Gerente </w:t>
      </w:r>
      <w:proofErr w:type="spellStart"/>
      <w:r>
        <w:rPr>
          <w:b/>
          <w:bCs/>
          <w:sz w:val="18"/>
          <w:szCs w:val="18"/>
        </w:rPr>
        <w:t>Corpocarnaval</w:t>
      </w:r>
      <w:proofErr w:type="spellEnd"/>
      <w:r>
        <w:rPr>
          <w:b/>
          <w:bCs/>
          <w:sz w:val="18"/>
          <w:szCs w:val="18"/>
        </w:rPr>
        <w:t xml:space="preserve">, </w:t>
      </w:r>
      <w:proofErr w:type="spellStart"/>
      <w:r>
        <w:rPr>
          <w:b/>
          <w:bCs/>
          <w:sz w:val="18"/>
          <w:szCs w:val="18"/>
        </w:rPr>
        <w:t>Guisella</w:t>
      </w:r>
      <w:proofErr w:type="spellEnd"/>
      <w:r>
        <w:rPr>
          <w:b/>
          <w:bCs/>
          <w:sz w:val="18"/>
          <w:szCs w:val="18"/>
        </w:rPr>
        <w:t xml:space="preserve"> Checa Coral. Celular: 3175031062</w:t>
      </w:r>
    </w:p>
    <w:p w:rsidR="00A40F60" w:rsidRDefault="00A40F60" w:rsidP="00302B00">
      <w:pPr>
        <w:pStyle w:val="Cuerpo"/>
        <w:shd w:val="clear" w:color="auto" w:fill="FFFFFF"/>
        <w:suppressAutoHyphens w:val="0"/>
        <w:spacing w:after="0"/>
        <w:jc w:val="center"/>
        <w:rPr>
          <w:b/>
          <w:bCs/>
        </w:rPr>
      </w:pPr>
    </w:p>
    <w:p w:rsidR="00302B00" w:rsidRDefault="00302B00" w:rsidP="00302B00">
      <w:pPr>
        <w:pStyle w:val="Cuerpo"/>
        <w:shd w:val="clear" w:color="auto" w:fill="FFFFFF"/>
        <w:suppressAutoHyphens w:val="0"/>
        <w:spacing w:after="0"/>
        <w:jc w:val="center"/>
        <w:rPr>
          <w:b/>
          <w:bCs/>
        </w:rPr>
      </w:pPr>
      <w:r>
        <w:rPr>
          <w:b/>
          <w:bCs/>
        </w:rPr>
        <w:t xml:space="preserve">LLAMADO A CABALLISTAS </w:t>
      </w:r>
    </w:p>
    <w:p w:rsidR="00302B00" w:rsidRDefault="00302B00" w:rsidP="00302B00">
      <w:pPr>
        <w:pStyle w:val="Cuerpo"/>
        <w:shd w:val="clear" w:color="auto" w:fill="FFFFFF"/>
        <w:suppressAutoHyphens w:val="0"/>
        <w:spacing w:after="0"/>
      </w:pPr>
    </w:p>
    <w:p w:rsidR="00302B00" w:rsidRDefault="00302B00" w:rsidP="00302B00">
      <w:pPr>
        <w:pStyle w:val="Cuerpo"/>
        <w:shd w:val="clear" w:color="auto" w:fill="FFFFFF"/>
        <w:suppressAutoHyphens w:val="0"/>
        <w:spacing w:after="0"/>
      </w:pPr>
      <w:r>
        <w:t xml:space="preserve">Un nuevo llamado a las personas que van a participar de la cabalgata autorizada por la Alcaldía de Pasto y </w:t>
      </w:r>
      <w:proofErr w:type="spellStart"/>
      <w:r>
        <w:t>Corpocarnaval</w:t>
      </w:r>
      <w:proofErr w:type="spellEnd"/>
      <w:r>
        <w:t xml:space="preserve">, hizo el secretario de Gobierno Gustavo Núñez Guerrero, para que adopten todas las medidas de seguridad y prevenir </w:t>
      </w:r>
      <w:r>
        <w:lastRenderedPageBreak/>
        <w:t>cualquier hecho que pueda poner en riesgo la vida de los caballistas, espectadores o de los mismos equinos.</w:t>
      </w:r>
    </w:p>
    <w:p w:rsidR="00302B00" w:rsidRDefault="00302B00" w:rsidP="00302B00">
      <w:pPr>
        <w:pStyle w:val="Cuerpo"/>
        <w:shd w:val="clear" w:color="auto" w:fill="FFFFFF"/>
        <w:suppressAutoHyphens w:val="0"/>
        <w:spacing w:after="0"/>
      </w:pPr>
    </w:p>
    <w:p w:rsidR="00302B00" w:rsidRDefault="00302B00" w:rsidP="00302B00">
      <w:pPr>
        <w:pStyle w:val="Cuerpo"/>
        <w:shd w:val="clear" w:color="auto" w:fill="FFFFFF"/>
        <w:suppressAutoHyphens w:val="0"/>
        <w:spacing w:after="0"/>
      </w:pPr>
      <w:r>
        <w:t xml:space="preserve">El Secretario advirtió que las autoridades y personal de la Secretaría de Salud, están pendientes de cualquier hecho que pueda suceder, además advirtió que los participantes son los responsables del correcto desempeño del evento. </w:t>
      </w:r>
    </w:p>
    <w:p w:rsidR="00302B00" w:rsidRDefault="00302B00" w:rsidP="00302B00">
      <w:pPr>
        <w:pStyle w:val="Cuerpo"/>
        <w:shd w:val="clear" w:color="auto" w:fill="FFFFFF"/>
        <w:suppressAutoHyphens w:val="0"/>
        <w:spacing w:after="0"/>
      </w:pPr>
    </w:p>
    <w:p w:rsidR="00302B00" w:rsidRDefault="00302B00" w:rsidP="00302B00">
      <w:pPr>
        <w:pStyle w:val="Cuerpo"/>
        <w:shd w:val="clear" w:color="auto" w:fill="FFFFFF"/>
        <w:suppressAutoHyphens w:val="0"/>
        <w:spacing w:after="0"/>
      </w:pPr>
      <w:r>
        <w:t>“Este es un hecho significativo para Pasto, la cabalgata está autorizada oficialmente y por eso le pedimos a los caballistas tener el máximo cuidado durante el recorrido y a la gente que va a estar presente este dos de enero durante el encuentro de colonias, respetar el paso de la cabalgata”, precisó Núñez Guerrero quien agregó que los participantes en este evento deben abstenerse de consumir licor, antes, durante y después de la cabalgata.</w:t>
      </w:r>
    </w:p>
    <w:p w:rsidR="00302B00" w:rsidRDefault="00302B00" w:rsidP="00302B00">
      <w:pPr>
        <w:pStyle w:val="Cuerpo"/>
        <w:shd w:val="clear" w:color="auto" w:fill="FFFFFF"/>
        <w:suppressAutoHyphens w:val="0"/>
        <w:spacing w:after="0"/>
      </w:pPr>
    </w:p>
    <w:p w:rsidR="00302B00" w:rsidRDefault="00302B00" w:rsidP="00302B00">
      <w:pPr>
        <w:pStyle w:val="Cuerpo"/>
        <w:shd w:val="clear" w:color="auto" w:fill="FFFFFF"/>
        <w:suppressAutoHyphens w:val="0"/>
        <w:spacing w:after="0"/>
      </w:pPr>
      <w:r>
        <w:rPr>
          <w:b/>
          <w:bCs/>
          <w:sz w:val="18"/>
          <w:szCs w:val="18"/>
        </w:rPr>
        <w:t>Contacto: Secretario de Gobierno, Gustavo Núñez Guerrero. Celular: 3206886274</w:t>
      </w:r>
    </w:p>
    <w:p w:rsidR="00302B00" w:rsidRDefault="00302B00" w:rsidP="00302B00">
      <w:pPr>
        <w:pStyle w:val="Cuerpo"/>
        <w:shd w:val="clear" w:color="auto" w:fill="FFFFFF"/>
        <w:suppressAutoHyphens w:val="0"/>
        <w:spacing w:after="0"/>
      </w:pPr>
    </w:p>
    <w:p w:rsidR="006D510A" w:rsidRDefault="006D510A" w:rsidP="001A6C46">
      <w:pPr>
        <w:shd w:val="clear" w:color="auto" w:fill="FFFFFF"/>
        <w:suppressAutoHyphens w:val="0"/>
        <w:spacing w:after="0"/>
        <w:jc w:val="center"/>
        <w:rPr>
          <w:rFonts w:cs="Tahoma"/>
          <w:b/>
          <w:lang w:val="es-CO"/>
        </w:rPr>
      </w:pPr>
      <w:r>
        <w:rPr>
          <w:rFonts w:cs="Tahoma"/>
          <w:b/>
          <w:lang w:val="es-CO"/>
        </w:rPr>
        <w:t xml:space="preserve">SECRETARÍAS DE HACIENDA Y TRÁNSITO </w:t>
      </w:r>
      <w:r w:rsidRPr="006D510A">
        <w:rPr>
          <w:rFonts w:cs="Tahoma"/>
          <w:b/>
          <w:lang w:val="es-CO"/>
        </w:rPr>
        <w:t>MUNICIPAL</w:t>
      </w:r>
      <w:r>
        <w:rPr>
          <w:rFonts w:cs="Tahoma"/>
          <w:b/>
          <w:lang w:val="es-CO"/>
        </w:rPr>
        <w:t xml:space="preserve"> LABORAN JORNADA CONTÍNUA</w:t>
      </w:r>
    </w:p>
    <w:p w:rsidR="006D510A" w:rsidRPr="006D510A" w:rsidRDefault="006D510A" w:rsidP="006D510A">
      <w:pPr>
        <w:shd w:val="clear" w:color="auto" w:fill="FFFFFF"/>
        <w:suppressAutoHyphens w:val="0"/>
        <w:spacing w:after="0"/>
        <w:rPr>
          <w:rFonts w:cs="Tahoma"/>
          <w:lang w:val="es-CO"/>
        </w:rPr>
      </w:pPr>
    </w:p>
    <w:p w:rsidR="006D510A" w:rsidRDefault="00051D51" w:rsidP="006D510A">
      <w:pPr>
        <w:shd w:val="clear" w:color="auto" w:fill="FFFFFF"/>
        <w:suppressAutoHyphens w:val="0"/>
        <w:spacing w:after="0"/>
        <w:rPr>
          <w:rFonts w:cs="Tahoma"/>
          <w:lang w:val="es-CO"/>
        </w:rPr>
      </w:pPr>
      <w:r>
        <w:rPr>
          <w:rFonts w:cs="Tahoma"/>
          <w:lang w:val="es-CO"/>
        </w:rPr>
        <w:t xml:space="preserve">La </w:t>
      </w:r>
      <w:r w:rsidR="006D510A" w:rsidRPr="006D510A">
        <w:rPr>
          <w:rFonts w:cs="Tahoma"/>
          <w:lang w:val="es-CO"/>
        </w:rPr>
        <w:t>A</w:t>
      </w:r>
      <w:r>
        <w:rPr>
          <w:rFonts w:cs="Tahoma"/>
          <w:lang w:val="es-CO"/>
        </w:rPr>
        <w:t>lcaldía de Pasto informa que</w:t>
      </w:r>
      <w:r w:rsidR="006D510A" w:rsidRPr="006D510A">
        <w:rPr>
          <w:rFonts w:cs="Tahoma"/>
          <w:lang w:val="es-CO"/>
        </w:rPr>
        <w:t xml:space="preserve">  </w:t>
      </w:r>
      <w:r w:rsidR="006D510A">
        <w:rPr>
          <w:rFonts w:cs="Tahoma"/>
          <w:lang w:val="es-CO"/>
        </w:rPr>
        <w:t xml:space="preserve">través de la resolución 1225 del 30 de diciembre de 2013, el </w:t>
      </w:r>
      <w:r>
        <w:rPr>
          <w:rFonts w:cs="Tahoma"/>
          <w:lang w:val="es-CO"/>
        </w:rPr>
        <w:t>Subsecretario (</w:t>
      </w:r>
      <w:r w:rsidR="006D510A">
        <w:rPr>
          <w:rFonts w:cs="Tahoma"/>
          <w:lang w:val="es-CO"/>
        </w:rPr>
        <w:t>e) de Talento Humano, Ingeniero Mario Landázuri Santamaría, autoriza al personal de las Secretarías de Hacienda y de Tránsito y Transporte Municipal, laborar el día martes 31 de diciembre en jornada continua de 8:00 de la mañana a 4:00 de la tarde</w:t>
      </w:r>
      <w:r>
        <w:rPr>
          <w:rFonts w:cs="Tahoma"/>
          <w:lang w:val="es-CO"/>
        </w:rPr>
        <w:t>.</w:t>
      </w:r>
    </w:p>
    <w:p w:rsidR="006D510A" w:rsidRDefault="006D510A" w:rsidP="006D510A">
      <w:pPr>
        <w:shd w:val="clear" w:color="auto" w:fill="FFFFFF"/>
        <w:suppressAutoHyphens w:val="0"/>
        <w:spacing w:after="0"/>
        <w:rPr>
          <w:rFonts w:cs="Tahoma"/>
          <w:lang w:val="es-CO"/>
        </w:rPr>
      </w:pPr>
    </w:p>
    <w:p w:rsidR="006D510A" w:rsidRPr="006D510A" w:rsidRDefault="006D510A" w:rsidP="006D510A">
      <w:pPr>
        <w:shd w:val="clear" w:color="auto" w:fill="FFFFFF"/>
        <w:suppressAutoHyphens w:val="0"/>
        <w:spacing w:after="0"/>
        <w:rPr>
          <w:rFonts w:cs="Tahoma"/>
          <w:lang w:val="es-CO"/>
        </w:rPr>
      </w:pPr>
      <w:r>
        <w:rPr>
          <w:rFonts w:cs="Tahoma"/>
          <w:lang w:val="es-CO"/>
        </w:rPr>
        <w:t xml:space="preserve"> </w:t>
      </w:r>
    </w:p>
    <w:p w:rsidR="00AA6382" w:rsidRDefault="000B7E37" w:rsidP="001A6C46">
      <w:pPr>
        <w:shd w:val="clear" w:color="auto" w:fill="FFFFFF"/>
        <w:suppressAutoHyphens w:val="0"/>
        <w:spacing w:after="0"/>
        <w:jc w:val="center"/>
        <w:rPr>
          <w:rFonts w:cs="Tahoma"/>
          <w:b/>
          <w:lang w:val="es-CO"/>
        </w:rPr>
      </w:pPr>
      <w:r>
        <w:rPr>
          <w:rFonts w:cs="Tahoma"/>
          <w:b/>
          <w:lang w:val="es-CO"/>
        </w:rPr>
        <w:t>P</w:t>
      </w:r>
      <w:r w:rsidR="00AA6382" w:rsidRPr="00AA6382">
        <w:rPr>
          <w:rFonts w:cs="Tahoma"/>
          <w:b/>
          <w:lang w:val="es-CO"/>
        </w:rPr>
        <w:t>asto Transformación Productiva</w:t>
      </w:r>
    </w:p>
    <w:p w:rsidR="009D4F00" w:rsidRPr="00AA6382" w:rsidRDefault="009D4F00" w:rsidP="00A26CB8">
      <w:pPr>
        <w:shd w:val="clear" w:color="auto" w:fill="FFFFFF"/>
        <w:suppressAutoHyphens w:val="0"/>
        <w:spacing w:after="0"/>
        <w:jc w:val="center"/>
        <w:rPr>
          <w:rFonts w:cs="Tahoma"/>
          <w:b/>
          <w:lang w:val="es-CO"/>
        </w:rPr>
      </w:pPr>
    </w:p>
    <w:p w:rsidR="00AA6382" w:rsidRPr="00AA6382" w:rsidRDefault="00AA6382" w:rsidP="00A26CB8">
      <w:pPr>
        <w:spacing w:after="0"/>
        <w:jc w:val="center"/>
        <w:rPr>
          <w:rFonts w:cs="Tahoma"/>
          <w:b/>
          <w:lang w:val="es-CO"/>
        </w:rPr>
      </w:pPr>
      <w:r w:rsidRPr="00AA6382">
        <w:rPr>
          <w:rFonts w:cs="Tahoma"/>
          <w:b/>
          <w:lang w:val="es-CO"/>
        </w:rPr>
        <w:t>María Paula Chavarriaga Rosero</w:t>
      </w:r>
    </w:p>
    <w:p w:rsidR="00AA6382" w:rsidRPr="00AA6382" w:rsidRDefault="00AA6382" w:rsidP="00A26CB8">
      <w:pPr>
        <w:spacing w:after="0"/>
        <w:jc w:val="center"/>
        <w:rPr>
          <w:rFonts w:cs="Tahoma"/>
          <w:b/>
          <w:lang w:val="es-CO"/>
        </w:rPr>
      </w:pPr>
    </w:p>
    <w:p w:rsidR="00796F05" w:rsidRDefault="00AA6382" w:rsidP="00A26CB8">
      <w:pPr>
        <w:spacing w:after="0"/>
        <w:jc w:val="center"/>
        <w:rPr>
          <w:rFonts w:cs="Tahoma"/>
          <w:lang w:val="es-CO"/>
        </w:rPr>
      </w:pPr>
      <w:r w:rsidRPr="00AA6382">
        <w:rPr>
          <w:rFonts w:cs="Tahoma"/>
          <w:lang w:val="es-CO"/>
        </w:rPr>
        <w:t>Jefe Oficina de Comunicación Social</w:t>
      </w:r>
    </w:p>
    <w:p w:rsidR="00A44170" w:rsidRDefault="00AA6382" w:rsidP="00A26CB8">
      <w:pPr>
        <w:spacing w:after="0"/>
        <w:jc w:val="center"/>
        <w:rPr>
          <w:rFonts w:cs="Tahoma"/>
          <w:lang w:val="es-CO"/>
        </w:rPr>
      </w:pPr>
      <w:r w:rsidRPr="00AA6382">
        <w:rPr>
          <w:rFonts w:cs="Tahoma"/>
          <w:lang w:val="es-CO"/>
        </w:rPr>
        <w:t>Alcaldía de Pasto</w:t>
      </w:r>
      <w:bookmarkEnd w:id="0"/>
    </w:p>
    <w:sectPr w:rsidR="00A44170" w:rsidSect="00CE0A95">
      <w:headerReference w:type="default" r:id="rId13"/>
      <w:footerReference w:type="default" r:id="rId14"/>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458CB" w:rsidRDefault="00B458CB" w:rsidP="00AA6382">
      <w:pPr>
        <w:spacing w:after="0"/>
      </w:pPr>
      <w:r>
        <w:separator/>
      </w:r>
    </w:p>
  </w:endnote>
  <w:endnote w:type="continuationSeparator" w:id="0">
    <w:p w:rsidR="00B458CB" w:rsidRDefault="00B458CB" w:rsidP="00AA6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A3" w:rsidRDefault="005C4DA3"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5C4DA3" w:rsidP="005C4DA3">
    <w:pPr>
      <w:pStyle w:val="Piedepgina"/>
      <w:jc w:val="center"/>
      <w:rPr>
        <w:sz w:val="16"/>
        <w:szCs w:val="16"/>
        <w:lang w:val="es-ES"/>
      </w:rPr>
    </w:pPr>
    <w:r>
      <w:rPr>
        <w:sz w:val="16"/>
        <w:szCs w:val="16"/>
        <w:lang w:val="es-ES"/>
      </w:rPr>
      <w:t>Es su responsabilidad ecológica imprimir este documento.</w:t>
    </w:r>
  </w:p>
  <w:p w:rsidR="005C4DA3" w:rsidRPr="00ED1B22" w:rsidRDefault="005C4DA3">
    <w:pPr>
      <w:pStyle w:val="Piedepgina"/>
      <w:rPr>
        <w:lang w:val="es-ES"/>
      </w:rPr>
    </w:pPr>
  </w:p>
  <w:p w:rsidR="005C4DA3" w:rsidRDefault="005C4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458CB" w:rsidRDefault="00B458CB" w:rsidP="00AA6382">
      <w:pPr>
        <w:spacing w:after="0"/>
      </w:pPr>
      <w:r>
        <w:separator/>
      </w:r>
    </w:p>
  </w:footnote>
  <w:footnote w:type="continuationSeparator" w:id="0">
    <w:p w:rsidR="00B458CB" w:rsidRDefault="00B458CB" w:rsidP="00AA63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5C4DA3"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rPr>
              <w:rFonts w:cs="Arial"/>
              <w:sz w:val="16"/>
              <w:szCs w:val="16"/>
            </w:rPr>
          </w:pPr>
          <w:r>
            <w:rPr>
              <w:rFonts w:cs="Arial"/>
              <w:sz w:val="16"/>
              <w:szCs w:val="16"/>
            </w:rPr>
            <w:t>NOMBRE DEL FORMATO</w:t>
          </w:r>
        </w:p>
        <w:p w:rsidR="005C4DA3" w:rsidRDefault="005C4DA3" w:rsidP="005C4DA3">
          <w:pPr>
            <w:spacing w:after="0"/>
            <w:rPr>
              <w:rFonts w:cs="Arial"/>
              <w:sz w:val="6"/>
              <w:szCs w:val="6"/>
            </w:rPr>
          </w:pPr>
        </w:p>
        <w:p w:rsidR="005C4DA3" w:rsidRDefault="005C4DA3"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VIGENCIA</w:t>
          </w:r>
        </w:p>
        <w:p w:rsidR="005C4DA3" w:rsidRDefault="005C4DA3" w:rsidP="005C4DA3">
          <w:pPr>
            <w:spacing w:after="0"/>
            <w:jc w:val="center"/>
            <w:rPr>
              <w:rFonts w:cs="Arial"/>
              <w:sz w:val="6"/>
              <w:szCs w:val="6"/>
            </w:rPr>
          </w:pPr>
        </w:p>
        <w:p w:rsidR="005C4DA3" w:rsidRDefault="005C4DA3"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VERSIÓN</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CÓDIGO</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CONSECUTIVO</w:t>
          </w:r>
        </w:p>
        <w:p w:rsidR="005C4DA3" w:rsidRPr="00BA0092" w:rsidRDefault="00316DA3" w:rsidP="005C4DA3">
          <w:pPr>
            <w:spacing w:after="0"/>
            <w:jc w:val="center"/>
            <w:rPr>
              <w:rFonts w:cs="Arial"/>
              <w:b/>
              <w:sz w:val="16"/>
              <w:szCs w:val="16"/>
              <w:lang w:val="es-ES"/>
            </w:rPr>
          </w:pPr>
          <w:r>
            <w:rPr>
              <w:rFonts w:cs="Arial"/>
              <w:b/>
              <w:sz w:val="16"/>
              <w:szCs w:val="16"/>
              <w:lang w:val="es-ES"/>
            </w:rPr>
            <w:t>9</w:t>
          </w:r>
          <w:r w:rsidR="00434F2A">
            <w:rPr>
              <w:rFonts w:cs="Arial"/>
              <w:b/>
              <w:sz w:val="16"/>
              <w:szCs w:val="16"/>
              <w:lang w:val="es-ES"/>
            </w:rPr>
            <w:t>16</w:t>
          </w:r>
        </w:p>
      </w:tc>
    </w:tr>
  </w:tbl>
  <w:p w:rsidR="005C4DA3" w:rsidRDefault="005C4DA3" w:rsidP="00063F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F83EF1"/>
    <w:multiLevelType w:val="hybridMultilevel"/>
    <w:tmpl w:val="3FE49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3A2911"/>
    <w:multiLevelType w:val="hybridMultilevel"/>
    <w:tmpl w:val="17B61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B3428A7"/>
    <w:multiLevelType w:val="hybridMultilevel"/>
    <w:tmpl w:val="33048886"/>
    <w:lvl w:ilvl="0" w:tplc="0C0A0001">
      <w:start w:val="1"/>
      <w:numFmt w:val="bullet"/>
      <w:lvlText w:val=""/>
      <w:lvlJc w:val="left"/>
      <w:pPr>
        <w:ind w:left="720" w:hanging="360"/>
      </w:pPr>
      <w:rPr>
        <w:rFonts w:ascii="Symbol" w:hAnsi="Symbol" w:hint="default"/>
      </w:rPr>
    </w:lvl>
    <w:lvl w:ilvl="1" w:tplc="28E0829E">
      <w:numFmt w:val="bullet"/>
      <w:lvlText w:val="•"/>
      <w:lvlJc w:val="left"/>
      <w:pPr>
        <w:ind w:left="1440" w:hanging="360"/>
      </w:pPr>
      <w:rPr>
        <w:rFonts w:ascii="Century Gothic" w:eastAsia="Calibri" w:hAnsi="Century Gothic"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6382"/>
    <w:rsid w:val="000003C8"/>
    <w:rsid w:val="00000918"/>
    <w:rsid w:val="00000B64"/>
    <w:rsid w:val="0000103B"/>
    <w:rsid w:val="00001AFA"/>
    <w:rsid w:val="00001BA2"/>
    <w:rsid w:val="00002109"/>
    <w:rsid w:val="00002A46"/>
    <w:rsid w:val="00002C97"/>
    <w:rsid w:val="000032A4"/>
    <w:rsid w:val="00003706"/>
    <w:rsid w:val="000040DE"/>
    <w:rsid w:val="000047F7"/>
    <w:rsid w:val="00005CD2"/>
    <w:rsid w:val="00005D92"/>
    <w:rsid w:val="000060A3"/>
    <w:rsid w:val="00006688"/>
    <w:rsid w:val="00006C6C"/>
    <w:rsid w:val="000072EF"/>
    <w:rsid w:val="00007420"/>
    <w:rsid w:val="00007AF4"/>
    <w:rsid w:val="00007B0C"/>
    <w:rsid w:val="00007BD6"/>
    <w:rsid w:val="00007F87"/>
    <w:rsid w:val="000103BA"/>
    <w:rsid w:val="00010645"/>
    <w:rsid w:val="00010CB0"/>
    <w:rsid w:val="00010CE0"/>
    <w:rsid w:val="000113C9"/>
    <w:rsid w:val="00011711"/>
    <w:rsid w:val="00011B6C"/>
    <w:rsid w:val="000121A8"/>
    <w:rsid w:val="0001220D"/>
    <w:rsid w:val="000124A0"/>
    <w:rsid w:val="000125E5"/>
    <w:rsid w:val="000129E5"/>
    <w:rsid w:val="00014634"/>
    <w:rsid w:val="00014D1D"/>
    <w:rsid w:val="000159C1"/>
    <w:rsid w:val="00015F02"/>
    <w:rsid w:val="00016187"/>
    <w:rsid w:val="00016FBD"/>
    <w:rsid w:val="00017D66"/>
    <w:rsid w:val="00017FB1"/>
    <w:rsid w:val="0002034F"/>
    <w:rsid w:val="00020F94"/>
    <w:rsid w:val="00020FCA"/>
    <w:rsid w:val="00022014"/>
    <w:rsid w:val="000229DE"/>
    <w:rsid w:val="00022A92"/>
    <w:rsid w:val="00022CEC"/>
    <w:rsid w:val="00022DF1"/>
    <w:rsid w:val="0002303F"/>
    <w:rsid w:val="0002417D"/>
    <w:rsid w:val="00024321"/>
    <w:rsid w:val="0002448E"/>
    <w:rsid w:val="00024604"/>
    <w:rsid w:val="00024669"/>
    <w:rsid w:val="000246C3"/>
    <w:rsid w:val="000247E7"/>
    <w:rsid w:val="000248F7"/>
    <w:rsid w:val="000253BD"/>
    <w:rsid w:val="00025796"/>
    <w:rsid w:val="00025E74"/>
    <w:rsid w:val="00026A19"/>
    <w:rsid w:val="00026E96"/>
    <w:rsid w:val="000274BC"/>
    <w:rsid w:val="000275AE"/>
    <w:rsid w:val="000278BD"/>
    <w:rsid w:val="00027DA2"/>
    <w:rsid w:val="00030448"/>
    <w:rsid w:val="0003101F"/>
    <w:rsid w:val="000318CE"/>
    <w:rsid w:val="00032F3E"/>
    <w:rsid w:val="00033084"/>
    <w:rsid w:val="00033A70"/>
    <w:rsid w:val="00033FE1"/>
    <w:rsid w:val="00034599"/>
    <w:rsid w:val="00034BAE"/>
    <w:rsid w:val="00036C96"/>
    <w:rsid w:val="000370E6"/>
    <w:rsid w:val="00037199"/>
    <w:rsid w:val="0003795C"/>
    <w:rsid w:val="00040158"/>
    <w:rsid w:val="000408B8"/>
    <w:rsid w:val="00040C7B"/>
    <w:rsid w:val="00040E10"/>
    <w:rsid w:val="00040F6A"/>
    <w:rsid w:val="00041586"/>
    <w:rsid w:val="0004188C"/>
    <w:rsid w:val="00041C4C"/>
    <w:rsid w:val="00041E71"/>
    <w:rsid w:val="00041EE0"/>
    <w:rsid w:val="000425D0"/>
    <w:rsid w:val="000425F6"/>
    <w:rsid w:val="00043B6F"/>
    <w:rsid w:val="00043DF8"/>
    <w:rsid w:val="00044909"/>
    <w:rsid w:val="00044E68"/>
    <w:rsid w:val="00045CDC"/>
    <w:rsid w:val="00045EF8"/>
    <w:rsid w:val="00046536"/>
    <w:rsid w:val="00046714"/>
    <w:rsid w:val="00047374"/>
    <w:rsid w:val="00047839"/>
    <w:rsid w:val="00047A20"/>
    <w:rsid w:val="00047D5A"/>
    <w:rsid w:val="00047EC4"/>
    <w:rsid w:val="00050139"/>
    <w:rsid w:val="00050500"/>
    <w:rsid w:val="00050A6C"/>
    <w:rsid w:val="0005125D"/>
    <w:rsid w:val="00051D51"/>
    <w:rsid w:val="00051D5B"/>
    <w:rsid w:val="00052A68"/>
    <w:rsid w:val="0005367D"/>
    <w:rsid w:val="00053D58"/>
    <w:rsid w:val="00053D96"/>
    <w:rsid w:val="0005439D"/>
    <w:rsid w:val="00055573"/>
    <w:rsid w:val="00055BA2"/>
    <w:rsid w:val="00055EBC"/>
    <w:rsid w:val="00056197"/>
    <w:rsid w:val="00056E11"/>
    <w:rsid w:val="000577A6"/>
    <w:rsid w:val="00057814"/>
    <w:rsid w:val="00060339"/>
    <w:rsid w:val="000603F3"/>
    <w:rsid w:val="000605D8"/>
    <w:rsid w:val="00060CAE"/>
    <w:rsid w:val="00060F34"/>
    <w:rsid w:val="000611E5"/>
    <w:rsid w:val="000612FB"/>
    <w:rsid w:val="00061731"/>
    <w:rsid w:val="00061F6E"/>
    <w:rsid w:val="000625EB"/>
    <w:rsid w:val="00062DB4"/>
    <w:rsid w:val="000631CB"/>
    <w:rsid w:val="00063419"/>
    <w:rsid w:val="00063A10"/>
    <w:rsid w:val="00063F2C"/>
    <w:rsid w:val="0006459F"/>
    <w:rsid w:val="00065325"/>
    <w:rsid w:val="00065726"/>
    <w:rsid w:val="000658DC"/>
    <w:rsid w:val="00065973"/>
    <w:rsid w:val="000659ED"/>
    <w:rsid w:val="0006631C"/>
    <w:rsid w:val="0006652C"/>
    <w:rsid w:val="0006687D"/>
    <w:rsid w:val="00067751"/>
    <w:rsid w:val="00070438"/>
    <w:rsid w:val="00070492"/>
    <w:rsid w:val="000708EF"/>
    <w:rsid w:val="00070958"/>
    <w:rsid w:val="00070D28"/>
    <w:rsid w:val="00070DFB"/>
    <w:rsid w:val="00070F08"/>
    <w:rsid w:val="00070F26"/>
    <w:rsid w:val="000712E8"/>
    <w:rsid w:val="00071A23"/>
    <w:rsid w:val="00071BCE"/>
    <w:rsid w:val="00071BF8"/>
    <w:rsid w:val="00071D45"/>
    <w:rsid w:val="0007255B"/>
    <w:rsid w:val="00072B6D"/>
    <w:rsid w:val="00072C3B"/>
    <w:rsid w:val="00072CE9"/>
    <w:rsid w:val="00072FC8"/>
    <w:rsid w:val="00073714"/>
    <w:rsid w:val="00073DC8"/>
    <w:rsid w:val="000742CB"/>
    <w:rsid w:val="0007478F"/>
    <w:rsid w:val="00074C43"/>
    <w:rsid w:val="000751BD"/>
    <w:rsid w:val="000758C5"/>
    <w:rsid w:val="00075D0D"/>
    <w:rsid w:val="000762B2"/>
    <w:rsid w:val="000774A7"/>
    <w:rsid w:val="00080596"/>
    <w:rsid w:val="000814C0"/>
    <w:rsid w:val="00081C5F"/>
    <w:rsid w:val="00082109"/>
    <w:rsid w:val="00082D98"/>
    <w:rsid w:val="0008346E"/>
    <w:rsid w:val="00083545"/>
    <w:rsid w:val="00083AE5"/>
    <w:rsid w:val="00083C53"/>
    <w:rsid w:val="000847D1"/>
    <w:rsid w:val="00084DB4"/>
    <w:rsid w:val="000862EC"/>
    <w:rsid w:val="000865F0"/>
    <w:rsid w:val="000866A0"/>
    <w:rsid w:val="0008688E"/>
    <w:rsid w:val="000870D4"/>
    <w:rsid w:val="0008748D"/>
    <w:rsid w:val="00090EE2"/>
    <w:rsid w:val="00091187"/>
    <w:rsid w:val="000926A8"/>
    <w:rsid w:val="000928DD"/>
    <w:rsid w:val="000936E5"/>
    <w:rsid w:val="0009444D"/>
    <w:rsid w:val="000944E2"/>
    <w:rsid w:val="00094CD6"/>
    <w:rsid w:val="0009549E"/>
    <w:rsid w:val="00095551"/>
    <w:rsid w:val="0009568C"/>
    <w:rsid w:val="00095D31"/>
    <w:rsid w:val="00096C64"/>
    <w:rsid w:val="0009749F"/>
    <w:rsid w:val="000A00E8"/>
    <w:rsid w:val="000A0389"/>
    <w:rsid w:val="000A0D19"/>
    <w:rsid w:val="000A0F91"/>
    <w:rsid w:val="000A12A6"/>
    <w:rsid w:val="000A2638"/>
    <w:rsid w:val="000A282F"/>
    <w:rsid w:val="000A2912"/>
    <w:rsid w:val="000A2C20"/>
    <w:rsid w:val="000A3050"/>
    <w:rsid w:val="000A323F"/>
    <w:rsid w:val="000A370A"/>
    <w:rsid w:val="000A4807"/>
    <w:rsid w:val="000A5267"/>
    <w:rsid w:val="000A61DF"/>
    <w:rsid w:val="000A642C"/>
    <w:rsid w:val="000A6CD0"/>
    <w:rsid w:val="000A70BB"/>
    <w:rsid w:val="000B1B5D"/>
    <w:rsid w:val="000B2A9B"/>
    <w:rsid w:val="000B304C"/>
    <w:rsid w:val="000B4258"/>
    <w:rsid w:val="000B4375"/>
    <w:rsid w:val="000B495B"/>
    <w:rsid w:val="000B73A7"/>
    <w:rsid w:val="000B7E37"/>
    <w:rsid w:val="000B7E74"/>
    <w:rsid w:val="000C000D"/>
    <w:rsid w:val="000C0619"/>
    <w:rsid w:val="000C07EA"/>
    <w:rsid w:val="000C1600"/>
    <w:rsid w:val="000C181B"/>
    <w:rsid w:val="000C18D4"/>
    <w:rsid w:val="000C1E5D"/>
    <w:rsid w:val="000C2090"/>
    <w:rsid w:val="000C2EA0"/>
    <w:rsid w:val="000C31C9"/>
    <w:rsid w:val="000C34EC"/>
    <w:rsid w:val="000C36E7"/>
    <w:rsid w:val="000C3D48"/>
    <w:rsid w:val="000C426B"/>
    <w:rsid w:val="000C4F95"/>
    <w:rsid w:val="000C648A"/>
    <w:rsid w:val="000C64B9"/>
    <w:rsid w:val="000C6A9B"/>
    <w:rsid w:val="000C6CFE"/>
    <w:rsid w:val="000C6FBB"/>
    <w:rsid w:val="000C78B8"/>
    <w:rsid w:val="000C7F0D"/>
    <w:rsid w:val="000D0017"/>
    <w:rsid w:val="000D032E"/>
    <w:rsid w:val="000D0812"/>
    <w:rsid w:val="000D0F0E"/>
    <w:rsid w:val="000D1B23"/>
    <w:rsid w:val="000D28AC"/>
    <w:rsid w:val="000D2E4B"/>
    <w:rsid w:val="000D3542"/>
    <w:rsid w:val="000D3774"/>
    <w:rsid w:val="000D3FB3"/>
    <w:rsid w:val="000D495D"/>
    <w:rsid w:val="000D4B37"/>
    <w:rsid w:val="000D540B"/>
    <w:rsid w:val="000D5586"/>
    <w:rsid w:val="000D5EEE"/>
    <w:rsid w:val="000D6369"/>
    <w:rsid w:val="000D6D0F"/>
    <w:rsid w:val="000D7087"/>
    <w:rsid w:val="000D73A0"/>
    <w:rsid w:val="000D752F"/>
    <w:rsid w:val="000D7D02"/>
    <w:rsid w:val="000D7FA9"/>
    <w:rsid w:val="000E0C42"/>
    <w:rsid w:val="000E1D71"/>
    <w:rsid w:val="000E1E15"/>
    <w:rsid w:val="000E28EB"/>
    <w:rsid w:val="000E307F"/>
    <w:rsid w:val="000E4328"/>
    <w:rsid w:val="000E573B"/>
    <w:rsid w:val="000E57DC"/>
    <w:rsid w:val="000E5859"/>
    <w:rsid w:val="000E6129"/>
    <w:rsid w:val="000E6843"/>
    <w:rsid w:val="000F0DA8"/>
    <w:rsid w:val="000F1185"/>
    <w:rsid w:val="000F1B6B"/>
    <w:rsid w:val="000F2192"/>
    <w:rsid w:val="000F27CE"/>
    <w:rsid w:val="000F2820"/>
    <w:rsid w:val="000F2E80"/>
    <w:rsid w:val="000F4282"/>
    <w:rsid w:val="000F42E8"/>
    <w:rsid w:val="000F435B"/>
    <w:rsid w:val="000F48AD"/>
    <w:rsid w:val="000F4A4E"/>
    <w:rsid w:val="000F4B01"/>
    <w:rsid w:val="000F5111"/>
    <w:rsid w:val="000F66A1"/>
    <w:rsid w:val="000F6739"/>
    <w:rsid w:val="000F70E3"/>
    <w:rsid w:val="00100087"/>
    <w:rsid w:val="00100543"/>
    <w:rsid w:val="001006A0"/>
    <w:rsid w:val="001008A2"/>
    <w:rsid w:val="00100EA1"/>
    <w:rsid w:val="00101233"/>
    <w:rsid w:val="00101BED"/>
    <w:rsid w:val="00102478"/>
    <w:rsid w:val="00102B46"/>
    <w:rsid w:val="001031D7"/>
    <w:rsid w:val="001040EA"/>
    <w:rsid w:val="001044B0"/>
    <w:rsid w:val="001049A1"/>
    <w:rsid w:val="0010535B"/>
    <w:rsid w:val="00105518"/>
    <w:rsid w:val="00105EAB"/>
    <w:rsid w:val="00106143"/>
    <w:rsid w:val="0010673E"/>
    <w:rsid w:val="00106A5B"/>
    <w:rsid w:val="00106D1E"/>
    <w:rsid w:val="00106E0D"/>
    <w:rsid w:val="001070A9"/>
    <w:rsid w:val="00107787"/>
    <w:rsid w:val="001111FC"/>
    <w:rsid w:val="001116E0"/>
    <w:rsid w:val="00111D19"/>
    <w:rsid w:val="00111F1C"/>
    <w:rsid w:val="00112093"/>
    <w:rsid w:val="00112BD5"/>
    <w:rsid w:val="00113820"/>
    <w:rsid w:val="00114B6A"/>
    <w:rsid w:val="00115408"/>
    <w:rsid w:val="0011588D"/>
    <w:rsid w:val="00115FA8"/>
    <w:rsid w:val="0011639E"/>
    <w:rsid w:val="00116411"/>
    <w:rsid w:val="001164F9"/>
    <w:rsid w:val="001167BB"/>
    <w:rsid w:val="00117BEF"/>
    <w:rsid w:val="00117E66"/>
    <w:rsid w:val="00120CD4"/>
    <w:rsid w:val="0012186C"/>
    <w:rsid w:val="00121BB4"/>
    <w:rsid w:val="0012327F"/>
    <w:rsid w:val="00123578"/>
    <w:rsid w:val="00123BB8"/>
    <w:rsid w:val="001246E3"/>
    <w:rsid w:val="00124AC4"/>
    <w:rsid w:val="00124DF4"/>
    <w:rsid w:val="00125101"/>
    <w:rsid w:val="001252C6"/>
    <w:rsid w:val="00125309"/>
    <w:rsid w:val="001258D3"/>
    <w:rsid w:val="00125C60"/>
    <w:rsid w:val="0012600B"/>
    <w:rsid w:val="001265B3"/>
    <w:rsid w:val="00127350"/>
    <w:rsid w:val="00127518"/>
    <w:rsid w:val="00127BF1"/>
    <w:rsid w:val="0013064D"/>
    <w:rsid w:val="00131621"/>
    <w:rsid w:val="001323D4"/>
    <w:rsid w:val="001323F9"/>
    <w:rsid w:val="00132974"/>
    <w:rsid w:val="0013382F"/>
    <w:rsid w:val="00133A5E"/>
    <w:rsid w:val="00134FBB"/>
    <w:rsid w:val="00135CAD"/>
    <w:rsid w:val="0013624D"/>
    <w:rsid w:val="00137460"/>
    <w:rsid w:val="00137868"/>
    <w:rsid w:val="00137974"/>
    <w:rsid w:val="00137EA8"/>
    <w:rsid w:val="00140E2B"/>
    <w:rsid w:val="0014103F"/>
    <w:rsid w:val="00141475"/>
    <w:rsid w:val="00142143"/>
    <w:rsid w:val="00142625"/>
    <w:rsid w:val="00142A16"/>
    <w:rsid w:val="00143AF9"/>
    <w:rsid w:val="00143DD0"/>
    <w:rsid w:val="00144055"/>
    <w:rsid w:val="00144081"/>
    <w:rsid w:val="00144417"/>
    <w:rsid w:val="00144C4D"/>
    <w:rsid w:val="00144E68"/>
    <w:rsid w:val="00145A25"/>
    <w:rsid w:val="00145EAD"/>
    <w:rsid w:val="001464F1"/>
    <w:rsid w:val="00146713"/>
    <w:rsid w:val="00146F10"/>
    <w:rsid w:val="001502F0"/>
    <w:rsid w:val="0015077D"/>
    <w:rsid w:val="0015079B"/>
    <w:rsid w:val="00151186"/>
    <w:rsid w:val="00152FA8"/>
    <w:rsid w:val="001533CE"/>
    <w:rsid w:val="00154D37"/>
    <w:rsid w:val="0015584F"/>
    <w:rsid w:val="00155A3A"/>
    <w:rsid w:val="00155AFE"/>
    <w:rsid w:val="00155D75"/>
    <w:rsid w:val="001560C2"/>
    <w:rsid w:val="00156436"/>
    <w:rsid w:val="0015685A"/>
    <w:rsid w:val="001571D0"/>
    <w:rsid w:val="00157289"/>
    <w:rsid w:val="00157561"/>
    <w:rsid w:val="0015772B"/>
    <w:rsid w:val="00157BC7"/>
    <w:rsid w:val="0016004A"/>
    <w:rsid w:val="0016043D"/>
    <w:rsid w:val="001607E5"/>
    <w:rsid w:val="00160D7A"/>
    <w:rsid w:val="00160E32"/>
    <w:rsid w:val="00161CD6"/>
    <w:rsid w:val="00161D5C"/>
    <w:rsid w:val="00161F0F"/>
    <w:rsid w:val="0016225B"/>
    <w:rsid w:val="001631AC"/>
    <w:rsid w:val="001633E6"/>
    <w:rsid w:val="00163DF2"/>
    <w:rsid w:val="00164129"/>
    <w:rsid w:val="0016415E"/>
    <w:rsid w:val="00164182"/>
    <w:rsid w:val="001648BF"/>
    <w:rsid w:val="00165224"/>
    <w:rsid w:val="001657CD"/>
    <w:rsid w:val="00165FF1"/>
    <w:rsid w:val="0016686E"/>
    <w:rsid w:val="00166A10"/>
    <w:rsid w:val="00166EBF"/>
    <w:rsid w:val="0016749D"/>
    <w:rsid w:val="00167773"/>
    <w:rsid w:val="00167B59"/>
    <w:rsid w:val="001707D1"/>
    <w:rsid w:val="0017114B"/>
    <w:rsid w:val="00171211"/>
    <w:rsid w:val="001714E4"/>
    <w:rsid w:val="00172B02"/>
    <w:rsid w:val="001736B7"/>
    <w:rsid w:val="00173B9F"/>
    <w:rsid w:val="001748C9"/>
    <w:rsid w:val="001755C5"/>
    <w:rsid w:val="00176CAA"/>
    <w:rsid w:val="00176CD5"/>
    <w:rsid w:val="00176FEE"/>
    <w:rsid w:val="001773A8"/>
    <w:rsid w:val="0017759B"/>
    <w:rsid w:val="00180F42"/>
    <w:rsid w:val="001817FB"/>
    <w:rsid w:val="00181866"/>
    <w:rsid w:val="00181D74"/>
    <w:rsid w:val="001820CA"/>
    <w:rsid w:val="00182D1E"/>
    <w:rsid w:val="00183A2A"/>
    <w:rsid w:val="00183AE5"/>
    <w:rsid w:val="00184077"/>
    <w:rsid w:val="00184178"/>
    <w:rsid w:val="00184889"/>
    <w:rsid w:val="00184FA5"/>
    <w:rsid w:val="001858B6"/>
    <w:rsid w:val="001859D3"/>
    <w:rsid w:val="00186FDD"/>
    <w:rsid w:val="0018798C"/>
    <w:rsid w:val="00187B2E"/>
    <w:rsid w:val="00187BF2"/>
    <w:rsid w:val="00187E1C"/>
    <w:rsid w:val="001901DB"/>
    <w:rsid w:val="0019123B"/>
    <w:rsid w:val="001915D5"/>
    <w:rsid w:val="00191AC8"/>
    <w:rsid w:val="00191B32"/>
    <w:rsid w:val="00192B25"/>
    <w:rsid w:val="00192E73"/>
    <w:rsid w:val="00194289"/>
    <w:rsid w:val="0019457B"/>
    <w:rsid w:val="00194979"/>
    <w:rsid w:val="001949BA"/>
    <w:rsid w:val="00194AE6"/>
    <w:rsid w:val="00195069"/>
    <w:rsid w:val="001951DE"/>
    <w:rsid w:val="0019569F"/>
    <w:rsid w:val="001956B0"/>
    <w:rsid w:val="00195A9C"/>
    <w:rsid w:val="00195E42"/>
    <w:rsid w:val="00195F68"/>
    <w:rsid w:val="001963E9"/>
    <w:rsid w:val="00196DFF"/>
    <w:rsid w:val="00197BA2"/>
    <w:rsid w:val="00197C26"/>
    <w:rsid w:val="00197DDC"/>
    <w:rsid w:val="001A0078"/>
    <w:rsid w:val="001A0BF2"/>
    <w:rsid w:val="001A159E"/>
    <w:rsid w:val="001A16AE"/>
    <w:rsid w:val="001A219B"/>
    <w:rsid w:val="001A21A0"/>
    <w:rsid w:val="001A2E5A"/>
    <w:rsid w:val="001A2F64"/>
    <w:rsid w:val="001A3155"/>
    <w:rsid w:val="001A3AAB"/>
    <w:rsid w:val="001A40EC"/>
    <w:rsid w:val="001A425E"/>
    <w:rsid w:val="001A4300"/>
    <w:rsid w:val="001A4539"/>
    <w:rsid w:val="001A534F"/>
    <w:rsid w:val="001A6C46"/>
    <w:rsid w:val="001A7613"/>
    <w:rsid w:val="001A773F"/>
    <w:rsid w:val="001A7C3A"/>
    <w:rsid w:val="001B1609"/>
    <w:rsid w:val="001B1C82"/>
    <w:rsid w:val="001B1EA7"/>
    <w:rsid w:val="001B21D4"/>
    <w:rsid w:val="001B2302"/>
    <w:rsid w:val="001B25ED"/>
    <w:rsid w:val="001B2851"/>
    <w:rsid w:val="001B2854"/>
    <w:rsid w:val="001B3C7B"/>
    <w:rsid w:val="001B3F8A"/>
    <w:rsid w:val="001B479B"/>
    <w:rsid w:val="001B4D90"/>
    <w:rsid w:val="001B5257"/>
    <w:rsid w:val="001B55AA"/>
    <w:rsid w:val="001B5C45"/>
    <w:rsid w:val="001B6133"/>
    <w:rsid w:val="001B61EF"/>
    <w:rsid w:val="001B61F2"/>
    <w:rsid w:val="001B62F9"/>
    <w:rsid w:val="001B6706"/>
    <w:rsid w:val="001C09AF"/>
    <w:rsid w:val="001C0A9D"/>
    <w:rsid w:val="001C0BA5"/>
    <w:rsid w:val="001C0F1E"/>
    <w:rsid w:val="001C18BE"/>
    <w:rsid w:val="001C1AE9"/>
    <w:rsid w:val="001C20FA"/>
    <w:rsid w:val="001C2403"/>
    <w:rsid w:val="001C38D9"/>
    <w:rsid w:val="001C3D89"/>
    <w:rsid w:val="001C44D4"/>
    <w:rsid w:val="001C4C5A"/>
    <w:rsid w:val="001C53AB"/>
    <w:rsid w:val="001C5CD5"/>
    <w:rsid w:val="001C5EF4"/>
    <w:rsid w:val="001C6AF2"/>
    <w:rsid w:val="001C7E12"/>
    <w:rsid w:val="001D0183"/>
    <w:rsid w:val="001D038C"/>
    <w:rsid w:val="001D04E3"/>
    <w:rsid w:val="001D0771"/>
    <w:rsid w:val="001D109F"/>
    <w:rsid w:val="001D16AC"/>
    <w:rsid w:val="001D2201"/>
    <w:rsid w:val="001D2A50"/>
    <w:rsid w:val="001D2AE4"/>
    <w:rsid w:val="001D2AF8"/>
    <w:rsid w:val="001D30C4"/>
    <w:rsid w:val="001D3512"/>
    <w:rsid w:val="001D3768"/>
    <w:rsid w:val="001D383D"/>
    <w:rsid w:val="001D38FF"/>
    <w:rsid w:val="001D3D55"/>
    <w:rsid w:val="001D4A0B"/>
    <w:rsid w:val="001D4A66"/>
    <w:rsid w:val="001D5212"/>
    <w:rsid w:val="001D592D"/>
    <w:rsid w:val="001D688C"/>
    <w:rsid w:val="001D6CE0"/>
    <w:rsid w:val="001D72B2"/>
    <w:rsid w:val="001E16E5"/>
    <w:rsid w:val="001E1D61"/>
    <w:rsid w:val="001E22FC"/>
    <w:rsid w:val="001E2989"/>
    <w:rsid w:val="001E2CF6"/>
    <w:rsid w:val="001E362E"/>
    <w:rsid w:val="001E36C1"/>
    <w:rsid w:val="001E4588"/>
    <w:rsid w:val="001E493C"/>
    <w:rsid w:val="001E4970"/>
    <w:rsid w:val="001E4AAA"/>
    <w:rsid w:val="001E4D58"/>
    <w:rsid w:val="001E51C9"/>
    <w:rsid w:val="001E5263"/>
    <w:rsid w:val="001E5651"/>
    <w:rsid w:val="001E5F42"/>
    <w:rsid w:val="001E7734"/>
    <w:rsid w:val="001E7A33"/>
    <w:rsid w:val="001E7B91"/>
    <w:rsid w:val="001E7F11"/>
    <w:rsid w:val="001F0F9A"/>
    <w:rsid w:val="001F1235"/>
    <w:rsid w:val="001F19BF"/>
    <w:rsid w:val="001F1EDD"/>
    <w:rsid w:val="001F3073"/>
    <w:rsid w:val="001F3260"/>
    <w:rsid w:val="001F3353"/>
    <w:rsid w:val="001F37B4"/>
    <w:rsid w:val="001F3C8A"/>
    <w:rsid w:val="001F47B3"/>
    <w:rsid w:val="001F4CAA"/>
    <w:rsid w:val="001F4EC1"/>
    <w:rsid w:val="001F4F55"/>
    <w:rsid w:val="001F4FFA"/>
    <w:rsid w:val="001F507E"/>
    <w:rsid w:val="001F528C"/>
    <w:rsid w:val="001F5DB7"/>
    <w:rsid w:val="001F5ED7"/>
    <w:rsid w:val="001F626D"/>
    <w:rsid w:val="001F6355"/>
    <w:rsid w:val="001F64DF"/>
    <w:rsid w:val="001F6651"/>
    <w:rsid w:val="001F699D"/>
    <w:rsid w:val="001F6AE4"/>
    <w:rsid w:val="001F7B59"/>
    <w:rsid w:val="001F7C01"/>
    <w:rsid w:val="001F7C46"/>
    <w:rsid w:val="002017CF"/>
    <w:rsid w:val="002019FF"/>
    <w:rsid w:val="002026AD"/>
    <w:rsid w:val="002028CF"/>
    <w:rsid w:val="00203112"/>
    <w:rsid w:val="0020339B"/>
    <w:rsid w:val="0020361D"/>
    <w:rsid w:val="00203B59"/>
    <w:rsid w:val="00203B91"/>
    <w:rsid w:val="00204B2B"/>
    <w:rsid w:val="00204C70"/>
    <w:rsid w:val="00205159"/>
    <w:rsid w:val="002054C5"/>
    <w:rsid w:val="00205680"/>
    <w:rsid w:val="00205BA3"/>
    <w:rsid w:val="00205D3A"/>
    <w:rsid w:val="002063AE"/>
    <w:rsid w:val="00206632"/>
    <w:rsid w:val="002067B0"/>
    <w:rsid w:val="0020698F"/>
    <w:rsid w:val="00206A7C"/>
    <w:rsid w:val="00207022"/>
    <w:rsid w:val="0020753E"/>
    <w:rsid w:val="00207F38"/>
    <w:rsid w:val="00210D3B"/>
    <w:rsid w:val="0021110E"/>
    <w:rsid w:val="00211189"/>
    <w:rsid w:val="002117E8"/>
    <w:rsid w:val="0021192B"/>
    <w:rsid w:val="00211B0B"/>
    <w:rsid w:val="00211F6C"/>
    <w:rsid w:val="00212019"/>
    <w:rsid w:val="00212A17"/>
    <w:rsid w:val="00212A30"/>
    <w:rsid w:val="00212B1A"/>
    <w:rsid w:val="00212BA2"/>
    <w:rsid w:val="00212CF1"/>
    <w:rsid w:val="00212E08"/>
    <w:rsid w:val="00212F96"/>
    <w:rsid w:val="002133DE"/>
    <w:rsid w:val="00213964"/>
    <w:rsid w:val="002142E2"/>
    <w:rsid w:val="002151A1"/>
    <w:rsid w:val="0021548A"/>
    <w:rsid w:val="00215606"/>
    <w:rsid w:val="00215997"/>
    <w:rsid w:val="00215A51"/>
    <w:rsid w:val="00215D12"/>
    <w:rsid w:val="00215E18"/>
    <w:rsid w:val="002163ED"/>
    <w:rsid w:val="00216762"/>
    <w:rsid w:val="002169CD"/>
    <w:rsid w:val="00216F84"/>
    <w:rsid w:val="0021742B"/>
    <w:rsid w:val="002174EE"/>
    <w:rsid w:val="00217965"/>
    <w:rsid w:val="002179FA"/>
    <w:rsid w:val="00220FDB"/>
    <w:rsid w:val="00221589"/>
    <w:rsid w:val="00221A63"/>
    <w:rsid w:val="00222113"/>
    <w:rsid w:val="00222CD6"/>
    <w:rsid w:val="002232F5"/>
    <w:rsid w:val="00223D8C"/>
    <w:rsid w:val="00224EA7"/>
    <w:rsid w:val="00225366"/>
    <w:rsid w:val="0022539B"/>
    <w:rsid w:val="0022591E"/>
    <w:rsid w:val="00225C10"/>
    <w:rsid w:val="00225F92"/>
    <w:rsid w:val="00226DB6"/>
    <w:rsid w:val="0022765E"/>
    <w:rsid w:val="00227B48"/>
    <w:rsid w:val="00227E7A"/>
    <w:rsid w:val="00230283"/>
    <w:rsid w:val="00231C68"/>
    <w:rsid w:val="00231FAF"/>
    <w:rsid w:val="00232638"/>
    <w:rsid w:val="00232BC2"/>
    <w:rsid w:val="00232DD4"/>
    <w:rsid w:val="00232F93"/>
    <w:rsid w:val="002331F4"/>
    <w:rsid w:val="0023339E"/>
    <w:rsid w:val="002338B4"/>
    <w:rsid w:val="00233DDF"/>
    <w:rsid w:val="00234045"/>
    <w:rsid w:val="0023440E"/>
    <w:rsid w:val="00234DA6"/>
    <w:rsid w:val="00234F13"/>
    <w:rsid w:val="00234F76"/>
    <w:rsid w:val="00235BA3"/>
    <w:rsid w:val="00236369"/>
    <w:rsid w:val="002403BC"/>
    <w:rsid w:val="00241264"/>
    <w:rsid w:val="00241641"/>
    <w:rsid w:val="00241771"/>
    <w:rsid w:val="00241DDD"/>
    <w:rsid w:val="00242A80"/>
    <w:rsid w:val="00243A0C"/>
    <w:rsid w:val="00243B6F"/>
    <w:rsid w:val="00243DB4"/>
    <w:rsid w:val="00244C7C"/>
    <w:rsid w:val="00244D89"/>
    <w:rsid w:val="00244DAF"/>
    <w:rsid w:val="00244F10"/>
    <w:rsid w:val="00245544"/>
    <w:rsid w:val="002455E6"/>
    <w:rsid w:val="002458D1"/>
    <w:rsid w:val="00245E75"/>
    <w:rsid w:val="00246264"/>
    <w:rsid w:val="002463CC"/>
    <w:rsid w:val="00246BFF"/>
    <w:rsid w:val="00247F06"/>
    <w:rsid w:val="0025022D"/>
    <w:rsid w:val="002513A1"/>
    <w:rsid w:val="002513DC"/>
    <w:rsid w:val="00251674"/>
    <w:rsid w:val="00251CA2"/>
    <w:rsid w:val="00251F48"/>
    <w:rsid w:val="002536F1"/>
    <w:rsid w:val="00253826"/>
    <w:rsid w:val="002539DD"/>
    <w:rsid w:val="002546DC"/>
    <w:rsid w:val="002549C8"/>
    <w:rsid w:val="002549DD"/>
    <w:rsid w:val="00254C4E"/>
    <w:rsid w:val="0025555B"/>
    <w:rsid w:val="002559A0"/>
    <w:rsid w:val="002564CD"/>
    <w:rsid w:val="00256890"/>
    <w:rsid w:val="0025734C"/>
    <w:rsid w:val="00257E8B"/>
    <w:rsid w:val="00257F09"/>
    <w:rsid w:val="0026050F"/>
    <w:rsid w:val="00260804"/>
    <w:rsid w:val="00260A78"/>
    <w:rsid w:val="00260AE8"/>
    <w:rsid w:val="00260B83"/>
    <w:rsid w:val="00261002"/>
    <w:rsid w:val="00261254"/>
    <w:rsid w:val="002612D2"/>
    <w:rsid w:val="00261932"/>
    <w:rsid w:val="0026247B"/>
    <w:rsid w:val="00262B28"/>
    <w:rsid w:val="00264F99"/>
    <w:rsid w:val="00265EBC"/>
    <w:rsid w:val="00266238"/>
    <w:rsid w:val="00266400"/>
    <w:rsid w:val="00266773"/>
    <w:rsid w:val="0026701F"/>
    <w:rsid w:val="002670F6"/>
    <w:rsid w:val="00267257"/>
    <w:rsid w:val="0026755C"/>
    <w:rsid w:val="00267682"/>
    <w:rsid w:val="002676DB"/>
    <w:rsid w:val="002679AC"/>
    <w:rsid w:val="00267B61"/>
    <w:rsid w:val="00270307"/>
    <w:rsid w:val="00270687"/>
    <w:rsid w:val="00270C1F"/>
    <w:rsid w:val="0027105F"/>
    <w:rsid w:val="00271236"/>
    <w:rsid w:val="0027152D"/>
    <w:rsid w:val="0027201F"/>
    <w:rsid w:val="002728EF"/>
    <w:rsid w:val="002730B5"/>
    <w:rsid w:val="00274409"/>
    <w:rsid w:val="00274FBC"/>
    <w:rsid w:val="00275994"/>
    <w:rsid w:val="00275DEA"/>
    <w:rsid w:val="00276947"/>
    <w:rsid w:val="002772E1"/>
    <w:rsid w:val="002774B4"/>
    <w:rsid w:val="0027765F"/>
    <w:rsid w:val="00277A6D"/>
    <w:rsid w:val="002800A9"/>
    <w:rsid w:val="00280386"/>
    <w:rsid w:val="0028042D"/>
    <w:rsid w:val="00280B8E"/>
    <w:rsid w:val="00280C4D"/>
    <w:rsid w:val="0028159E"/>
    <w:rsid w:val="00282C25"/>
    <w:rsid w:val="00282C7E"/>
    <w:rsid w:val="00283C71"/>
    <w:rsid w:val="002840C7"/>
    <w:rsid w:val="0028459F"/>
    <w:rsid w:val="00284EAD"/>
    <w:rsid w:val="00285797"/>
    <w:rsid w:val="002858DC"/>
    <w:rsid w:val="002866EC"/>
    <w:rsid w:val="00286A45"/>
    <w:rsid w:val="0028706F"/>
    <w:rsid w:val="0028737B"/>
    <w:rsid w:val="0028752D"/>
    <w:rsid w:val="0028764D"/>
    <w:rsid w:val="00290383"/>
    <w:rsid w:val="002906AF"/>
    <w:rsid w:val="00291296"/>
    <w:rsid w:val="002925EA"/>
    <w:rsid w:val="0029350C"/>
    <w:rsid w:val="0029381E"/>
    <w:rsid w:val="00293B11"/>
    <w:rsid w:val="00293CC7"/>
    <w:rsid w:val="00295C41"/>
    <w:rsid w:val="00297128"/>
    <w:rsid w:val="00297994"/>
    <w:rsid w:val="00297A0E"/>
    <w:rsid w:val="002A0AE1"/>
    <w:rsid w:val="002A0C10"/>
    <w:rsid w:val="002A0CA8"/>
    <w:rsid w:val="002A10FD"/>
    <w:rsid w:val="002A2191"/>
    <w:rsid w:val="002A295C"/>
    <w:rsid w:val="002A2C5B"/>
    <w:rsid w:val="002A2C62"/>
    <w:rsid w:val="002A318C"/>
    <w:rsid w:val="002A3288"/>
    <w:rsid w:val="002A451E"/>
    <w:rsid w:val="002A4862"/>
    <w:rsid w:val="002A49E3"/>
    <w:rsid w:val="002A4A82"/>
    <w:rsid w:val="002A4C7E"/>
    <w:rsid w:val="002A59DE"/>
    <w:rsid w:val="002A5A8D"/>
    <w:rsid w:val="002A5C89"/>
    <w:rsid w:val="002A5E4C"/>
    <w:rsid w:val="002A6202"/>
    <w:rsid w:val="002A6B2F"/>
    <w:rsid w:val="002A6FB5"/>
    <w:rsid w:val="002A6FCA"/>
    <w:rsid w:val="002A6FED"/>
    <w:rsid w:val="002A7508"/>
    <w:rsid w:val="002A7792"/>
    <w:rsid w:val="002A7E09"/>
    <w:rsid w:val="002B009A"/>
    <w:rsid w:val="002B0206"/>
    <w:rsid w:val="002B11C7"/>
    <w:rsid w:val="002B1DA5"/>
    <w:rsid w:val="002B2179"/>
    <w:rsid w:val="002B2404"/>
    <w:rsid w:val="002B2AD8"/>
    <w:rsid w:val="002B2CC8"/>
    <w:rsid w:val="002B3CA5"/>
    <w:rsid w:val="002B40EC"/>
    <w:rsid w:val="002B5ADD"/>
    <w:rsid w:val="002B5E89"/>
    <w:rsid w:val="002B5EED"/>
    <w:rsid w:val="002B6411"/>
    <w:rsid w:val="002B66E4"/>
    <w:rsid w:val="002B67A4"/>
    <w:rsid w:val="002B67D9"/>
    <w:rsid w:val="002B7115"/>
    <w:rsid w:val="002B720F"/>
    <w:rsid w:val="002B7912"/>
    <w:rsid w:val="002B7AA8"/>
    <w:rsid w:val="002C05C2"/>
    <w:rsid w:val="002C0624"/>
    <w:rsid w:val="002C0648"/>
    <w:rsid w:val="002C0802"/>
    <w:rsid w:val="002C092D"/>
    <w:rsid w:val="002C0EF3"/>
    <w:rsid w:val="002C10CF"/>
    <w:rsid w:val="002C1331"/>
    <w:rsid w:val="002C1822"/>
    <w:rsid w:val="002C18D9"/>
    <w:rsid w:val="002C1D05"/>
    <w:rsid w:val="002C3457"/>
    <w:rsid w:val="002C3856"/>
    <w:rsid w:val="002C42DA"/>
    <w:rsid w:val="002C4333"/>
    <w:rsid w:val="002C48D8"/>
    <w:rsid w:val="002C594D"/>
    <w:rsid w:val="002C5ABD"/>
    <w:rsid w:val="002C5C4E"/>
    <w:rsid w:val="002C61D3"/>
    <w:rsid w:val="002C624B"/>
    <w:rsid w:val="002C6D2D"/>
    <w:rsid w:val="002C6FA2"/>
    <w:rsid w:val="002C70BC"/>
    <w:rsid w:val="002C786E"/>
    <w:rsid w:val="002D0439"/>
    <w:rsid w:val="002D0613"/>
    <w:rsid w:val="002D16EC"/>
    <w:rsid w:val="002D17C5"/>
    <w:rsid w:val="002D23C1"/>
    <w:rsid w:val="002D2E52"/>
    <w:rsid w:val="002D36F9"/>
    <w:rsid w:val="002D3B7D"/>
    <w:rsid w:val="002D49EF"/>
    <w:rsid w:val="002D516E"/>
    <w:rsid w:val="002D5704"/>
    <w:rsid w:val="002D6800"/>
    <w:rsid w:val="002D6C88"/>
    <w:rsid w:val="002D6D5F"/>
    <w:rsid w:val="002D6E5A"/>
    <w:rsid w:val="002D7469"/>
    <w:rsid w:val="002D7503"/>
    <w:rsid w:val="002D78AC"/>
    <w:rsid w:val="002D7AEB"/>
    <w:rsid w:val="002D7BE9"/>
    <w:rsid w:val="002D7C4D"/>
    <w:rsid w:val="002D7E4E"/>
    <w:rsid w:val="002D7FF8"/>
    <w:rsid w:val="002E00D1"/>
    <w:rsid w:val="002E015D"/>
    <w:rsid w:val="002E0610"/>
    <w:rsid w:val="002E0D19"/>
    <w:rsid w:val="002E1908"/>
    <w:rsid w:val="002E1993"/>
    <w:rsid w:val="002E202E"/>
    <w:rsid w:val="002E2158"/>
    <w:rsid w:val="002E25B0"/>
    <w:rsid w:val="002E2A73"/>
    <w:rsid w:val="002E31BF"/>
    <w:rsid w:val="002E37BE"/>
    <w:rsid w:val="002E3DB1"/>
    <w:rsid w:val="002E4C0E"/>
    <w:rsid w:val="002E5D7E"/>
    <w:rsid w:val="002E708A"/>
    <w:rsid w:val="002E78AC"/>
    <w:rsid w:val="002E7904"/>
    <w:rsid w:val="002E7A72"/>
    <w:rsid w:val="002F02DF"/>
    <w:rsid w:val="002F070A"/>
    <w:rsid w:val="002F0B77"/>
    <w:rsid w:val="002F0C56"/>
    <w:rsid w:val="002F18B0"/>
    <w:rsid w:val="002F1BF6"/>
    <w:rsid w:val="002F204B"/>
    <w:rsid w:val="002F284F"/>
    <w:rsid w:val="002F2B20"/>
    <w:rsid w:val="002F34B8"/>
    <w:rsid w:val="002F3A9A"/>
    <w:rsid w:val="002F3B7A"/>
    <w:rsid w:val="002F3BF7"/>
    <w:rsid w:val="002F4260"/>
    <w:rsid w:val="002F4484"/>
    <w:rsid w:val="002F5287"/>
    <w:rsid w:val="002F6663"/>
    <w:rsid w:val="002F68E0"/>
    <w:rsid w:val="002F75DC"/>
    <w:rsid w:val="002F7679"/>
    <w:rsid w:val="002F7A9F"/>
    <w:rsid w:val="00300228"/>
    <w:rsid w:val="00301105"/>
    <w:rsid w:val="00301314"/>
    <w:rsid w:val="00301B58"/>
    <w:rsid w:val="00302001"/>
    <w:rsid w:val="00302322"/>
    <w:rsid w:val="003026E4"/>
    <w:rsid w:val="00302955"/>
    <w:rsid w:val="00302B00"/>
    <w:rsid w:val="00302BD3"/>
    <w:rsid w:val="003039FB"/>
    <w:rsid w:val="00303A7A"/>
    <w:rsid w:val="003046A6"/>
    <w:rsid w:val="003049BD"/>
    <w:rsid w:val="00305247"/>
    <w:rsid w:val="003053BC"/>
    <w:rsid w:val="00305588"/>
    <w:rsid w:val="003057A9"/>
    <w:rsid w:val="003071C5"/>
    <w:rsid w:val="0030733C"/>
    <w:rsid w:val="003073E8"/>
    <w:rsid w:val="003078F3"/>
    <w:rsid w:val="0031013F"/>
    <w:rsid w:val="00310B6C"/>
    <w:rsid w:val="00311E36"/>
    <w:rsid w:val="00312019"/>
    <w:rsid w:val="00312111"/>
    <w:rsid w:val="00312964"/>
    <w:rsid w:val="00312A78"/>
    <w:rsid w:val="00312DCB"/>
    <w:rsid w:val="00313780"/>
    <w:rsid w:val="003141D1"/>
    <w:rsid w:val="003146BB"/>
    <w:rsid w:val="00314B75"/>
    <w:rsid w:val="00314EAC"/>
    <w:rsid w:val="00315544"/>
    <w:rsid w:val="00315BDE"/>
    <w:rsid w:val="00315DDF"/>
    <w:rsid w:val="00315E7C"/>
    <w:rsid w:val="00316DA3"/>
    <w:rsid w:val="00317142"/>
    <w:rsid w:val="003173F6"/>
    <w:rsid w:val="00317CCD"/>
    <w:rsid w:val="00320A37"/>
    <w:rsid w:val="00320D56"/>
    <w:rsid w:val="003211BB"/>
    <w:rsid w:val="0032144F"/>
    <w:rsid w:val="003220CE"/>
    <w:rsid w:val="003226AD"/>
    <w:rsid w:val="00322F11"/>
    <w:rsid w:val="00323142"/>
    <w:rsid w:val="00323654"/>
    <w:rsid w:val="00323A68"/>
    <w:rsid w:val="00323B0A"/>
    <w:rsid w:val="003245B8"/>
    <w:rsid w:val="00325281"/>
    <w:rsid w:val="003252BB"/>
    <w:rsid w:val="00325826"/>
    <w:rsid w:val="00325EC7"/>
    <w:rsid w:val="00326105"/>
    <w:rsid w:val="003261F4"/>
    <w:rsid w:val="003266AD"/>
    <w:rsid w:val="0032755E"/>
    <w:rsid w:val="00330210"/>
    <w:rsid w:val="00330B80"/>
    <w:rsid w:val="00330DC1"/>
    <w:rsid w:val="00330E82"/>
    <w:rsid w:val="00330F07"/>
    <w:rsid w:val="0033189C"/>
    <w:rsid w:val="0033200D"/>
    <w:rsid w:val="003326BB"/>
    <w:rsid w:val="00332923"/>
    <w:rsid w:val="00332D04"/>
    <w:rsid w:val="0033383D"/>
    <w:rsid w:val="00333FD4"/>
    <w:rsid w:val="00334039"/>
    <w:rsid w:val="00334BFE"/>
    <w:rsid w:val="0033554B"/>
    <w:rsid w:val="00335C40"/>
    <w:rsid w:val="0033611C"/>
    <w:rsid w:val="003363C7"/>
    <w:rsid w:val="00336553"/>
    <w:rsid w:val="00336B87"/>
    <w:rsid w:val="00336EC3"/>
    <w:rsid w:val="003370FD"/>
    <w:rsid w:val="003400FD"/>
    <w:rsid w:val="00340F07"/>
    <w:rsid w:val="003420F3"/>
    <w:rsid w:val="00342305"/>
    <w:rsid w:val="00342E69"/>
    <w:rsid w:val="0034363F"/>
    <w:rsid w:val="00343DA1"/>
    <w:rsid w:val="0034425E"/>
    <w:rsid w:val="0034543B"/>
    <w:rsid w:val="00345D96"/>
    <w:rsid w:val="00346B33"/>
    <w:rsid w:val="00346E6D"/>
    <w:rsid w:val="00346F08"/>
    <w:rsid w:val="003506BD"/>
    <w:rsid w:val="0035105F"/>
    <w:rsid w:val="00351497"/>
    <w:rsid w:val="0035210B"/>
    <w:rsid w:val="00352455"/>
    <w:rsid w:val="00352901"/>
    <w:rsid w:val="00353488"/>
    <w:rsid w:val="00353BCB"/>
    <w:rsid w:val="00354C10"/>
    <w:rsid w:val="00354D2D"/>
    <w:rsid w:val="00357282"/>
    <w:rsid w:val="003573CE"/>
    <w:rsid w:val="00357F94"/>
    <w:rsid w:val="0036004A"/>
    <w:rsid w:val="003601C1"/>
    <w:rsid w:val="00360270"/>
    <w:rsid w:val="00360D6B"/>
    <w:rsid w:val="00361D7C"/>
    <w:rsid w:val="00362825"/>
    <w:rsid w:val="00362B26"/>
    <w:rsid w:val="00362B7B"/>
    <w:rsid w:val="00362DB3"/>
    <w:rsid w:val="0036340F"/>
    <w:rsid w:val="00363645"/>
    <w:rsid w:val="0036369D"/>
    <w:rsid w:val="003636FA"/>
    <w:rsid w:val="003654C6"/>
    <w:rsid w:val="00365777"/>
    <w:rsid w:val="00365E69"/>
    <w:rsid w:val="00366474"/>
    <w:rsid w:val="00367494"/>
    <w:rsid w:val="00367855"/>
    <w:rsid w:val="00367859"/>
    <w:rsid w:val="00367E38"/>
    <w:rsid w:val="00370543"/>
    <w:rsid w:val="00370679"/>
    <w:rsid w:val="00370FAE"/>
    <w:rsid w:val="003711E8"/>
    <w:rsid w:val="0037199F"/>
    <w:rsid w:val="00371D00"/>
    <w:rsid w:val="00371D30"/>
    <w:rsid w:val="00371E91"/>
    <w:rsid w:val="0037263A"/>
    <w:rsid w:val="003726FA"/>
    <w:rsid w:val="00372BC3"/>
    <w:rsid w:val="00372C61"/>
    <w:rsid w:val="00373815"/>
    <w:rsid w:val="0037393E"/>
    <w:rsid w:val="00374646"/>
    <w:rsid w:val="00374948"/>
    <w:rsid w:val="00374CB1"/>
    <w:rsid w:val="00375F92"/>
    <w:rsid w:val="003765EB"/>
    <w:rsid w:val="00376BA7"/>
    <w:rsid w:val="00376F3F"/>
    <w:rsid w:val="00377037"/>
    <w:rsid w:val="0037717A"/>
    <w:rsid w:val="00377EBA"/>
    <w:rsid w:val="00380BB7"/>
    <w:rsid w:val="00381B54"/>
    <w:rsid w:val="0038221F"/>
    <w:rsid w:val="00382AF5"/>
    <w:rsid w:val="003837A4"/>
    <w:rsid w:val="00383E93"/>
    <w:rsid w:val="0038413F"/>
    <w:rsid w:val="00384276"/>
    <w:rsid w:val="00384480"/>
    <w:rsid w:val="00385346"/>
    <w:rsid w:val="00385761"/>
    <w:rsid w:val="00385934"/>
    <w:rsid w:val="00385EEB"/>
    <w:rsid w:val="0039075A"/>
    <w:rsid w:val="00390ABD"/>
    <w:rsid w:val="00390DB5"/>
    <w:rsid w:val="00391607"/>
    <w:rsid w:val="00391BCA"/>
    <w:rsid w:val="00391FFD"/>
    <w:rsid w:val="00392A08"/>
    <w:rsid w:val="00392F93"/>
    <w:rsid w:val="00393620"/>
    <w:rsid w:val="003937A1"/>
    <w:rsid w:val="003945DB"/>
    <w:rsid w:val="003946A2"/>
    <w:rsid w:val="00394B2A"/>
    <w:rsid w:val="003959C4"/>
    <w:rsid w:val="00396EB9"/>
    <w:rsid w:val="0039729F"/>
    <w:rsid w:val="00397547"/>
    <w:rsid w:val="00397727"/>
    <w:rsid w:val="003A008C"/>
    <w:rsid w:val="003A0646"/>
    <w:rsid w:val="003A07D4"/>
    <w:rsid w:val="003A0CE3"/>
    <w:rsid w:val="003A10F8"/>
    <w:rsid w:val="003A153B"/>
    <w:rsid w:val="003A205C"/>
    <w:rsid w:val="003A2AB8"/>
    <w:rsid w:val="003A2F45"/>
    <w:rsid w:val="003A32E0"/>
    <w:rsid w:val="003A4345"/>
    <w:rsid w:val="003A468F"/>
    <w:rsid w:val="003A4708"/>
    <w:rsid w:val="003A4A73"/>
    <w:rsid w:val="003A661C"/>
    <w:rsid w:val="003A6C63"/>
    <w:rsid w:val="003A7458"/>
    <w:rsid w:val="003A7A01"/>
    <w:rsid w:val="003B16DA"/>
    <w:rsid w:val="003B1AB8"/>
    <w:rsid w:val="003B1FF8"/>
    <w:rsid w:val="003B20A7"/>
    <w:rsid w:val="003B2F7A"/>
    <w:rsid w:val="003B30C1"/>
    <w:rsid w:val="003B35FA"/>
    <w:rsid w:val="003B416F"/>
    <w:rsid w:val="003B470C"/>
    <w:rsid w:val="003B502E"/>
    <w:rsid w:val="003B51F7"/>
    <w:rsid w:val="003B5384"/>
    <w:rsid w:val="003B549B"/>
    <w:rsid w:val="003B636A"/>
    <w:rsid w:val="003B63ED"/>
    <w:rsid w:val="003B7853"/>
    <w:rsid w:val="003B7DD1"/>
    <w:rsid w:val="003C1B04"/>
    <w:rsid w:val="003C2F30"/>
    <w:rsid w:val="003C2FBE"/>
    <w:rsid w:val="003C31E0"/>
    <w:rsid w:val="003C3F8A"/>
    <w:rsid w:val="003C50B9"/>
    <w:rsid w:val="003C5911"/>
    <w:rsid w:val="003C5DED"/>
    <w:rsid w:val="003C60F6"/>
    <w:rsid w:val="003C618B"/>
    <w:rsid w:val="003C6449"/>
    <w:rsid w:val="003C6715"/>
    <w:rsid w:val="003C6D0B"/>
    <w:rsid w:val="003C6E43"/>
    <w:rsid w:val="003C6F93"/>
    <w:rsid w:val="003C7206"/>
    <w:rsid w:val="003C7A29"/>
    <w:rsid w:val="003C7A44"/>
    <w:rsid w:val="003C7DB4"/>
    <w:rsid w:val="003C7E4D"/>
    <w:rsid w:val="003D0FEC"/>
    <w:rsid w:val="003D1E40"/>
    <w:rsid w:val="003D26D8"/>
    <w:rsid w:val="003D26E7"/>
    <w:rsid w:val="003D30E8"/>
    <w:rsid w:val="003D3A1C"/>
    <w:rsid w:val="003D3C6F"/>
    <w:rsid w:val="003D5E41"/>
    <w:rsid w:val="003D775D"/>
    <w:rsid w:val="003D7ABB"/>
    <w:rsid w:val="003E04AE"/>
    <w:rsid w:val="003E0E7E"/>
    <w:rsid w:val="003E0F83"/>
    <w:rsid w:val="003E1109"/>
    <w:rsid w:val="003E132B"/>
    <w:rsid w:val="003E1D8F"/>
    <w:rsid w:val="003E208C"/>
    <w:rsid w:val="003E2B82"/>
    <w:rsid w:val="003E2DA4"/>
    <w:rsid w:val="003E3C49"/>
    <w:rsid w:val="003E3D99"/>
    <w:rsid w:val="003E41EE"/>
    <w:rsid w:val="003E46B4"/>
    <w:rsid w:val="003E4C16"/>
    <w:rsid w:val="003E58F6"/>
    <w:rsid w:val="003E5B19"/>
    <w:rsid w:val="003E7098"/>
    <w:rsid w:val="003E7909"/>
    <w:rsid w:val="003E7EA5"/>
    <w:rsid w:val="003F005D"/>
    <w:rsid w:val="003F14B0"/>
    <w:rsid w:val="003F187B"/>
    <w:rsid w:val="003F215E"/>
    <w:rsid w:val="003F2520"/>
    <w:rsid w:val="003F3387"/>
    <w:rsid w:val="003F38B1"/>
    <w:rsid w:val="003F3991"/>
    <w:rsid w:val="003F4032"/>
    <w:rsid w:val="003F4B4D"/>
    <w:rsid w:val="003F56B8"/>
    <w:rsid w:val="003F56E1"/>
    <w:rsid w:val="003F5720"/>
    <w:rsid w:val="003F65E5"/>
    <w:rsid w:val="003F6697"/>
    <w:rsid w:val="003F678F"/>
    <w:rsid w:val="003F794D"/>
    <w:rsid w:val="003F7F01"/>
    <w:rsid w:val="00400339"/>
    <w:rsid w:val="00400A20"/>
    <w:rsid w:val="00400B8E"/>
    <w:rsid w:val="004016D2"/>
    <w:rsid w:val="004028F5"/>
    <w:rsid w:val="00402DA0"/>
    <w:rsid w:val="00403352"/>
    <w:rsid w:val="004036B6"/>
    <w:rsid w:val="00403BE5"/>
    <w:rsid w:val="00404105"/>
    <w:rsid w:val="0040457D"/>
    <w:rsid w:val="004047B2"/>
    <w:rsid w:val="00404A6A"/>
    <w:rsid w:val="00404CD8"/>
    <w:rsid w:val="00405088"/>
    <w:rsid w:val="00405825"/>
    <w:rsid w:val="00406D3D"/>
    <w:rsid w:val="004074D0"/>
    <w:rsid w:val="004076D0"/>
    <w:rsid w:val="00407A7C"/>
    <w:rsid w:val="00410164"/>
    <w:rsid w:val="0041020D"/>
    <w:rsid w:val="00410F48"/>
    <w:rsid w:val="0041118A"/>
    <w:rsid w:val="00411352"/>
    <w:rsid w:val="00411DC8"/>
    <w:rsid w:val="00412BCF"/>
    <w:rsid w:val="00413082"/>
    <w:rsid w:val="0041348D"/>
    <w:rsid w:val="00413C82"/>
    <w:rsid w:val="00413D54"/>
    <w:rsid w:val="00413DBD"/>
    <w:rsid w:val="00413FA1"/>
    <w:rsid w:val="00414055"/>
    <w:rsid w:val="004149D8"/>
    <w:rsid w:val="00414C15"/>
    <w:rsid w:val="00415CE3"/>
    <w:rsid w:val="00415DE2"/>
    <w:rsid w:val="0041680D"/>
    <w:rsid w:val="00416D16"/>
    <w:rsid w:val="00417368"/>
    <w:rsid w:val="00420B68"/>
    <w:rsid w:val="00420DAB"/>
    <w:rsid w:val="00421278"/>
    <w:rsid w:val="00421337"/>
    <w:rsid w:val="00421515"/>
    <w:rsid w:val="0042193B"/>
    <w:rsid w:val="004222B3"/>
    <w:rsid w:val="00422546"/>
    <w:rsid w:val="00422FDC"/>
    <w:rsid w:val="0042321D"/>
    <w:rsid w:val="0042381A"/>
    <w:rsid w:val="004244D3"/>
    <w:rsid w:val="004244F9"/>
    <w:rsid w:val="004245F1"/>
    <w:rsid w:val="00424B83"/>
    <w:rsid w:val="00424DBE"/>
    <w:rsid w:val="00424EAE"/>
    <w:rsid w:val="004251FB"/>
    <w:rsid w:val="00425BF2"/>
    <w:rsid w:val="00426B8A"/>
    <w:rsid w:val="004277E7"/>
    <w:rsid w:val="004305CE"/>
    <w:rsid w:val="00430687"/>
    <w:rsid w:val="004306CE"/>
    <w:rsid w:val="00430915"/>
    <w:rsid w:val="00430B3F"/>
    <w:rsid w:val="004315F3"/>
    <w:rsid w:val="00431AF0"/>
    <w:rsid w:val="00432125"/>
    <w:rsid w:val="0043225F"/>
    <w:rsid w:val="00432549"/>
    <w:rsid w:val="00432775"/>
    <w:rsid w:val="004338C5"/>
    <w:rsid w:val="00433B00"/>
    <w:rsid w:val="00433B39"/>
    <w:rsid w:val="00433E69"/>
    <w:rsid w:val="0043411C"/>
    <w:rsid w:val="00434EC3"/>
    <w:rsid w:val="00434F2A"/>
    <w:rsid w:val="00435AEF"/>
    <w:rsid w:val="00440086"/>
    <w:rsid w:val="00440AB7"/>
    <w:rsid w:val="00441477"/>
    <w:rsid w:val="004415A7"/>
    <w:rsid w:val="004416A5"/>
    <w:rsid w:val="00441EEC"/>
    <w:rsid w:val="00441F55"/>
    <w:rsid w:val="0044215A"/>
    <w:rsid w:val="0044255B"/>
    <w:rsid w:val="0044266E"/>
    <w:rsid w:val="00442BD4"/>
    <w:rsid w:val="00443342"/>
    <w:rsid w:val="00443DA9"/>
    <w:rsid w:val="00446374"/>
    <w:rsid w:val="00446425"/>
    <w:rsid w:val="004465F5"/>
    <w:rsid w:val="00446F54"/>
    <w:rsid w:val="00447120"/>
    <w:rsid w:val="00447FCD"/>
    <w:rsid w:val="004500A7"/>
    <w:rsid w:val="004507C9"/>
    <w:rsid w:val="00453727"/>
    <w:rsid w:val="00453FC5"/>
    <w:rsid w:val="00453FFC"/>
    <w:rsid w:val="00454262"/>
    <w:rsid w:val="004545CF"/>
    <w:rsid w:val="00455206"/>
    <w:rsid w:val="0045599C"/>
    <w:rsid w:val="00455C77"/>
    <w:rsid w:val="00456151"/>
    <w:rsid w:val="0045620A"/>
    <w:rsid w:val="00456913"/>
    <w:rsid w:val="0045725A"/>
    <w:rsid w:val="0045731F"/>
    <w:rsid w:val="00461104"/>
    <w:rsid w:val="00461146"/>
    <w:rsid w:val="00461CF7"/>
    <w:rsid w:val="004624F3"/>
    <w:rsid w:val="00462FA6"/>
    <w:rsid w:val="0046330B"/>
    <w:rsid w:val="00463AEE"/>
    <w:rsid w:val="00463DAD"/>
    <w:rsid w:val="00464372"/>
    <w:rsid w:val="004645F1"/>
    <w:rsid w:val="0046499F"/>
    <w:rsid w:val="00464B73"/>
    <w:rsid w:val="004668AB"/>
    <w:rsid w:val="004678E2"/>
    <w:rsid w:val="00467D4A"/>
    <w:rsid w:val="00470663"/>
    <w:rsid w:val="00470683"/>
    <w:rsid w:val="0047094F"/>
    <w:rsid w:val="00470BE7"/>
    <w:rsid w:val="004712CF"/>
    <w:rsid w:val="004718FB"/>
    <w:rsid w:val="004730FA"/>
    <w:rsid w:val="00473411"/>
    <w:rsid w:val="00474B35"/>
    <w:rsid w:val="00474F86"/>
    <w:rsid w:val="0047523D"/>
    <w:rsid w:val="0047694F"/>
    <w:rsid w:val="00476E5D"/>
    <w:rsid w:val="00477DD1"/>
    <w:rsid w:val="00477F01"/>
    <w:rsid w:val="00480757"/>
    <w:rsid w:val="00480A32"/>
    <w:rsid w:val="0048140E"/>
    <w:rsid w:val="00481801"/>
    <w:rsid w:val="00481EB3"/>
    <w:rsid w:val="00481F47"/>
    <w:rsid w:val="00482A9E"/>
    <w:rsid w:val="00482D0D"/>
    <w:rsid w:val="00482D53"/>
    <w:rsid w:val="004831AF"/>
    <w:rsid w:val="00483BC2"/>
    <w:rsid w:val="00483BF6"/>
    <w:rsid w:val="00483E21"/>
    <w:rsid w:val="004844FE"/>
    <w:rsid w:val="00484568"/>
    <w:rsid w:val="00484923"/>
    <w:rsid w:val="00484EC4"/>
    <w:rsid w:val="00486144"/>
    <w:rsid w:val="0048664D"/>
    <w:rsid w:val="00486D6A"/>
    <w:rsid w:val="00487336"/>
    <w:rsid w:val="0048787D"/>
    <w:rsid w:val="00487CAF"/>
    <w:rsid w:val="00487FD4"/>
    <w:rsid w:val="00490006"/>
    <w:rsid w:val="00490B24"/>
    <w:rsid w:val="00491125"/>
    <w:rsid w:val="004913E3"/>
    <w:rsid w:val="00491544"/>
    <w:rsid w:val="004915A2"/>
    <w:rsid w:val="0049162B"/>
    <w:rsid w:val="004916FF"/>
    <w:rsid w:val="00491F94"/>
    <w:rsid w:val="004928BA"/>
    <w:rsid w:val="004939AA"/>
    <w:rsid w:val="00493DE1"/>
    <w:rsid w:val="0049426B"/>
    <w:rsid w:val="0049453C"/>
    <w:rsid w:val="00494AE6"/>
    <w:rsid w:val="00495477"/>
    <w:rsid w:val="00495627"/>
    <w:rsid w:val="0049653B"/>
    <w:rsid w:val="00496801"/>
    <w:rsid w:val="00496957"/>
    <w:rsid w:val="00497239"/>
    <w:rsid w:val="00497337"/>
    <w:rsid w:val="00497CB3"/>
    <w:rsid w:val="004A02B9"/>
    <w:rsid w:val="004A03C2"/>
    <w:rsid w:val="004A0B71"/>
    <w:rsid w:val="004A11D2"/>
    <w:rsid w:val="004A1378"/>
    <w:rsid w:val="004A1BDE"/>
    <w:rsid w:val="004A1CFB"/>
    <w:rsid w:val="004A267A"/>
    <w:rsid w:val="004A269E"/>
    <w:rsid w:val="004A3130"/>
    <w:rsid w:val="004A390D"/>
    <w:rsid w:val="004A3DD9"/>
    <w:rsid w:val="004A45A5"/>
    <w:rsid w:val="004A4CE6"/>
    <w:rsid w:val="004A5C32"/>
    <w:rsid w:val="004A5D46"/>
    <w:rsid w:val="004A6758"/>
    <w:rsid w:val="004A6B47"/>
    <w:rsid w:val="004A6E41"/>
    <w:rsid w:val="004A6FB2"/>
    <w:rsid w:val="004A7104"/>
    <w:rsid w:val="004A7BE8"/>
    <w:rsid w:val="004A7C37"/>
    <w:rsid w:val="004B0373"/>
    <w:rsid w:val="004B040A"/>
    <w:rsid w:val="004B05E8"/>
    <w:rsid w:val="004B0AA9"/>
    <w:rsid w:val="004B0C6D"/>
    <w:rsid w:val="004B0F48"/>
    <w:rsid w:val="004B10DD"/>
    <w:rsid w:val="004B1FD4"/>
    <w:rsid w:val="004B2849"/>
    <w:rsid w:val="004B2BCC"/>
    <w:rsid w:val="004B51E2"/>
    <w:rsid w:val="004B5780"/>
    <w:rsid w:val="004B6088"/>
    <w:rsid w:val="004B6465"/>
    <w:rsid w:val="004B70DB"/>
    <w:rsid w:val="004B7334"/>
    <w:rsid w:val="004B7D9A"/>
    <w:rsid w:val="004B7DE2"/>
    <w:rsid w:val="004B7E00"/>
    <w:rsid w:val="004C04F4"/>
    <w:rsid w:val="004C05A9"/>
    <w:rsid w:val="004C05F7"/>
    <w:rsid w:val="004C1548"/>
    <w:rsid w:val="004C1EF1"/>
    <w:rsid w:val="004C2282"/>
    <w:rsid w:val="004C2993"/>
    <w:rsid w:val="004C2AD1"/>
    <w:rsid w:val="004C2CD9"/>
    <w:rsid w:val="004C371A"/>
    <w:rsid w:val="004C3F41"/>
    <w:rsid w:val="004C5276"/>
    <w:rsid w:val="004C585D"/>
    <w:rsid w:val="004C5D2C"/>
    <w:rsid w:val="004C61EB"/>
    <w:rsid w:val="004C62CB"/>
    <w:rsid w:val="004C67D1"/>
    <w:rsid w:val="004C6E5C"/>
    <w:rsid w:val="004C78A3"/>
    <w:rsid w:val="004C7A20"/>
    <w:rsid w:val="004D036D"/>
    <w:rsid w:val="004D0755"/>
    <w:rsid w:val="004D1462"/>
    <w:rsid w:val="004D1B08"/>
    <w:rsid w:val="004D251B"/>
    <w:rsid w:val="004D2770"/>
    <w:rsid w:val="004D2CF8"/>
    <w:rsid w:val="004D3AE9"/>
    <w:rsid w:val="004D3C85"/>
    <w:rsid w:val="004D449C"/>
    <w:rsid w:val="004D4B05"/>
    <w:rsid w:val="004D4B5F"/>
    <w:rsid w:val="004D5184"/>
    <w:rsid w:val="004D5A61"/>
    <w:rsid w:val="004D6548"/>
    <w:rsid w:val="004D681A"/>
    <w:rsid w:val="004D77D0"/>
    <w:rsid w:val="004D7F68"/>
    <w:rsid w:val="004E078F"/>
    <w:rsid w:val="004E0903"/>
    <w:rsid w:val="004E09FB"/>
    <w:rsid w:val="004E0B02"/>
    <w:rsid w:val="004E110D"/>
    <w:rsid w:val="004E157C"/>
    <w:rsid w:val="004E1CDC"/>
    <w:rsid w:val="004E233E"/>
    <w:rsid w:val="004E23FB"/>
    <w:rsid w:val="004E2BE9"/>
    <w:rsid w:val="004E38E1"/>
    <w:rsid w:val="004E4520"/>
    <w:rsid w:val="004E46AA"/>
    <w:rsid w:val="004E470A"/>
    <w:rsid w:val="004E4E46"/>
    <w:rsid w:val="004E600F"/>
    <w:rsid w:val="004E6485"/>
    <w:rsid w:val="004E6A83"/>
    <w:rsid w:val="004E6ACE"/>
    <w:rsid w:val="004E6F67"/>
    <w:rsid w:val="004E6FD4"/>
    <w:rsid w:val="004E7162"/>
    <w:rsid w:val="004E71C9"/>
    <w:rsid w:val="004E7529"/>
    <w:rsid w:val="004E7801"/>
    <w:rsid w:val="004E781E"/>
    <w:rsid w:val="004F0453"/>
    <w:rsid w:val="004F0522"/>
    <w:rsid w:val="004F0E37"/>
    <w:rsid w:val="004F0F70"/>
    <w:rsid w:val="004F1321"/>
    <w:rsid w:val="004F15F1"/>
    <w:rsid w:val="004F27CC"/>
    <w:rsid w:val="004F3F0F"/>
    <w:rsid w:val="004F4452"/>
    <w:rsid w:val="004F4497"/>
    <w:rsid w:val="004F51C2"/>
    <w:rsid w:val="004F52AF"/>
    <w:rsid w:val="004F5349"/>
    <w:rsid w:val="004F5373"/>
    <w:rsid w:val="004F56F8"/>
    <w:rsid w:val="004F604E"/>
    <w:rsid w:val="004F6623"/>
    <w:rsid w:val="004F6D78"/>
    <w:rsid w:val="004F7AF8"/>
    <w:rsid w:val="004F7C57"/>
    <w:rsid w:val="005003FA"/>
    <w:rsid w:val="00500F06"/>
    <w:rsid w:val="00501452"/>
    <w:rsid w:val="00501972"/>
    <w:rsid w:val="00501A57"/>
    <w:rsid w:val="00502DBE"/>
    <w:rsid w:val="0050311F"/>
    <w:rsid w:val="00503493"/>
    <w:rsid w:val="005034D1"/>
    <w:rsid w:val="0050372E"/>
    <w:rsid w:val="00503D26"/>
    <w:rsid w:val="00503E36"/>
    <w:rsid w:val="00505127"/>
    <w:rsid w:val="00505C48"/>
    <w:rsid w:val="00505C66"/>
    <w:rsid w:val="005075B6"/>
    <w:rsid w:val="00510B4F"/>
    <w:rsid w:val="00510F9F"/>
    <w:rsid w:val="0051105D"/>
    <w:rsid w:val="00511365"/>
    <w:rsid w:val="005115E6"/>
    <w:rsid w:val="00511687"/>
    <w:rsid w:val="005118E7"/>
    <w:rsid w:val="00511D42"/>
    <w:rsid w:val="00511D62"/>
    <w:rsid w:val="005121F8"/>
    <w:rsid w:val="005133E7"/>
    <w:rsid w:val="005136A4"/>
    <w:rsid w:val="005138C5"/>
    <w:rsid w:val="00513ABE"/>
    <w:rsid w:val="00513B3C"/>
    <w:rsid w:val="00513CF4"/>
    <w:rsid w:val="005145DF"/>
    <w:rsid w:val="0051496A"/>
    <w:rsid w:val="00514C84"/>
    <w:rsid w:val="00514F65"/>
    <w:rsid w:val="0051501D"/>
    <w:rsid w:val="00515C4B"/>
    <w:rsid w:val="00516D5E"/>
    <w:rsid w:val="00516DF6"/>
    <w:rsid w:val="00516E94"/>
    <w:rsid w:val="00517495"/>
    <w:rsid w:val="00520BCE"/>
    <w:rsid w:val="0052196D"/>
    <w:rsid w:val="0052239F"/>
    <w:rsid w:val="0052292E"/>
    <w:rsid w:val="00522B2F"/>
    <w:rsid w:val="00522B59"/>
    <w:rsid w:val="00522CA6"/>
    <w:rsid w:val="0052343E"/>
    <w:rsid w:val="00523B3C"/>
    <w:rsid w:val="00523B51"/>
    <w:rsid w:val="005240DC"/>
    <w:rsid w:val="00524185"/>
    <w:rsid w:val="00524AEB"/>
    <w:rsid w:val="00524C04"/>
    <w:rsid w:val="00524D65"/>
    <w:rsid w:val="0052570A"/>
    <w:rsid w:val="0052619F"/>
    <w:rsid w:val="00526429"/>
    <w:rsid w:val="00527161"/>
    <w:rsid w:val="00527952"/>
    <w:rsid w:val="00527AEF"/>
    <w:rsid w:val="00527B89"/>
    <w:rsid w:val="005307A0"/>
    <w:rsid w:val="0053167A"/>
    <w:rsid w:val="00531BCE"/>
    <w:rsid w:val="00531E9A"/>
    <w:rsid w:val="005326B4"/>
    <w:rsid w:val="005329A4"/>
    <w:rsid w:val="00532AB5"/>
    <w:rsid w:val="00532EB4"/>
    <w:rsid w:val="005336FA"/>
    <w:rsid w:val="005338B8"/>
    <w:rsid w:val="00533A7D"/>
    <w:rsid w:val="00533D5E"/>
    <w:rsid w:val="00533F48"/>
    <w:rsid w:val="005340B1"/>
    <w:rsid w:val="00534B3C"/>
    <w:rsid w:val="00534E49"/>
    <w:rsid w:val="00536301"/>
    <w:rsid w:val="005366E2"/>
    <w:rsid w:val="00536AB9"/>
    <w:rsid w:val="005378E5"/>
    <w:rsid w:val="00537A66"/>
    <w:rsid w:val="00537AB9"/>
    <w:rsid w:val="00537B7F"/>
    <w:rsid w:val="005407AD"/>
    <w:rsid w:val="005418B9"/>
    <w:rsid w:val="00543545"/>
    <w:rsid w:val="00544401"/>
    <w:rsid w:val="0054499E"/>
    <w:rsid w:val="00544A47"/>
    <w:rsid w:val="00544CDE"/>
    <w:rsid w:val="005463DD"/>
    <w:rsid w:val="0054716F"/>
    <w:rsid w:val="00547299"/>
    <w:rsid w:val="0054738C"/>
    <w:rsid w:val="00550766"/>
    <w:rsid w:val="00551D17"/>
    <w:rsid w:val="00551F45"/>
    <w:rsid w:val="00552599"/>
    <w:rsid w:val="00552722"/>
    <w:rsid w:val="005533E1"/>
    <w:rsid w:val="0055360D"/>
    <w:rsid w:val="0055376B"/>
    <w:rsid w:val="00554339"/>
    <w:rsid w:val="00554A6B"/>
    <w:rsid w:val="00554AB7"/>
    <w:rsid w:val="005555F6"/>
    <w:rsid w:val="00555FCC"/>
    <w:rsid w:val="0055685F"/>
    <w:rsid w:val="00556F70"/>
    <w:rsid w:val="005573E7"/>
    <w:rsid w:val="005578B1"/>
    <w:rsid w:val="00557B27"/>
    <w:rsid w:val="0056101F"/>
    <w:rsid w:val="00561574"/>
    <w:rsid w:val="005625DA"/>
    <w:rsid w:val="00562BF0"/>
    <w:rsid w:val="00563775"/>
    <w:rsid w:val="00563D6C"/>
    <w:rsid w:val="0056407A"/>
    <w:rsid w:val="005649F5"/>
    <w:rsid w:val="00565AE2"/>
    <w:rsid w:val="00566102"/>
    <w:rsid w:val="00566294"/>
    <w:rsid w:val="00566658"/>
    <w:rsid w:val="00566AFB"/>
    <w:rsid w:val="00566C46"/>
    <w:rsid w:val="005677FF"/>
    <w:rsid w:val="00567E55"/>
    <w:rsid w:val="005706A7"/>
    <w:rsid w:val="00570C3E"/>
    <w:rsid w:val="00570D97"/>
    <w:rsid w:val="005715D3"/>
    <w:rsid w:val="00571668"/>
    <w:rsid w:val="00571672"/>
    <w:rsid w:val="00571880"/>
    <w:rsid w:val="00571FBF"/>
    <w:rsid w:val="0057203F"/>
    <w:rsid w:val="00572183"/>
    <w:rsid w:val="00572833"/>
    <w:rsid w:val="00572982"/>
    <w:rsid w:val="00574009"/>
    <w:rsid w:val="005740E3"/>
    <w:rsid w:val="00574282"/>
    <w:rsid w:val="005745D3"/>
    <w:rsid w:val="00575154"/>
    <w:rsid w:val="00575776"/>
    <w:rsid w:val="0057594F"/>
    <w:rsid w:val="00575E27"/>
    <w:rsid w:val="00576DCF"/>
    <w:rsid w:val="00577413"/>
    <w:rsid w:val="00577E33"/>
    <w:rsid w:val="00580E50"/>
    <w:rsid w:val="00580F6F"/>
    <w:rsid w:val="005810A5"/>
    <w:rsid w:val="00581E95"/>
    <w:rsid w:val="00583082"/>
    <w:rsid w:val="0058379E"/>
    <w:rsid w:val="005839EA"/>
    <w:rsid w:val="00583A32"/>
    <w:rsid w:val="00583A67"/>
    <w:rsid w:val="00583E08"/>
    <w:rsid w:val="00583F88"/>
    <w:rsid w:val="00584A96"/>
    <w:rsid w:val="0058539C"/>
    <w:rsid w:val="005855F0"/>
    <w:rsid w:val="005856CA"/>
    <w:rsid w:val="00585FFD"/>
    <w:rsid w:val="00586A74"/>
    <w:rsid w:val="00586CBA"/>
    <w:rsid w:val="0058736E"/>
    <w:rsid w:val="0058754C"/>
    <w:rsid w:val="0059088F"/>
    <w:rsid w:val="00590984"/>
    <w:rsid w:val="00590D15"/>
    <w:rsid w:val="00591165"/>
    <w:rsid w:val="0059141B"/>
    <w:rsid w:val="00592E71"/>
    <w:rsid w:val="00592F3C"/>
    <w:rsid w:val="005936CB"/>
    <w:rsid w:val="00593F16"/>
    <w:rsid w:val="0059441D"/>
    <w:rsid w:val="0059481D"/>
    <w:rsid w:val="005951E3"/>
    <w:rsid w:val="00595424"/>
    <w:rsid w:val="00595639"/>
    <w:rsid w:val="0059678D"/>
    <w:rsid w:val="00597301"/>
    <w:rsid w:val="0059733F"/>
    <w:rsid w:val="00597578"/>
    <w:rsid w:val="00597A4A"/>
    <w:rsid w:val="00597E0B"/>
    <w:rsid w:val="00597FF8"/>
    <w:rsid w:val="005A08BA"/>
    <w:rsid w:val="005A1BDC"/>
    <w:rsid w:val="005A22A4"/>
    <w:rsid w:val="005A2A06"/>
    <w:rsid w:val="005A2BA8"/>
    <w:rsid w:val="005A335C"/>
    <w:rsid w:val="005A352B"/>
    <w:rsid w:val="005A36C3"/>
    <w:rsid w:val="005A3834"/>
    <w:rsid w:val="005A441C"/>
    <w:rsid w:val="005A4E46"/>
    <w:rsid w:val="005A5267"/>
    <w:rsid w:val="005A5430"/>
    <w:rsid w:val="005A5AD4"/>
    <w:rsid w:val="005A6CF4"/>
    <w:rsid w:val="005A6EA0"/>
    <w:rsid w:val="005A7360"/>
    <w:rsid w:val="005A7580"/>
    <w:rsid w:val="005A75AB"/>
    <w:rsid w:val="005A75C4"/>
    <w:rsid w:val="005A7C28"/>
    <w:rsid w:val="005A7F65"/>
    <w:rsid w:val="005B04B2"/>
    <w:rsid w:val="005B0669"/>
    <w:rsid w:val="005B172B"/>
    <w:rsid w:val="005B247F"/>
    <w:rsid w:val="005B2601"/>
    <w:rsid w:val="005B2C9A"/>
    <w:rsid w:val="005B315F"/>
    <w:rsid w:val="005B3296"/>
    <w:rsid w:val="005B3721"/>
    <w:rsid w:val="005B4C2E"/>
    <w:rsid w:val="005B4C98"/>
    <w:rsid w:val="005B4CE0"/>
    <w:rsid w:val="005B504D"/>
    <w:rsid w:val="005B53C9"/>
    <w:rsid w:val="005B676A"/>
    <w:rsid w:val="005B6B72"/>
    <w:rsid w:val="005B75BA"/>
    <w:rsid w:val="005B7D30"/>
    <w:rsid w:val="005B7E2B"/>
    <w:rsid w:val="005C02AF"/>
    <w:rsid w:val="005C08A2"/>
    <w:rsid w:val="005C0ACA"/>
    <w:rsid w:val="005C0E84"/>
    <w:rsid w:val="005C1A28"/>
    <w:rsid w:val="005C1A2C"/>
    <w:rsid w:val="005C1E2F"/>
    <w:rsid w:val="005C1F77"/>
    <w:rsid w:val="005C244D"/>
    <w:rsid w:val="005C40B6"/>
    <w:rsid w:val="005C419B"/>
    <w:rsid w:val="005C4304"/>
    <w:rsid w:val="005C460E"/>
    <w:rsid w:val="005C4828"/>
    <w:rsid w:val="005C4C29"/>
    <w:rsid w:val="005C4DA3"/>
    <w:rsid w:val="005C5CDA"/>
    <w:rsid w:val="005C6296"/>
    <w:rsid w:val="005C65DC"/>
    <w:rsid w:val="005C668B"/>
    <w:rsid w:val="005C6739"/>
    <w:rsid w:val="005C68A8"/>
    <w:rsid w:val="005C6CE4"/>
    <w:rsid w:val="005D03E0"/>
    <w:rsid w:val="005D0CF6"/>
    <w:rsid w:val="005D10F4"/>
    <w:rsid w:val="005D1C9E"/>
    <w:rsid w:val="005D23AF"/>
    <w:rsid w:val="005D2504"/>
    <w:rsid w:val="005D2B6A"/>
    <w:rsid w:val="005D2E5A"/>
    <w:rsid w:val="005D3116"/>
    <w:rsid w:val="005D3500"/>
    <w:rsid w:val="005D42B8"/>
    <w:rsid w:val="005D4BBD"/>
    <w:rsid w:val="005D54AC"/>
    <w:rsid w:val="005D5A54"/>
    <w:rsid w:val="005D5B63"/>
    <w:rsid w:val="005D5E8B"/>
    <w:rsid w:val="005D6186"/>
    <w:rsid w:val="005D6875"/>
    <w:rsid w:val="005D7104"/>
    <w:rsid w:val="005D7172"/>
    <w:rsid w:val="005D761F"/>
    <w:rsid w:val="005D784A"/>
    <w:rsid w:val="005D7C79"/>
    <w:rsid w:val="005E0148"/>
    <w:rsid w:val="005E0577"/>
    <w:rsid w:val="005E1159"/>
    <w:rsid w:val="005E147E"/>
    <w:rsid w:val="005E1C20"/>
    <w:rsid w:val="005E1D7C"/>
    <w:rsid w:val="005E2404"/>
    <w:rsid w:val="005E24D2"/>
    <w:rsid w:val="005E26FE"/>
    <w:rsid w:val="005E2CF6"/>
    <w:rsid w:val="005E3A37"/>
    <w:rsid w:val="005E4297"/>
    <w:rsid w:val="005E4783"/>
    <w:rsid w:val="005E5B86"/>
    <w:rsid w:val="005E5D90"/>
    <w:rsid w:val="005E621B"/>
    <w:rsid w:val="005E6DE4"/>
    <w:rsid w:val="005E6ED8"/>
    <w:rsid w:val="005E6F86"/>
    <w:rsid w:val="005E7D06"/>
    <w:rsid w:val="005F0062"/>
    <w:rsid w:val="005F0449"/>
    <w:rsid w:val="005F0562"/>
    <w:rsid w:val="005F061F"/>
    <w:rsid w:val="005F09CF"/>
    <w:rsid w:val="005F0E11"/>
    <w:rsid w:val="005F1259"/>
    <w:rsid w:val="005F12EE"/>
    <w:rsid w:val="005F18CD"/>
    <w:rsid w:val="005F19B9"/>
    <w:rsid w:val="005F1C1A"/>
    <w:rsid w:val="005F1D2B"/>
    <w:rsid w:val="005F20D5"/>
    <w:rsid w:val="005F2268"/>
    <w:rsid w:val="005F28B6"/>
    <w:rsid w:val="005F31A4"/>
    <w:rsid w:val="005F3F09"/>
    <w:rsid w:val="005F3FD9"/>
    <w:rsid w:val="005F4D03"/>
    <w:rsid w:val="005F5187"/>
    <w:rsid w:val="005F55B1"/>
    <w:rsid w:val="005F66F4"/>
    <w:rsid w:val="005F6756"/>
    <w:rsid w:val="005F69F9"/>
    <w:rsid w:val="005F6FCB"/>
    <w:rsid w:val="005F7AD5"/>
    <w:rsid w:val="005F7DCB"/>
    <w:rsid w:val="00600549"/>
    <w:rsid w:val="00600A44"/>
    <w:rsid w:val="00601936"/>
    <w:rsid w:val="00601F68"/>
    <w:rsid w:val="00602079"/>
    <w:rsid w:val="006020A1"/>
    <w:rsid w:val="006032FF"/>
    <w:rsid w:val="00603B19"/>
    <w:rsid w:val="00603B70"/>
    <w:rsid w:val="00603E39"/>
    <w:rsid w:val="00603E80"/>
    <w:rsid w:val="006043B2"/>
    <w:rsid w:val="0060528C"/>
    <w:rsid w:val="0060641C"/>
    <w:rsid w:val="006065B4"/>
    <w:rsid w:val="00606783"/>
    <w:rsid w:val="00607679"/>
    <w:rsid w:val="0061058E"/>
    <w:rsid w:val="0061075A"/>
    <w:rsid w:val="0061092E"/>
    <w:rsid w:val="006109FA"/>
    <w:rsid w:val="0061196B"/>
    <w:rsid w:val="00611E0B"/>
    <w:rsid w:val="0061232C"/>
    <w:rsid w:val="0061279B"/>
    <w:rsid w:val="00612934"/>
    <w:rsid w:val="0061338E"/>
    <w:rsid w:val="00613F60"/>
    <w:rsid w:val="006142E3"/>
    <w:rsid w:val="0061457A"/>
    <w:rsid w:val="006151A6"/>
    <w:rsid w:val="006152E8"/>
    <w:rsid w:val="006152FC"/>
    <w:rsid w:val="00615565"/>
    <w:rsid w:val="00617041"/>
    <w:rsid w:val="00621312"/>
    <w:rsid w:val="00621C41"/>
    <w:rsid w:val="0062372F"/>
    <w:rsid w:val="00623A79"/>
    <w:rsid w:val="00624174"/>
    <w:rsid w:val="00625B45"/>
    <w:rsid w:val="00625E69"/>
    <w:rsid w:val="006262F9"/>
    <w:rsid w:val="00627FDE"/>
    <w:rsid w:val="00630204"/>
    <w:rsid w:val="006307DD"/>
    <w:rsid w:val="00630BD8"/>
    <w:rsid w:val="00630EDE"/>
    <w:rsid w:val="0063270C"/>
    <w:rsid w:val="006328F5"/>
    <w:rsid w:val="00632A10"/>
    <w:rsid w:val="00632B04"/>
    <w:rsid w:val="00632E50"/>
    <w:rsid w:val="006345C8"/>
    <w:rsid w:val="00634773"/>
    <w:rsid w:val="00634880"/>
    <w:rsid w:val="00634BA9"/>
    <w:rsid w:val="00634EDD"/>
    <w:rsid w:val="00634F5B"/>
    <w:rsid w:val="00636686"/>
    <w:rsid w:val="00636BD1"/>
    <w:rsid w:val="006370EE"/>
    <w:rsid w:val="00637613"/>
    <w:rsid w:val="006376D0"/>
    <w:rsid w:val="0063789B"/>
    <w:rsid w:val="006403F0"/>
    <w:rsid w:val="006408C3"/>
    <w:rsid w:val="00640C04"/>
    <w:rsid w:val="00641329"/>
    <w:rsid w:val="0064154B"/>
    <w:rsid w:val="006419A3"/>
    <w:rsid w:val="00642802"/>
    <w:rsid w:val="006429A3"/>
    <w:rsid w:val="00642EB5"/>
    <w:rsid w:val="00643362"/>
    <w:rsid w:val="006434DA"/>
    <w:rsid w:val="00643BBC"/>
    <w:rsid w:val="00643E9F"/>
    <w:rsid w:val="006446FF"/>
    <w:rsid w:val="006451FB"/>
    <w:rsid w:val="00645534"/>
    <w:rsid w:val="00646A46"/>
    <w:rsid w:val="0065024A"/>
    <w:rsid w:val="0065027F"/>
    <w:rsid w:val="006507A4"/>
    <w:rsid w:val="00651C87"/>
    <w:rsid w:val="00652469"/>
    <w:rsid w:val="00652FF2"/>
    <w:rsid w:val="006541E1"/>
    <w:rsid w:val="0065489A"/>
    <w:rsid w:val="006548A5"/>
    <w:rsid w:val="00654BBF"/>
    <w:rsid w:val="00655014"/>
    <w:rsid w:val="00655036"/>
    <w:rsid w:val="00655146"/>
    <w:rsid w:val="00655B56"/>
    <w:rsid w:val="00655DCD"/>
    <w:rsid w:val="0065622C"/>
    <w:rsid w:val="0065691D"/>
    <w:rsid w:val="00657262"/>
    <w:rsid w:val="006574F9"/>
    <w:rsid w:val="00657C85"/>
    <w:rsid w:val="00660528"/>
    <w:rsid w:val="006607C0"/>
    <w:rsid w:val="00661AB7"/>
    <w:rsid w:val="006625E5"/>
    <w:rsid w:val="00662866"/>
    <w:rsid w:val="0066432B"/>
    <w:rsid w:val="00665381"/>
    <w:rsid w:val="00665748"/>
    <w:rsid w:val="00665ABF"/>
    <w:rsid w:val="00666987"/>
    <w:rsid w:val="00666BAA"/>
    <w:rsid w:val="0066700E"/>
    <w:rsid w:val="00667402"/>
    <w:rsid w:val="00670CDA"/>
    <w:rsid w:val="00671B07"/>
    <w:rsid w:val="006720E2"/>
    <w:rsid w:val="00672967"/>
    <w:rsid w:val="00673544"/>
    <w:rsid w:val="006739DE"/>
    <w:rsid w:val="00674130"/>
    <w:rsid w:val="0067445D"/>
    <w:rsid w:val="006744A8"/>
    <w:rsid w:val="00675000"/>
    <w:rsid w:val="00676C9C"/>
    <w:rsid w:val="00676EA1"/>
    <w:rsid w:val="00677411"/>
    <w:rsid w:val="006808D3"/>
    <w:rsid w:val="00682650"/>
    <w:rsid w:val="00683321"/>
    <w:rsid w:val="006835F6"/>
    <w:rsid w:val="00685385"/>
    <w:rsid w:val="00685390"/>
    <w:rsid w:val="00685896"/>
    <w:rsid w:val="00686AAB"/>
    <w:rsid w:val="00690B5F"/>
    <w:rsid w:val="00691079"/>
    <w:rsid w:val="00691428"/>
    <w:rsid w:val="006919F5"/>
    <w:rsid w:val="00691A54"/>
    <w:rsid w:val="00691A68"/>
    <w:rsid w:val="006922ED"/>
    <w:rsid w:val="0069284B"/>
    <w:rsid w:val="0069345D"/>
    <w:rsid w:val="00694DE2"/>
    <w:rsid w:val="0069550D"/>
    <w:rsid w:val="00695AED"/>
    <w:rsid w:val="00695BCC"/>
    <w:rsid w:val="00695E87"/>
    <w:rsid w:val="00696116"/>
    <w:rsid w:val="00697983"/>
    <w:rsid w:val="006A00B3"/>
    <w:rsid w:val="006A0980"/>
    <w:rsid w:val="006A09DC"/>
    <w:rsid w:val="006A2746"/>
    <w:rsid w:val="006A27D9"/>
    <w:rsid w:val="006A2921"/>
    <w:rsid w:val="006A3E7D"/>
    <w:rsid w:val="006A3FD0"/>
    <w:rsid w:val="006A42A0"/>
    <w:rsid w:val="006A42A1"/>
    <w:rsid w:val="006A436E"/>
    <w:rsid w:val="006A53A6"/>
    <w:rsid w:val="006A5931"/>
    <w:rsid w:val="006A67FC"/>
    <w:rsid w:val="006A6985"/>
    <w:rsid w:val="006A702A"/>
    <w:rsid w:val="006A75CB"/>
    <w:rsid w:val="006A7E4F"/>
    <w:rsid w:val="006B0877"/>
    <w:rsid w:val="006B0B62"/>
    <w:rsid w:val="006B0DB5"/>
    <w:rsid w:val="006B27D2"/>
    <w:rsid w:val="006B28CC"/>
    <w:rsid w:val="006B2E4F"/>
    <w:rsid w:val="006B31EC"/>
    <w:rsid w:val="006B3862"/>
    <w:rsid w:val="006B4619"/>
    <w:rsid w:val="006B4AED"/>
    <w:rsid w:val="006B4FB3"/>
    <w:rsid w:val="006B5A51"/>
    <w:rsid w:val="006B5B0E"/>
    <w:rsid w:val="006B5E4D"/>
    <w:rsid w:val="006B71A2"/>
    <w:rsid w:val="006B72CD"/>
    <w:rsid w:val="006B753F"/>
    <w:rsid w:val="006B7D3B"/>
    <w:rsid w:val="006B7D83"/>
    <w:rsid w:val="006B7F3B"/>
    <w:rsid w:val="006C0072"/>
    <w:rsid w:val="006C029B"/>
    <w:rsid w:val="006C0F59"/>
    <w:rsid w:val="006C0FE3"/>
    <w:rsid w:val="006C114E"/>
    <w:rsid w:val="006C13D5"/>
    <w:rsid w:val="006C1AD5"/>
    <w:rsid w:val="006C1EBD"/>
    <w:rsid w:val="006C2250"/>
    <w:rsid w:val="006C243B"/>
    <w:rsid w:val="006C265D"/>
    <w:rsid w:val="006C270E"/>
    <w:rsid w:val="006C2E15"/>
    <w:rsid w:val="006C3A02"/>
    <w:rsid w:val="006C3A4B"/>
    <w:rsid w:val="006C4193"/>
    <w:rsid w:val="006C4AE4"/>
    <w:rsid w:val="006C4BF0"/>
    <w:rsid w:val="006C4C5D"/>
    <w:rsid w:val="006C4C63"/>
    <w:rsid w:val="006C5230"/>
    <w:rsid w:val="006C5B3F"/>
    <w:rsid w:val="006C6563"/>
    <w:rsid w:val="006C6BF1"/>
    <w:rsid w:val="006C6D76"/>
    <w:rsid w:val="006C6D86"/>
    <w:rsid w:val="006C75A1"/>
    <w:rsid w:val="006D0AB6"/>
    <w:rsid w:val="006D1B77"/>
    <w:rsid w:val="006D22CA"/>
    <w:rsid w:val="006D22F1"/>
    <w:rsid w:val="006D2B6A"/>
    <w:rsid w:val="006D2E41"/>
    <w:rsid w:val="006D3627"/>
    <w:rsid w:val="006D4043"/>
    <w:rsid w:val="006D459F"/>
    <w:rsid w:val="006D4F8B"/>
    <w:rsid w:val="006D510A"/>
    <w:rsid w:val="006D57B1"/>
    <w:rsid w:val="006D608D"/>
    <w:rsid w:val="006D615E"/>
    <w:rsid w:val="006E113D"/>
    <w:rsid w:val="006E17CE"/>
    <w:rsid w:val="006E1A45"/>
    <w:rsid w:val="006E1D54"/>
    <w:rsid w:val="006E1EC0"/>
    <w:rsid w:val="006E26CF"/>
    <w:rsid w:val="006E28CC"/>
    <w:rsid w:val="006E2F50"/>
    <w:rsid w:val="006E39F5"/>
    <w:rsid w:val="006E3DFC"/>
    <w:rsid w:val="006E4D6D"/>
    <w:rsid w:val="006E6112"/>
    <w:rsid w:val="006E637A"/>
    <w:rsid w:val="006E742E"/>
    <w:rsid w:val="006E7DD9"/>
    <w:rsid w:val="006F0A41"/>
    <w:rsid w:val="006F0E3F"/>
    <w:rsid w:val="006F1176"/>
    <w:rsid w:val="006F1559"/>
    <w:rsid w:val="006F1BEF"/>
    <w:rsid w:val="006F2FF3"/>
    <w:rsid w:val="006F33A6"/>
    <w:rsid w:val="006F361D"/>
    <w:rsid w:val="006F39A1"/>
    <w:rsid w:val="006F4CD8"/>
    <w:rsid w:val="006F548D"/>
    <w:rsid w:val="006F79EB"/>
    <w:rsid w:val="006F7CC0"/>
    <w:rsid w:val="007005D6"/>
    <w:rsid w:val="00700BFB"/>
    <w:rsid w:val="0070111B"/>
    <w:rsid w:val="00701907"/>
    <w:rsid w:val="00701A2E"/>
    <w:rsid w:val="00702197"/>
    <w:rsid w:val="0070277E"/>
    <w:rsid w:val="00702919"/>
    <w:rsid w:val="00702AE5"/>
    <w:rsid w:val="00702B9A"/>
    <w:rsid w:val="00702C78"/>
    <w:rsid w:val="00703544"/>
    <w:rsid w:val="00703C95"/>
    <w:rsid w:val="007040AD"/>
    <w:rsid w:val="00704584"/>
    <w:rsid w:val="0070483F"/>
    <w:rsid w:val="007068C7"/>
    <w:rsid w:val="00706AE3"/>
    <w:rsid w:val="00707FAF"/>
    <w:rsid w:val="00710045"/>
    <w:rsid w:val="00710CEB"/>
    <w:rsid w:val="00710DA0"/>
    <w:rsid w:val="00711FA6"/>
    <w:rsid w:val="00711FCA"/>
    <w:rsid w:val="0071239D"/>
    <w:rsid w:val="0071247D"/>
    <w:rsid w:val="007138CC"/>
    <w:rsid w:val="0071420F"/>
    <w:rsid w:val="00715597"/>
    <w:rsid w:val="00715943"/>
    <w:rsid w:val="00715F5F"/>
    <w:rsid w:val="00715FA6"/>
    <w:rsid w:val="00716440"/>
    <w:rsid w:val="007165B6"/>
    <w:rsid w:val="00717048"/>
    <w:rsid w:val="0071715E"/>
    <w:rsid w:val="00717944"/>
    <w:rsid w:val="00717A04"/>
    <w:rsid w:val="00720259"/>
    <w:rsid w:val="00720CF6"/>
    <w:rsid w:val="00720FC9"/>
    <w:rsid w:val="00721DB3"/>
    <w:rsid w:val="00721E0E"/>
    <w:rsid w:val="0072209A"/>
    <w:rsid w:val="00722C44"/>
    <w:rsid w:val="00723285"/>
    <w:rsid w:val="007233F5"/>
    <w:rsid w:val="00723480"/>
    <w:rsid w:val="00723582"/>
    <w:rsid w:val="00723798"/>
    <w:rsid w:val="0072460B"/>
    <w:rsid w:val="007252FE"/>
    <w:rsid w:val="00725D93"/>
    <w:rsid w:val="007264AB"/>
    <w:rsid w:val="00727F61"/>
    <w:rsid w:val="007305E3"/>
    <w:rsid w:val="00731F64"/>
    <w:rsid w:val="0073200A"/>
    <w:rsid w:val="00732222"/>
    <w:rsid w:val="007322EA"/>
    <w:rsid w:val="0073252D"/>
    <w:rsid w:val="00732F28"/>
    <w:rsid w:val="0073305C"/>
    <w:rsid w:val="0073421A"/>
    <w:rsid w:val="0073451D"/>
    <w:rsid w:val="00734B86"/>
    <w:rsid w:val="007369E4"/>
    <w:rsid w:val="00736F45"/>
    <w:rsid w:val="00737377"/>
    <w:rsid w:val="007373D7"/>
    <w:rsid w:val="00737ABA"/>
    <w:rsid w:val="00737AF3"/>
    <w:rsid w:val="00737C83"/>
    <w:rsid w:val="00740244"/>
    <w:rsid w:val="0074086B"/>
    <w:rsid w:val="00740CBD"/>
    <w:rsid w:val="0074105B"/>
    <w:rsid w:val="0074132B"/>
    <w:rsid w:val="007413B9"/>
    <w:rsid w:val="00742239"/>
    <w:rsid w:val="0074224B"/>
    <w:rsid w:val="00742381"/>
    <w:rsid w:val="007425EC"/>
    <w:rsid w:val="007439B7"/>
    <w:rsid w:val="00743CF5"/>
    <w:rsid w:val="00745630"/>
    <w:rsid w:val="0074591A"/>
    <w:rsid w:val="0074607C"/>
    <w:rsid w:val="0074632A"/>
    <w:rsid w:val="00746339"/>
    <w:rsid w:val="00746462"/>
    <w:rsid w:val="00746B1D"/>
    <w:rsid w:val="00746C6E"/>
    <w:rsid w:val="00747289"/>
    <w:rsid w:val="00747840"/>
    <w:rsid w:val="00750221"/>
    <w:rsid w:val="0075223E"/>
    <w:rsid w:val="007527D4"/>
    <w:rsid w:val="0075414B"/>
    <w:rsid w:val="00754152"/>
    <w:rsid w:val="00754175"/>
    <w:rsid w:val="007546EF"/>
    <w:rsid w:val="00755470"/>
    <w:rsid w:val="00755CB6"/>
    <w:rsid w:val="00755E46"/>
    <w:rsid w:val="00756D06"/>
    <w:rsid w:val="00756E8B"/>
    <w:rsid w:val="007573DF"/>
    <w:rsid w:val="00757591"/>
    <w:rsid w:val="00757724"/>
    <w:rsid w:val="007602EB"/>
    <w:rsid w:val="00760740"/>
    <w:rsid w:val="007608D3"/>
    <w:rsid w:val="007608EE"/>
    <w:rsid w:val="00760F1A"/>
    <w:rsid w:val="0076161F"/>
    <w:rsid w:val="0076222D"/>
    <w:rsid w:val="007622FD"/>
    <w:rsid w:val="00762876"/>
    <w:rsid w:val="007628DF"/>
    <w:rsid w:val="00762A1D"/>
    <w:rsid w:val="007653DB"/>
    <w:rsid w:val="00765931"/>
    <w:rsid w:val="00766344"/>
    <w:rsid w:val="0076639F"/>
    <w:rsid w:val="00766F25"/>
    <w:rsid w:val="007707B2"/>
    <w:rsid w:val="00770894"/>
    <w:rsid w:val="00770F62"/>
    <w:rsid w:val="007710BC"/>
    <w:rsid w:val="00771DB9"/>
    <w:rsid w:val="00771FE1"/>
    <w:rsid w:val="00772499"/>
    <w:rsid w:val="007725A0"/>
    <w:rsid w:val="00772995"/>
    <w:rsid w:val="00772A76"/>
    <w:rsid w:val="007734D1"/>
    <w:rsid w:val="00774D60"/>
    <w:rsid w:val="007762FE"/>
    <w:rsid w:val="00776445"/>
    <w:rsid w:val="00776EEE"/>
    <w:rsid w:val="00777644"/>
    <w:rsid w:val="00777A46"/>
    <w:rsid w:val="007801F0"/>
    <w:rsid w:val="00780DF2"/>
    <w:rsid w:val="00781193"/>
    <w:rsid w:val="00782ED2"/>
    <w:rsid w:val="007830FF"/>
    <w:rsid w:val="00783877"/>
    <w:rsid w:val="00783B9E"/>
    <w:rsid w:val="00783D62"/>
    <w:rsid w:val="0078408B"/>
    <w:rsid w:val="00784F37"/>
    <w:rsid w:val="0078590C"/>
    <w:rsid w:val="00785F4D"/>
    <w:rsid w:val="007860A7"/>
    <w:rsid w:val="00787056"/>
    <w:rsid w:val="007875FC"/>
    <w:rsid w:val="0078786A"/>
    <w:rsid w:val="0079047F"/>
    <w:rsid w:val="00790D51"/>
    <w:rsid w:val="00790D7C"/>
    <w:rsid w:val="00791101"/>
    <w:rsid w:val="00791847"/>
    <w:rsid w:val="0079193B"/>
    <w:rsid w:val="00791A86"/>
    <w:rsid w:val="00791B56"/>
    <w:rsid w:val="007924F5"/>
    <w:rsid w:val="00792AB4"/>
    <w:rsid w:val="0079355D"/>
    <w:rsid w:val="00793B8F"/>
    <w:rsid w:val="00794179"/>
    <w:rsid w:val="0079471A"/>
    <w:rsid w:val="00795054"/>
    <w:rsid w:val="00796D8A"/>
    <w:rsid w:val="00796EC6"/>
    <w:rsid w:val="00796EE0"/>
    <w:rsid w:val="00796F05"/>
    <w:rsid w:val="00797473"/>
    <w:rsid w:val="0079793A"/>
    <w:rsid w:val="00797AD3"/>
    <w:rsid w:val="007A01A3"/>
    <w:rsid w:val="007A0359"/>
    <w:rsid w:val="007A0576"/>
    <w:rsid w:val="007A0656"/>
    <w:rsid w:val="007A06DB"/>
    <w:rsid w:val="007A0B4B"/>
    <w:rsid w:val="007A18FC"/>
    <w:rsid w:val="007A1E90"/>
    <w:rsid w:val="007A2098"/>
    <w:rsid w:val="007A2AD0"/>
    <w:rsid w:val="007A33D7"/>
    <w:rsid w:val="007A3461"/>
    <w:rsid w:val="007A3BC9"/>
    <w:rsid w:val="007A3BF8"/>
    <w:rsid w:val="007A477B"/>
    <w:rsid w:val="007A4D7E"/>
    <w:rsid w:val="007A4E7B"/>
    <w:rsid w:val="007A5134"/>
    <w:rsid w:val="007A583F"/>
    <w:rsid w:val="007A5A76"/>
    <w:rsid w:val="007A62C5"/>
    <w:rsid w:val="007A688B"/>
    <w:rsid w:val="007A6DDB"/>
    <w:rsid w:val="007A6F3D"/>
    <w:rsid w:val="007A725C"/>
    <w:rsid w:val="007A741F"/>
    <w:rsid w:val="007A7F0B"/>
    <w:rsid w:val="007B04A6"/>
    <w:rsid w:val="007B0EE4"/>
    <w:rsid w:val="007B0F73"/>
    <w:rsid w:val="007B0F84"/>
    <w:rsid w:val="007B149A"/>
    <w:rsid w:val="007B1B0C"/>
    <w:rsid w:val="007B1D1F"/>
    <w:rsid w:val="007B292B"/>
    <w:rsid w:val="007B2AEC"/>
    <w:rsid w:val="007B3226"/>
    <w:rsid w:val="007B3F99"/>
    <w:rsid w:val="007B448C"/>
    <w:rsid w:val="007B46FC"/>
    <w:rsid w:val="007B4FCF"/>
    <w:rsid w:val="007B5C51"/>
    <w:rsid w:val="007B5C5E"/>
    <w:rsid w:val="007B61EE"/>
    <w:rsid w:val="007B676A"/>
    <w:rsid w:val="007B6924"/>
    <w:rsid w:val="007B6C40"/>
    <w:rsid w:val="007B7609"/>
    <w:rsid w:val="007B7AC6"/>
    <w:rsid w:val="007C02C2"/>
    <w:rsid w:val="007C0538"/>
    <w:rsid w:val="007C068D"/>
    <w:rsid w:val="007C0A56"/>
    <w:rsid w:val="007C0ACF"/>
    <w:rsid w:val="007C1039"/>
    <w:rsid w:val="007C1727"/>
    <w:rsid w:val="007C1940"/>
    <w:rsid w:val="007C1C87"/>
    <w:rsid w:val="007C2563"/>
    <w:rsid w:val="007C2E08"/>
    <w:rsid w:val="007C354C"/>
    <w:rsid w:val="007C3E69"/>
    <w:rsid w:val="007C3FC5"/>
    <w:rsid w:val="007C4006"/>
    <w:rsid w:val="007C43A6"/>
    <w:rsid w:val="007C457D"/>
    <w:rsid w:val="007C4AB4"/>
    <w:rsid w:val="007C56C8"/>
    <w:rsid w:val="007C6BF0"/>
    <w:rsid w:val="007D0F19"/>
    <w:rsid w:val="007D10B8"/>
    <w:rsid w:val="007D25BB"/>
    <w:rsid w:val="007D296F"/>
    <w:rsid w:val="007D2CE4"/>
    <w:rsid w:val="007D2DC8"/>
    <w:rsid w:val="007D2F8B"/>
    <w:rsid w:val="007D350E"/>
    <w:rsid w:val="007D45E5"/>
    <w:rsid w:val="007D5F3C"/>
    <w:rsid w:val="007D78E9"/>
    <w:rsid w:val="007D795D"/>
    <w:rsid w:val="007D7A61"/>
    <w:rsid w:val="007D7C42"/>
    <w:rsid w:val="007D7FC1"/>
    <w:rsid w:val="007E0675"/>
    <w:rsid w:val="007E0DFB"/>
    <w:rsid w:val="007E285E"/>
    <w:rsid w:val="007E35B2"/>
    <w:rsid w:val="007E3A39"/>
    <w:rsid w:val="007E3E69"/>
    <w:rsid w:val="007E5D3D"/>
    <w:rsid w:val="007E6AF3"/>
    <w:rsid w:val="007E6E3D"/>
    <w:rsid w:val="007E720A"/>
    <w:rsid w:val="007E795D"/>
    <w:rsid w:val="007E7EEF"/>
    <w:rsid w:val="007F01D1"/>
    <w:rsid w:val="007F1668"/>
    <w:rsid w:val="007F3C11"/>
    <w:rsid w:val="007F4211"/>
    <w:rsid w:val="007F42EB"/>
    <w:rsid w:val="007F469E"/>
    <w:rsid w:val="007F4D26"/>
    <w:rsid w:val="007F5967"/>
    <w:rsid w:val="007F5BD3"/>
    <w:rsid w:val="007F7358"/>
    <w:rsid w:val="0080091B"/>
    <w:rsid w:val="00800CDA"/>
    <w:rsid w:val="00800D24"/>
    <w:rsid w:val="00801FAC"/>
    <w:rsid w:val="0080212F"/>
    <w:rsid w:val="0080230E"/>
    <w:rsid w:val="00802328"/>
    <w:rsid w:val="008024D4"/>
    <w:rsid w:val="00802D3F"/>
    <w:rsid w:val="008032F1"/>
    <w:rsid w:val="00803414"/>
    <w:rsid w:val="00803E55"/>
    <w:rsid w:val="008040EF"/>
    <w:rsid w:val="008047D0"/>
    <w:rsid w:val="00804CD5"/>
    <w:rsid w:val="00804E2C"/>
    <w:rsid w:val="008053C6"/>
    <w:rsid w:val="00806D7E"/>
    <w:rsid w:val="00807358"/>
    <w:rsid w:val="0080750B"/>
    <w:rsid w:val="00807CE3"/>
    <w:rsid w:val="00807EE3"/>
    <w:rsid w:val="00807FDC"/>
    <w:rsid w:val="0081031B"/>
    <w:rsid w:val="0081089B"/>
    <w:rsid w:val="008113A9"/>
    <w:rsid w:val="00811AD0"/>
    <w:rsid w:val="00811BB9"/>
    <w:rsid w:val="00812086"/>
    <w:rsid w:val="00812192"/>
    <w:rsid w:val="008123CB"/>
    <w:rsid w:val="00814822"/>
    <w:rsid w:val="00814C14"/>
    <w:rsid w:val="0081539F"/>
    <w:rsid w:val="0081566C"/>
    <w:rsid w:val="00816E38"/>
    <w:rsid w:val="0081777B"/>
    <w:rsid w:val="00817F46"/>
    <w:rsid w:val="0082027F"/>
    <w:rsid w:val="008217F6"/>
    <w:rsid w:val="00821926"/>
    <w:rsid w:val="00821B95"/>
    <w:rsid w:val="00822935"/>
    <w:rsid w:val="00824189"/>
    <w:rsid w:val="0082483B"/>
    <w:rsid w:val="00825345"/>
    <w:rsid w:val="0082579F"/>
    <w:rsid w:val="00827FB0"/>
    <w:rsid w:val="00830685"/>
    <w:rsid w:val="00830A8F"/>
    <w:rsid w:val="00832B6E"/>
    <w:rsid w:val="00832BBF"/>
    <w:rsid w:val="00832BC3"/>
    <w:rsid w:val="00832E67"/>
    <w:rsid w:val="00832F23"/>
    <w:rsid w:val="008348D1"/>
    <w:rsid w:val="00835768"/>
    <w:rsid w:val="0083670C"/>
    <w:rsid w:val="00836765"/>
    <w:rsid w:val="008378D7"/>
    <w:rsid w:val="00837D2E"/>
    <w:rsid w:val="0084079C"/>
    <w:rsid w:val="00840877"/>
    <w:rsid w:val="00840A9B"/>
    <w:rsid w:val="008413C5"/>
    <w:rsid w:val="0084197C"/>
    <w:rsid w:val="00841E05"/>
    <w:rsid w:val="008424B1"/>
    <w:rsid w:val="008427C3"/>
    <w:rsid w:val="00842F26"/>
    <w:rsid w:val="00843001"/>
    <w:rsid w:val="00843316"/>
    <w:rsid w:val="0084456E"/>
    <w:rsid w:val="00845435"/>
    <w:rsid w:val="00845442"/>
    <w:rsid w:val="00846B9B"/>
    <w:rsid w:val="0084750D"/>
    <w:rsid w:val="00847C1E"/>
    <w:rsid w:val="00850592"/>
    <w:rsid w:val="00850609"/>
    <w:rsid w:val="0085089C"/>
    <w:rsid w:val="00850B67"/>
    <w:rsid w:val="00850C59"/>
    <w:rsid w:val="00851178"/>
    <w:rsid w:val="0085139D"/>
    <w:rsid w:val="00851495"/>
    <w:rsid w:val="008514ED"/>
    <w:rsid w:val="00851830"/>
    <w:rsid w:val="008524F9"/>
    <w:rsid w:val="00853E35"/>
    <w:rsid w:val="0085444E"/>
    <w:rsid w:val="0085450F"/>
    <w:rsid w:val="00854A9A"/>
    <w:rsid w:val="00855D49"/>
    <w:rsid w:val="0085600A"/>
    <w:rsid w:val="00856902"/>
    <w:rsid w:val="00857447"/>
    <w:rsid w:val="00857798"/>
    <w:rsid w:val="00857CD9"/>
    <w:rsid w:val="00857D8C"/>
    <w:rsid w:val="00860688"/>
    <w:rsid w:val="00861590"/>
    <w:rsid w:val="00862029"/>
    <w:rsid w:val="00863C19"/>
    <w:rsid w:val="00864380"/>
    <w:rsid w:val="00865BA9"/>
    <w:rsid w:val="00865D83"/>
    <w:rsid w:val="00865F9F"/>
    <w:rsid w:val="008661B2"/>
    <w:rsid w:val="00866CF4"/>
    <w:rsid w:val="00867061"/>
    <w:rsid w:val="00867269"/>
    <w:rsid w:val="008672CD"/>
    <w:rsid w:val="008676A5"/>
    <w:rsid w:val="00867CDB"/>
    <w:rsid w:val="008706C4"/>
    <w:rsid w:val="00870AAC"/>
    <w:rsid w:val="0087126E"/>
    <w:rsid w:val="0087134D"/>
    <w:rsid w:val="00871475"/>
    <w:rsid w:val="00871D48"/>
    <w:rsid w:val="00872142"/>
    <w:rsid w:val="00872754"/>
    <w:rsid w:val="00872786"/>
    <w:rsid w:val="00873B14"/>
    <w:rsid w:val="00873B1B"/>
    <w:rsid w:val="00873B7F"/>
    <w:rsid w:val="008747FC"/>
    <w:rsid w:val="008753AC"/>
    <w:rsid w:val="0087614F"/>
    <w:rsid w:val="00876BC8"/>
    <w:rsid w:val="00876C65"/>
    <w:rsid w:val="008771A8"/>
    <w:rsid w:val="00877634"/>
    <w:rsid w:val="008801D4"/>
    <w:rsid w:val="008805B7"/>
    <w:rsid w:val="00880D1D"/>
    <w:rsid w:val="008815DC"/>
    <w:rsid w:val="008816EF"/>
    <w:rsid w:val="008817EC"/>
    <w:rsid w:val="00881E47"/>
    <w:rsid w:val="00882175"/>
    <w:rsid w:val="00882533"/>
    <w:rsid w:val="00882678"/>
    <w:rsid w:val="008826C9"/>
    <w:rsid w:val="00882C18"/>
    <w:rsid w:val="00882C36"/>
    <w:rsid w:val="00884185"/>
    <w:rsid w:val="00884A4B"/>
    <w:rsid w:val="00884C57"/>
    <w:rsid w:val="00884EAA"/>
    <w:rsid w:val="0088550F"/>
    <w:rsid w:val="008858FE"/>
    <w:rsid w:val="0088604D"/>
    <w:rsid w:val="008861D0"/>
    <w:rsid w:val="00886393"/>
    <w:rsid w:val="00886C1E"/>
    <w:rsid w:val="00887EEC"/>
    <w:rsid w:val="00891241"/>
    <w:rsid w:val="008913B4"/>
    <w:rsid w:val="00891D22"/>
    <w:rsid w:val="008925B3"/>
    <w:rsid w:val="00892D0F"/>
    <w:rsid w:val="00893203"/>
    <w:rsid w:val="008936BC"/>
    <w:rsid w:val="0089390B"/>
    <w:rsid w:val="00893D34"/>
    <w:rsid w:val="00895051"/>
    <w:rsid w:val="00895196"/>
    <w:rsid w:val="00896F94"/>
    <w:rsid w:val="0089736E"/>
    <w:rsid w:val="008A02E4"/>
    <w:rsid w:val="008A031E"/>
    <w:rsid w:val="008A071D"/>
    <w:rsid w:val="008A0B5E"/>
    <w:rsid w:val="008A0D88"/>
    <w:rsid w:val="008A1521"/>
    <w:rsid w:val="008A1746"/>
    <w:rsid w:val="008A2266"/>
    <w:rsid w:val="008A3775"/>
    <w:rsid w:val="008A3856"/>
    <w:rsid w:val="008A40A1"/>
    <w:rsid w:val="008A490B"/>
    <w:rsid w:val="008A4CD1"/>
    <w:rsid w:val="008A5104"/>
    <w:rsid w:val="008A5348"/>
    <w:rsid w:val="008A5E72"/>
    <w:rsid w:val="008A7B9A"/>
    <w:rsid w:val="008B0007"/>
    <w:rsid w:val="008B0230"/>
    <w:rsid w:val="008B0577"/>
    <w:rsid w:val="008B0EB5"/>
    <w:rsid w:val="008B1763"/>
    <w:rsid w:val="008B1851"/>
    <w:rsid w:val="008B1AED"/>
    <w:rsid w:val="008B2189"/>
    <w:rsid w:val="008B2C69"/>
    <w:rsid w:val="008B2D23"/>
    <w:rsid w:val="008B2FB7"/>
    <w:rsid w:val="008B3177"/>
    <w:rsid w:val="008B38A1"/>
    <w:rsid w:val="008B397A"/>
    <w:rsid w:val="008B4A2F"/>
    <w:rsid w:val="008B5226"/>
    <w:rsid w:val="008B54C7"/>
    <w:rsid w:val="008B56ED"/>
    <w:rsid w:val="008B75EB"/>
    <w:rsid w:val="008B7FE6"/>
    <w:rsid w:val="008C0164"/>
    <w:rsid w:val="008C01FE"/>
    <w:rsid w:val="008C0581"/>
    <w:rsid w:val="008C0771"/>
    <w:rsid w:val="008C15D5"/>
    <w:rsid w:val="008C1853"/>
    <w:rsid w:val="008C18EA"/>
    <w:rsid w:val="008C1F4A"/>
    <w:rsid w:val="008C2478"/>
    <w:rsid w:val="008C302E"/>
    <w:rsid w:val="008C3B98"/>
    <w:rsid w:val="008C3EE9"/>
    <w:rsid w:val="008C410C"/>
    <w:rsid w:val="008C4C23"/>
    <w:rsid w:val="008C624D"/>
    <w:rsid w:val="008C6BA5"/>
    <w:rsid w:val="008C6BAB"/>
    <w:rsid w:val="008C6DC5"/>
    <w:rsid w:val="008C6F5B"/>
    <w:rsid w:val="008C70E4"/>
    <w:rsid w:val="008C75AD"/>
    <w:rsid w:val="008C79F9"/>
    <w:rsid w:val="008C7BD5"/>
    <w:rsid w:val="008C7F1F"/>
    <w:rsid w:val="008D02B2"/>
    <w:rsid w:val="008D0735"/>
    <w:rsid w:val="008D074C"/>
    <w:rsid w:val="008D16F3"/>
    <w:rsid w:val="008D2359"/>
    <w:rsid w:val="008D26BD"/>
    <w:rsid w:val="008D2A4D"/>
    <w:rsid w:val="008D46BF"/>
    <w:rsid w:val="008D46ED"/>
    <w:rsid w:val="008D49E6"/>
    <w:rsid w:val="008D6810"/>
    <w:rsid w:val="008D6BF1"/>
    <w:rsid w:val="008D70BD"/>
    <w:rsid w:val="008D7108"/>
    <w:rsid w:val="008E04CF"/>
    <w:rsid w:val="008E0BBF"/>
    <w:rsid w:val="008E0C80"/>
    <w:rsid w:val="008E1257"/>
    <w:rsid w:val="008E1EFD"/>
    <w:rsid w:val="008E3451"/>
    <w:rsid w:val="008E40E3"/>
    <w:rsid w:val="008E4286"/>
    <w:rsid w:val="008E4AD2"/>
    <w:rsid w:val="008E4FF7"/>
    <w:rsid w:val="008E523E"/>
    <w:rsid w:val="008E57D1"/>
    <w:rsid w:val="008E582B"/>
    <w:rsid w:val="008E63FD"/>
    <w:rsid w:val="008E6624"/>
    <w:rsid w:val="008E6835"/>
    <w:rsid w:val="008E6B59"/>
    <w:rsid w:val="008E6E7A"/>
    <w:rsid w:val="008E7710"/>
    <w:rsid w:val="008E7C88"/>
    <w:rsid w:val="008F0E60"/>
    <w:rsid w:val="008F120D"/>
    <w:rsid w:val="008F163D"/>
    <w:rsid w:val="008F1D2C"/>
    <w:rsid w:val="008F2062"/>
    <w:rsid w:val="008F20A8"/>
    <w:rsid w:val="008F20D7"/>
    <w:rsid w:val="008F2717"/>
    <w:rsid w:val="008F3247"/>
    <w:rsid w:val="008F3344"/>
    <w:rsid w:val="008F39B1"/>
    <w:rsid w:val="008F3D2D"/>
    <w:rsid w:val="008F4078"/>
    <w:rsid w:val="008F449D"/>
    <w:rsid w:val="008F457A"/>
    <w:rsid w:val="008F5353"/>
    <w:rsid w:val="008F5462"/>
    <w:rsid w:val="008F592A"/>
    <w:rsid w:val="008F6BA7"/>
    <w:rsid w:val="008F6DB3"/>
    <w:rsid w:val="0090023A"/>
    <w:rsid w:val="0090048C"/>
    <w:rsid w:val="009030CF"/>
    <w:rsid w:val="00903485"/>
    <w:rsid w:val="00903882"/>
    <w:rsid w:val="00903D3D"/>
    <w:rsid w:val="00904151"/>
    <w:rsid w:val="009042CC"/>
    <w:rsid w:val="009042EB"/>
    <w:rsid w:val="00904A11"/>
    <w:rsid w:val="00906281"/>
    <w:rsid w:val="00906B7F"/>
    <w:rsid w:val="00910B4F"/>
    <w:rsid w:val="00912E6C"/>
    <w:rsid w:val="00913218"/>
    <w:rsid w:val="009135CB"/>
    <w:rsid w:val="009138DF"/>
    <w:rsid w:val="009143B5"/>
    <w:rsid w:val="00914B45"/>
    <w:rsid w:val="00914DC9"/>
    <w:rsid w:val="009167F2"/>
    <w:rsid w:val="0091749F"/>
    <w:rsid w:val="009200EE"/>
    <w:rsid w:val="00920395"/>
    <w:rsid w:val="0092113E"/>
    <w:rsid w:val="009213EA"/>
    <w:rsid w:val="00921757"/>
    <w:rsid w:val="009229C2"/>
    <w:rsid w:val="00922ACC"/>
    <w:rsid w:val="00922AD4"/>
    <w:rsid w:val="00922ECC"/>
    <w:rsid w:val="00922FFC"/>
    <w:rsid w:val="0092357B"/>
    <w:rsid w:val="009235D3"/>
    <w:rsid w:val="00923DF3"/>
    <w:rsid w:val="00923F6F"/>
    <w:rsid w:val="00924CB3"/>
    <w:rsid w:val="00924E6F"/>
    <w:rsid w:val="009254A9"/>
    <w:rsid w:val="00925775"/>
    <w:rsid w:val="00925AAA"/>
    <w:rsid w:val="00925AE0"/>
    <w:rsid w:val="0092622B"/>
    <w:rsid w:val="009263B7"/>
    <w:rsid w:val="009269B5"/>
    <w:rsid w:val="00926A42"/>
    <w:rsid w:val="00926B66"/>
    <w:rsid w:val="0092721F"/>
    <w:rsid w:val="009305EE"/>
    <w:rsid w:val="00930775"/>
    <w:rsid w:val="00930D08"/>
    <w:rsid w:val="00931168"/>
    <w:rsid w:val="00931736"/>
    <w:rsid w:val="0093175E"/>
    <w:rsid w:val="0093186D"/>
    <w:rsid w:val="00931C71"/>
    <w:rsid w:val="00931E86"/>
    <w:rsid w:val="00932084"/>
    <w:rsid w:val="009322A5"/>
    <w:rsid w:val="00932437"/>
    <w:rsid w:val="00932660"/>
    <w:rsid w:val="00933194"/>
    <w:rsid w:val="009338E1"/>
    <w:rsid w:val="00933B5F"/>
    <w:rsid w:val="00933D69"/>
    <w:rsid w:val="00933EC6"/>
    <w:rsid w:val="00934B93"/>
    <w:rsid w:val="00935382"/>
    <w:rsid w:val="00935627"/>
    <w:rsid w:val="00935F6B"/>
    <w:rsid w:val="009360D1"/>
    <w:rsid w:val="009364C8"/>
    <w:rsid w:val="009366F3"/>
    <w:rsid w:val="00940424"/>
    <w:rsid w:val="00940B9C"/>
    <w:rsid w:val="00940C5B"/>
    <w:rsid w:val="00940D38"/>
    <w:rsid w:val="00940DEE"/>
    <w:rsid w:val="0094180F"/>
    <w:rsid w:val="00941AC2"/>
    <w:rsid w:val="00941E16"/>
    <w:rsid w:val="00942140"/>
    <w:rsid w:val="00942EC1"/>
    <w:rsid w:val="009433BB"/>
    <w:rsid w:val="00943B7F"/>
    <w:rsid w:val="00944FA2"/>
    <w:rsid w:val="00945423"/>
    <w:rsid w:val="00945517"/>
    <w:rsid w:val="009457F8"/>
    <w:rsid w:val="0094715B"/>
    <w:rsid w:val="009474A6"/>
    <w:rsid w:val="0094771C"/>
    <w:rsid w:val="0094780E"/>
    <w:rsid w:val="00947974"/>
    <w:rsid w:val="009479A2"/>
    <w:rsid w:val="009479DE"/>
    <w:rsid w:val="00947CA6"/>
    <w:rsid w:val="00947E18"/>
    <w:rsid w:val="00950129"/>
    <w:rsid w:val="0095153C"/>
    <w:rsid w:val="009517F5"/>
    <w:rsid w:val="0095203C"/>
    <w:rsid w:val="0095263A"/>
    <w:rsid w:val="0095291E"/>
    <w:rsid w:val="00952D35"/>
    <w:rsid w:val="00952E7E"/>
    <w:rsid w:val="00952E94"/>
    <w:rsid w:val="00953685"/>
    <w:rsid w:val="00953D03"/>
    <w:rsid w:val="009549A1"/>
    <w:rsid w:val="009549B4"/>
    <w:rsid w:val="00954D94"/>
    <w:rsid w:val="0095519F"/>
    <w:rsid w:val="009553D7"/>
    <w:rsid w:val="00955546"/>
    <w:rsid w:val="0095631E"/>
    <w:rsid w:val="00956544"/>
    <w:rsid w:val="00956E25"/>
    <w:rsid w:val="00956FA4"/>
    <w:rsid w:val="00957CC3"/>
    <w:rsid w:val="00960138"/>
    <w:rsid w:val="00960286"/>
    <w:rsid w:val="00960E66"/>
    <w:rsid w:val="009611D6"/>
    <w:rsid w:val="00961B00"/>
    <w:rsid w:val="0096234C"/>
    <w:rsid w:val="009642A9"/>
    <w:rsid w:val="00964833"/>
    <w:rsid w:val="009648B5"/>
    <w:rsid w:val="009648C7"/>
    <w:rsid w:val="00965BF3"/>
    <w:rsid w:val="00966CD4"/>
    <w:rsid w:val="00967C83"/>
    <w:rsid w:val="009706FC"/>
    <w:rsid w:val="009708A9"/>
    <w:rsid w:val="009716BE"/>
    <w:rsid w:val="00971F40"/>
    <w:rsid w:val="00972B88"/>
    <w:rsid w:val="00973091"/>
    <w:rsid w:val="009734F9"/>
    <w:rsid w:val="00973614"/>
    <w:rsid w:val="00973A4D"/>
    <w:rsid w:val="00973D05"/>
    <w:rsid w:val="00974008"/>
    <w:rsid w:val="009748FD"/>
    <w:rsid w:val="00974BF5"/>
    <w:rsid w:val="00975F8F"/>
    <w:rsid w:val="00976719"/>
    <w:rsid w:val="009770D0"/>
    <w:rsid w:val="009777D5"/>
    <w:rsid w:val="0097798C"/>
    <w:rsid w:val="00980813"/>
    <w:rsid w:val="00980AA5"/>
    <w:rsid w:val="00981047"/>
    <w:rsid w:val="0098146C"/>
    <w:rsid w:val="009825DE"/>
    <w:rsid w:val="00982D9A"/>
    <w:rsid w:val="00982FF9"/>
    <w:rsid w:val="00984D77"/>
    <w:rsid w:val="009859EC"/>
    <w:rsid w:val="00985BBF"/>
    <w:rsid w:val="009860C5"/>
    <w:rsid w:val="00986396"/>
    <w:rsid w:val="00986A1C"/>
    <w:rsid w:val="00986D2A"/>
    <w:rsid w:val="00987A34"/>
    <w:rsid w:val="00987A91"/>
    <w:rsid w:val="00990171"/>
    <w:rsid w:val="00990952"/>
    <w:rsid w:val="00990D1C"/>
    <w:rsid w:val="009910BA"/>
    <w:rsid w:val="0099150D"/>
    <w:rsid w:val="00991513"/>
    <w:rsid w:val="00992969"/>
    <w:rsid w:val="00993A5B"/>
    <w:rsid w:val="00993AD1"/>
    <w:rsid w:val="00993C5F"/>
    <w:rsid w:val="00993DBA"/>
    <w:rsid w:val="0099476F"/>
    <w:rsid w:val="00994B63"/>
    <w:rsid w:val="0099506C"/>
    <w:rsid w:val="00995A88"/>
    <w:rsid w:val="0099644F"/>
    <w:rsid w:val="009973DD"/>
    <w:rsid w:val="00997874"/>
    <w:rsid w:val="009A0BF8"/>
    <w:rsid w:val="009A2018"/>
    <w:rsid w:val="009A2627"/>
    <w:rsid w:val="009A2AA6"/>
    <w:rsid w:val="009A2E4C"/>
    <w:rsid w:val="009A466B"/>
    <w:rsid w:val="009A5B1E"/>
    <w:rsid w:val="009A6401"/>
    <w:rsid w:val="009A6426"/>
    <w:rsid w:val="009A694F"/>
    <w:rsid w:val="009A6BE7"/>
    <w:rsid w:val="009A6C32"/>
    <w:rsid w:val="009A7985"/>
    <w:rsid w:val="009A7FBC"/>
    <w:rsid w:val="009B26C0"/>
    <w:rsid w:val="009B274B"/>
    <w:rsid w:val="009B2967"/>
    <w:rsid w:val="009B2C04"/>
    <w:rsid w:val="009B3089"/>
    <w:rsid w:val="009B3111"/>
    <w:rsid w:val="009B366D"/>
    <w:rsid w:val="009B411E"/>
    <w:rsid w:val="009B442E"/>
    <w:rsid w:val="009B4682"/>
    <w:rsid w:val="009B5269"/>
    <w:rsid w:val="009B5C47"/>
    <w:rsid w:val="009B5E95"/>
    <w:rsid w:val="009B667E"/>
    <w:rsid w:val="009B6752"/>
    <w:rsid w:val="009B689B"/>
    <w:rsid w:val="009B7490"/>
    <w:rsid w:val="009C007D"/>
    <w:rsid w:val="009C0104"/>
    <w:rsid w:val="009C02C0"/>
    <w:rsid w:val="009C10C2"/>
    <w:rsid w:val="009C12FE"/>
    <w:rsid w:val="009C140C"/>
    <w:rsid w:val="009C170E"/>
    <w:rsid w:val="009C1B14"/>
    <w:rsid w:val="009C1C06"/>
    <w:rsid w:val="009C1F21"/>
    <w:rsid w:val="009C2647"/>
    <w:rsid w:val="009C2FCA"/>
    <w:rsid w:val="009C3DD5"/>
    <w:rsid w:val="009C4583"/>
    <w:rsid w:val="009C5432"/>
    <w:rsid w:val="009C5805"/>
    <w:rsid w:val="009C5D79"/>
    <w:rsid w:val="009C5DCD"/>
    <w:rsid w:val="009C5F1E"/>
    <w:rsid w:val="009C608B"/>
    <w:rsid w:val="009C74A3"/>
    <w:rsid w:val="009D0A9B"/>
    <w:rsid w:val="009D1395"/>
    <w:rsid w:val="009D16DF"/>
    <w:rsid w:val="009D1DA0"/>
    <w:rsid w:val="009D227E"/>
    <w:rsid w:val="009D2BF2"/>
    <w:rsid w:val="009D2E4D"/>
    <w:rsid w:val="009D3408"/>
    <w:rsid w:val="009D3E0C"/>
    <w:rsid w:val="009D4506"/>
    <w:rsid w:val="009D4D50"/>
    <w:rsid w:val="009D4F00"/>
    <w:rsid w:val="009D5167"/>
    <w:rsid w:val="009D5191"/>
    <w:rsid w:val="009D540E"/>
    <w:rsid w:val="009D575A"/>
    <w:rsid w:val="009D5AC9"/>
    <w:rsid w:val="009D5B56"/>
    <w:rsid w:val="009D5CD2"/>
    <w:rsid w:val="009D5EAC"/>
    <w:rsid w:val="009D62F4"/>
    <w:rsid w:val="009D6E69"/>
    <w:rsid w:val="009D7478"/>
    <w:rsid w:val="009E013F"/>
    <w:rsid w:val="009E0920"/>
    <w:rsid w:val="009E0A34"/>
    <w:rsid w:val="009E0B87"/>
    <w:rsid w:val="009E1DC0"/>
    <w:rsid w:val="009E2155"/>
    <w:rsid w:val="009E26B4"/>
    <w:rsid w:val="009E2A88"/>
    <w:rsid w:val="009E2C0E"/>
    <w:rsid w:val="009E37FD"/>
    <w:rsid w:val="009E3B5C"/>
    <w:rsid w:val="009E58C6"/>
    <w:rsid w:val="009E5903"/>
    <w:rsid w:val="009E5E82"/>
    <w:rsid w:val="009E640F"/>
    <w:rsid w:val="009E65E8"/>
    <w:rsid w:val="009E666B"/>
    <w:rsid w:val="009E7271"/>
    <w:rsid w:val="009E73C9"/>
    <w:rsid w:val="009E783A"/>
    <w:rsid w:val="009E7A3D"/>
    <w:rsid w:val="009E7D4A"/>
    <w:rsid w:val="009F052A"/>
    <w:rsid w:val="009F07D5"/>
    <w:rsid w:val="009F0E31"/>
    <w:rsid w:val="009F0F20"/>
    <w:rsid w:val="009F1080"/>
    <w:rsid w:val="009F1622"/>
    <w:rsid w:val="009F1D54"/>
    <w:rsid w:val="009F2607"/>
    <w:rsid w:val="009F2884"/>
    <w:rsid w:val="009F3102"/>
    <w:rsid w:val="009F36C0"/>
    <w:rsid w:val="009F5147"/>
    <w:rsid w:val="009F58E5"/>
    <w:rsid w:val="009F61AB"/>
    <w:rsid w:val="009F7F4C"/>
    <w:rsid w:val="00A00500"/>
    <w:rsid w:val="00A00544"/>
    <w:rsid w:val="00A00595"/>
    <w:rsid w:val="00A01E3D"/>
    <w:rsid w:val="00A0246C"/>
    <w:rsid w:val="00A02D16"/>
    <w:rsid w:val="00A03246"/>
    <w:rsid w:val="00A03D92"/>
    <w:rsid w:val="00A03F1C"/>
    <w:rsid w:val="00A044AB"/>
    <w:rsid w:val="00A05233"/>
    <w:rsid w:val="00A05CD5"/>
    <w:rsid w:val="00A05DB4"/>
    <w:rsid w:val="00A05E0D"/>
    <w:rsid w:val="00A067AB"/>
    <w:rsid w:val="00A06EC6"/>
    <w:rsid w:val="00A07220"/>
    <w:rsid w:val="00A075A4"/>
    <w:rsid w:val="00A10F69"/>
    <w:rsid w:val="00A1149B"/>
    <w:rsid w:val="00A11C7F"/>
    <w:rsid w:val="00A13482"/>
    <w:rsid w:val="00A13ABF"/>
    <w:rsid w:val="00A14E5D"/>
    <w:rsid w:val="00A15573"/>
    <w:rsid w:val="00A15AE9"/>
    <w:rsid w:val="00A15B7B"/>
    <w:rsid w:val="00A15BB8"/>
    <w:rsid w:val="00A16840"/>
    <w:rsid w:val="00A16890"/>
    <w:rsid w:val="00A16E49"/>
    <w:rsid w:val="00A17EA2"/>
    <w:rsid w:val="00A206C6"/>
    <w:rsid w:val="00A20F69"/>
    <w:rsid w:val="00A2123B"/>
    <w:rsid w:val="00A21368"/>
    <w:rsid w:val="00A22179"/>
    <w:rsid w:val="00A22649"/>
    <w:rsid w:val="00A227B4"/>
    <w:rsid w:val="00A22C9C"/>
    <w:rsid w:val="00A23166"/>
    <w:rsid w:val="00A2336C"/>
    <w:rsid w:val="00A235E0"/>
    <w:rsid w:val="00A239C4"/>
    <w:rsid w:val="00A25607"/>
    <w:rsid w:val="00A25A27"/>
    <w:rsid w:val="00A25AAE"/>
    <w:rsid w:val="00A263C9"/>
    <w:rsid w:val="00A26C59"/>
    <w:rsid w:val="00A26CB8"/>
    <w:rsid w:val="00A26E32"/>
    <w:rsid w:val="00A27B10"/>
    <w:rsid w:val="00A27D4E"/>
    <w:rsid w:val="00A3087A"/>
    <w:rsid w:val="00A30CB5"/>
    <w:rsid w:val="00A3143A"/>
    <w:rsid w:val="00A314C9"/>
    <w:rsid w:val="00A322AE"/>
    <w:rsid w:val="00A32CD1"/>
    <w:rsid w:val="00A357E1"/>
    <w:rsid w:val="00A36712"/>
    <w:rsid w:val="00A37056"/>
    <w:rsid w:val="00A37309"/>
    <w:rsid w:val="00A3749C"/>
    <w:rsid w:val="00A37A1C"/>
    <w:rsid w:val="00A40F60"/>
    <w:rsid w:val="00A41B6F"/>
    <w:rsid w:val="00A41B8A"/>
    <w:rsid w:val="00A42158"/>
    <w:rsid w:val="00A423C0"/>
    <w:rsid w:val="00A42586"/>
    <w:rsid w:val="00A42B92"/>
    <w:rsid w:val="00A433F9"/>
    <w:rsid w:val="00A4368A"/>
    <w:rsid w:val="00A43B88"/>
    <w:rsid w:val="00A44170"/>
    <w:rsid w:val="00A44178"/>
    <w:rsid w:val="00A44EE5"/>
    <w:rsid w:val="00A4639E"/>
    <w:rsid w:val="00A466E6"/>
    <w:rsid w:val="00A47394"/>
    <w:rsid w:val="00A47587"/>
    <w:rsid w:val="00A47651"/>
    <w:rsid w:val="00A477C7"/>
    <w:rsid w:val="00A47A2E"/>
    <w:rsid w:val="00A50AF5"/>
    <w:rsid w:val="00A51114"/>
    <w:rsid w:val="00A51EE0"/>
    <w:rsid w:val="00A5228B"/>
    <w:rsid w:val="00A5278F"/>
    <w:rsid w:val="00A52A98"/>
    <w:rsid w:val="00A54361"/>
    <w:rsid w:val="00A549CD"/>
    <w:rsid w:val="00A54B68"/>
    <w:rsid w:val="00A55E90"/>
    <w:rsid w:val="00A567AE"/>
    <w:rsid w:val="00A578F2"/>
    <w:rsid w:val="00A57BCD"/>
    <w:rsid w:val="00A606FC"/>
    <w:rsid w:val="00A607E9"/>
    <w:rsid w:val="00A607F2"/>
    <w:rsid w:val="00A60D08"/>
    <w:rsid w:val="00A60F0E"/>
    <w:rsid w:val="00A61020"/>
    <w:rsid w:val="00A61042"/>
    <w:rsid w:val="00A61866"/>
    <w:rsid w:val="00A618A1"/>
    <w:rsid w:val="00A62175"/>
    <w:rsid w:val="00A62221"/>
    <w:rsid w:val="00A62ED6"/>
    <w:rsid w:val="00A6307C"/>
    <w:rsid w:val="00A641F1"/>
    <w:rsid w:val="00A64420"/>
    <w:rsid w:val="00A64DC1"/>
    <w:rsid w:val="00A650F7"/>
    <w:rsid w:val="00A6545B"/>
    <w:rsid w:val="00A654C5"/>
    <w:rsid w:val="00A654F5"/>
    <w:rsid w:val="00A658D1"/>
    <w:rsid w:val="00A65A34"/>
    <w:rsid w:val="00A66BB9"/>
    <w:rsid w:val="00A6753F"/>
    <w:rsid w:val="00A67DDF"/>
    <w:rsid w:val="00A70C8E"/>
    <w:rsid w:val="00A715B6"/>
    <w:rsid w:val="00A71E9B"/>
    <w:rsid w:val="00A71F27"/>
    <w:rsid w:val="00A72827"/>
    <w:rsid w:val="00A729B4"/>
    <w:rsid w:val="00A72AB3"/>
    <w:rsid w:val="00A7317C"/>
    <w:rsid w:val="00A736C6"/>
    <w:rsid w:val="00A74B63"/>
    <w:rsid w:val="00A74E2B"/>
    <w:rsid w:val="00A7574C"/>
    <w:rsid w:val="00A75776"/>
    <w:rsid w:val="00A7613D"/>
    <w:rsid w:val="00A77D81"/>
    <w:rsid w:val="00A77DF0"/>
    <w:rsid w:val="00A8007B"/>
    <w:rsid w:val="00A80413"/>
    <w:rsid w:val="00A813C7"/>
    <w:rsid w:val="00A817FB"/>
    <w:rsid w:val="00A8197F"/>
    <w:rsid w:val="00A81B73"/>
    <w:rsid w:val="00A81D92"/>
    <w:rsid w:val="00A8220C"/>
    <w:rsid w:val="00A82B50"/>
    <w:rsid w:val="00A83044"/>
    <w:rsid w:val="00A83392"/>
    <w:rsid w:val="00A83592"/>
    <w:rsid w:val="00A84F64"/>
    <w:rsid w:val="00A8500C"/>
    <w:rsid w:val="00A85C04"/>
    <w:rsid w:val="00A8671B"/>
    <w:rsid w:val="00A86AA4"/>
    <w:rsid w:val="00A86AB6"/>
    <w:rsid w:val="00A87088"/>
    <w:rsid w:val="00A87F04"/>
    <w:rsid w:val="00A90332"/>
    <w:rsid w:val="00A90942"/>
    <w:rsid w:val="00A91424"/>
    <w:rsid w:val="00A91C42"/>
    <w:rsid w:val="00A922BC"/>
    <w:rsid w:val="00A92B5A"/>
    <w:rsid w:val="00A92F8D"/>
    <w:rsid w:val="00A9303B"/>
    <w:rsid w:val="00A932BE"/>
    <w:rsid w:val="00A932C6"/>
    <w:rsid w:val="00A933AF"/>
    <w:rsid w:val="00A9371D"/>
    <w:rsid w:val="00A93C11"/>
    <w:rsid w:val="00A9407E"/>
    <w:rsid w:val="00A94C12"/>
    <w:rsid w:val="00A94FC6"/>
    <w:rsid w:val="00A9500F"/>
    <w:rsid w:val="00A95485"/>
    <w:rsid w:val="00A96071"/>
    <w:rsid w:val="00A9634C"/>
    <w:rsid w:val="00A968A4"/>
    <w:rsid w:val="00A9728E"/>
    <w:rsid w:val="00A97481"/>
    <w:rsid w:val="00A976BD"/>
    <w:rsid w:val="00A97B31"/>
    <w:rsid w:val="00A97C8A"/>
    <w:rsid w:val="00A97FBD"/>
    <w:rsid w:val="00AA008E"/>
    <w:rsid w:val="00AA04A5"/>
    <w:rsid w:val="00AA0B03"/>
    <w:rsid w:val="00AA1A0D"/>
    <w:rsid w:val="00AA1ACA"/>
    <w:rsid w:val="00AA274E"/>
    <w:rsid w:val="00AA2BCC"/>
    <w:rsid w:val="00AA30ED"/>
    <w:rsid w:val="00AA384B"/>
    <w:rsid w:val="00AA39A5"/>
    <w:rsid w:val="00AA4694"/>
    <w:rsid w:val="00AA46A3"/>
    <w:rsid w:val="00AA4C0E"/>
    <w:rsid w:val="00AA4EA6"/>
    <w:rsid w:val="00AA5A90"/>
    <w:rsid w:val="00AA6382"/>
    <w:rsid w:val="00AA6FC4"/>
    <w:rsid w:val="00AA711C"/>
    <w:rsid w:val="00AA7600"/>
    <w:rsid w:val="00AB1954"/>
    <w:rsid w:val="00AB1A4B"/>
    <w:rsid w:val="00AB1CB8"/>
    <w:rsid w:val="00AB268A"/>
    <w:rsid w:val="00AB2D16"/>
    <w:rsid w:val="00AB2FA4"/>
    <w:rsid w:val="00AB36EB"/>
    <w:rsid w:val="00AB4019"/>
    <w:rsid w:val="00AB4096"/>
    <w:rsid w:val="00AB4110"/>
    <w:rsid w:val="00AB4255"/>
    <w:rsid w:val="00AB4F3A"/>
    <w:rsid w:val="00AB53CA"/>
    <w:rsid w:val="00AB563D"/>
    <w:rsid w:val="00AB61EA"/>
    <w:rsid w:val="00AB6538"/>
    <w:rsid w:val="00AB6F16"/>
    <w:rsid w:val="00AB713F"/>
    <w:rsid w:val="00AC0295"/>
    <w:rsid w:val="00AC02D0"/>
    <w:rsid w:val="00AC0BD6"/>
    <w:rsid w:val="00AC0D12"/>
    <w:rsid w:val="00AC164C"/>
    <w:rsid w:val="00AC214D"/>
    <w:rsid w:val="00AC2750"/>
    <w:rsid w:val="00AC2915"/>
    <w:rsid w:val="00AC29AF"/>
    <w:rsid w:val="00AC385C"/>
    <w:rsid w:val="00AC447F"/>
    <w:rsid w:val="00AC4975"/>
    <w:rsid w:val="00AC5026"/>
    <w:rsid w:val="00AC528A"/>
    <w:rsid w:val="00AC5903"/>
    <w:rsid w:val="00AC60E3"/>
    <w:rsid w:val="00AC6859"/>
    <w:rsid w:val="00AC6E30"/>
    <w:rsid w:val="00AC703C"/>
    <w:rsid w:val="00AC72A2"/>
    <w:rsid w:val="00AC7805"/>
    <w:rsid w:val="00AC7BBC"/>
    <w:rsid w:val="00AD1E06"/>
    <w:rsid w:val="00AD2079"/>
    <w:rsid w:val="00AD215F"/>
    <w:rsid w:val="00AD28C5"/>
    <w:rsid w:val="00AD296F"/>
    <w:rsid w:val="00AD32D1"/>
    <w:rsid w:val="00AD3704"/>
    <w:rsid w:val="00AD3ACB"/>
    <w:rsid w:val="00AD459F"/>
    <w:rsid w:val="00AD4768"/>
    <w:rsid w:val="00AD4B36"/>
    <w:rsid w:val="00AD4B52"/>
    <w:rsid w:val="00AD564D"/>
    <w:rsid w:val="00AD6CD6"/>
    <w:rsid w:val="00AD73DC"/>
    <w:rsid w:val="00AD752C"/>
    <w:rsid w:val="00AD758A"/>
    <w:rsid w:val="00AD7837"/>
    <w:rsid w:val="00AD7F46"/>
    <w:rsid w:val="00AE0EE0"/>
    <w:rsid w:val="00AE13DB"/>
    <w:rsid w:val="00AE1BC2"/>
    <w:rsid w:val="00AE2436"/>
    <w:rsid w:val="00AE25EA"/>
    <w:rsid w:val="00AE2939"/>
    <w:rsid w:val="00AE2971"/>
    <w:rsid w:val="00AE2A12"/>
    <w:rsid w:val="00AE2CB1"/>
    <w:rsid w:val="00AE2DD5"/>
    <w:rsid w:val="00AE391B"/>
    <w:rsid w:val="00AE40F9"/>
    <w:rsid w:val="00AE42DE"/>
    <w:rsid w:val="00AE472B"/>
    <w:rsid w:val="00AE59D5"/>
    <w:rsid w:val="00AE59F7"/>
    <w:rsid w:val="00AE5A9E"/>
    <w:rsid w:val="00AE6019"/>
    <w:rsid w:val="00AE6AF2"/>
    <w:rsid w:val="00AE7580"/>
    <w:rsid w:val="00AF00B1"/>
    <w:rsid w:val="00AF0CF5"/>
    <w:rsid w:val="00AF1426"/>
    <w:rsid w:val="00AF1F04"/>
    <w:rsid w:val="00AF1F09"/>
    <w:rsid w:val="00AF1F1B"/>
    <w:rsid w:val="00AF1FE6"/>
    <w:rsid w:val="00AF2162"/>
    <w:rsid w:val="00AF2857"/>
    <w:rsid w:val="00AF3E53"/>
    <w:rsid w:val="00AF3FF6"/>
    <w:rsid w:val="00AF4775"/>
    <w:rsid w:val="00AF49D6"/>
    <w:rsid w:val="00AF5395"/>
    <w:rsid w:val="00AF5DE5"/>
    <w:rsid w:val="00AF67DE"/>
    <w:rsid w:val="00B00AAF"/>
    <w:rsid w:val="00B01912"/>
    <w:rsid w:val="00B019A6"/>
    <w:rsid w:val="00B02975"/>
    <w:rsid w:val="00B02B79"/>
    <w:rsid w:val="00B0391D"/>
    <w:rsid w:val="00B04400"/>
    <w:rsid w:val="00B05822"/>
    <w:rsid w:val="00B05C89"/>
    <w:rsid w:val="00B05D2B"/>
    <w:rsid w:val="00B05F42"/>
    <w:rsid w:val="00B06113"/>
    <w:rsid w:val="00B0614D"/>
    <w:rsid w:val="00B06289"/>
    <w:rsid w:val="00B06C9D"/>
    <w:rsid w:val="00B07047"/>
    <w:rsid w:val="00B071F5"/>
    <w:rsid w:val="00B076CD"/>
    <w:rsid w:val="00B0793C"/>
    <w:rsid w:val="00B07965"/>
    <w:rsid w:val="00B10739"/>
    <w:rsid w:val="00B10BB7"/>
    <w:rsid w:val="00B11117"/>
    <w:rsid w:val="00B112D8"/>
    <w:rsid w:val="00B1142D"/>
    <w:rsid w:val="00B11A02"/>
    <w:rsid w:val="00B11C15"/>
    <w:rsid w:val="00B11E43"/>
    <w:rsid w:val="00B1231C"/>
    <w:rsid w:val="00B13BF4"/>
    <w:rsid w:val="00B13BF7"/>
    <w:rsid w:val="00B13DB2"/>
    <w:rsid w:val="00B141D2"/>
    <w:rsid w:val="00B15137"/>
    <w:rsid w:val="00B1517F"/>
    <w:rsid w:val="00B1577E"/>
    <w:rsid w:val="00B1579B"/>
    <w:rsid w:val="00B15C4B"/>
    <w:rsid w:val="00B16179"/>
    <w:rsid w:val="00B1662C"/>
    <w:rsid w:val="00B16DC8"/>
    <w:rsid w:val="00B17396"/>
    <w:rsid w:val="00B17B9D"/>
    <w:rsid w:val="00B20EE3"/>
    <w:rsid w:val="00B2156B"/>
    <w:rsid w:val="00B223CD"/>
    <w:rsid w:val="00B22849"/>
    <w:rsid w:val="00B23C89"/>
    <w:rsid w:val="00B23E1A"/>
    <w:rsid w:val="00B241F6"/>
    <w:rsid w:val="00B245B6"/>
    <w:rsid w:val="00B24917"/>
    <w:rsid w:val="00B24CFB"/>
    <w:rsid w:val="00B25228"/>
    <w:rsid w:val="00B26159"/>
    <w:rsid w:val="00B26686"/>
    <w:rsid w:val="00B26912"/>
    <w:rsid w:val="00B27173"/>
    <w:rsid w:val="00B27CB1"/>
    <w:rsid w:val="00B27FCD"/>
    <w:rsid w:val="00B30211"/>
    <w:rsid w:val="00B30308"/>
    <w:rsid w:val="00B30816"/>
    <w:rsid w:val="00B30E5D"/>
    <w:rsid w:val="00B30ECC"/>
    <w:rsid w:val="00B3104E"/>
    <w:rsid w:val="00B3105B"/>
    <w:rsid w:val="00B31A8A"/>
    <w:rsid w:val="00B32D31"/>
    <w:rsid w:val="00B32E6B"/>
    <w:rsid w:val="00B32E88"/>
    <w:rsid w:val="00B33199"/>
    <w:rsid w:val="00B33417"/>
    <w:rsid w:val="00B334B8"/>
    <w:rsid w:val="00B344F0"/>
    <w:rsid w:val="00B34616"/>
    <w:rsid w:val="00B3497B"/>
    <w:rsid w:val="00B34D70"/>
    <w:rsid w:val="00B35092"/>
    <w:rsid w:val="00B350FD"/>
    <w:rsid w:val="00B359D8"/>
    <w:rsid w:val="00B35CDD"/>
    <w:rsid w:val="00B35E10"/>
    <w:rsid w:val="00B361EC"/>
    <w:rsid w:val="00B37A67"/>
    <w:rsid w:val="00B37AEB"/>
    <w:rsid w:val="00B4001C"/>
    <w:rsid w:val="00B405A1"/>
    <w:rsid w:val="00B406F9"/>
    <w:rsid w:val="00B407AB"/>
    <w:rsid w:val="00B4155E"/>
    <w:rsid w:val="00B41A1D"/>
    <w:rsid w:val="00B42571"/>
    <w:rsid w:val="00B42765"/>
    <w:rsid w:val="00B42BFA"/>
    <w:rsid w:val="00B42D2D"/>
    <w:rsid w:val="00B42FFE"/>
    <w:rsid w:val="00B43522"/>
    <w:rsid w:val="00B437A2"/>
    <w:rsid w:val="00B43C7E"/>
    <w:rsid w:val="00B4427F"/>
    <w:rsid w:val="00B443BA"/>
    <w:rsid w:val="00B443FB"/>
    <w:rsid w:val="00B44AAC"/>
    <w:rsid w:val="00B44E57"/>
    <w:rsid w:val="00B4517F"/>
    <w:rsid w:val="00B456BF"/>
    <w:rsid w:val="00B457D1"/>
    <w:rsid w:val="00B458CB"/>
    <w:rsid w:val="00B463DA"/>
    <w:rsid w:val="00B46479"/>
    <w:rsid w:val="00B46BDC"/>
    <w:rsid w:val="00B4707A"/>
    <w:rsid w:val="00B4736C"/>
    <w:rsid w:val="00B478C1"/>
    <w:rsid w:val="00B47AEF"/>
    <w:rsid w:val="00B50828"/>
    <w:rsid w:val="00B50E5D"/>
    <w:rsid w:val="00B50F46"/>
    <w:rsid w:val="00B52AD2"/>
    <w:rsid w:val="00B52ECC"/>
    <w:rsid w:val="00B537A0"/>
    <w:rsid w:val="00B54118"/>
    <w:rsid w:val="00B542F4"/>
    <w:rsid w:val="00B55DA9"/>
    <w:rsid w:val="00B55F51"/>
    <w:rsid w:val="00B55F9C"/>
    <w:rsid w:val="00B565F5"/>
    <w:rsid w:val="00B56F08"/>
    <w:rsid w:val="00B575C4"/>
    <w:rsid w:val="00B607C7"/>
    <w:rsid w:val="00B612F0"/>
    <w:rsid w:val="00B61DE0"/>
    <w:rsid w:val="00B627F1"/>
    <w:rsid w:val="00B63D39"/>
    <w:rsid w:val="00B63EF3"/>
    <w:rsid w:val="00B6453A"/>
    <w:rsid w:val="00B64B08"/>
    <w:rsid w:val="00B64B95"/>
    <w:rsid w:val="00B65365"/>
    <w:rsid w:val="00B6579C"/>
    <w:rsid w:val="00B65902"/>
    <w:rsid w:val="00B65CB4"/>
    <w:rsid w:val="00B65FEC"/>
    <w:rsid w:val="00B6612C"/>
    <w:rsid w:val="00B66878"/>
    <w:rsid w:val="00B66ADD"/>
    <w:rsid w:val="00B672DF"/>
    <w:rsid w:val="00B70A9A"/>
    <w:rsid w:val="00B70E76"/>
    <w:rsid w:val="00B71009"/>
    <w:rsid w:val="00B71AFB"/>
    <w:rsid w:val="00B71D54"/>
    <w:rsid w:val="00B72D49"/>
    <w:rsid w:val="00B72EAF"/>
    <w:rsid w:val="00B74BBC"/>
    <w:rsid w:val="00B7575E"/>
    <w:rsid w:val="00B75927"/>
    <w:rsid w:val="00B76179"/>
    <w:rsid w:val="00B76C7C"/>
    <w:rsid w:val="00B76CFF"/>
    <w:rsid w:val="00B77006"/>
    <w:rsid w:val="00B7729F"/>
    <w:rsid w:val="00B77705"/>
    <w:rsid w:val="00B77A7B"/>
    <w:rsid w:val="00B80152"/>
    <w:rsid w:val="00B8075B"/>
    <w:rsid w:val="00B80BCC"/>
    <w:rsid w:val="00B80E6B"/>
    <w:rsid w:val="00B81496"/>
    <w:rsid w:val="00B820DD"/>
    <w:rsid w:val="00B8238A"/>
    <w:rsid w:val="00B82D9D"/>
    <w:rsid w:val="00B82E45"/>
    <w:rsid w:val="00B83A66"/>
    <w:rsid w:val="00B8403D"/>
    <w:rsid w:val="00B840D4"/>
    <w:rsid w:val="00B85450"/>
    <w:rsid w:val="00B85962"/>
    <w:rsid w:val="00B85B02"/>
    <w:rsid w:val="00B85B41"/>
    <w:rsid w:val="00B86B70"/>
    <w:rsid w:val="00B86F84"/>
    <w:rsid w:val="00B87240"/>
    <w:rsid w:val="00B87BC7"/>
    <w:rsid w:val="00B87E45"/>
    <w:rsid w:val="00B901A5"/>
    <w:rsid w:val="00B901AF"/>
    <w:rsid w:val="00B901FA"/>
    <w:rsid w:val="00B905C4"/>
    <w:rsid w:val="00B9083E"/>
    <w:rsid w:val="00B90C8E"/>
    <w:rsid w:val="00B90D30"/>
    <w:rsid w:val="00B921B2"/>
    <w:rsid w:val="00B9234B"/>
    <w:rsid w:val="00B9334F"/>
    <w:rsid w:val="00B946AA"/>
    <w:rsid w:val="00B947CB"/>
    <w:rsid w:val="00B94987"/>
    <w:rsid w:val="00B94A7F"/>
    <w:rsid w:val="00B95634"/>
    <w:rsid w:val="00B9572A"/>
    <w:rsid w:val="00B95FE6"/>
    <w:rsid w:val="00B960B6"/>
    <w:rsid w:val="00B967A1"/>
    <w:rsid w:val="00B975C4"/>
    <w:rsid w:val="00B977EC"/>
    <w:rsid w:val="00B97CD9"/>
    <w:rsid w:val="00BA00C2"/>
    <w:rsid w:val="00BA08A8"/>
    <w:rsid w:val="00BA0D99"/>
    <w:rsid w:val="00BA16CE"/>
    <w:rsid w:val="00BA228F"/>
    <w:rsid w:val="00BA2D26"/>
    <w:rsid w:val="00BA3FED"/>
    <w:rsid w:val="00BA40C7"/>
    <w:rsid w:val="00BA444F"/>
    <w:rsid w:val="00BA4B6F"/>
    <w:rsid w:val="00BA5485"/>
    <w:rsid w:val="00BA5AC2"/>
    <w:rsid w:val="00BA634C"/>
    <w:rsid w:val="00BA65E7"/>
    <w:rsid w:val="00BA718B"/>
    <w:rsid w:val="00BA7288"/>
    <w:rsid w:val="00BA7403"/>
    <w:rsid w:val="00BA74FC"/>
    <w:rsid w:val="00BA76ED"/>
    <w:rsid w:val="00BA7B2E"/>
    <w:rsid w:val="00BB0044"/>
    <w:rsid w:val="00BB042B"/>
    <w:rsid w:val="00BB1538"/>
    <w:rsid w:val="00BB1D90"/>
    <w:rsid w:val="00BB1E40"/>
    <w:rsid w:val="00BB28EB"/>
    <w:rsid w:val="00BB370F"/>
    <w:rsid w:val="00BB40D8"/>
    <w:rsid w:val="00BB4138"/>
    <w:rsid w:val="00BB4C5B"/>
    <w:rsid w:val="00BB51D8"/>
    <w:rsid w:val="00BB55AE"/>
    <w:rsid w:val="00BB57AF"/>
    <w:rsid w:val="00BB5E44"/>
    <w:rsid w:val="00BB632A"/>
    <w:rsid w:val="00BB6826"/>
    <w:rsid w:val="00BB6DE2"/>
    <w:rsid w:val="00BB7022"/>
    <w:rsid w:val="00BB73C2"/>
    <w:rsid w:val="00BB7564"/>
    <w:rsid w:val="00BB780C"/>
    <w:rsid w:val="00BB7E70"/>
    <w:rsid w:val="00BC026E"/>
    <w:rsid w:val="00BC026F"/>
    <w:rsid w:val="00BC0DEA"/>
    <w:rsid w:val="00BC14EC"/>
    <w:rsid w:val="00BC23AB"/>
    <w:rsid w:val="00BC25C0"/>
    <w:rsid w:val="00BC2A7E"/>
    <w:rsid w:val="00BC3D8C"/>
    <w:rsid w:val="00BC4228"/>
    <w:rsid w:val="00BC5525"/>
    <w:rsid w:val="00BC5586"/>
    <w:rsid w:val="00BC5E24"/>
    <w:rsid w:val="00BC5F2F"/>
    <w:rsid w:val="00BC5F53"/>
    <w:rsid w:val="00BC646C"/>
    <w:rsid w:val="00BC6556"/>
    <w:rsid w:val="00BC7961"/>
    <w:rsid w:val="00BC7A63"/>
    <w:rsid w:val="00BD0370"/>
    <w:rsid w:val="00BD1666"/>
    <w:rsid w:val="00BD22A6"/>
    <w:rsid w:val="00BD2D66"/>
    <w:rsid w:val="00BD3595"/>
    <w:rsid w:val="00BD3C55"/>
    <w:rsid w:val="00BD3F04"/>
    <w:rsid w:val="00BD3F6C"/>
    <w:rsid w:val="00BD4942"/>
    <w:rsid w:val="00BD49A5"/>
    <w:rsid w:val="00BD4D83"/>
    <w:rsid w:val="00BD6111"/>
    <w:rsid w:val="00BD67A1"/>
    <w:rsid w:val="00BD79D2"/>
    <w:rsid w:val="00BD7AF6"/>
    <w:rsid w:val="00BE0356"/>
    <w:rsid w:val="00BE2AB8"/>
    <w:rsid w:val="00BE3258"/>
    <w:rsid w:val="00BE3777"/>
    <w:rsid w:val="00BE3C88"/>
    <w:rsid w:val="00BE3E4C"/>
    <w:rsid w:val="00BE3FF4"/>
    <w:rsid w:val="00BE4AFF"/>
    <w:rsid w:val="00BE4E61"/>
    <w:rsid w:val="00BE4F76"/>
    <w:rsid w:val="00BE5812"/>
    <w:rsid w:val="00BE5A37"/>
    <w:rsid w:val="00BE64A7"/>
    <w:rsid w:val="00BE661C"/>
    <w:rsid w:val="00BE6AA0"/>
    <w:rsid w:val="00BE7036"/>
    <w:rsid w:val="00BE7358"/>
    <w:rsid w:val="00BE77BB"/>
    <w:rsid w:val="00BE7D2B"/>
    <w:rsid w:val="00BF0D04"/>
    <w:rsid w:val="00BF0E80"/>
    <w:rsid w:val="00BF1715"/>
    <w:rsid w:val="00BF1816"/>
    <w:rsid w:val="00BF1895"/>
    <w:rsid w:val="00BF18BB"/>
    <w:rsid w:val="00BF19AF"/>
    <w:rsid w:val="00BF1EFB"/>
    <w:rsid w:val="00BF2007"/>
    <w:rsid w:val="00BF215F"/>
    <w:rsid w:val="00BF2580"/>
    <w:rsid w:val="00BF2D68"/>
    <w:rsid w:val="00BF32EE"/>
    <w:rsid w:val="00BF3950"/>
    <w:rsid w:val="00BF3CD7"/>
    <w:rsid w:val="00BF3DA3"/>
    <w:rsid w:val="00BF41FF"/>
    <w:rsid w:val="00BF5797"/>
    <w:rsid w:val="00BF6536"/>
    <w:rsid w:val="00BF7606"/>
    <w:rsid w:val="00BF76E0"/>
    <w:rsid w:val="00BF77EC"/>
    <w:rsid w:val="00BF7C98"/>
    <w:rsid w:val="00BF7FD5"/>
    <w:rsid w:val="00C00C00"/>
    <w:rsid w:val="00C00C19"/>
    <w:rsid w:val="00C00E3C"/>
    <w:rsid w:val="00C01ABA"/>
    <w:rsid w:val="00C01C74"/>
    <w:rsid w:val="00C035FF"/>
    <w:rsid w:val="00C03BCE"/>
    <w:rsid w:val="00C03EB8"/>
    <w:rsid w:val="00C03F34"/>
    <w:rsid w:val="00C048FC"/>
    <w:rsid w:val="00C04A98"/>
    <w:rsid w:val="00C04B91"/>
    <w:rsid w:val="00C04CFC"/>
    <w:rsid w:val="00C04F0C"/>
    <w:rsid w:val="00C05356"/>
    <w:rsid w:val="00C059B2"/>
    <w:rsid w:val="00C05C38"/>
    <w:rsid w:val="00C060EE"/>
    <w:rsid w:val="00C0669F"/>
    <w:rsid w:val="00C06BC1"/>
    <w:rsid w:val="00C06D21"/>
    <w:rsid w:val="00C07336"/>
    <w:rsid w:val="00C076D9"/>
    <w:rsid w:val="00C078CA"/>
    <w:rsid w:val="00C07EC0"/>
    <w:rsid w:val="00C1051E"/>
    <w:rsid w:val="00C10C70"/>
    <w:rsid w:val="00C116CE"/>
    <w:rsid w:val="00C11C9F"/>
    <w:rsid w:val="00C11D05"/>
    <w:rsid w:val="00C11D74"/>
    <w:rsid w:val="00C11EA6"/>
    <w:rsid w:val="00C13045"/>
    <w:rsid w:val="00C14D0D"/>
    <w:rsid w:val="00C1542F"/>
    <w:rsid w:val="00C1562F"/>
    <w:rsid w:val="00C16F3F"/>
    <w:rsid w:val="00C207D2"/>
    <w:rsid w:val="00C20AE0"/>
    <w:rsid w:val="00C21020"/>
    <w:rsid w:val="00C21062"/>
    <w:rsid w:val="00C210CD"/>
    <w:rsid w:val="00C2151B"/>
    <w:rsid w:val="00C2262D"/>
    <w:rsid w:val="00C2299A"/>
    <w:rsid w:val="00C23A73"/>
    <w:rsid w:val="00C25788"/>
    <w:rsid w:val="00C257FA"/>
    <w:rsid w:val="00C25B54"/>
    <w:rsid w:val="00C25C29"/>
    <w:rsid w:val="00C26D2B"/>
    <w:rsid w:val="00C27394"/>
    <w:rsid w:val="00C27645"/>
    <w:rsid w:val="00C3051E"/>
    <w:rsid w:val="00C30B5B"/>
    <w:rsid w:val="00C30E74"/>
    <w:rsid w:val="00C311CA"/>
    <w:rsid w:val="00C31846"/>
    <w:rsid w:val="00C31F93"/>
    <w:rsid w:val="00C3212F"/>
    <w:rsid w:val="00C322A6"/>
    <w:rsid w:val="00C32729"/>
    <w:rsid w:val="00C32E4C"/>
    <w:rsid w:val="00C32ED0"/>
    <w:rsid w:val="00C345DA"/>
    <w:rsid w:val="00C347C6"/>
    <w:rsid w:val="00C34BCA"/>
    <w:rsid w:val="00C35640"/>
    <w:rsid w:val="00C36891"/>
    <w:rsid w:val="00C36A6E"/>
    <w:rsid w:val="00C36B95"/>
    <w:rsid w:val="00C36E97"/>
    <w:rsid w:val="00C36F7D"/>
    <w:rsid w:val="00C37C80"/>
    <w:rsid w:val="00C37F9C"/>
    <w:rsid w:val="00C4093A"/>
    <w:rsid w:val="00C4101A"/>
    <w:rsid w:val="00C415C1"/>
    <w:rsid w:val="00C41911"/>
    <w:rsid w:val="00C42A57"/>
    <w:rsid w:val="00C42C85"/>
    <w:rsid w:val="00C42DE6"/>
    <w:rsid w:val="00C43858"/>
    <w:rsid w:val="00C443C3"/>
    <w:rsid w:val="00C45B47"/>
    <w:rsid w:val="00C4611A"/>
    <w:rsid w:val="00C46355"/>
    <w:rsid w:val="00C46574"/>
    <w:rsid w:val="00C4759E"/>
    <w:rsid w:val="00C47B05"/>
    <w:rsid w:val="00C47BEE"/>
    <w:rsid w:val="00C47C80"/>
    <w:rsid w:val="00C47F9F"/>
    <w:rsid w:val="00C50241"/>
    <w:rsid w:val="00C5275D"/>
    <w:rsid w:val="00C52CE0"/>
    <w:rsid w:val="00C52E04"/>
    <w:rsid w:val="00C53894"/>
    <w:rsid w:val="00C538AB"/>
    <w:rsid w:val="00C5469E"/>
    <w:rsid w:val="00C55C5E"/>
    <w:rsid w:val="00C55E4F"/>
    <w:rsid w:val="00C55E9C"/>
    <w:rsid w:val="00C562BA"/>
    <w:rsid w:val="00C57266"/>
    <w:rsid w:val="00C57695"/>
    <w:rsid w:val="00C5790F"/>
    <w:rsid w:val="00C620E5"/>
    <w:rsid w:val="00C620FB"/>
    <w:rsid w:val="00C628C4"/>
    <w:rsid w:val="00C62905"/>
    <w:rsid w:val="00C6293B"/>
    <w:rsid w:val="00C62A02"/>
    <w:rsid w:val="00C62E96"/>
    <w:rsid w:val="00C62F67"/>
    <w:rsid w:val="00C636AB"/>
    <w:rsid w:val="00C63713"/>
    <w:rsid w:val="00C639CE"/>
    <w:rsid w:val="00C641D8"/>
    <w:rsid w:val="00C642FF"/>
    <w:rsid w:val="00C645B6"/>
    <w:rsid w:val="00C64BB1"/>
    <w:rsid w:val="00C6530E"/>
    <w:rsid w:val="00C654F6"/>
    <w:rsid w:val="00C66425"/>
    <w:rsid w:val="00C666DE"/>
    <w:rsid w:val="00C66764"/>
    <w:rsid w:val="00C672D9"/>
    <w:rsid w:val="00C6758E"/>
    <w:rsid w:val="00C702AE"/>
    <w:rsid w:val="00C703E5"/>
    <w:rsid w:val="00C703FB"/>
    <w:rsid w:val="00C70C05"/>
    <w:rsid w:val="00C70C6E"/>
    <w:rsid w:val="00C70F29"/>
    <w:rsid w:val="00C72516"/>
    <w:rsid w:val="00C7253F"/>
    <w:rsid w:val="00C72831"/>
    <w:rsid w:val="00C72DDF"/>
    <w:rsid w:val="00C73669"/>
    <w:rsid w:val="00C74FB5"/>
    <w:rsid w:val="00C75865"/>
    <w:rsid w:val="00C75F70"/>
    <w:rsid w:val="00C765A5"/>
    <w:rsid w:val="00C766CE"/>
    <w:rsid w:val="00C777EA"/>
    <w:rsid w:val="00C77834"/>
    <w:rsid w:val="00C77A66"/>
    <w:rsid w:val="00C77A96"/>
    <w:rsid w:val="00C77AE2"/>
    <w:rsid w:val="00C804A5"/>
    <w:rsid w:val="00C81056"/>
    <w:rsid w:val="00C8109B"/>
    <w:rsid w:val="00C8161B"/>
    <w:rsid w:val="00C816C3"/>
    <w:rsid w:val="00C820A3"/>
    <w:rsid w:val="00C8233C"/>
    <w:rsid w:val="00C83030"/>
    <w:rsid w:val="00C83170"/>
    <w:rsid w:val="00C83826"/>
    <w:rsid w:val="00C83858"/>
    <w:rsid w:val="00C84295"/>
    <w:rsid w:val="00C846E6"/>
    <w:rsid w:val="00C85275"/>
    <w:rsid w:val="00C852D5"/>
    <w:rsid w:val="00C857B0"/>
    <w:rsid w:val="00C85BF2"/>
    <w:rsid w:val="00C8698E"/>
    <w:rsid w:val="00C86F45"/>
    <w:rsid w:val="00C86F50"/>
    <w:rsid w:val="00C87002"/>
    <w:rsid w:val="00C872DB"/>
    <w:rsid w:val="00C9014B"/>
    <w:rsid w:val="00C904EF"/>
    <w:rsid w:val="00C90A79"/>
    <w:rsid w:val="00C91F74"/>
    <w:rsid w:val="00C923C5"/>
    <w:rsid w:val="00C92A9D"/>
    <w:rsid w:val="00C93A8A"/>
    <w:rsid w:val="00C93B59"/>
    <w:rsid w:val="00C93CC2"/>
    <w:rsid w:val="00C9464D"/>
    <w:rsid w:val="00C95444"/>
    <w:rsid w:val="00C95856"/>
    <w:rsid w:val="00C95B2B"/>
    <w:rsid w:val="00C95C34"/>
    <w:rsid w:val="00C95D7E"/>
    <w:rsid w:val="00C95E9A"/>
    <w:rsid w:val="00C95F4A"/>
    <w:rsid w:val="00C95FC2"/>
    <w:rsid w:val="00C9609C"/>
    <w:rsid w:val="00C96222"/>
    <w:rsid w:val="00C96330"/>
    <w:rsid w:val="00C971D4"/>
    <w:rsid w:val="00C97980"/>
    <w:rsid w:val="00C97A44"/>
    <w:rsid w:val="00C97B15"/>
    <w:rsid w:val="00C97F0B"/>
    <w:rsid w:val="00CA037E"/>
    <w:rsid w:val="00CA06DB"/>
    <w:rsid w:val="00CA090A"/>
    <w:rsid w:val="00CA0F3E"/>
    <w:rsid w:val="00CA0F98"/>
    <w:rsid w:val="00CA1499"/>
    <w:rsid w:val="00CA1864"/>
    <w:rsid w:val="00CA1A63"/>
    <w:rsid w:val="00CA26D4"/>
    <w:rsid w:val="00CA3709"/>
    <w:rsid w:val="00CA4492"/>
    <w:rsid w:val="00CA44C4"/>
    <w:rsid w:val="00CA4C91"/>
    <w:rsid w:val="00CA511C"/>
    <w:rsid w:val="00CA57B6"/>
    <w:rsid w:val="00CA614B"/>
    <w:rsid w:val="00CA675D"/>
    <w:rsid w:val="00CA6C03"/>
    <w:rsid w:val="00CA6D31"/>
    <w:rsid w:val="00CA6E6C"/>
    <w:rsid w:val="00CA7399"/>
    <w:rsid w:val="00CA79F4"/>
    <w:rsid w:val="00CA7BAB"/>
    <w:rsid w:val="00CB0293"/>
    <w:rsid w:val="00CB0A53"/>
    <w:rsid w:val="00CB0E16"/>
    <w:rsid w:val="00CB11B5"/>
    <w:rsid w:val="00CB1348"/>
    <w:rsid w:val="00CB1AB8"/>
    <w:rsid w:val="00CB1AC0"/>
    <w:rsid w:val="00CB1F5C"/>
    <w:rsid w:val="00CB210A"/>
    <w:rsid w:val="00CB287D"/>
    <w:rsid w:val="00CB2D23"/>
    <w:rsid w:val="00CB331F"/>
    <w:rsid w:val="00CB3637"/>
    <w:rsid w:val="00CB3843"/>
    <w:rsid w:val="00CB5299"/>
    <w:rsid w:val="00CB55C3"/>
    <w:rsid w:val="00CB5C87"/>
    <w:rsid w:val="00CB5CA1"/>
    <w:rsid w:val="00CB5F6C"/>
    <w:rsid w:val="00CB61B9"/>
    <w:rsid w:val="00CB679D"/>
    <w:rsid w:val="00CB689E"/>
    <w:rsid w:val="00CB73E6"/>
    <w:rsid w:val="00CB784D"/>
    <w:rsid w:val="00CB7A24"/>
    <w:rsid w:val="00CC03C0"/>
    <w:rsid w:val="00CC0584"/>
    <w:rsid w:val="00CC0C40"/>
    <w:rsid w:val="00CC1DFF"/>
    <w:rsid w:val="00CC24E4"/>
    <w:rsid w:val="00CC2AD9"/>
    <w:rsid w:val="00CC2CAB"/>
    <w:rsid w:val="00CC324A"/>
    <w:rsid w:val="00CC43C8"/>
    <w:rsid w:val="00CC4807"/>
    <w:rsid w:val="00CC48C3"/>
    <w:rsid w:val="00CC4913"/>
    <w:rsid w:val="00CC4E8A"/>
    <w:rsid w:val="00CC4F54"/>
    <w:rsid w:val="00CC4FDC"/>
    <w:rsid w:val="00CC50CE"/>
    <w:rsid w:val="00CC5334"/>
    <w:rsid w:val="00CC59DF"/>
    <w:rsid w:val="00CC5D08"/>
    <w:rsid w:val="00CC5E08"/>
    <w:rsid w:val="00CC610E"/>
    <w:rsid w:val="00CC6222"/>
    <w:rsid w:val="00CC6CEA"/>
    <w:rsid w:val="00CC7791"/>
    <w:rsid w:val="00CC7E34"/>
    <w:rsid w:val="00CD01F1"/>
    <w:rsid w:val="00CD05E1"/>
    <w:rsid w:val="00CD0681"/>
    <w:rsid w:val="00CD06E2"/>
    <w:rsid w:val="00CD0C97"/>
    <w:rsid w:val="00CD26FD"/>
    <w:rsid w:val="00CD2AAA"/>
    <w:rsid w:val="00CD3825"/>
    <w:rsid w:val="00CD384F"/>
    <w:rsid w:val="00CD3B28"/>
    <w:rsid w:val="00CD3D0E"/>
    <w:rsid w:val="00CD417F"/>
    <w:rsid w:val="00CD4893"/>
    <w:rsid w:val="00CD5043"/>
    <w:rsid w:val="00CD516E"/>
    <w:rsid w:val="00CD5D08"/>
    <w:rsid w:val="00CD6475"/>
    <w:rsid w:val="00CD64F4"/>
    <w:rsid w:val="00CD6544"/>
    <w:rsid w:val="00CE07A4"/>
    <w:rsid w:val="00CE0A95"/>
    <w:rsid w:val="00CE167E"/>
    <w:rsid w:val="00CE2153"/>
    <w:rsid w:val="00CE22A2"/>
    <w:rsid w:val="00CE29E7"/>
    <w:rsid w:val="00CE2FC5"/>
    <w:rsid w:val="00CE37D2"/>
    <w:rsid w:val="00CE4A14"/>
    <w:rsid w:val="00CE4AD7"/>
    <w:rsid w:val="00CE4BA5"/>
    <w:rsid w:val="00CE4E2A"/>
    <w:rsid w:val="00CE5173"/>
    <w:rsid w:val="00CE6668"/>
    <w:rsid w:val="00CE6716"/>
    <w:rsid w:val="00CE69D7"/>
    <w:rsid w:val="00CE6B77"/>
    <w:rsid w:val="00CE6BF6"/>
    <w:rsid w:val="00CE7D6D"/>
    <w:rsid w:val="00CF02D4"/>
    <w:rsid w:val="00CF2F7B"/>
    <w:rsid w:val="00CF3249"/>
    <w:rsid w:val="00CF331C"/>
    <w:rsid w:val="00CF37E8"/>
    <w:rsid w:val="00CF3AB0"/>
    <w:rsid w:val="00CF415E"/>
    <w:rsid w:val="00CF4B76"/>
    <w:rsid w:val="00CF4B80"/>
    <w:rsid w:val="00CF4BE4"/>
    <w:rsid w:val="00CF5031"/>
    <w:rsid w:val="00CF5113"/>
    <w:rsid w:val="00CF531D"/>
    <w:rsid w:val="00CF5C24"/>
    <w:rsid w:val="00CF5E32"/>
    <w:rsid w:val="00CF6088"/>
    <w:rsid w:val="00CF64DB"/>
    <w:rsid w:val="00CF67B7"/>
    <w:rsid w:val="00CF6A47"/>
    <w:rsid w:val="00CF7117"/>
    <w:rsid w:val="00CF76CF"/>
    <w:rsid w:val="00CF7812"/>
    <w:rsid w:val="00CF79F6"/>
    <w:rsid w:val="00D00519"/>
    <w:rsid w:val="00D00A5B"/>
    <w:rsid w:val="00D012D2"/>
    <w:rsid w:val="00D01731"/>
    <w:rsid w:val="00D01CF8"/>
    <w:rsid w:val="00D01D52"/>
    <w:rsid w:val="00D02958"/>
    <w:rsid w:val="00D02E62"/>
    <w:rsid w:val="00D035E7"/>
    <w:rsid w:val="00D04A78"/>
    <w:rsid w:val="00D064C5"/>
    <w:rsid w:val="00D06B91"/>
    <w:rsid w:val="00D0765E"/>
    <w:rsid w:val="00D0772F"/>
    <w:rsid w:val="00D07A2E"/>
    <w:rsid w:val="00D1091D"/>
    <w:rsid w:val="00D109A8"/>
    <w:rsid w:val="00D10A2B"/>
    <w:rsid w:val="00D10CEA"/>
    <w:rsid w:val="00D11027"/>
    <w:rsid w:val="00D1130C"/>
    <w:rsid w:val="00D12A6E"/>
    <w:rsid w:val="00D133FE"/>
    <w:rsid w:val="00D14683"/>
    <w:rsid w:val="00D14FB0"/>
    <w:rsid w:val="00D150B4"/>
    <w:rsid w:val="00D15F1A"/>
    <w:rsid w:val="00D165EF"/>
    <w:rsid w:val="00D16732"/>
    <w:rsid w:val="00D16B6A"/>
    <w:rsid w:val="00D218BF"/>
    <w:rsid w:val="00D2225C"/>
    <w:rsid w:val="00D22366"/>
    <w:rsid w:val="00D22BE9"/>
    <w:rsid w:val="00D22E9A"/>
    <w:rsid w:val="00D2366D"/>
    <w:rsid w:val="00D23962"/>
    <w:rsid w:val="00D24430"/>
    <w:rsid w:val="00D24E19"/>
    <w:rsid w:val="00D2509F"/>
    <w:rsid w:val="00D25AF8"/>
    <w:rsid w:val="00D25FCC"/>
    <w:rsid w:val="00D26683"/>
    <w:rsid w:val="00D26793"/>
    <w:rsid w:val="00D269C0"/>
    <w:rsid w:val="00D269C8"/>
    <w:rsid w:val="00D26CAA"/>
    <w:rsid w:val="00D26F72"/>
    <w:rsid w:val="00D27721"/>
    <w:rsid w:val="00D27EDD"/>
    <w:rsid w:val="00D30674"/>
    <w:rsid w:val="00D309FF"/>
    <w:rsid w:val="00D31235"/>
    <w:rsid w:val="00D31A69"/>
    <w:rsid w:val="00D31CF4"/>
    <w:rsid w:val="00D3221E"/>
    <w:rsid w:val="00D323C0"/>
    <w:rsid w:val="00D32A3A"/>
    <w:rsid w:val="00D33081"/>
    <w:rsid w:val="00D33567"/>
    <w:rsid w:val="00D337E5"/>
    <w:rsid w:val="00D339CF"/>
    <w:rsid w:val="00D33A60"/>
    <w:rsid w:val="00D33A79"/>
    <w:rsid w:val="00D33C69"/>
    <w:rsid w:val="00D33D8E"/>
    <w:rsid w:val="00D343AA"/>
    <w:rsid w:val="00D346DC"/>
    <w:rsid w:val="00D347F4"/>
    <w:rsid w:val="00D34C92"/>
    <w:rsid w:val="00D34E31"/>
    <w:rsid w:val="00D353DE"/>
    <w:rsid w:val="00D35872"/>
    <w:rsid w:val="00D35F15"/>
    <w:rsid w:val="00D362AC"/>
    <w:rsid w:val="00D36DDD"/>
    <w:rsid w:val="00D375BB"/>
    <w:rsid w:val="00D375EF"/>
    <w:rsid w:val="00D37662"/>
    <w:rsid w:val="00D401D1"/>
    <w:rsid w:val="00D401F6"/>
    <w:rsid w:val="00D40A56"/>
    <w:rsid w:val="00D40F59"/>
    <w:rsid w:val="00D41968"/>
    <w:rsid w:val="00D41AE0"/>
    <w:rsid w:val="00D41C7B"/>
    <w:rsid w:val="00D41F38"/>
    <w:rsid w:val="00D4226D"/>
    <w:rsid w:val="00D4289E"/>
    <w:rsid w:val="00D428C1"/>
    <w:rsid w:val="00D429A8"/>
    <w:rsid w:val="00D42BF8"/>
    <w:rsid w:val="00D434D6"/>
    <w:rsid w:val="00D4387A"/>
    <w:rsid w:val="00D43D15"/>
    <w:rsid w:val="00D452A6"/>
    <w:rsid w:val="00D45C3F"/>
    <w:rsid w:val="00D46AA3"/>
    <w:rsid w:val="00D46BF2"/>
    <w:rsid w:val="00D4793C"/>
    <w:rsid w:val="00D47EDE"/>
    <w:rsid w:val="00D508D6"/>
    <w:rsid w:val="00D50A6D"/>
    <w:rsid w:val="00D50C2E"/>
    <w:rsid w:val="00D50ED3"/>
    <w:rsid w:val="00D50F1A"/>
    <w:rsid w:val="00D51202"/>
    <w:rsid w:val="00D512F6"/>
    <w:rsid w:val="00D513B2"/>
    <w:rsid w:val="00D51DF2"/>
    <w:rsid w:val="00D51FD2"/>
    <w:rsid w:val="00D53375"/>
    <w:rsid w:val="00D53988"/>
    <w:rsid w:val="00D53AEA"/>
    <w:rsid w:val="00D53BBC"/>
    <w:rsid w:val="00D5407A"/>
    <w:rsid w:val="00D5442B"/>
    <w:rsid w:val="00D54495"/>
    <w:rsid w:val="00D544B1"/>
    <w:rsid w:val="00D54C2F"/>
    <w:rsid w:val="00D55145"/>
    <w:rsid w:val="00D554ED"/>
    <w:rsid w:val="00D55C8B"/>
    <w:rsid w:val="00D56907"/>
    <w:rsid w:val="00D569C0"/>
    <w:rsid w:val="00D56A56"/>
    <w:rsid w:val="00D56F16"/>
    <w:rsid w:val="00D57392"/>
    <w:rsid w:val="00D57D49"/>
    <w:rsid w:val="00D60784"/>
    <w:rsid w:val="00D60E0C"/>
    <w:rsid w:val="00D616B1"/>
    <w:rsid w:val="00D620FE"/>
    <w:rsid w:val="00D622B8"/>
    <w:rsid w:val="00D62377"/>
    <w:rsid w:val="00D62A04"/>
    <w:rsid w:val="00D62BD5"/>
    <w:rsid w:val="00D634C4"/>
    <w:rsid w:val="00D63A37"/>
    <w:rsid w:val="00D63C9C"/>
    <w:rsid w:val="00D64818"/>
    <w:rsid w:val="00D64957"/>
    <w:rsid w:val="00D65960"/>
    <w:rsid w:val="00D664B6"/>
    <w:rsid w:val="00D6653D"/>
    <w:rsid w:val="00D66CBC"/>
    <w:rsid w:val="00D678E3"/>
    <w:rsid w:val="00D67DBA"/>
    <w:rsid w:val="00D70295"/>
    <w:rsid w:val="00D708FA"/>
    <w:rsid w:val="00D70946"/>
    <w:rsid w:val="00D70A7D"/>
    <w:rsid w:val="00D70BDF"/>
    <w:rsid w:val="00D70DC0"/>
    <w:rsid w:val="00D71269"/>
    <w:rsid w:val="00D7146C"/>
    <w:rsid w:val="00D71F32"/>
    <w:rsid w:val="00D722B5"/>
    <w:rsid w:val="00D72693"/>
    <w:rsid w:val="00D727F2"/>
    <w:rsid w:val="00D72959"/>
    <w:rsid w:val="00D72BF8"/>
    <w:rsid w:val="00D72F6C"/>
    <w:rsid w:val="00D73647"/>
    <w:rsid w:val="00D73B03"/>
    <w:rsid w:val="00D73CB0"/>
    <w:rsid w:val="00D749FD"/>
    <w:rsid w:val="00D75418"/>
    <w:rsid w:val="00D75634"/>
    <w:rsid w:val="00D7571E"/>
    <w:rsid w:val="00D75730"/>
    <w:rsid w:val="00D75CFF"/>
    <w:rsid w:val="00D75EE0"/>
    <w:rsid w:val="00D768FC"/>
    <w:rsid w:val="00D770E3"/>
    <w:rsid w:val="00D77E3E"/>
    <w:rsid w:val="00D80175"/>
    <w:rsid w:val="00D80402"/>
    <w:rsid w:val="00D805F1"/>
    <w:rsid w:val="00D80A75"/>
    <w:rsid w:val="00D8258C"/>
    <w:rsid w:val="00D82D2B"/>
    <w:rsid w:val="00D82D7B"/>
    <w:rsid w:val="00D82FFB"/>
    <w:rsid w:val="00D832F4"/>
    <w:rsid w:val="00D838F1"/>
    <w:rsid w:val="00D83D07"/>
    <w:rsid w:val="00D83ED4"/>
    <w:rsid w:val="00D841D1"/>
    <w:rsid w:val="00D84373"/>
    <w:rsid w:val="00D84898"/>
    <w:rsid w:val="00D84907"/>
    <w:rsid w:val="00D84E96"/>
    <w:rsid w:val="00D84F6C"/>
    <w:rsid w:val="00D85CE7"/>
    <w:rsid w:val="00D86050"/>
    <w:rsid w:val="00D861E3"/>
    <w:rsid w:val="00D86DD0"/>
    <w:rsid w:val="00D87264"/>
    <w:rsid w:val="00D874D8"/>
    <w:rsid w:val="00D879E2"/>
    <w:rsid w:val="00D87C42"/>
    <w:rsid w:val="00D901E4"/>
    <w:rsid w:val="00D90264"/>
    <w:rsid w:val="00D903C3"/>
    <w:rsid w:val="00D90CC7"/>
    <w:rsid w:val="00D913F2"/>
    <w:rsid w:val="00D91889"/>
    <w:rsid w:val="00D92DFB"/>
    <w:rsid w:val="00D9354B"/>
    <w:rsid w:val="00D93BDC"/>
    <w:rsid w:val="00D94801"/>
    <w:rsid w:val="00D952C0"/>
    <w:rsid w:val="00D95668"/>
    <w:rsid w:val="00D95AD5"/>
    <w:rsid w:val="00D95D13"/>
    <w:rsid w:val="00D95FBC"/>
    <w:rsid w:val="00D96192"/>
    <w:rsid w:val="00D96A39"/>
    <w:rsid w:val="00D97111"/>
    <w:rsid w:val="00D9725F"/>
    <w:rsid w:val="00D979DD"/>
    <w:rsid w:val="00D979E6"/>
    <w:rsid w:val="00D97BBA"/>
    <w:rsid w:val="00DA068C"/>
    <w:rsid w:val="00DA0954"/>
    <w:rsid w:val="00DA0D55"/>
    <w:rsid w:val="00DA1ECA"/>
    <w:rsid w:val="00DA2635"/>
    <w:rsid w:val="00DA3994"/>
    <w:rsid w:val="00DA44F3"/>
    <w:rsid w:val="00DA4E75"/>
    <w:rsid w:val="00DA5012"/>
    <w:rsid w:val="00DA5540"/>
    <w:rsid w:val="00DA5A39"/>
    <w:rsid w:val="00DA5B87"/>
    <w:rsid w:val="00DA64AF"/>
    <w:rsid w:val="00DA6640"/>
    <w:rsid w:val="00DA6D5E"/>
    <w:rsid w:val="00DA6E2C"/>
    <w:rsid w:val="00DA74A9"/>
    <w:rsid w:val="00DA796E"/>
    <w:rsid w:val="00DB01A4"/>
    <w:rsid w:val="00DB03FB"/>
    <w:rsid w:val="00DB0B4E"/>
    <w:rsid w:val="00DB22CC"/>
    <w:rsid w:val="00DB36EF"/>
    <w:rsid w:val="00DB38DD"/>
    <w:rsid w:val="00DB4273"/>
    <w:rsid w:val="00DB452E"/>
    <w:rsid w:val="00DB4974"/>
    <w:rsid w:val="00DB586F"/>
    <w:rsid w:val="00DB58ED"/>
    <w:rsid w:val="00DB59B1"/>
    <w:rsid w:val="00DB5BC9"/>
    <w:rsid w:val="00DB6593"/>
    <w:rsid w:val="00DB66BE"/>
    <w:rsid w:val="00DB6E88"/>
    <w:rsid w:val="00DB72FF"/>
    <w:rsid w:val="00DB7B12"/>
    <w:rsid w:val="00DC01E9"/>
    <w:rsid w:val="00DC02B1"/>
    <w:rsid w:val="00DC0631"/>
    <w:rsid w:val="00DC11D4"/>
    <w:rsid w:val="00DC205E"/>
    <w:rsid w:val="00DC3024"/>
    <w:rsid w:val="00DC35CF"/>
    <w:rsid w:val="00DC3AB9"/>
    <w:rsid w:val="00DC3C99"/>
    <w:rsid w:val="00DC3F2B"/>
    <w:rsid w:val="00DC4257"/>
    <w:rsid w:val="00DC4BB0"/>
    <w:rsid w:val="00DC4DE7"/>
    <w:rsid w:val="00DC4F51"/>
    <w:rsid w:val="00DC54F0"/>
    <w:rsid w:val="00DC5BA2"/>
    <w:rsid w:val="00DC6729"/>
    <w:rsid w:val="00DC685E"/>
    <w:rsid w:val="00DC6A34"/>
    <w:rsid w:val="00DC6BD6"/>
    <w:rsid w:val="00DC70CB"/>
    <w:rsid w:val="00DC7138"/>
    <w:rsid w:val="00DC7304"/>
    <w:rsid w:val="00DC7533"/>
    <w:rsid w:val="00DC78BA"/>
    <w:rsid w:val="00DC7B56"/>
    <w:rsid w:val="00DC7CF9"/>
    <w:rsid w:val="00DD0AB9"/>
    <w:rsid w:val="00DD1A26"/>
    <w:rsid w:val="00DD1EC9"/>
    <w:rsid w:val="00DD1F24"/>
    <w:rsid w:val="00DD2712"/>
    <w:rsid w:val="00DD293A"/>
    <w:rsid w:val="00DD2EAC"/>
    <w:rsid w:val="00DD314A"/>
    <w:rsid w:val="00DD3528"/>
    <w:rsid w:val="00DD3898"/>
    <w:rsid w:val="00DD409F"/>
    <w:rsid w:val="00DD4E78"/>
    <w:rsid w:val="00DD5681"/>
    <w:rsid w:val="00DD5C5D"/>
    <w:rsid w:val="00DD6081"/>
    <w:rsid w:val="00DD6430"/>
    <w:rsid w:val="00DD64C8"/>
    <w:rsid w:val="00DD6894"/>
    <w:rsid w:val="00DD6B44"/>
    <w:rsid w:val="00DD7022"/>
    <w:rsid w:val="00DD7040"/>
    <w:rsid w:val="00DD7754"/>
    <w:rsid w:val="00DD7EC2"/>
    <w:rsid w:val="00DE040F"/>
    <w:rsid w:val="00DE0956"/>
    <w:rsid w:val="00DE1069"/>
    <w:rsid w:val="00DE11B7"/>
    <w:rsid w:val="00DE1A25"/>
    <w:rsid w:val="00DE225F"/>
    <w:rsid w:val="00DE2DB4"/>
    <w:rsid w:val="00DE3233"/>
    <w:rsid w:val="00DE3A99"/>
    <w:rsid w:val="00DE3BB5"/>
    <w:rsid w:val="00DE411F"/>
    <w:rsid w:val="00DE4C69"/>
    <w:rsid w:val="00DE6B26"/>
    <w:rsid w:val="00DE731C"/>
    <w:rsid w:val="00DF0443"/>
    <w:rsid w:val="00DF06B6"/>
    <w:rsid w:val="00DF1107"/>
    <w:rsid w:val="00DF28AE"/>
    <w:rsid w:val="00DF2D2F"/>
    <w:rsid w:val="00DF33B1"/>
    <w:rsid w:val="00DF4BD3"/>
    <w:rsid w:val="00DF4C9B"/>
    <w:rsid w:val="00DF4E12"/>
    <w:rsid w:val="00DF4F36"/>
    <w:rsid w:val="00DF56BB"/>
    <w:rsid w:val="00DF5A89"/>
    <w:rsid w:val="00DF5C17"/>
    <w:rsid w:val="00DF5E28"/>
    <w:rsid w:val="00DF60EF"/>
    <w:rsid w:val="00DF63AD"/>
    <w:rsid w:val="00DF6419"/>
    <w:rsid w:val="00DF64DA"/>
    <w:rsid w:val="00DF6A37"/>
    <w:rsid w:val="00DF7171"/>
    <w:rsid w:val="00DF7453"/>
    <w:rsid w:val="00DF7529"/>
    <w:rsid w:val="00DF7B46"/>
    <w:rsid w:val="00DF7C5D"/>
    <w:rsid w:val="00E0030C"/>
    <w:rsid w:val="00E00B21"/>
    <w:rsid w:val="00E00B9B"/>
    <w:rsid w:val="00E00E82"/>
    <w:rsid w:val="00E00E9B"/>
    <w:rsid w:val="00E01C5D"/>
    <w:rsid w:val="00E020BB"/>
    <w:rsid w:val="00E0297F"/>
    <w:rsid w:val="00E02A45"/>
    <w:rsid w:val="00E02CAD"/>
    <w:rsid w:val="00E04493"/>
    <w:rsid w:val="00E0488B"/>
    <w:rsid w:val="00E04ADC"/>
    <w:rsid w:val="00E04E1A"/>
    <w:rsid w:val="00E05EC2"/>
    <w:rsid w:val="00E061B1"/>
    <w:rsid w:val="00E070AB"/>
    <w:rsid w:val="00E10989"/>
    <w:rsid w:val="00E10C07"/>
    <w:rsid w:val="00E10F84"/>
    <w:rsid w:val="00E12059"/>
    <w:rsid w:val="00E1229F"/>
    <w:rsid w:val="00E140F2"/>
    <w:rsid w:val="00E151DE"/>
    <w:rsid w:val="00E157FC"/>
    <w:rsid w:val="00E15974"/>
    <w:rsid w:val="00E15B64"/>
    <w:rsid w:val="00E16445"/>
    <w:rsid w:val="00E165B9"/>
    <w:rsid w:val="00E16ECE"/>
    <w:rsid w:val="00E17746"/>
    <w:rsid w:val="00E1799D"/>
    <w:rsid w:val="00E17ECD"/>
    <w:rsid w:val="00E20571"/>
    <w:rsid w:val="00E206E2"/>
    <w:rsid w:val="00E20AB1"/>
    <w:rsid w:val="00E20FE7"/>
    <w:rsid w:val="00E212F2"/>
    <w:rsid w:val="00E21A43"/>
    <w:rsid w:val="00E2202A"/>
    <w:rsid w:val="00E22270"/>
    <w:rsid w:val="00E22E3D"/>
    <w:rsid w:val="00E232CF"/>
    <w:rsid w:val="00E2353F"/>
    <w:rsid w:val="00E24229"/>
    <w:rsid w:val="00E24FDA"/>
    <w:rsid w:val="00E2509F"/>
    <w:rsid w:val="00E25271"/>
    <w:rsid w:val="00E25FAB"/>
    <w:rsid w:val="00E26A22"/>
    <w:rsid w:val="00E27E3A"/>
    <w:rsid w:val="00E3012F"/>
    <w:rsid w:val="00E303CF"/>
    <w:rsid w:val="00E30FB6"/>
    <w:rsid w:val="00E31AA1"/>
    <w:rsid w:val="00E322AE"/>
    <w:rsid w:val="00E3270B"/>
    <w:rsid w:val="00E33278"/>
    <w:rsid w:val="00E3344A"/>
    <w:rsid w:val="00E33992"/>
    <w:rsid w:val="00E339DF"/>
    <w:rsid w:val="00E339FB"/>
    <w:rsid w:val="00E33E50"/>
    <w:rsid w:val="00E3447F"/>
    <w:rsid w:val="00E34A80"/>
    <w:rsid w:val="00E34BAA"/>
    <w:rsid w:val="00E353EC"/>
    <w:rsid w:val="00E35CB3"/>
    <w:rsid w:val="00E362F5"/>
    <w:rsid w:val="00E36814"/>
    <w:rsid w:val="00E36CDD"/>
    <w:rsid w:val="00E370D0"/>
    <w:rsid w:val="00E37541"/>
    <w:rsid w:val="00E37BE7"/>
    <w:rsid w:val="00E37CC2"/>
    <w:rsid w:val="00E40285"/>
    <w:rsid w:val="00E402DF"/>
    <w:rsid w:val="00E407CD"/>
    <w:rsid w:val="00E4094F"/>
    <w:rsid w:val="00E4097B"/>
    <w:rsid w:val="00E40C0D"/>
    <w:rsid w:val="00E41057"/>
    <w:rsid w:val="00E415FF"/>
    <w:rsid w:val="00E41776"/>
    <w:rsid w:val="00E430E5"/>
    <w:rsid w:val="00E4382B"/>
    <w:rsid w:val="00E43B5F"/>
    <w:rsid w:val="00E440A5"/>
    <w:rsid w:val="00E446AB"/>
    <w:rsid w:val="00E4581B"/>
    <w:rsid w:val="00E45932"/>
    <w:rsid w:val="00E45AC7"/>
    <w:rsid w:val="00E462AE"/>
    <w:rsid w:val="00E4667D"/>
    <w:rsid w:val="00E4780C"/>
    <w:rsid w:val="00E479E5"/>
    <w:rsid w:val="00E5018A"/>
    <w:rsid w:val="00E5046C"/>
    <w:rsid w:val="00E50919"/>
    <w:rsid w:val="00E5091B"/>
    <w:rsid w:val="00E509BA"/>
    <w:rsid w:val="00E50BE9"/>
    <w:rsid w:val="00E50C7E"/>
    <w:rsid w:val="00E5162C"/>
    <w:rsid w:val="00E51DFA"/>
    <w:rsid w:val="00E526A1"/>
    <w:rsid w:val="00E526B2"/>
    <w:rsid w:val="00E52CE1"/>
    <w:rsid w:val="00E52EB9"/>
    <w:rsid w:val="00E53AF9"/>
    <w:rsid w:val="00E53F2A"/>
    <w:rsid w:val="00E54400"/>
    <w:rsid w:val="00E5479A"/>
    <w:rsid w:val="00E54A27"/>
    <w:rsid w:val="00E5507E"/>
    <w:rsid w:val="00E56C0E"/>
    <w:rsid w:val="00E56DA6"/>
    <w:rsid w:val="00E571E7"/>
    <w:rsid w:val="00E571F3"/>
    <w:rsid w:val="00E57789"/>
    <w:rsid w:val="00E577D1"/>
    <w:rsid w:val="00E607B3"/>
    <w:rsid w:val="00E618FB"/>
    <w:rsid w:val="00E61E23"/>
    <w:rsid w:val="00E62954"/>
    <w:rsid w:val="00E63B90"/>
    <w:rsid w:val="00E64E97"/>
    <w:rsid w:val="00E656B0"/>
    <w:rsid w:val="00E6669C"/>
    <w:rsid w:val="00E671CC"/>
    <w:rsid w:val="00E672C1"/>
    <w:rsid w:val="00E6768F"/>
    <w:rsid w:val="00E67BEB"/>
    <w:rsid w:val="00E70923"/>
    <w:rsid w:val="00E70A8E"/>
    <w:rsid w:val="00E723F2"/>
    <w:rsid w:val="00E72C1C"/>
    <w:rsid w:val="00E740F9"/>
    <w:rsid w:val="00E744D5"/>
    <w:rsid w:val="00E74C39"/>
    <w:rsid w:val="00E7573E"/>
    <w:rsid w:val="00E7668E"/>
    <w:rsid w:val="00E76BDB"/>
    <w:rsid w:val="00E76D2F"/>
    <w:rsid w:val="00E77A35"/>
    <w:rsid w:val="00E77A7D"/>
    <w:rsid w:val="00E77ED9"/>
    <w:rsid w:val="00E809BB"/>
    <w:rsid w:val="00E80A37"/>
    <w:rsid w:val="00E80B5C"/>
    <w:rsid w:val="00E80C7D"/>
    <w:rsid w:val="00E81412"/>
    <w:rsid w:val="00E81E98"/>
    <w:rsid w:val="00E82D9C"/>
    <w:rsid w:val="00E834B3"/>
    <w:rsid w:val="00E8383B"/>
    <w:rsid w:val="00E839D5"/>
    <w:rsid w:val="00E83B19"/>
    <w:rsid w:val="00E84136"/>
    <w:rsid w:val="00E84285"/>
    <w:rsid w:val="00E842FB"/>
    <w:rsid w:val="00E846D0"/>
    <w:rsid w:val="00E84CA4"/>
    <w:rsid w:val="00E84D8E"/>
    <w:rsid w:val="00E856D5"/>
    <w:rsid w:val="00E859D8"/>
    <w:rsid w:val="00E85C09"/>
    <w:rsid w:val="00E860F2"/>
    <w:rsid w:val="00E86578"/>
    <w:rsid w:val="00E86F9B"/>
    <w:rsid w:val="00E87072"/>
    <w:rsid w:val="00E87383"/>
    <w:rsid w:val="00E9025C"/>
    <w:rsid w:val="00E90529"/>
    <w:rsid w:val="00E90749"/>
    <w:rsid w:val="00E90B12"/>
    <w:rsid w:val="00E90BA5"/>
    <w:rsid w:val="00E90E19"/>
    <w:rsid w:val="00E924FD"/>
    <w:rsid w:val="00E92594"/>
    <w:rsid w:val="00E92F57"/>
    <w:rsid w:val="00E9360B"/>
    <w:rsid w:val="00E9378C"/>
    <w:rsid w:val="00E941EA"/>
    <w:rsid w:val="00E942A4"/>
    <w:rsid w:val="00E951CA"/>
    <w:rsid w:val="00E956D7"/>
    <w:rsid w:val="00E964DC"/>
    <w:rsid w:val="00E96712"/>
    <w:rsid w:val="00E96B4B"/>
    <w:rsid w:val="00E97663"/>
    <w:rsid w:val="00E97711"/>
    <w:rsid w:val="00E97A86"/>
    <w:rsid w:val="00E97F91"/>
    <w:rsid w:val="00EA01E0"/>
    <w:rsid w:val="00EA04AE"/>
    <w:rsid w:val="00EA1407"/>
    <w:rsid w:val="00EA18FA"/>
    <w:rsid w:val="00EA19DB"/>
    <w:rsid w:val="00EA1A42"/>
    <w:rsid w:val="00EA1DB7"/>
    <w:rsid w:val="00EA1F32"/>
    <w:rsid w:val="00EA220E"/>
    <w:rsid w:val="00EA2569"/>
    <w:rsid w:val="00EA2646"/>
    <w:rsid w:val="00EA2B29"/>
    <w:rsid w:val="00EA2F8F"/>
    <w:rsid w:val="00EA2FC0"/>
    <w:rsid w:val="00EA2FFE"/>
    <w:rsid w:val="00EA3A85"/>
    <w:rsid w:val="00EA401C"/>
    <w:rsid w:val="00EA409A"/>
    <w:rsid w:val="00EA4312"/>
    <w:rsid w:val="00EA4D8D"/>
    <w:rsid w:val="00EA5534"/>
    <w:rsid w:val="00EA58D1"/>
    <w:rsid w:val="00EA61FC"/>
    <w:rsid w:val="00EA6371"/>
    <w:rsid w:val="00EA67D4"/>
    <w:rsid w:val="00EA68D1"/>
    <w:rsid w:val="00EA6D35"/>
    <w:rsid w:val="00EA7365"/>
    <w:rsid w:val="00EA78EA"/>
    <w:rsid w:val="00EA7D48"/>
    <w:rsid w:val="00EB009A"/>
    <w:rsid w:val="00EB0709"/>
    <w:rsid w:val="00EB126D"/>
    <w:rsid w:val="00EB1A6D"/>
    <w:rsid w:val="00EB20C5"/>
    <w:rsid w:val="00EB2314"/>
    <w:rsid w:val="00EB262D"/>
    <w:rsid w:val="00EB2700"/>
    <w:rsid w:val="00EB2901"/>
    <w:rsid w:val="00EB2E8F"/>
    <w:rsid w:val="00EB2F55"/>
    <w:rsid w:val="00EB3876"/>
    <w:rsid w:val="00EB3AD9"/>
    <w:rsid w:val="00EB3C82"/>
    <w:rsid w:val="00EB3CB4"/>
    <w:rsid w:val="00EB40A4"/>
    <w:rsid w:val="00EB450C"/>
    <w:rsid w:val="00EB504F"/>
    <w:rsid w:val="00EB50C9"/>
    <w:rsid w:val="00EB5CC7"/>
    <w:rsid w:val="00EB63AC"/>
    <w:rsid w:val="00EB6611"/>
    <w:rsid w:val="00EB6975"/>
    <w:rsid w:val="00EB6987"/>
    <w:rsid w:val="00EB6BCB"/>
    <w:rsid w:val="00EB6DA0"/>
    <w:rsid w:val="00EB7021"/>
    <w:rsid w:val="00EB71DF"/>
    <w:rsid w:val="00EB7319"/>
    <w:rsid w:val="00EB7BA3"/>
    <w:rsid w:val="00EC001A"/>
    <w:rsid w:val="00EC00BB"/>
    <w:rsid w:val="00EC0877"/>
    <w:rsid w:val="00EC0E19"/>
    <w:rsid w:val="00EC0ED7"/>
    <w:rsid w:val="00EC137D"/>
    <w:rsid w:val="00EC3052"/>
    <w:rsid w:val="00EC3544"/>
    <w:rsid w:val="00EC38A1"/>
    <w:rsid w:val="00EC4F15"/>
    <w:rsid w:val="00EC5FB2"/>
    <w:rsid w:val="00EC60C5"/>
    <w:rsid w:val="00EC60CD"/>
    <w:rsid w:val="00EC61D5"/>
    <w:rsid w:val="00EC6998"/>
    <w:rsid w:val="00EC6D97"/>
    <w:rsid w:val="00EC6ED4"/>
    <w:rsid w:val="00EC705E"/>
    <w:rsid w:val="00EC7FC9"/>
    <w:rsid w:val="00ED07CD"/>
    <w:rsid w:val="00ED0CAC"/>
    <w:rsid w:val="00ED2749"/>
    <w:rsid w:val="00ED27AC"/>
    <w:rsid w:val="00ED28A8"/>
    <w:rsid w:val="00ED30E3"/>
    <w:rsid w:val="00ED3265"/>
    <w:rsid w:val="00ED353D"/>
    <w:rsid w:val="00ED3F70"/>
    <w:rsid w:val="00ED3F89"/>
    <w:rsid w:val="00ED43B0"/>
    <w:rsid w:val="00ED4479"/>
    <w:rsid w:val="00ED4779"/>
    <w:rsid w:val="00ED49EB"/>
    <w:rsid w:val="00ED6467"/>
    <w:rsid w:val="00ED6D72"/>
    <w:rsid w:val="00ED7284"/>
    <w:rsid w:val="00ED7846"/>
    <w:rsid w:val="00ED7897"/>
    <w:rsid w:val="00ED799D"/>
    <w:rsid w:val="00EE0379"/>
    <w:rsid w:val="00EE0868"/>
    <w:rsid w:val="00EE1454"/>
    <w:rsid w:val="00EE19B6"/>
    <w:rsid w:val="00EE1A68"/>
    <w:rsid w:val="00EE1CA0"/>
    <w:rsid w:val="00EE20A4"/>
    <w:rsid w:val="00EE2D1E"/>
    <w:rsid w:val="00EE32B6"/>
    <w:rsid w:val="00EE337F"/>
    <w:rsid w:val="00EE399A"/>
    <w:rsid w:val="00EE3DCA"/>
    <w:rsid w:val="00EE44CC"/>
    <w:rsid w:val="00EE4AB2"/>
    <w:rsid w:val="00EE4F1D"/>
    <w:rsid w:val="00EE5C47"/>
    <w:rsid w:val="00EE5DF6"/>
    <w:rsid w:val="00EE61EE"/>
    <w:rsid w:val="00EE61F4"/>
    <w:rsid w:val="00EE6524"/>
    <w:rsid w:val="00EF05F4"/>
    <w:rsid w:val="00EF0C47"/>
    <w:rsid w:val="00EF148C"/>
    <w:rsid w:val="00EF266B"/>
    <w:rsid w:val="00EF2DE3"/>
    <w:rsid w:val="00EF3711"/>
    <w:rsid w:val="00EF3B7A"/>
    <w:rsid w:val="00EF4175"/>
    <w:rsid w:val="00EF5867"/>
    <w:rsid w:val="00EF64ED"/>
    <w:rsid w:val="00EF6C74"/>
    <w:rsid w:val="00EF6F52"/>
    <w:rsid w:val="00F00091"/>
    <w:rsid w:val="00F000EB"/>
    <w:rsid w:val="00F00157"/>
    <w:rsid w:val="00F010FB"/>
    <w:rsid w:val="00F0190E"/>
    <w:rsid w:val="00F024FD"/>
    <w:rsid w:val="00F02648"/>
    <w:rsid w:val="00F02B4F"/>
    <w:rsid w:val="00F02C6A"/>
    <w:rsid w:val="00F02DA5"/>
    <w:rsid w:val="00F03318"/>
    <w:rsid w:val="00F03816"/>
    <w:rsid w:val="00F0413D"/>
    <w:rsid w:val="00F04316"/>
    <w:rsid w:val="00F053DA"/>
    <w:rsid w:val="00F05408"/>
    <w:rsid w:val="00F05505"/>
    <w:rsid w:val="00F06348"/>
    <w:rsid w:val="00F0653D"/>
    <w:rsid w:val="00F066A6"/>
    <w:rsid w:val="00F0719B"/>
    <w:rsid w:val="00F07F0E"/>
    <w:rsid w:val="00F10F99"/>
    <w:rsid w:val="00F1174C"/>
    <w:rsid w:val="00F11B9C"/>
    <w:rsid w:val="00F11E9F"/>
    <w:rsid w:val="00F124B4"/>
    <w:rsid w:val="00F1266E"/>
    <w:rsid w:val="00F138CD"/>
    <w:rsid w:val="00F13A2B"/>
    <w:rsid w:val="00F13BBA"/>
    <w:rsid w:val="00F141C7"/>
    <w:rsid w:val="00F143C5"/>
    <w:rsid w:val="00F14A9D"/>
    <w:rsid w:val="00F14D54"/>
    <w:rsid w:val="00F153A0"/>
    <w:rsid w:val="00F15AAD"/>
    <w:rsid w:val="00F15C21"/>
    <w:rsid w:val="00F15C23"/>
    <w:rsid w:val="00F169FF"/>
    <w:rsid w:val="00F2060F"/>
    <w:rsid w:val="00F20F8A"/>
    <w:rsid w:val="00F211EC"/>
    <w:rsid w:val="00F21A12"/>
    <w:rsid w:val="00F22CCF"/>
    <w:rsid w:val="00F2305E"/>
    <w:rsid w:val="00F235F3"/>
    <w:rsid w:val="00F243B1"/>
    <w:rsid w:val="00F24895"/>
    <w:rsid w:val="00F248B9"/>
    <w:rsid w:val="00F24D27"/>
    <w:rsid w:val="00F24D97"/>
    <w:rsid w:val="00F24E34"/>
    <w:rsid w:val="00F254B9"/>
    <w:rsid w:val="00F25B44"/>
    <w:rsid w:val="00F2695D"/>
    <w:rsid w:val="00F269DF"/>
    <w:rsid w:val="00F26BC7"/>
    <w:rsid w:val="00F26F48"/>
    <w:rsid w:val="00F276D4"/>
    <w:rsid w:val="00F304A6"/>
    <w:rsid w:val="00F307D1"/>
    <w:rsid w:val="00F30856"/>
    <w:rsid w:val="00F31254"/>
    <w:rsid w:val="00F31430"/>
    <w:rsid w:val="00F31529"/>
    <w:rsid w:val="00F318FA"/>
    <w:rsid w:val="00F319A8"/>
    <w:rsid w:val="00F3244B"/>
    <w:rsid w:val="00F32DC4"/>
    <w:rsid w:val="00F33583"/>
    <w:rsid w:val="00F33CF5"/>
    <w:rsid w:val="00F34964"/>
    <w:rsid w:val="00F34E32"/>
    <w:rsid w:val="00F34E60"/>
    <w:rsid w:val="00F36252"/>
    <w:rsid w:val="00F36DB6"/>
    <w:rsid w:val="00F371A8"/>
    <w:rsid w:val="00F3727A"/>
    <w:rsid w:val="00F37CB1"/>
    <w:rsid w:val="00F37F38"/>
    <w:rsid w:val="00F41DBE"/>
    <w:rsid w:val="00F422AC"/>
    <w:rsid w:val="00F4253B"/>
    <w:rsid w:val="00F42A4D"/>
    <w:rsid w:val="00F42F83"/>
    <w:rsid w:val="00F43320"/>
    <w:rsid w:val="00F4334F"/>
    <w:rsid w:val="00F43C76"/>
    <w:rsid w:val="00F4574D"/>
    <w:rsid w:val="00F45801"/>
    <w:rsid w:val="00F45C7B"/>
    <w:rsid w:val="00F46196"/>
    <w:rsid w:val="00F47959"/>
    <w:rsid w:val="00F5082F"/>
    <w:rsid w:val="00F51463"/>
    <w:rsid w:val="00F516BB"/>
    <w:rsid w:val="00F522F7"/>
    <w:rsid w:val="00F525E7"/>
    <w:rsid w:val="00F52AD7"/>
    <w:rsid w:val="00F52B58"/>
    <w:rsid w:val="00F54F46"/>
    <w:rsid w:val="00F55094"/>
    <w:rsid w:val="00F550B5"/>
    <w:rsid w:val="00F55A4E"/>
    <w:rsid w:val="00F5615F"/>
    <w:rsid w:val="00F5628E"/>
    <w:rsid w:val="00F56B9E"/>
    <w:rsid w:val="00F57213"/>
    <w:rsid w:val="00F57D6B"/>
    <w:rsid w:val="00F60223"/>
    <w:rsid w:val="00F60A6B"/>
    <w:rsid w:val="00F610AD"/>
    <w:rsid w:val="00F61EFF"/>
    <w:rsid w:val="00F61F80"/>
    <w:rsid w:val="00F62712"/>
    <w:rsid w:val="00F63258"/>
    <w:rsid w:val="00F63B60"/>
    <w:rsid w:val="00F63CBC"/>
    <w:rsid w:val="00F6428B"/>
    <w:rsid w:val="00F6465D"/>
    <w:rsid w:val="00F64AB0"/>
    <w:rsid w:val="00F64E0C"/>
    <w:rsid w:val="00F65325"/>
    <w:rsid w:val="00F65974"/>
    <w:rsid w:val="00F65E18"/>
    <w:rsid w:val="00F65F76"/>
    <w:rsid w:val="00F66131"/>
    <w:rsid w:val="00F66D70"/>
    <w:rsid w:val="00F6737A"/>
    <w:rsid w:val="00F700FE"/>
    <w:rsid w:val="00F70370"/>
    <w:rsid w:val="00F70995"/>
    <w:rsid w:val="00F71970"/>
    <w:rsid w:val="00F725FF"/>
    <w:rsid w:val="00F728BC"/>
    <w:rsid w:val="00F72923"/>
    <w:rsid w:val="00F73975"/>
    <w:rsid w:val="00F73AD2"/>
    <w:rsid w:val="00F74374"/>
    <w:rsid w:val="00F744BD"/>
    <w:rsid w:val="00F744F5"/>
    <w:rsid w:val="00F74BC1"/>
    <w:rsid w:val="00F74BC4"/>
    <w:rsid w:val="00F74C37"/>
    <w:rsid w:val="00F759C9"/>
    <w:rsid w:val="00F75A13"/>
    <w:rsid w:val="00F75B42"/>
    <w:rsid w:val="00F75EAC"/>
    <w:rsid w:val="00F75F00"/>
    <w:rsid w:val="00F76803"/>
    <w:rsid w:val="00F768CF"/>
    <w:rsid w:val="00F76B60"/>
    <w:rsid w:val="00F76DAE"/>
    <w:rsid w:val="00F76E10"/>
    <w:rsid w:val="00F77583"/>
    <w:rsid w:val="00F77CF9"/>
    <w:rsid w:val="00F801E8"/>
    <w:rsid w:val="00F802FB"/>
    <w:rsid w:val="00F80449"/>
    <w:rsid w:val="00F80FC0"/>
    <w:rsid w:val="00F81D28"/>
    <w:rsid w:val="00F8273D"/>
    <w:rsid w:val="00F82DD5"/>
    <w:rsid w:val="00F8318C"/>
    <w:rsid w:val="00F833C4"/>
    <w:rsid w:val="00F83AA1"/>
    <w:rsid w:val="00F846DA"/>
    <w:rsid w:val="00F85C17"/>
    <w:rsid w:val="00F8617B"/>
    <w:rsid w:val="00F869B4"/>
    <w:rsid w:val="00F86FDC"/>
    <w:rsid w:val="00F87B22"/>
    <w:rsid w:val="00F87E9B"/>
    <w:rsid w:val="00F87ECD"/>
    <w:rsid w:val="00F87F61"/>
    <w:rsid w:val="00F9026F"/>
    <w:rsid w:val="00F903AA"/>
    <w:rsid w:val="00F903FC"/>
    <w:rsid w:val="00F90861"/>
    <w:rsid w:val="00F910D7"/>
    <w:rsid w:val="00F91439"/>
    <w:rsid w:val="00F922D8"/>
    <w:rsid w:val="00F92B0F"/>
    <w:rsid w:val="00F92FE3"/>
    <w:rsid w:val="00F932B9"/>
    <w:rsid w:val="00F93AA9"/>
    <w:rsid w:val="00F9431D"/>
    <w:rsid w:val="00F94B73"/>
    <w:rsid w:val="00F95124"/>
    <w:rsid w:val="00F951C3"/>
    <w:rsid w:val="00F95376"/>
    <w:rsid w:val="00F9591B"/>
    <w:rsid w:val="00F96162"/>
    <w:rsid w:val="00F96268"/>
    <w:rsid w:val="00F964CC"/>
    <w:rsid w:val="00F96A8F"/>
    <w:rsid w:val="00F97738"/>
    <w:rsid w:val="00F979F2"/>
    <w:rsid w:val="00FA01FF"/>
    <w:rsid w:val="00FA1074"/>
    <w:rsid w:val="00FA2189"/>
    <w:rsid w:val="00FA2257"/>
    <w:rsid w:val="00FA26A4"/>
    <w:rsid w:val="00FA26DC"/>
    <w:rsid w:val="00FA34B8"/>
    <w:rsid w:val="00FA35BA"/>
    <w:rsid w:val="00FA3804"/>
    <w:rsid w:val="00FA39DB"/>
    <w:rsid w:val="00FA3A43"/>
    <w:rsid w:val="00FA3C55"/>
    <w:rsid w:val="00FA3DC7"/>
    <w:rsid w:val="00FA4340"/>
    <w:rsid w:val="00FA47F7"/>
    <w:rsid w:val="00FA4C52"/>
    <w:rsid w:val="00FA4F87"/>
    <w:rsid w:val="00FA5200"/>
    <w:rsid w:val="00FA520A"/>
    <w:rsid w:val="00FA5CE8"/>
    <w:rsid w:val="00FA5E8B"/>
    <w:rsid w:val="00FA63CF"/>
    <w:rsid w:val="00FA6C81"/>
    <w:rsid w:val="00FA7197"/>
    <w:rsid w:val="00FA743A"/>
    <w:rsid w:val="00FB05D7"/>
    <w:rsid w:val="00FB07AD"/>
    <w:rsid w:val="00FB0CF5"/>
    <w:rsid w:val="00FB25D1"/>
    <w:rsid w:val="00FB272B"/>
    <w:rsid w:val="00FB2932"/>
    <w:rsid w:val="00FB2AA9"/>
    <w:rsid w:val="00FB2E0E"/>
    <w:rsid w:val="00FB3540"/>
    <w:rsid w:val="00FB3AF2"/>
    <w:rsid w:val="00FB4FA0"/>
    <w:rsid w:val="00FB5461"/>
    <w:rsid w:val="00FB5BB5"/>
    <w:rsid w:val="00FB5D10"/>
    <w:rsid w:val="00FB7E46"/>
    <w:rsid w:val="00FB7F4D"/>
    <w:rsid w:val="00FB7F65"/>
    <w:rsid w:val="00FC042F"/>
    <w:rsid w:val="00FC08D7"/>
    <w:rsid w:val="00FC08F6"/>
    <w:rsid w:val="00FC0B93"/>
    <w:rsid w:val="00FC0C4D"/>
    <w:rsid w:val="00FC0F18"/>
    <w:rsid w:val="00FC15EC"/>
    <w:rsid w:val="00FC1601"/>
    <w:rsid w:val="00FC166D"/>
    <w:rsid w:val="00FC1A59"/>
    <w:rsid w:val="00FC1EB1"/>
    <w:rsid w:val="00FC245E"/>
    <w:rsid w:val="00FC357F"/>
    <w:rsid w:val="00FC3BB1"/>
    <w:rsid w:val="00FC3C10"/>
    <w:rsid w:val="00FC449D"/>
    <w:rsid w:val="00FC495D"/>
    <w:rsid w:val="00FC4CD0"/>
    <w:rsid w:val="00FC5BDA"/>
    <w:rsid w:val="00FC5E11"/>
    <w:rsid w:val="00FC627F"/>
    <w:rsid w:val="00FC695F"/>
    <w:rsid w:val="00FC6B21"/>
    <w:rsid w:val="00FC6CA0"/>
    <w:rsid w:val="00FC6CC2"/>
    <w:rsid w:val="00FC70D9"/>
    <w:rsid w:val="00FC7D51"/>
    <w:rsid w:val="00FD009E"/>
    <w:rsid w:val="00FD0690"/>
    <w:rsid w:val="00FD0CBD"/>
    <w:rsid w:val="00FD139E"/>
    <w:rsid w:val="00FD14BB"/>
    <w:rsid w:val="00FD17F6"/>
    <w:rsid w:val="00FD21CC"/>
    <w:rsid w:val="00FD2561"/>
    <w:rsid w:val="00FD35F3"/>
    <w:rsid w:val="00FD3681"/>
    <w:rsid w:val="00FD3C86"/>
    <w:rsid w:val="00FD4BA1"/>
    <w:rsid w:val="00FD52E7"/>
    <w:rsid w:val="00FD5364"/>
    <w:rsid w:val="00FD5AF7"/>
    <w:rsid w:val="00FD5DA3"/>
    <w:rsid w:val="00FD6071"/>
    <w:rsid w:val="00FD6A88"/>
    <w:rsid w:val="00FD711F"/>
    <w:rsid w:val="00FE0A64"/>
    <w:rsid w:val="00FE0BA5"/>
    <w:rsid w:val="00FE13B4"/>
    <w:rsid w:val="00FE2305"/>
    <w:rsid w:val="00FE29E9"/>
    <w:rsid w:val="00FE2BC3"/>
    <w:rsid w:val="00FE3389"/>
    <w:rsid w:val="00FE389F"/>
    <w:rsid w:val="00FE3EA9"/>
    <w:rsid w:val="00FE42AC"/>
    <w:rsid w:val="00FE4579"/>
    <w:rsid w:val="00FE45E3"/>
    <w:rsid w:val="00FE49CD"/>
    <w:rsid w:val="00FE4A1A"/>
    <w:rsid w:val="00FE4F09"/>
    <w:rsid w:val="00FE5291"/>
    <w:rsid w:val="00FE560B"/>
    <w:rsid w:val="00FE57DA"/>
    <w:rsid w:val="00FE5875"/>
    <w:rsid w:val="00FE59CE"/>
    <w:rsid w:val="00FE5DFA"/>
    <w:rsid w:val="00FE69FE"/>
    <w:rsid w:val="00FE6B68"/>
    <w:rsid w:val="00FE6D64"/>
    <w:rsid w:val="00FE6DC8"/>
    <w:rsid w:val="00FE787F"/>
    <w:rsid w:val="00FF067D"/>
    <w:rsid w:val="00FF11B0"/>
    <w:rsid w:val="00FF16EB"/>
    <w:rsid w:val="00FF1A7F"/>
    <w:rsid w:val="00FF234C"/>
    <w:rsid w:val="00FF3283"/>
    <w:rsid w:val="00FF342A"/>
    <w:rsid w:val="00FF4877"/>
    <w:rsid w:val="00FF4D28"/>
    <w:rsid w:val="00FF4EEF"/>
    <w:rsid w:val="00FF5645"/>
    <w:rsid w:val="00FF5828"/>
    <w:rsid w:val="00FF5A15"/>
    <w:rsid w:val="00FF7305"/>
    <w:rsid w:val="00FF7AA8"/>
    <w:rsid w:val="00FF7B88"/>
    <w:rsid w:val="00FF7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382"/>
    <w:pPr>
      <w:tabs>
        <w:tab w:val="center" w:pos="4252"/>
        <w:tab w:val="right" w:pos="8504"/>
      </w:tabs>
      <w:spacing w:after="0"/>
    </w:pPr>
  </w:style>
  <w:style w:type="character" w:customStyle="1" w:styleId="EncabezadoCar">
    <w:name w:val="Encabezado Car"/>
    <w:basedOn w:val="Fuentedeprrafopredeter"/>
    <w:link w:val="Encabezado"/>
    <w:uiPriority w:val="99"/>
    <w:rsid w:val="00AA6382"/>
    <w:rPr>
      <w:rFonts w:ascii="Century Gothic" w:eastAsia="Calibri" w:hAnsi="Century Gothic" w:cs="Calibri"/>
      <w:lang w:val="es-MX" w:eastAsia="ar-SA"/>
    </w:rPr>
  </w:style>
  <w:style w:type="paragraph" w:styleId="Piedepgina">
    <w:name w:val="footer"/>
    <w:basedOn w:val="Normal"/>
    <w:link w:val="PiedepginaCar"/>
    <w:unhideWhenUsed/>
    <w:rsid w:val="00AA6382"/>
    <w:pPr>
      <w:tabs>
        <w:tab w:val="center" w:pos="4252"/>
        <w:tab w:val="right" w:pos="8504"/>
      </w:tabs>
      <w:spacing w:after="0"/>
    </w:pPr>
  </w:style>
  <w:style w:type="character" w:customStyle="1" w:styleId="PiedepginaCar">
    <w:name w:val="Pie de página Car"/>
    <w:basedOn w:val="Fuentedeprrafopredeter"/>
    <w:link w:val="Piedepgina"/>
    <w:rsid w:val="00AA6382"/>
    <w:rPr>
      <w:rFonts w:ascii="Century Gothic" w:eastAsia="Calibri" w:hAnsi="Century Gothic" w:cs="Calibri"/>
      <w:lang w:val="es-MX" w:eastAsia="ar-SA"/>
    </w:rPr>
  </w:style>
  <w:style w:type="paragraph" w:customStyle="1" w:styleId="Body1">
    <w:name w:val="Body 1"/>
    <w:autoRedefine/>
    <w:rsid w:val="00AA6382"/>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AA63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382"/>
    <w:rPr>
      <w:rFonts w:ascii="Tahoma" w:eastAsia="Calibri" w:hAnsi="Tahoma" w:cs="Tahoma"/>
      <w:sz w:val="16"/>
      <w:szCs w:val="16"/>
      <w:lang w:val="es-MX" w:eastAsia="ar-SA"/>
    </w:rPr>
  </w:style>
  <w:style w:type="character" w:styleId="Hipervnculo">
    <w:name w:val="Hyperlink"/>
    <w:basedOn w:val="Fuentedeprrafopredeter"/>
    <w:uiPriority w:val="99"/>
    <w:unhideWhenUsed/>
    <w:rsid w:val="00336B87"/>
    <w:rPr>
      <w:color w:val="0000FF" w:themeColor="hyperlink"/>
      <w:u w:val="single"/>
    </w:rPr>
  </w:style>
  <w:style w:type="character" w:customStyle="1" w:styleId="apple-converted-space">
    <w:name w:val="apple-converted-space"/>
    <w:basedOn w:val="Fuentedeprrafopredeter"/>
    <w:rsid w:val="004712CF"/>
  </w:style>
  <w:style w:type="paragraph" w:customStyle="1" w:styleId="ecxmsonormal">
    <w:name w:val="ecxmsonormal"/>
    <w:basedOn w:val="Normal"/>
    <w:rsid w:val="00DA6E2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cxapple-converted-space">
    <w:name w:val="ecxapple-converted-space"/>
    <w:basedOn w:val="Fuentedeprrafopredeter"/>
    <w:rsid w:val="00B607C7"/>
  </w:style>
  <w:style w:type="table" w:styleId="Tablaconcuadrcula">
    <w:name w:val="Table Grid"/>
    <w:basedOn w:val="Tablanormal"/>
    <w:uiPriority w:val="59"/>
    <w:rsid w:val="00BC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BC25C0"/>
    <w:pPr>
      <w:spacing w:after="0" w:line="240" w:lineRule="auto"/>
    </w:pPr>
    <w:rPr>
      <w:rFonts w:ascii="Calibri" w:eastAsia="Calibri" w:hAnsi="Calibri" w:cs="Calibri"/>
      <w:lang w:val="es-ES"/>
    </w:rPr>
  </w:style>
  <w:style w:type="paragraph" w:styleId="Prrafodelista">
    <w:name w:val="List Paragraph"/>
    <w:basedOn w:val="Normal"/>
    <w:uiPriority w:val="34"/>
    <w:qFormat/>
    <w:rsid w:val="009C5432"/>
    <w:pPr>
      <w:ind w:left="720"/>
      <w:contextualSpacing/>
    </w:pPr>
  </w:style>
  <w:style w:type="paragraph" w:styleId="NormalWeb">
    <w:name w:val="Normal (Web)"/>
    <w:basedOn w:val="Normal"/>
    <w:uiPriority w:val="99"/>
    <w:unhideWhenUsed/>
    <w:rsid w:val="00956FA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Cuerpo">
    <w:name w:val="Cuerpo"/>
    <w:rsid w:val="00302B00"/>
    <w:pPr>
      <w:suppressAutoHyphens/>
      <w:spacing w:line="240" w:lineRule="auto"/>
      <w:jc w:val="both"/>
    </w:pPr>
    <w:rPr>
      <w:rFonts w:ascii="Century Gothic" w:eastAsia="Century Gothic" w:hAnsi="Century Gothic" w:cs="Century Gothic"/>
      <w:color w:val="000000"/>
      <w:u w:color="000000"/>
      <w:lang w:val="es-ES_tradnl" w:eastAsia="es-ES"/>
    </w:rPr>
  </w:style>
  <w:style w:type="character" w:customStyle="1" w:styleId="Hyperlink0">
    <w:name w:val="Hyperlink.0"/>
    <w:basedOn w:val="Fuentedeprrafopredeter"/>
    <w:rsid w:val="00302B00"/>
    <w:rPr>
      <w:color w:val="0000FF"/>
      <w:u w:val="single" w:color="0000FF"/>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6726">
      <w:bodyDiv w:val="1"/>
      <w:marLeft w:val="0"/>
      <w:marRight w:val="0"/>
      <w:marTop w:val="0"/>
      <w:marBottom w:val="0"/>
      <w:divBdr>
        <w:top w:val="none" w:sz="0" w:space="0" w:color="auto"/>
        <w:left w:val="none" w:sz="0" w:space="0" w:color="auto"/>
        <w:bottom w:val="none" w:sz="0" w:space="0" w:color="auto"/>
        <w:right w:val="none" w:sz="0" w:space="0" w:color="auto"/>
      </w:divBdr>
    </w:div>
    <w:div w:id="121777607">
      <w:bodyDiv w:val="1"/>
      <w:marLeft w:val="0"/>
      <w:marRight w:val="0"/>
      <w:marTop w:val="0"/>
      <w:marBottom w:val="0"/>
      <w:divBdr>
        <w:top w:val="none" w:sz="0" w:space="0" w:color="auto"/>
        <w:left w:val="none" w:sz="0" w:space="0" w:color="auto"/>
        <w:bottom w:val="none" w:sz="0" w:space="0" w:color="auto"/>
        <w:right w:val="none" w:sz="0" w:space="0" w:color="auto"/>
      </w:divBdr>
      <w:divsChild>
        <w:div w:id="2014137623">
          <w:marLeft w:val="0"/>
          <w:marRight w:val="0"/>
          <w:marTop w:val="0"/>
          <w:marBottom w:val="0"/>
          <w:divBdr>
            <w:top w:val="none" w:sz="0" w:space="0" w:color="auto"/>
            <w:left w:val="none" w:sz="0" w:space="0" w:color="auto"/>
            <w:bottom w:val="none" w:sz="0" w:space="0" w:color="auto"/>
            <w:right w:val="none" w:sz="0" w:space="0" w:color="auto"/>
          </w:divBdr>
        </w:div>
      </w:divsChild>
    </w:div>
    <w:div w:id="123890675">
      <w:bodyDiv w:val="1"/>
      <w:marLeft w:val="0"/>
      <w:marRight w:val="0"/>
      <w:marTop w:val="0"/>
      <w:marBottom w:val="0"/>
      <w:divBdr>
        <w:top w:val="none" w:sz="0" w:space="0" w:color="auto"/>
        <w:left w:val="none" w:sz="0" w:space="0" w:color="auto"/>
        <w:bottom w:val="none" w:sz="0" w:space="0" w:color="auto"/>
        <w:right w:val="none" w:sz="0" w:space="0" w:color="auto"/>
      </w:divBdr>
    </w:div>
    <w:div w:id="164051050">
      <w:bodyDiv w:val="1"/>
      <w:marLeft w:val="0"/>
      <w:marRight w:val="0"/>
      <w:marTop w:val="0"/>
      <w:marBottom w:val="0"/>
      <w:divBdr>
        <w:top w:val="none" w:sz="0" w:space="0" w:color="auto"/>
        <w:left w:val="none" w:sz="0" w:space="0" w:color="auto"/>
        <w:bottom w:val="none" w:sz="0" w:space="0" w:color="auto"/>
        <w:right w:val="none" w:sz="0" w:space="0" w:color="auto"/>
      </w:divBdr>
    </w:div>
    <w:div w:id="203521417">
      <w:bodyDiv w:val="1"/>
      <w:marLeft w:val="0"/>
      <w:marRight w:val="0"/>
      <w:marTop w:val="0"/>
      <w:marBottom w:val="0"/>
      <w:divBdr>
        <w:top w:val="none" w:sz="0" w:space="0" w:color="auto"/>
        <w:left w:val="none" w:sz="0" w:space="0" w:color="auto"/>
        <w:bottom w:val="none" w:sz="0" w:space="0" w:color="auto"/>
        <w:right w:val="none" w:sz="0" w:space="0" w:color="auto"/>
      </w:divBdr>
    </w:div>
    <w:div w:id="308441783">
      <w:bodyDiv w:val="1"/>
      <w:marLeft w:val="0"/>
      <w:marRight w:val="0"/>
      <w:marTop w:val="0"/>
      <w:marBottom w:val="0"/>
      <w:divBdr>
        <w:top w:val="none" w:sz="0" w:space="0" w:color="auto"/>
        <w:left w:val="none" w:sz="0" w:space="0" w:color="auto"/>
        <w:bottom w:val="none" w:sz="0" w:space="0" w:color="auto"/>
        <w:right w:val="none" w:sz="0" w:space="0" w:color="auto"/>
      </w:divBdr>
    </w:div>
    <w:div w:id="335350103">
      <w:bodyDiv w:val="1"/>
      <w:marLeft w:val="0"/>
      <w:marRight w:val="0"/>
      <w:marTop w:val="0"/>
      <w:marBottom w:val="0"/>
      <w:divBdr>
        <w:top w:val="none" w:sz="0" w:space="0" w:color="auto"/>
        <w:left w:val="none" w:sz="0" w:space="0" w:color="auto"/>
        <w:bottom w:val="none" w:sz="0" w:space="0" w:color="auto"/>
        <w:right w:val="none" w:sz="0" w:space="0" w:color="auto"/>
      </w:divBdr>
    </w:div>
    <w:div w:id="404912818">
      <w:bodyDiv w:val="1"/>
      <w:marLeft w:val="0"/>
      <w:marRight w:val="0"/>
      <w:marTop w:val="0"/>
      <w:marBottom w:val="0"/>
      <w:divBdr>
        <w:top w:val="none" w:sz="0" w:space="0" w:color="auto"/>
        <w:left w:val="none" w:sz="0" w:space="0" w:color="auto"/>
        <w:bottom w:val="none" w:sz="0" w:space="0" w:color="auto"/>
        <w:right w:val="none" w:sz="0" w:space="0" w:color="auto"/>
      </w:divBdr>
    </w:div>
    <w:div w:id="514272328">
      <w:bodyDiv w:val="1"/>
      <w:marLeft w:val="0"/>
      <w:marRight w:val="0"/>
      <w:marTop w:val="0"/>
      <w:marBottom w:val="0"/>
      <w:divBdr>
        <w:top w:val="none" w:sz="0" w:space="0" w:color="auto"/>
        <w:left w:val="none" w:sz="0" w:space="0" w:color="auto"/>
        <w:bottom w:val="none" w:sz="0" w:space="0" w:color="auto"/>
        <w:right w:val="none" w:sz="0" w:space="0" w:color="auto"/>
      </w:divBdr>
    </w:div>
    <w:div w:id="518857714">
      <w:bodyDiv w:val="1"/>
      <w:marLeft w:val="0"/>
      <w:marRight w:val="0"/>
      <w:marTop w:val="0"/>
      <w:marBottom w:val="0"/>
      <w:divBdr>
        <w:top w:val="none" w:sz="0" w:space="0" w:color="auto"/>
        <w:left w:val="none" w:sz="0" w:space="0" w:color="auto"/>
        <w:bottom w:val="none" w:sz="0" w:space="0" w:color="auto"/>
        <w:right w:val="none" w:sz="0" w:space="0" w:color="auto"/>
      </w:divBdr>
      <w:divsChild>
        <w:div w:id="1230070745">
          <w:marLeft w:val="0"/>
          <w:marRight w:val="0"/>
          <w:marTop w:val="0"/>
          <w:marBottom w:val="0"/>
          <w:divBdr>
            <w:top w:val="none" w:sz="0" w:space="0" w:color="auto"/>
            <w:left w:val="none" w:sz="0" w:space="0" w:color="auto"/>
            <w:bottom w:val="none" w:sz="0" w:space="0" w:color="auto"/>
            <w:right w:val="none" w:sz="0" w:space="0" w:color="auto"/>
          </w:divBdr>
        </w:div>
      </w:divsChild>
    </w:div>
    <w:div w:id="569926313">
      <w:bodyDiv w:val="1"/>
      <w:marLeft w:val="0"/>
      <w:marRight w:val="0"/>
      <w:marTop w:val="0"/>
      <w:marBottom w:val="0"/>
      <w:divBdr>
        <w:top w:val="none" w:sz="0" w:space="0" w:color="auto"/>
        <w:left w:val="none" w:sz="0" w:space="0" w:color="auto"/>
        <w:bottom w:val="none" w:sz="0" w:space="0" w:color="auto"/>
        <w:right w:val="none" w:sz="0" w:space="0" w:color="auto"/>
      </w:divBdr>
    </w:div>
    <w:div w:id="634068193">
      <w:bodyDiv w:val="1"/>
      <w:marLeft w:val="0"/>
      <w:marRight w:val="0"/>
      <w:marTop w:val="0"/>
      <w:marBottom w:val="0"/>
      <w:divBdr>
        <w:top w:val="none" w:sz="0" w:space="0" w:color="auto"/>
        <w:left w:val="none" w:sz="0" w:space="0" w:color="auto"/>
        <w:bottom w:val="none" w:sz="0" w:space="0" w:color="auto"/>
        <w:right w:val="none" w:sz="0" w:space="0" w:color="auto"/>
      </w:divBdr>
    </w:div>
    <w:div w:id="659046844">
      <w:bodyDiv w:val="1"/>
      <w:marLeft w:val="0"/>
      <w:marRight w:val="0"/>
      <w:marTop w:val="0"/>
      <w:marBottom w:val="0"/>
      <w:divBdr>
        <w:top w:val="none" w:sz="0" w:space="0" w:color="auto"/>
        <w:left w:val="none" w:sz="0" w:space="0" w:color="auto"/>
        <w:bottom w:val="none" w:sz="0" w:space="0" w:color="auto"/>
        <w:right w:val="none" w:sz="0" w:space="0" w:color="auto"/>
      </w:divBdr>
    </w:div>
    <w:div w:id="799112242">
      <w:bodyDiv w:val="1"/>
      <w:marLeft w:val="0"/>
      <w:marRight w:val="0"/>
      <w:marTop w:val="0"/>
      <w:marBottom w:val="0"/>
      <w:divBdr>
        <w:top w:val="none" w:sz="0" w:space="0" w:color="auto"/>
        <w:left w:val="none" w:sz="0" w:space="0" w:color="auto"/>
        <w:bottom w:val="none" w:sz="0" w:space="0" w:color="auto"/>
        <w:right w:val="none" w:sz="0" w:space="0" w:color="auto"/>
      </w:divBdr>
    </w:div>
    <w:div w:id="803036417">
      <w:bodyDiv w:val="1"/>
      <w:marLeft w:val="0"/>
      <w:marRight w:val="0"/>
      <w:marTop w:val="0"/>
      <w:marBottom w:val="0"/>
      <w:divBdr>
        <w:top w:val="none" w:sz="0" w:space="0" w:color="auto"/>
        <w:left w:val="none" w:sz="0" w:space="0" w:color="auto"/>
        <w:bottom w:val="none" w:sz="0" w:space="0" w:color="auto"/>
        <w:right w:val="none" w:sz="0" w:space="0" w:color="auto"/>
      </w:divBdr>
    </w:div>
    <w:div w:id="870608970">
      <w:bodyDiv w:val="1"/>
      <w:marLeft w:val="0"/>
      <w:marRight w:val="0"/>
      <w:marTop w:val="0"/>
      <w:marBottom w:val="0"/>
      <w:divBdr>
        <w:top w:val="none" w:sz="0" w:space="0" w:color="auto"/>
        <w:left w:val="none" w:sz="0" w:space="0" w:color="auto"/>
        <w:bottom w:val="none" w:sz="0" w:space="0" w:color="auto"/>
        <w:right w:val="none" w:sz="0" w:space="0" w:color="auto"/>
      </w:divBdr>
    </w:div>
    <w:div w:id="883251729">
      <w:bodyDiv w:val="1"/>
      <w:marLeft w:val="0"/>
      <w:marRight w:val="0"/>
      <w:marTop w:val="0"/>
      <w:marBottom w:val="0"/>
      <w:divBdr>
        <w:top w:val="none" w:sz="0" w:space="0" w:color="auto"/>
        <w:left w:val="none" w:sz="0" w:space="0" w:color="auto"/>
        <w:bottom w:val="none" w:sz="0" w:space="0" w:color="auto"/>
        <w:right w:val="none" w:sz="0" w:space="0" w:color="auto"/>
      </w:divBdr>
    </w:div>
    <w:div w:id="901335777">
      <w:bodyDiv w:val="1"/>
      <w:marLeft w:val="0"/>
      <w:marRight w:val="0"/>
      <w:marTop w:val="0"/>
      <w:marBottom w:val="0"/>
      <w:divBdr>
        <w:top w:val="none" w:sz="0" w:space="0" w:color="auto"/>
        <w:left w:val="none" w:sz="0" w:space="0" w:color="auto"/>
        <w:bottom w:val="none" w:sz="0" w:space="0" w:color="auto"/>
        <w:right w:val="none" w:sz="0" w:space="0" w:color="auto"/>
      </w:divBdr>
    </w:div>
    <w:div w:id="916138305">
      <w:bodyDiv w:val="1"/>
      <w:marLeft w:val="0"/>
      <w:marRight w:val="0"/>
      <w:marTop w:val="0"/>
      <w:marBottom w:val="0"/>
      <w:divBdr>
        <w:top w:val="none" w:sz="0" w:space="0" w:color="auto"/>
        <w:left w:val="none" w:sz="0" w:space="0" w:color="auto"/>
        <w:bottom w:val="none" w:sz="0" w:space="0" w:color="auto"/>
        <w:right w:val="none" w:sz="0" w:space="0" w:color="auto"/>
      </w:divBdr>
      <w:divsChild>
        <w:div w:id="309292782">
          <w:marLeft w:val="0"/>
          <w:marRight w:val="0"/>
          <w:marTop w:val="0"/>
          <w:marBottom w:val="0"/>
          <w:divBdr>
            <w:top w:val="none" w:sz="0" w:space="0" w:color="auto"/>
            <w:left w:val="none" w:sz="0" w:space="0" w:color="auto"/>
            <w:bottom w:val="none" w:sz="0" w:space="0" w:color="auto"/>
            <w:right w:val="none" w:sz="0" w:space="0" w:color="auto"/>
          </w:divBdr>
          <w:divsChild>
            <w:div w:id="405151636">
              <w:marLeft w:val="0"/>
              <w:marRight w:val="0"/>
              <w:marTop w:val="0"/>
              <w:marBottom w:val="0"/>
              <w:divBdr>
                <w:top w:val="none" w:sz="0" w:space="0" w:color="auto"/>
                <w:left w:val="none" w:sz="0" w:space="0" w:color="auto"/>
                <w:bottom w:val="none" w:sz="0" w:space="0" w:color="auto"/>
                <w:right w:val="none" w:sz="0" w:space="0" w:color="auto"/>
              </w:divBdr>
              <w:divsChild>
                <w:div w:id="471756481">
                  <w:marLeft w:val="0"/>
                  <w:marRight w:val="0"/>
                  <w:marTop w:val="0"/>
                  <w:marBottom w:val="0"/>
                  <w:divBdr>
                    <w:top w:val="none" w:sz="0" w:space="0" w:color="auto"/>
                    <w:left w:val="none" w:sz="0" w:space="0" w:color="auto"/>
                    <w:bottom w:val="none" w:sz="0" w:space="0" w:color="auto"/>
                    <w:right w:val="none" w:sz="0" w:space="0" w:color="auto"/>
                  </w:divBdr>
                  <w:divsChild>
                    <w:div w:id="1551499391">
                      <w:marLeft w:val="0"/>
                      <w:marRight w:val="0"/>
                      <w:marTop w:val="0"/>
                      <w:marBottom w:val="0"/>
                      <w:divBdr>
                        <w:top w:val="none" w:sz="0" w:space="0" w:color="auto"/>
                        <w:left w:val="none" w:sz="0" w:space="0" w:color="auto"/>
                        <w:bottom w:val="none" w:sz="0" w:space="0" w:color="auto"/>
                        <w:right w:val="none" w:sz="0" w:space="0" w:color="auto"/>
                      </w:divBdr>
                      <w:divsChild>
                        <w:div w:id="599490341">
                          <w:marLeft w:val="0"/>
                          <w:marRight w:val="0"/>
                          <w:marTop w:val="0"/>
                          <w:marBottom w:val="0"/>
                          <w:divBdr>
                            <w:top w:val="none" w:sz="0" w:space="0" w:color="auto"/>
                            <w:left w:val="none" w:sz="0" w:space="0" w:color="auto"/>
                            <w:bottom w:val="none" w:sz="0" w:space="0" w:color="auto"/>
                            <w:right w:val="none" w:sz="0" w:space="0" w:color="auto"/>
                          </w:divBdr>
                          <w:divsChild>
                            <w:div w:id="1744715798">
                              <w:marLeft w:val="0"/>
                              <w:marRight w:val="0"/>
                              <w:marTop w:val="0"/>
                              <w:marBottom w:val="0"/>
                              <w:divBdr>
                                <w:top w:val="none" w:sz="0" w:space="0" w:color="auto"/>
                                <w:left w:val="none" w:sz="0" w:space="0" w:color="auto"/>
                                <w:bottom w:val="none" w:sz="0" w:space="0" w:color="auto"/>
                                <w:right w:val="none" w:sz="0" w:space="0" w:color="auto"/>
                              </w:divBdr>
                              <w:divsChild>
                                <w:div w:id="1980455351">
                                  <w:marLeft w:val="0"/>
                                  <w:marRight w:val="0"/>
                                  <w:marTop w:val="0"/>
                                  <w:marBottom w:val="0"/>
                                  <w:divBdr>
                                    <w:top w:val="none" w:sz="0" w:space="0" w:color="auto"/>
                                    <w:left w:val="none" w:sz="0" w:space="0" w:color="auto"/>
                                    <w:bottom w:val="none" w:sz="0" w:space="0" w:color="auto"/>
                                    <w:right w:val="none" w:sz="0" w:space="0" w:color="auto"/>
                                  </w:divBdr>
                                  <w:divsChild>
                                    <w:div w:id="2073232130">
                                      <w:marLeft w:val="0"/>
                                      <w:marRight w:val="0"/>
                                      <w:marTop w:val="0"/>
                                      <w:marBottom w:val="0"/>
                                      <w:divBdr>
                                        <w:top w:val="none" w:sz="0" w:space="0" w:color="auto"/>
                                        <w:left w:val="none" w:sz="0" w:space="0" w:color="auto"/>
                                        <w:bottom w:val="none" w:sz="0" w:space="0" w:color="auto"/>
                                        <w:right w:val="none" w:sz="0" w:space="0" w:color="auto"/>
                                      </w:divBdr>
                                      <w:divsChild>
                                        <w:div w:id="1597013344">
                                          <w:marLeft w:val="0"/>
                                          <w:marRight w:val="0"/>
                                          <w:marTop w:val="0"/>
                                          <w:marBottom w:val="0"/>
                                          <w:divBdr>
                                            <w:top w:val="none" w:sz="0" w:space="0" w:color="auto"/>
                                            <w:left w:val="none" w:sz="0" w:space="0" w:color="auto"/>
                                            <w:bottom w:val="none" w:sz="0" w:space="0" w:color="auto"/>
                                            <w:right w:val="none" w:sz="0" w:space="0" w:color="auto"/>
                                          </w:divBdr>
                                          <w:divsChild>
                                            <w:div w:id="1876843712">
                                              <w:marLeft w:val="0"/>
                                              <w:marRight w:val="0"/>
                                              <w:marTop w:val="0"/>
                                              <w:marBottom w:val="0"/>
                                              <w:divBdr>
                                                <w:top w:val="none" w:sz="0" w:space="0" w:color="auto"/>
                                                <w:left w:val="none" w:sz="0" w:space="0" w:color="auto"/>
                                                <w:bottom w:val="none" w:sz="0" w:space="0" w:color="auto"/>
                                                <w:right w:val="none" w:sz="0" w:space="0" w:color="auto"/>
                                              </w:divBdr>
                                              <w:divsChild>
                                                <w:div w:id="1411737663">
                                                  <w:marLeft w:val="0"/>
                                                  <w:marRight w:val="0"/>
                                                  <w:marTop w:val="0"/>
                                                  <w:marBottom w:val="0"/>
                                                  <w:divBdr>
                                                    <w:top w:val="none" w:sz="0" w:space="0" w:color="auto"/>
                                                    <w:left w:val="none" w:sz="0" w:space="0" w:color="auto"/>
                                                    <w:bottom w:val="none" w:sz="0" w:space="0" w:color="auto"/>
                                                    <w:right w:val="none" w:sz="0" w:space="0" w:color="auto"/>
                                                  </w:divBdr>
                                                  <w:divsChild>
                                                    <w:div w:id="1537498651">
                                                      <w:marLeft w:val="0"/>
                                                      <w:marRight w:val="0"/>
                                                      <w:marTop w:val="0"/>
                                                      <w:marBottom w:val="0"/>
                                                      <w:divBdr>
                                                        <w:top w:val="none" w:sz="0" w:space="0" w:color="auto"/>
                                                        <w:left w:val="none" w:sz="0" w:space="0" w:color="auto"/>
                                                        <w:bottom w:val="none" w:sz="0" w:space="0" w:color="auto"/>
                                                        <w:right w:val="none" w:sz="0" w:space="0" w:color="auto"/>
                                                      </w:divBdr>
                                                      <w:divsChild>
                                                        <w:div w:id="1072119868">
                                                          <w:marLeft w:val="0"/>
                                                          <w:marRight w:val="0"/>
                                                          <w:marTop w:val="0"/>
                                                          <w:marBottom w:val="0"/>
                                                          <w:divBdr>
                                                            <w:top w:val="none" w:sz="0" w:space="0" w:color="auto"/>
                                                            <w:left w:val="none" w:sz="0" w:space="0" w:color="auto"/>
                                                            <w:bottom w:val="none" w:sz="0" w:space="0" w:color="auto"/>
                                                            <w:right w:val="none" w:sz="0" w:space="0" w:color="auto"/>
                                                          </w:divBdr>
                                                          <w:divsChild>
                                                            <w:div w:id="654535112">
                                                              <w:marLeft w:val="0"/>
                                                              <w:marRight w:val="0"/>
                                                              <w:marTop w:val="0"/>
                                                              <w:marBottom w:val="0"/>
                                                              <w:divBdr>
                                                                <w:top w:val="none" w:sz="0" w:space="0" w:color="auto"/>
                                                                <w:left w:val="none" w:sz="0" w:space="0" w:color="auto"/>
                                                                <w:bottom w:val="none" w:sz="0" w:space="0" w:color="auto"/>
                                                                <w:right w:val="none" w:sz="0" w:space="0" w:color="auto"/>
                                                              </w:divBdr>
                                                              <w:divsChild>
                                                                <w:div w:id="40133683">
                                                                  <w:marLeft w:val="0"/>
                                                                  <w:marRight w:val="0"/>
                                                                  <w:marTop w:val="0"/>
                                                                  <w:marBottom w:val="0"/>
                                                                  <w:divBdr>
                                                                    <w:top w:val="none" w:sz="0" w:space="0" w:color="auto"/>
                                                                    <w:left w:val="none" w:sz="0" w:space="0" w:color="auto"/>
                                                                    <w:bottom w:val="none" w:sz="0" w:space="0" w:color="auto"/>
                                                                    <w:right w:val="none" w:sz="0" w:space="0" w:color="auto"/>
                                                                  </w:divBdr>
                                                                  <w:divsChild>
                                                                    <w:div w:id="636642398">
                                                                      <w:marLeft w:val="0"/>
                                                                      <w:marRight w:val="0"/>
                                                                      <w:marTop w:val="0"/>
                                                                      <w:marBottom w:val="0"/>
                                                                      <w:divBdr>
                                                                        <w:top w:val="none" w:sz="0" w:space="0" w:color="auto"/>
                                                                        <w:left w:val="none" w:sz="0" w:space="0" w:color="auto"/>
                                                                        <w:bottom w:val="none" w:sz="0" w:space="0" w:color="auto"/>
                                                                        <w:right w:val="none" w:sz="0" w:space="0" w:color="auto"/>
                                                                      </w:divBdr>
                                                                      <w:divsChild>
                                                                        <w:div w:id="2029670823">
                                                                          <w:marLeft w:val="0"/>
                                                                          <w:marRight w:val="0"/>
                                                                          <w:marTop w:val="0"/>
                                                                          <w:marBottom w:val="0"/>
                                                                          <w:divBdr>
                                                                            <w:top w:val="none" w:sz="0" w:space="0" w:color="auto"/>
                                                                            <w:left w:val="none" w:sz="0" w:space="0" w:color="auto"/>
                                                                            <w:bottom w:val="none" w:sz="0" w:space="0" w:color="auto"/>
                                                                            <w:right w:val="none" w:sz="0" w:space="0" w:color="auto"/>
                                                                          </w:divBdr>
                                                                          <w:divsChild>
                                                                            <w:div w:id="655573393">
                                                                              <w:marLeft w:val="0"/>
                                                                              <w:marRight w:val="0"/>
                                                                              <w:marTop w:val="0"/>
                                                                              <w:marBottom w:val="0"/>
                                                                              <w:divBdr>
                                                                                <w:top w:val="none" w:sz="0" w:space="0" w:color="auto"/>
                                                                                <w:left w:val="none" w:sz="0" w:space="0" w:color="auto"/>
                                                                                <w:bottom w:val="none" w:sz="0" w:space="0" w:color="auto"/>
                                                                                <w:right w:val="none" w:sz="0" w:space="0" w:color="auto"/>
                                                                              </w:divBdr>
                                                                              <w:divsChild>
                                                                                <w:div w:id="387727181">
                                                                                  <w:marLeft w:val="0"/>
                                                                                  <w:marRight w:val="0"/>
                                                                                  <w:marTop w:val="0"/>
                                                                                  <w:marBottom w:val="0"/>
                                                                                  <w:divBdr>
                                                                                    <w:top w:val="none" w:sz="0" w:space="0" w:color="auto"/>
                                                                                    <w:left w:val="none" w:sz="0" w:space="0" w:color="auto"/>
                                                                                    <w:bottom w:val="none" w:sz="0" w:space="0" w:color="auto"/>
                                                                                    <w:right w:val="none" w:sz="0" w:space="0" w:color="auto"/>
                                                                                  </w:divBdr>
                                                                                </w:div>
                                                                                <w:div w:id="1687361759">
                                                                                  <w:marLeft w:val="0"/>
                                                                                  <w:marRight w:val="0"/>
                                                                                  <w:marTop w:val="0"/>
                                                                                  <w:marBottom w:val="0"/>
                                                                                  <w:divBdr>
                                                                                    <w:top w:val="none" w:sz="0" w:space="0" w:color="auto"/>
                                                                                    <w:left w:val="none" w:sz="0" w:space="0" w:color="auto"/>
                                                                                    <w:bottom w:val="none" w:sz="0" w:space="0" w:color="auto"/>
                                                                                    <w:right w:val="none" w:sz="0" w:space="0" w:color="auto"/>
                                                                                  </w:divBdr>
                                                                                  <w:divsChild>
                                                                                    <w:div w:id="294144058">
                                                                                      <w:marLeft w:val="0"/>
                                                                                      <w:marRight w:val="0"/>
                                                                                      <w:marTop w:val="0"/>
                                                                                      <w:marBottom w:val="0"/>
                                                                                      <w:divBdr>
                                                                                        <w:top w:val="none" w:sz="0" w:space="0" w:color="auto"/>
                                                                                        <w:left w:val="none" w:sz="0" w:space="0" w:color="auto"/>
                                                                                        <w:bottom w:val="none" w:sz="0" w:space="0" w:color="auto"/>
                                                                                        <w:right w:val="none" w:sz="0" w:space="0" w:color="auto"/>
                                                                                      </w:divBdr>
                                                                                      <w:divsChild>
                                                                                        <w:div w:id="1256671047">
                                                                                          <w:marLeft w:val="0"/>
                                                                                          <w:marRight w:val="0"/>
                                                                                          <w:marTop w:val="0"/>
                                                                                          <w:marBottom w:val="0"/>
                                                                                          <w:divBdr>
                                                                                            <w:top w:val="none" w:sz="0" w:space="0" w:color="auto"/>
                                                                                            <w:left w:val="none" w:sz="0" w:space="0" w:color="auto"/>
                                                                                            <w:bottom w:val="none" w:sz="0" w:space="0" w:color="auto"/>
                                                                                            <w:right w:val="none" w:sz="0" w:space="0" w:color="auto"/>
                                                                                          </w:divBdr>
                                                                                          <w:divsChild>
                                                                                            <w:div w:id="901330569">
                                                                                              <w:marLeft w:val="0"/>
                                                                                              <w:marRight w:val="0"/>
                                                                                              <w:marTop w:val="0"/>
                                                                                              <w:marBottom w:val="0"/>
                                                                                              <w:divBdr>
                                                                                                <w:top w:val="none" w:sz="0" w:space="0" w:color="auto"/>
                                                                                                <w:left w:val="none" w:sz="0" w:space="0" w:color="auto"/>
                                                                                                <w:bottom w:val="none" w:sz="0" w:space="0" w:color="auto"/>
                                                                                                <w:right w:val="none" w:sz="0" w:space="0" w:color="auto"/>
                                                                                              </w:divBdr>
                                                                                              <w:divsChild>
                                                                                                <w:div w:id="595214585">
                                                                                                  <w:marLeft w:val="0"/>
                                                                                                  <w:marRight w:val="0"/>
                                                                                                  <w:marTop w:val="0"/>
                                                                                                  <w:marBottom w:val="0"/>
                                                                                                  <w:divBdr>
                                                                                                    <w:top w:val="none" w:sz="0" w:space="0" w:color="auto"/>
                                                                                                    <w:left w:val="none" w:sz="0" w:space="0" w:color="auto"/>
                                                                                                    <w:bottom w:val="none" w:sz="0" w:space="0" w:color="auto"/>
                                                                                                    <w:right w:val="none" w:sz="0" w:space="0" w:color="auto"/>
                                                                                                  </w:divBdr>
                                                                                                  <w:divsChild>
                                                                                                    <w:div w:id="1232236863">
                                                                                                      <w:marLeft w:val="0"/>
                                                                                                      <w:marRight w:val="0"/>
                                                                                                      <w:marTop w:val="0"/>
                                                                                                      <w:marBottom w:val="0"/>
                                                                                                      <w:divBdr>
                                                                                                        <w:top w:val="none" w:sz="0" w:space="0" w:color="auto"/>
                                                                                                        <w:left w:val="none" w:sz="0" w:space="0" w:color="auto"/>
                                                                                                        <w:bottom w:val="none" w:sz="0" w:space="0" w:color="auto"/>
                                                                                                        <w:right w:val="none" w:sz="0" w:space="0" w:color="auto"/>
                                                                                                      </w:divBdr>
                                                                                                      <w:divsChild>
                                                                                                        <w:div w:id="476605960">
                                                                                                          <w:marLeft w:val="0"/>
                                                                                                          <w:marRight w:val="0"/>
                                                                                                          <w:marTop w:val="0"/>
                                                                                                          <w:marBottom w:val="0"/>
                                                                                                          <w:divBdr>
                                                                                                            <w:top w:val="none" w:sz="0" w:space="0" w:color="auto"/>
                                                                                                            <w:left w:val="none" w:sz="0" w:space="0" w:color="auto"/>
                                                                                                            <w:bottom w:val="none" w:sz="0" w:space="0" w:color="auto"/>
                                                                                                            <w:right w:val="none" w:sz="0" w:space="0" w:color="auto"/>
                                                                                                          </w:divBdr>
                                                                                                          <w:divsChild>
                                                                                                            <w:div w:id="1577400645">
                                                                                                              <w:marLeft w:val="0"/>
                                                                                                              <w:marRight w:val="0"/>
                                                                                                              <w:marTop w:val="0"/>
                                                                                                              <w:marBottom w:val="0"/>
                                                                                                              <w:divBdr>
                                                                                                                <w:top w:val="none" w:sz="0" w:space="0" w:color="auto"/>
                                                                                                                <w:left w:val="none" w:sz="0" w:space="0" w:color="auto"/>
                                                                                                                <w:bottom w:val="none" w:sz="0" w:space="0" w:color="auto"/>
                                                                                                                <w:right w:val="none" w:sz="0" w:space="0" w:color="auto"/>
                                                                                                              </w:divBdr>
                                                                                                              <w:divsChild>
                                                                                                                <w:div w:id="1103113068">
                                                                                                                  <w:marLeft w:val="0"/>
                                                                                                                  <w:marRight w:val="0"/>
                                                                                                                  <w:marTop w:val="0"/>
                                                                                                                  <w:marBottom w:val="0"/>
                                                                                                                  <w:divBdr>
                                                                                                                    <w:top w:val="none" w:sz="0" w:space="0" w:color="auto"/>
                                                                                                                    <w:left w:val="none" w:sz="0" w:space="0" w:color="auto"/>
                                                                                                                    <w:bottom w:val="none" w:sz="0" w:space="0" w:color="auto"/>
                                                                                                                    <w:right w:val="none" w:sz="0" w:space="0" w:color="auto"/>
                                                                                                                  </w:divBdr>
                                                                                                                  <w:divsChild>
                                                                                                                    <w:div w:id="1685010147">
                                                                                                                      <w:marLeft w:val="0"/>
                                                                                                                      <w:marRight w:val="0"/>
                                                                                                                      <w:marTop w:val="0"/>
                                                                                                                      <w:marBottom w:val="0"/>
                                                                                                                      <w:divBdr>
                                                                                                                        <w:top w:val="none" w:sz="0" w:space="0" w:color="auto"/>
                                                                                                                        <w:left w:val="none" w:sz="0" w:space="0" w:color="auto"/>
                                                                                                                        <w:bottom w:val="none" w:sz="0" w:space="0" w:color="auto"/>
                                                                                                                        <w:right w:val="none" w:sz="0" w:space="0" w:color="auto"/>
                                                                                                                      </w:divBdr>
                                                                                                                      <w:divsChild>
                                                                                                                        <w:div w:id="1490949481">
                                                                                                                          <w:marLeft w:val="0"/>
                                                                                                                          <w:marRight w:val="0"/>
                                                                                                                          <w:marTop w:val="0"/>
                                                                                                                          <w:marBottom w:val="0"/>
                                                                                                                          <w:divBdr>
                                                                                                                            <w:top w:val="none" w:sz="0" w:space="0" w:color="auto"/>
                                                                                                                            <w:left w:val="none" w:sz="0" w:space="0" w:color="auto"/>
                                                                                                                            <w:bottom w:val="none" w:sz="0" w:space="0" w:color="auto"/>
                                                                                                                            <w:right w:val="none" w:sz="0" w:space="0" w:color="auto"/>
                                                                                                                          </w:divBdr>
                                                                                                                          <w:divsChild>
                                                                                                                            <w:div w:id="140075274">
                                                                                                                              <w:marLeft w:val="0"/>
                                                                                                                              <w:marRight w:val="0"/>
                                                                                                                              <w:marTop w:val="0"/>
                                                                                                                              <w:marBottom w:val="0"/>
                                                                                                                              <w:divBdr>
                                                                                                                                <w:top w:val="none" w:sz="0" w:space="0" w:color="auto"/>
                                                                                                                                <w:left w:val="none" w:sz="0" w:space="0" w:color="auto"/>
                                                                                                                                <w:bottom w:val="none" w:sz="0" w:space="0" w:color="auto"/>
                                                                                                                                <w:right w:val="none" w:sz="0" w:space="0" w:color="auto"/>
                                                                                                                              </w:divBdr>
                                                                                                                              <w:divsChild>
                                                                                                                                <w:div w:id="579756176">
                                                                                                                                  <w:marLeft w:val="0"/>
                                                                                                                                  <w:marRight w:val="0"/>
                                                                                                                                  <w:marTop w:val="0"/>
                                                                                                                                  <w:marBottom w:val="0"/>
                                                                                                                                  <w:divBdr>
                                                                                                                                    <w:top w:val="none" w:sz="0" w:space="0" w:color="auto"/>
                                                                                                                                    <w:left w:val="none" w:sz="0" w:space="0" w:color="auto"/>
                                                                                                                                    <w:bottom w:val="none" w:sz="0" w:space="0" w:color="auto"/>
                                                                                                                                    <w:right w:val="none" w:sz="0" w:space="0" w:color="auto"/>
                                                                                                                                  </w:divBdr>
                                                                                                                                  <w:divsChild>
                                                                                                                                    <w:div w:id="1352688424">
                                                                                                                                      <w:marLeft w:val="0"/>
                                                                                                                                      <w:marRight w:val="0"/>
                                                                                                                                      <w:marTop w:val="0"/>
                                                                                                                                      <w:marBottom w:val="0"/>
                                                                                                                                      <w:divBdr>
                                                                                                                                        <w:top w:val="none" w:sz="0" w:space="0" w:color="auto"/>
                                                                                                                                        <w:left w:val="none" w:sz="0" w:space="0" w:color="auto"/>
                                                                                                                                        <w:bottom w:val="none" w:sz="0" w:space="0" w:color="auto"/>
                                                                                                                                        <w:right w:val="none" w:sz="0" w:space="0" w:color="auto"/>
                                                                                                                                      </w:divBdr>
                                                                                                                                      <w:divsChild>
                                                                                                                                        <w:div w:id="1643004688">
                                                                                                                                          <w:marLeft w:val="0"/>
                                                                                                                                          <w:marRight w:val="0"/>
                                                                                                                                          <w:marTop w:val="0"/>
                                                                                                                                          <w:marBottom w:val="0"/>
                                                                                                                                          <w:divBdr>
                                                                                                                                            <w:top w:val="none" w:sz="0" w:space="0" w:color="auto"/>
                                                                                                                                            <w:left w:val="none" w:sz="0" w:space="0" w:color="auto"/>
                                                                                                                                            <w:bottom w:val="none" w:sz="0" w:space="0" w:color="auto"/>
                                                                                                                                            <w:right w:val="none" w:sz="0" w:space="0" w:color="auto"/>
                                                                                                                                          </w:divBdr>
                                                                                                                                          <w:divsChild>
                                                                                                                                            <w:div w:id="582883008">
                                                                                                                                              <w:marLeft w:val="0"/>
                                                                                                                                              <w:marRight w:val="0"/>
                                                                                                                                              <w:marTop w:val="0"/>
                                                                                                                                              <w:marBottom w:val="0"/>
                                                                                                                                              <w:divBdr>
                                                                                                                                                <w:top w:val="none" w:sz="0" w:space="0" w:color="auto"/>
                                                                                                                                                <w:left w:val="none" w:sz="0" w:space="0" w:color="auto"/>
                                                                                                                                                <w:bottom w:val="none" w:sz="0" w:space="0" w:color="auto"/>
                                                                                                                                                <w:right w:val="none" w:sz="0" w:space="0" w:color="auto"/>
                                                                                                                                              </w:divBdr>
                                                                                                                                              <w:divsChild>
                                                                                                                                                <w:div w:id="1056852951">
                                                                                                                                                  <w:marLeft w:val="0"/>
                                                                                                                                                  <w:marRight w:val="0"/>
                                                                                                                                                  <w:marTop w:val="0"/>
                                                                                                                                                  <w:marBottom w:val="0"/>
                                                                                                                                                  <w:divBdr>
                                                                                                                                                    <w:top w:val="none" w:sz="0" w:space="0" w:color="auto"/>
                                                                                                                                                    <w:left w:val="none" w:sz="0" w:space="0" w:color="auto"/>
                                                                                                                                                    <w:bottom w:val="none" w:sz="0" w:space="0" w:color="auto"/>
                                                                                                                                                    <w:right w:val="none" w:sz="0" w:space="0" w:color="auto"/>
                                                                                                                                                  </w:divBdr>
                                                                                                                                                  <w:divsChild>
                                                                                                                                                    <w:div w:id="1098527676">
                                                                                                                                                      <w:marLeft w:val="0"/>
                                                                                                                                                      <w:marRight w:val="0"/>
                                                                                                                                                      <w:marTop w:val="0"/>
                                                                                                                                                      <w:marBottom w:val="0"/>
                                                                                                                                                      <w:divBdr>
                                                                                                                                                        <w:top w:val="none" w:sz="0" w:space="0" w:color="auto"/>
                                                                                                                                                        <w:left w:val="none" w:sz="0" w:space="0" w:color="auto"/>
                                                                                                                                                        <w:bottom w:val="none" w:sz="0" w:space="0" w:color="auto"/>
                                                                                                                                                        <w:right w:val="none" w:sz="0" w:space="0" w:color="auto"/>
                                                                                                                                                      </w:divBdr>
                                                                                                                                                      <w:divsChild>
                                                                                                                                                        <w:div w:id="1461024544">
                                                                                                                                                          <w:marLeft w:val="0"/>
                                                                                                                                                          <w:marRight w:val="0"/>
                                                                                                                                                          <w:marTop w:val="0"/>
                                                                                                                                                          <w:marBottom w:val="0"/>
                                                                                                                                                          <w:divBdr>
                                                                                                                                                            <w:top w:val="none" w:sz="0" w:space="0" w:color="auto"/>
                                                                                                                                                            <w:left w:val="none" w:sz="0" w:space="0" w:color="auto"/>
                                                                                                                                                            <w:bottom w:val="none" w:sz="0" w:space="0" w:color="auto"/>
                                                                                                                                                            <w:right w:val="none" w:sz="0" w:space="0" w:color="auto"/>
                                                                                                                                                          </w:divBdr>
                                                                                                                                                          <w:divsChild>
                                                                                                                                                            <w:div w:id="1993833016">
                                                                                                                                                              <w:marLeft w:val="0"/>
                                                                                                                                                              <w:marRight w:val="0"/>
                                                                                                                                                              <w:marTop w:val="0"/>
                                                                                                                                                              <w:marBottom w:val="0"/>
                                                                                                                                                              <w:divBdr>
                                                                                                                                                                <w:top w:val="none" w:sz="0" w:space="0" w:color="auto"/>
                                                                                                                                                                <w:left w:val="none" w:sz="0" w:space="0" w:color="auto"/>
                                                                                                                                                                <w:bottom w:val="none" w:sz="0" w:space="0" w:color="auto"/>
                                                                                                                                                                <w:right w:val="none" w:sz="0" w:space="0" w:color="auto"/>
                                                                                                                                                              </w:divBdr>
                                                                                                                                                              <w:divsChild>
                                                                                                                                                                <w:div w:id="1463039153">
                                                                                                                                                                  <w:marLeft w:val="0"/>
                                                                                                                                                                  <w:marRight w:val="0"/>
                                                                                                                                                                  <w:marTop w:val="0"/>
                                                                                                                                                                  <w:marBottom w:val="0"/>
                                                                                                                                                                  <w:divBdr>
                                                                                                                                                                    <w:top w:val="none" w:sz="0" w:space="0" w:color="auto"/>
                                                                                                                                                                    <w:left w:val="none" w:sz="0" w:space="0" w:color="auto"/>
                                                                                                                                                                    <w:bottom w:val="none" w:sz="0" w:space="0" w:color="auto"/>
                                                                                                                                                                    <w:right w:val="none" w:sz="0" w:space="0" w:color="auto"/>
                                                                                                                                                                  </w:divBdr>
                                                                                                                                                                  <w:divsChild>
                                                                                                                                                                    <w:div w:id="1982802726">
                                                                                                                                                                      <w:marLeft w:val="0"/>
                                                                                                                                                                      <w:marRight w:val="0"/>
                                                                                                                                                                      <w:marTop w:val="0"/>
                                                                                                                                                                      <w:marBottom w:val="0"/>
                                                                                                                                                                      <w:divBdr>
                                                                                                                                                                        <w:top w:val="none" w:sz="0" w:space="0" w:color="auto"/>
                                                                                                                                                                        <w:left w:val="none" w:sz="0" w:space="0" w:color="auto"/>
                                                                                                                                                                        <w:bottom w:val="none" w:sz="0" w:space="0" w:color="auto"/>
                                                                                                                                                                        <w:right w:val="none" w:sz="0" w:space="0" w:color="auto"/>
                                                                                                                                                                      </w:divBdr>
                                                                                                                                                                      <w:divsChild>
                                                                                                                                                                        <w:div w:id="633368193">
                                                                                                                                                                          <w:marLeft w:val="0"/>
                                                                                                                                                                          <w:marRight w:val="0"/>
                                                                                                                                                                          <w:marTop w:val="0"/>
                                                                                                                                                                          <w:marBottom w:val="0"/>
                                                                                                                                                                          <w:divBdr>
                                                                                                                                                                            <w:top w:val="none" w:sz="0" w:space="0" w:color="auto"/>
                                                                                                                                                                            <w:left w:val="none" w:sz="0" w:space="0" w:color="auto"/>
                                                                                                                                                                            <w:bottom w:val="none" w:sz="0" w:space="0" w:color="auto"/>
                                                                                                                                                                            <w:right w:val="none" w:sz="0" w:space="0" w:color="auto"/>
                                                                                                                                                                          </w:divBdr>
                                                                                                                                                                          <w:divsChild>
                                                                                                                                                                            <w:div w:id="1296133609">
                                                                                                                                                                              <w:marLeft w:val="0"/>
                                                                                                                                                                              <w:marRight w:val="0"/>
                                                                                                                                                                              <w:marTop w:val="0"/>
                                                                                                                                                                              <w:marBottom w:val="0"/>
                                                                                                                                                                              <w:divBdr>
                                                                                                                                                                                <w:top w:val="none" w:sz="0" w:space="0" w:color="auto"/>
                                                                                                                                                                                <w:left w:val="none" w:sz="0" w:space="0" w:color="auto"/>
                                                                                                                                                                                <w:bottom w:val="none" w:sz="0" w:space="0" w:color="auto"/>
                                                                                                                                                                                <w:right w:val="none" w:sz="0" w:space="0" w:color="auto"/>
                                                                                                                                                                              </w:divBdr>
                                                                                                                                                                              <w:divsChild>
                                                                                                                                                                                <w:div w:id="1970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413053">
          <w:marLeft w:val="0"/>
          <w:marRight w:val="0"/>
          <w:marTop w:val="0"/>
          <w:marBottom w:val="0"/>
          <w:divBdr>
            <w:top w:val="none" w:sz="0" w:space="0" w:color="auto"/>
            <w:left w:val="none" w:sz="0" w:space="0" w:color="auto"/>
            <w:bottom w:val="none" w:sz="0" w:space="0" w:color="auto"/>
            <w:right w:val="none" w:sz="0" w:space="0" w:color="auto"/>
          </w:divBdr>
        </w:div>
        <w:div w:id="2016616366">
          <w:marLeft w:val="0"/>
          <w:marRight w:val="0"/>
          <w:marTop w:val="0"/>
          <w:marBottom w:val="0"/>
          <w:divBdr>
            <w:top w:val="none" w:sz="0" w:space="0" w:color="auto"/>
            <w:left w:val="none" w:sz="0" w:space="0" w:color="auto"/>
            <w:bottom w:val="none" w:sz="0" w:space="0" w:color="auto"/>
            <w:right w:val="none" w:sz="0" w:space="0" w:color="auto"/>
          </w:divBdr>
        </w:div>
      </w:divsChild>
    </w:div>
    <w:div w:id="949969530">
      <w:bodyDiv w:val="1"/>
      <w:marLeft w:val="0"/>
      <w:marRight w:val="0"/>
      <w:marTop w:val="0"/>
      <w:marBottom w:val="0"/>
      <w:divBdr>
        <w:top w:val="none" w:sz="0" w:space="0" w:color="auto"/>
        <w:left w:val="none" w:sz="0" w:space="0" w:color="auto"/>
        <w:bottom w:val="none" w:sz="0" w:space="0" w:color="auto"/>
        <w:right w:val="none" w:sz="0" w:space="0" w:color="auto"/>
      </w:divBdr>
    </w:div>
    <w:div w:id="1041856015">
      <w:bodyDiv w:val="1"/>
      <w:marLeft w:val="0"/>
      <w:marRight w:val="0"/>
      <w:marTop w:val="0"/>
      <w:marBottom w:val="0"/>
      <w:divBdr>
        <w:top w:val="none" w:sz="0" w:space="0" w:color="auto"/>
        <w:left w:val="none" w:sz="0" w:space="0" w:color="auto"/>
        <w:bottom w:val="none" w:sz="0" w:space="0" w:color="auto"/>
        <w:right w:val="none" w:sz="0" w:space="0" w:color="auto"/>
      </w:divBdr>
    </w:div>
    <w:div w:id="1041902019">
      <w:bodyDiv w:val="1"/>
      <w:marLeft w:val="0"/>
      <w:marRight w:val="0"/>
      <w:marTop w:val="0"/>
      <w:marBottom w:val="0"/>
      <w:divBdr>
        <w:top w:val="none" w:sz="0" w:space="0" w:color="auto"/>
        <w:left w:val="none" w:sz="0" w:space="0" w:color="auto"/>
        <w:bottom w:val="none" w:sz="0" w:space="0" w:color="auto"/>
        <w:right w:val="none" w:sz="0" w:space="0" w:color="auto"/>
      </w:divBdr>
    </w:div>
    <w:div w:id="1086608210">
      <w:bodyDiv w:val="1"/>
      <w:marLeft w:val="0"/>
      <w:marRight w:val="0"/>
      <w:marTop w:val="0"/>
      <w:marBottom w:val="0"/>
      <w:divBdr>
        <w:top w:val="none" w:sz="0" w:space="0" w:color="auto"/>
        <w:left w:val="none" w:sz="0" w:space="0" w:color="auto"/>
        <w:bottom w:val="none" w:sz="0" w:space="0" w:color="auto"/>
        <w:right w:val="none" w:sz="0" w:space="0" w:color="auto"/>
      </w:divBdr>
    </w:div>
    <w:div w:id="1138913175">
      <w:bodyDiv w:val="1"/>
      <w:marLeft w:val="0"/>
      <w:marRight w:val="0"/>
      <w:marTop w:val="0"/>
      <w:marBottom w:val="0"/>
      <w:divBdr>
        <w:top w:val="none" w:sz="0" w:space="0" w:color="auto"/>
        <w:left w:val="none" w:sz="0" w:space="0" w:color="auto"/>
        <w:bottom w:val="none" w:sz="0" w:space="0" w:color="auto"/>
        <w:right w:val="none" w:sz="0" w:space="0" w:color="auto"/>
      </w:divBdr>
    </w:div>
    <w:div w:id="1268731875">
      <w:bodyDiv w:val="1"/>
      <w:marLeft w:val="0"/>
      <w:marRight w:val="0"/>
      <w:marTop w:val="0"/>
      <w:marBottom w:val="0"/>
      <w:divBdr>
        <w:top w:val="none" w:sz="0" w:space="0" w:color="auto"/>
        <w:left w:val="none" w:sz="0" w:space="0" w:color="auto"/>
        <w:bottom w:val="none" w:sz="0" w:space="0" w:color="auto"/>
        <w:right w:val="none" w:sz="0" w:space="0" w:color="auto"/>
      </w:divBdr>
    </w:div>
    <w:div w:id="1342511439">
      <w:bodyDiv w:val="1"/>
      <w:marLeft w:val="0"/>
      <w:marRight w:val="0"/>
      <w:marTop w:val="0"/>
      <w:marBottom w:val="0"/>
      <w:divBdr>
        <w:top w:val="none" w:sz="0" w:space="0" w:color="auto"/>
        <w:left w:val="none" w:sz="0" w:space="0" w:color="auto"/>
        <w:bottom w:val="none" w:sz="0" w:space="0" w:color="auto"/>
        <w:right w:val="none" w:sz="0" w:space="0" w:color="auto"/>
      </w:divBdr>
    </w:div>
    <w:div w:id="1384475867">
      <w:bodyDiv w:val="1"/>
      <w:marLeft w:val="0"/>
      <w:marRight w:val="0"/>
      <w:marTop w:val="0"/>
      <w:marBottom w:val="0"/>
      <w:divBdr>
        <w:top w:val="none" w:sz="0" w:space="0" w:color="auto"/>
        <w:left w:val="none" w:sz="0" w:space="0" w:color="auto"/>
        <w:bottom w:val="none" w:sz="0" w:space="0" w:color="auto"/>
        <w:right w:val="none" w:sz="0" w:space="0" w:color="auto"/>
      </w:divBdr>
    </w:div>
    <w:div w:id="1385175183">
      <w:bodyDiv w:val="1"/>
      <w:marLeft w:val="0"/>
      <w:marRight w:val="0"/>
      <w:marTop w:val="0"/>
      <w:marBottom w:val="0"/>
      <w:divBdr>
        <w:top w:val="none" w:sz="0" w:space="0" w:color="auto"/>
        <w:left w:val="none" w:sz="0" w:space="0" w:color="auto"/>
        <w:bottom w:val="none" w:sz="0" w:space="0" w:color="auto"/>
        <w:right w:val="none" w:sz="0" w:space="0" w:color="auto"/>
      </w:divBdr>
    </w:div>
    <w:div w:id="1410539566">
      <w:bodyDiv w:val="1"/>
      <w:marLeft w:val="0"/>
      <w:marRight w:val="0"/>
      <w:marTop w:val="0"/>
      <w:marBottom w:val="0"/>
      <w:divBdr>
        <w:top w:val="none" w:sz="0" w:space="0" w:color="auto"/>
        <w:left w:val="none" w:sz="0" w:space="0" w:color="auto"/>
        <w:bottom w:val="none" w:sz="0" w:space="0" w:color="auto"/>
        <w:right w:val="none" w:sz="0" w:space="0" w:color="auto"/>
      </w:divBdr>
    </w:div>
    <w:div w:id="1509755148">
      <w:bodyDiv w:val="1"/>
      <w:marLeft w:val="0"/>
      <w:marRight w:val="0"/>
      <w:marTop w:val="0"/>
      <w:marBottom w:val="0"/>
      <w:divBdr>
        <w:top w:val="none" w:sz="0" w:space="0" w:color="auto"/>
        <w:left w:val="none" w:sz="0" w:space="0" w:color="auto"/>
        <w:bottom w:val="none" w:sz="0" w:space="0" w:color="auto"/>
        <w:right w:val="none" w:sz="0" w:space="0" w:color="auto"/>
      </w:divBdr>
    </w:div>
    <w:div w:id="1659188188">
      <w:bodyDiv w:val="1"/>
      <w:marLeft w:val="0"/>
      <w:marRight w:val="0"/>
      <w:marTop w:val="0"/>
      <w:marBottom w:val="0"/>
      <w:divBdr>
        <w:top w:val="none" w:sz="0" w:space="0" w:color="auto"/>
        <w:left w:val="none" w:sz="0" w:space="0" w:color="auto"/>
        <w:bottom w:val="none" w:sz="0" w:space="0" w:color="auto"/>
        <w:right w:val="none" w:sz="0" w:space="0" w:color="auto"/>
      </w:divBdr>
    </w:div>
    <w:div w:id="1780249934">
      <w:bodyDiv w:val="1"/>
      <w:marLeft w:val="0"/>
      <w:marRight w:val="0"/>
      <w:marTop w:val="0"/>
      <w:marBottom w:val="0"/>
      <w:divBdr>
        <w:top w:val="none" w:sz="0" w:space="0" w:color="auto"/>
        <w:left w:val="none" w:sz="0" w:space="0" w:color="auto"/>
        <w:bottom w:val="none" w:sz="0" w:space="0" w:color="auto"/>
        <w:right w:val="none" w:sz="0" w:space="0" w:color="auto"/>
      </w:divBdr>
    </w:div>
    <w:div w:id="1836416574">
      <w:bodyDiv w:val="1"/>
      <w:marLeft w:val="0"/>
      <w:marRight w:val="0"/>
      <w:marTop w:val="0"/>
      <w:marBottom w:val="0"/>
      <w:divBdr>
        <w:top w:val="none" w:sz="0" w:space="0" w:color="auto"/>
        <w:left w:val="none" w:sz="0" w:space="0" w:color="auto"/>
        <w:bottom w:val="none" w:sz="0" w:space="0" w:color="auto"/>
        <w:right w:val="none" w:sz="0" w:space="0" w:color="auto"/>
      </w:divBdr>
    </w:div>
    <w:div w:id="1931743015">
      <w:bodyDiv w:val="1"/>
      <w:marLeft w:val="0"/>
      <w:marRight w:val="0"/>
      <w:marTop w:val="0"/>
      <w:marBottom w:val="0"/>
      <w:divBdr>
        <w:top w:val="none" w:sz="0" w:space="0" w:color="auto"/>
        <w:left w:val="none" w:sz="0" w:space="0" w:color="auto"/>
        <w:bottom w:val="none" w:sz="0" w:space="0" w:color="auto"/>
        <w:right w:val="none" w:sz="0" w:space="0" w:color="auto"/>
      </w:divBdr>
    </w:div>
    <w:div w:id="2027516488">
      <w:bodyDiv w:val="1"/>
      <w:marLeft w:val="0"/>
      <w:marRight w:val="0"/>
      <w:marTop w:val="0"/>
      <w:marBottom w:val="0"/>
      <w:divBdr>
        <w:top w:val="none" w:sz="0" w:space="0" w:color="auto"/>
        <w:left w:val="none" w:sz="0" w:space="0" w:color="auto"/>
        <w:bottom w:val="none" w:sz="0" w:space="0" w:color="auto"/>
        <w:right w:val="none" w:sz="0" w:space="0" w:color="auto"/>
      </w:divBdr>
    </w:div>
    <w:div w:id="2100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pasto.gov.co"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image" Target="media/image2.jpeg"/><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www.pasto.gov.co"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41F750-F567-4DD3-8742-9B636E93D97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256</TotalTime>
  <Pages>4</Pages>
  <Words>1177</Words>
  <Characters>6474</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7636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55</cp:revision>
  <dcterms:created xsi:type="dcterms:W3CDTF">2013-12-27T23:30:00Z</dcterms:created>
  <dcterms:modified xsi:type="dcterms:W3CDTF">2013-12-31T02:29:00Z</dcterms:modified>
</cp:coreProperties>
</file>