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E371D" w:rsidRPr="00EA40E2" w:rsidRDefault="003E371D" w:rsidP="003E371D">
      <w:pPr>
        <w:spacing w:after="0"/>
        <w:jc w:val="center"/>
        <w:rPr>
          <w:b/>
          <w:bCs/>
        </w:rPr>
      </w:pPr>
      <w:r>
        <w:rPr>
          <w:b/>
          <w:bCs/>
        </w:rPr>
        <w:t xml:space="preserve">Fecha: 31 </w:t>
      </w:r>
      <w:r w:rsidRPr="00EA40E2">
        <w:rPr>
          <w:b/>
          <w:bCs/>
        </w:rPr>
        <w:t>de enero de 2014</w:t>
      </w:r>
    </w:p>
    <w:p w:rsidR="003E371D" w:rsidRPr="00EA40E2" w:rsidRDefault="003E371D" w:rsidP="003E371D">
      <w:pPr>
        <w:spacing w:after="0"/>
        <w:jc w:val="center"/>
        <w:rPr>
          <w:b/>
          <w:bCs/>
        </w:rPr>
      </w:pPr>
    </w:p>
    <w:p w:rsidR="003E371D" w:rsidRPr="00EA40E2" w:rsidRDefault="003E371D" w:rsidP="003E371D">
      <w:pPr>
        <w:spacing w:after="0"/>
        <w:jc w:val="center"/>
        <w:rPr>
          <w:b/>
          <w:bCs/>
        </w:rPr>
      </w:pPr>
      <w:r>
        <w:rPr>
          <w:b/>
          <w:bCs/>
        </w:rPr>
        <w:t>Boletín de prensa Nº 946</w:t>
      </w:r>
    </w:p>
    <w:p w:rsidR="003E371D" w:rsidRDefault="003E371D" w:rsidP="003E371D">
      <w:pPr>
        <w:shd w:val="clear" w:color="auto" w:fill="FFFFFF"/>
        <w:suppressAutoHyphens w:val="0"/>
        <w:spacing w:after="0"/>
        <w:rPr>
          <w:bCs/>
        </w:rPr>
      </w:pPr>
    </w:p>
    <w:p w:rsidR="003E371D" w:rsidRDefault="003E371D" w:rsidP="003E371D">
      <w:pPr>
        <w:shd w:val="clear" w:color="auto" w:fill="FFFFFF"/>
        <w:suppressAutoHyphens w:val="0"/>
        <w:spacing w:after="0"/>
        <w:jc w:val="center"/>
        <w:rPr>
          <w:rFonts w:eastAsia="Times New Roman" w:cs="Times New Roman"/>
          <w:b/>
          <w:lang w:val="es-ES" w:eastAsia="es-ES"/>
        </w:rPr>
      </w:pPr>
      <w:r>
        <w:rPr>
          <w:rFonts w:eastAsia="Times New Roman" w:cs="Times New Roman"/>
          <w:b/>
          <w:lang w:val="es-ES" w:eastAsia="es-ES"/>
        </w:rPr>
        <w:t>ESTE DOMINGO SE CONMEMORA DÍA MUNDIAL DE LOS HUMEDALES</w:t>
      </w:r>
    </w:p>
    <w:p w:rsidR="003E371D" w:rsidRDefault="003E371D" w:rsidP="003E371D">
      <w:pPr>
        <w:shd w:val="clear" w:color="auto" w:fill="FFFFFF"/>
        <w:suppressAutoHyphens w:val="0"/>
        <w:spacing w:after="0"/>
        <w:jc w:val="center"/>
        <w:rPr>
          <w:rFonts w:eastAsia="Times New Roman" w:cs="Times New Roman"/>
          <w:b/>
          <w:lang w:val="es-ES" w:eastAsia="es-ES"/>
        </w:rPr>
      </w:pPr>
    </w:p>
    <w:p w:rsidR="003E371D" w:rsidRDefault="003E371D" w:rsidP="003E371D">
      <w:pPr>
        <w:shd w:val="clear" w:color="auto" w:fill="FFFFFF"/>
        <w:suppressAutoHyphens w:val="0"/>
        <w:spacing w:after="0"/>
        <w:jc w:val="center"/>
        <w:rPr>
          <w:rFonts w:eastAsia="Times New Roman" w:cs="Times New Roman"/>
          <w:b/>
          <w:lang w:val="es-ES" w:eastAsia="es-ES"/>
        </w:rPr>
      </w:pPr>
      <w:r>
        <w:rPr>
          <w:rFonts w:eastAsia="Times New Roman" w:cs="Times New Roman"/>
          <w:b/>
          <w:noProof/>
          <w:lang w:val="es-CO" w:eastAsia="es-CO"/>
        </w:rPr>
        <w:drawing>
          <wp:inline distT="0" distB="0" distL="0" distR="0">
            <wp:extent cx="4304665" cy="2682875"/>
            <wp:effectExtent l="0" t="0" r="635" b="3175"/>
            <wp:docPr id="15" name="1 Imagen" descr="Descripción: PROGRAMACION RAMSA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PROGRAMACION RAMSAR-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4665" cy="2682875"/>
                    </a:xfrm>
                    <a:prstGeom prst="rect">
                      <a:avLst/>
                    </a:prstGeom>
                    <a:noFill/>
                    <a:ln>
                      <a:noFill/>
                    </a:ln>
                  </pic:spPr>
                </pic:pic>
              </a:graphicData>
            </a:graphic>
          </wp:inline>
        </w:drawing>
      </w:r>
    </w:p>
    <w:p w:rsidR="003E371D" w:rsidRDefault="003E371D" w:rsidP="003E371D">
      <w:pPr>
        <w:shd w:val="clear" w:color="auto" w:fill="FFFFFF"/>
        <w:suppressAutoHyphens w:val="0"/>
        <w:spacing w:after="0"/>
        <w:jc w:val="center"/>
        <w:rPr>
          <w:rFonts w:eastAsia="Times New Roman" w:cs="Times New Roman"/>
          <w:b/>
          <w:lang w:val="es-ES" w:eastAsia="es-ES"/>
        </w:rPr>
      </w:pPr>
    </w:p>
    <w:p w:rsidR="003E371D" w:rsidRPr="00BA3DB9" w:rsidRDefault="003E371D" w:rsidP="003E371D">
      <w:pPr>
        <w:shd w:val="clear" w:color="auto" w:fill="FFFFFF"/>
        <w:suppressAutoHyphens w:val="0"/>
        <w:spacing w:after="0"/>
        <w:rPr>
          <w:rFonts w:eastAsia="Times New Roman" w:cs="Times New Roman"/>
          <w:lang w:val="es-ES" w:eastAsia="es-ES"/>
        </w:rPr>
      </w:pPr>
      <w:r w:rsidRPr="00BA3DB9">
        <w:rPr>
          <w:rFonts w:eastAsia="Times New Roman" w:cs="Times New Roman"/>
          <w:lang w:val="es-ES" w:eastAsia="es-ES"/>
        </w:rPr>
        <w:t xml:space="preserve">En el marco del Día Mundial de los Humedales, la Alcaldía de Pasto, a través de la Secretaría de Gestión Ambiental y la Subsecretaría de Turismo, la Asociación Prohumedales con el apoyo de Corponariño, </w:t>
      </w:r>
      <w:r>
        <w:rPr>
          <w:rFonts w:eastAsia="Times New Roman" w:cs="Times New Roman"/>
          <w:lang w:val="es-ES" w:eastAsia="es-ES"/>
        </w:rPr>
        <w:t xml:space="preserve">invitan a la ciudadanía a vincularse a las actividades que se realizarán este domingo 2 de febrero en el corregimiento El Encano vereda Santa Lucía. </w:t>
      </w:r>
    </w:p>
    <w:p w:rsidR="003E371D" w:rsidRPr="00BA3DB9" w:rsidRDefault="003E371D" w:rsidP="003E371D">
      <w:pPr>
        <w:shd w:val="clear" w:color="auto" w:fill="FFFFFF"/>
        <w:suppressAutoHyphens w:val="0"/>
        <w:spacing w:after="0"/>
        <w:rPr>
          <w:rFonts w:eastAsia="Times New Roman" w:cs="Times New Roman"/>
          <w:lang w:val="es-ES" w:eastAsia="es-ES"/>
        </w:rPr>
      </w:pPr>
    </w:p>
    <w:p w:rsidR="003E371D" w:rsidRPr="00BA3DB9" w:rsidRDefault="003E371D" w:rsidP="003E371D">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 xml:space="preserve">A partir de las 7:00 de la mañana se llevará a cabo un ciclopaseo hasta la vereda Santa Lucía. La concentración será en la Plaza del Carnaval. A las 10:00 de la mañana en el muelle del Encano, los participantes y demás visitantes, embarcarán hasta la Santa Lucía. Allí la secretaría de Gestión Ambiental de la Alcaldía de Pasto, Miriam Herrera Romo hará la apertura del evento. Posteriormente se realizará la conferencia ‘Agricultura en los humedales’. A las 3:00 de la tarde finaliza la jornada. </w:t>
      </w:r>
    </w:p>
    <w:p w:rsidR="003E371D" w:rsidRDefault="003E371D" w:rsidP="003E371D">
      <w:pPr>
        <w:shd w:val="clear" w:color="auto" w:fill="FFFFFF"/>
        <w:suppressAutoHyphens w:val="0"/>
        <w:spacing w:after="0"/>
        <w:jc w:val="center"/>
        <w:rPr>
          <w:rFonts w:eastAsia="Times New Roman" w:cs="Times New Roman"/>
          <w:b/>
          <w:lang w:val="es-ES" w:eastAsia="es-ES"/>
        </w:rPr>
      </w:pPr>
    </w:p>
    <w:p w:rsidR="003E371D" w:rsidRPr="00BA3DB9" w:rsidRDefault="003E371D" w:rsidP="003E371D">
      <w:pPr>
        <w:shd w:val="clear" w:color="auto" w:fill="FFFFFF"/>
        <w:suppressAutoHyphens w:val="0"/>
        <w:spacing w:after="0"/>
        <w:rPr>
          <w:rFonts w:eastAsia="Times New Roman" w:cs="Times New Roman"/>
          <w:lang w:val="es-ES" w:eastAsia="es-ES"/>
        </w:rPr>
      </w:pPr>
      <w:r w:rsidRPr="00BA3DB9">
        <w:rPr>
          <w:rFonts w:eastAsia="Times New Roman" w:cs="Times New Roman"/>
          <w:lang w:val="es-ES" w:eastAsia="es-ES"/>
        </w:rPr>
        <w:t>La</w:t>
      </w:r>
      <w:r>
        <w:rPr>
          <w:rFonts w:eastAsia="Times New Roman" w:cs="Times New Roman"/>
          <w:lang w:val="es-ES" w:eastAsia="es-ES"/>
        </w:rPr>
        <w:t xml:space="preserve"> actividad busca</w:t>
      </w:r>
      <w:r w:rsidRPr="00BA3DB9">
        <w:rPr>
          <w:rFonts w:eastAsia="Times New Roman" w:cs="Times New Roman"/>
          <w:lang w:val="es-ES" w:eastAsia="es-ES"/>
        </w:rPr>
        <w:t xml:space="preserve"> sensibilizar a la población en el uso racional de los recursos naturales dado que los humedales están íntimamente vinculados con la agricultura y el sustento de las comunidades. Este año la conmemoración tiene como lema propuesto por la Convención Ramsar: “Humedales y Agricultura: juntos en pro del crecimiento”.</w:t>
      </w:r>
    </w:p>
    <w:p w:rsidR="003E371D" w:rsidRPr="0045418E" w:rsidRDefault="003E371D" w:rsidP="003E371D">
      <w:pPr>
        <w:shd w:val="clear" w:color="auto" w:fill="FFFFFF"/>
        <w:suppressAutoHyphens w:val="0"/>
        <w:spacing w:after="0"/>
        <w:rPr>
          <w:rFonts w:eastAsia="Times New Roman" w:cs="Times New Roman"/>
          <w:lang w:val="es-ES" w:eastAsia="es-ES"/>
        </w:rPr>
      </w:pPr>
    </w:p>
    <w:p w:rsidR="003E371D" w:rsidRPr="00384900" w:rsidRDefault="003E371D" w:rsidP="003E371D">
      <w:pPr>
        <w:tabs>
          <w:tab w:val="right" w:pos="8504"/>
        </w:tabs>
        <w:spacing w:after="0"/>
        <w:rPr>
          <w:rFonts w:cs="Tahoma"/>
          <w:b/>
          <w:sz w:val="18"/>
          <w:szCs w:val="18"/>
        </w:rPr>
      </w:pPr>
      <w:r w:rsidRPr="00384900">
        <w:rPr>
          <w:rFonts w:cs="Tahoma"/>
          <w:b/>
          <w:sz w:val="18"/>
          <w:szCs w:val="18"/>
        </w:rPr>
        <w:t>Contacto: Secretaria de Gestión Ambiental, Miriam Herrera</w:t>
      </w:r>
      <w:r>
        <w:rPr>
          <w:rFonts w:cs="Tahoma"/>
          <w:b/>
          <w:sz w:val="18"/>
          <w:szCs w:val="18"/>
        </w:rPr>
        <w:t xml:space="preserve"> Romo</w:t>
      </w:r>
      <w:r w:rsidRPr="00384900">
        <w:rPr>
          <w:rFonts w:cs="Tahoma"/>
          <w:b/>
          <w:sz w:val="18"/>
          <w:szCs w:val="18"/>
        </w:rPr>
        <w:t>. Celular: 3117146594</w:t>
      </w:r>
      <w:r>
        <w:rPr>
          <w:rFonts w:cs="Tahoma"/>
          <w:b/>
          <w:sz w:val="18"/>
          <w:szCs w:val="18"/>
        </w:rPr>
        <w:tab/>
      </w:r>
    </w:p>
    <w:p w:rsidR="003E371D" w:rsidRPr="00342054" w:rsidRDefault="003E371D" w:rsidP="003E371D">
      <w:pPr>
        <w:shd w:val="clear" w:color="auto" w:fill="FFFFFF"/>
        <w:suppressAutoHyphens w:val="0"/>
        <w:spacing w:after="0"/>
        <w:jc w:val="center"/>
        <w:rPr>
          <w:b/>
          <w:bCs/>
        </w:rPr>
      </w:pPr>
      <w:r w:rsidRPr="00342054">
        <w:rPr>
          <w:b/>
          <w:bCs/>
        </w:rPr>
        <w:lastRenderedPageBreak/>
        <w:t>SECRETARÍA DE HACIENDA INVITA A MOROSOS A SALDAR DEUDAS DE AÑOS ANTERIORES</w:t>
      </w:r>
    </w:p>
    <w:p w:rsidR="003E371D" w:rsidRDefault="003E371D" w:rsidP="003E371D">
      <w:pPr>
        <w:shd w:val="clear" w:color="auto" w:fill="FFFFFF"/>
        <w:suppressAutoHyphens w:val="0"/>
        <w:spacing w:after="0"/>
        <w:jc w:val="center"/>
        <w:rPr>
          <w:bCs/>
        </w:rPr>
      </w:pPr>
    </w:p>
    <w:p w:rsidR="003E371D" w:rsidRDefault="003E371D" w:rsidP="003E371D">
      <w:pPr>
        <w:shd w:val="clear" w:color="auto" w:fill="FFFFFF"/>
        <w:suppressAutoHyphens w:val="0"/>
        <w:spacing w:after="0"/>
        <w:jc w:val="center"/>
        <w:rPr>
          <w:bCs/>
        </w:rPr>
      </w:pPr>
      <w:r>
        <w:rPr>
          <w:noProof/>
          <w:lang w:val="es-CO" w:eastAsia="es-CO"/>
        </w:rPr>
        <w:drawing>
          <wp:inline distT="0" distB="0" distL="0" distR="0">
            <wp:extent cx="3234690" cy="2096135"/>
            <wp:effectExtent l="0" t="0" r="3810" b="0"/>
            <wp:docPr id="14" name="2 Imagen" descr="Descripción: IMPUESTO PRE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IMPUESTO PREDI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4690" cy="2096135"/>
                    </a:xfrm>
                    <a:prstGeom prst="rect">
                      <a:avLst/>
                    </a:prstGeom>
                    <a:noFill/>
                    <a:ln>
                      <a:noFill/>
                    </a:ln>
                  </pic:spPr>
                </pic:pic>
              </a:graphicData>
            </a:graphic>
          </wp:inline>
        </w:drawing>
      </w:r>
    </w:p>
    <w:p w:rsidR="003E371D" w:rsidRDefault="003E371D" w:rsidP="003E371D">
      <w:pPr>
        <w:shd w:val="clear" w:color="auto" w:fill="FFFFFF"/>
        <w:suppressAutoHyphens w:val="0"/>
        <w:spacing w:after="0"/>
        <w:jc w:val="center"/>
        <w:rPr>
          <w:bCs/>
        </w:rPr>
      </w:pPr>
    </w:p>
    <w:p w:rsidR="003E371D" w:rsidRDefault="003E371D" w:rsidP="003E371D">
      <w:pPr>
        <w:shd w:val="clear" w:color="auto" w:fill="FFFFFF"/>
        <w:suppressAutoHyphens w:val="0"/>
        <w:spacing w:after="0"/>
        <w:rPr>
          <w:bCs/>
        </w:rPr>
      </w:pPr>
      <w:r>
        <w:rPr>
          <w:bCs/>
        </w:rPr>
        <w:t>La Tesorera Municipal, Stella Marina Rodríguez Martínez, hizo un llamado a los contribuyentes morosos de Pasto para que se acerquen a la Secretaría de Hacienda y cancelen el impuesto predial y gravamen de valorización de años anteriores. La funcionaria recalcó que según la normatividad, la Administración Local cobra el interés más alto del mercado por lo que la deuda puede iniciar un proceso de cobro coactivo.</w:t>
      </w:r>
    </w:p>
    <w:p w:rsidR="003E371D" w:rsidRDefault="003E371D" w:rsidP="003E371D">
      <w:pPr>
        <w:shd w:val="clear" w:color="auto" w:fill="FFFFFF"/>
        <w:suppressAutoHyphens w:val="0"/>
        <w:spacing w:after="0"/>
        <w:rPr>
          <w:bCs/>
        </w:rPr>
      </w:pPr>
    </w:p>
    <w:p w:rsidR="003E371D" w:rsidRDefault="003E371D" w:rsidP="003E371D">
      <w:pPr>
        <w:shd w:val="clear" w:color="auto" w:fill="FFFFFF"/>
        <w:suppressAutoHyphens w:val="0"/>
        <w:spacing w:after="0"/>
        <w:rPr>
          <w:b/>
          <w:bCs/>
          <w:sz w:val="18"/>
          <w:szCs w:val="18"/>
        </w:rPr>
      </w:pPr>
      <w:r>
        <w:rPr>
          <w:bCs/>
        </w:rPr>
        <w:t>En este momento la mayoría de los bienes que tienen acreencias, se encuentran embargados. Después del embargo se procede al paso de avalúo y finalmente el remate del bien inmueble. La dependencia ofrece plazos cómodos para el pago del predial y en el caso de valorización, se ofrecen descuentos de hasta el 80% en los intereses cancelando el total de la deuda.</w:t>
      </w:r>
    </w:p>
    <w:p w:rsidR="003E371D" w:rsidRDefault="003E371D" w:rsidP="003E371D">
      <w:pPr>
        <w:shd w:val="clear" w:color="auto" w:fill="FFFFFF"/>
        <w:suppressAutoHyphens w:val="0"/>
        <w:spacing w:after="0"/>
        <w:rPr>
          <w:b/>
          <w:bCs/>
          <w:sz w:val="18"/>
          <w:szCs w:val="18"/>
        </w:rPr>
      </w:pPr>
    </w:p>
    <w:p w:rsidR="003E371D" w:rsidRDefault="003E371D" w:rsidP="003E371D">
      <w:pPr>
        <w:shd w:val="clear" w:color="auto" w:fill="FFFFFF"/>
        <w:suppressAutoHyphens w:val="0"/>
        <w:spacing w:after="0"/>
        <w:rPr>
          <w:b/>
          <w:bCs/>
          <w:sz w:val="18"/>
          <w:szCs w:val="18"/>
        </w:rPr>
      </w:pPr>
      <w:r w:rsidRPr="006F3F6A">
        <w:rPr>
          <w:b/>
          <w:bCs/>
          <w:sz w:val="18"/>
          <w:szCs w:val="18"/>
        </w:rPr>
        <w:t>Contacto:</w:t>
      </w:r>
      <w:r>
        <w:rPr>
          <w:b/>
          <w:bCs/>
          <w:sz w:val="18"/>
          <w:szCs w:val="18"/>
        </w:rPr>
        <w:t xml:space="preserve"> Tesorera Municipal, Stella Marina Rodríguez Martínez. Celular: 3164215844</w:t>
      </w:r>
    </w:p>
    <w:p w:rsidR="003E371D" w:rsidRDefault="003E371D" w:rsidP="003E371D">
      <w:pPr>
        <w:shd w:val="clear" w:color="auto" w:fill="FFFFFF"/>
        <w:suppressAutoHyphens w:val="0"/>
        <w:spacing w:after="0"/>
        <w:jc w:val="center"/>
        <w:rPr>
          <w:b/>
          <w:bCs/>
          <w:lang w:val="es-CO"/>
        </w:rPr>
      </w:pPr>
    </w:p>
    <w:p w:rsidR="003E371D" w:rsidRDefault="003E371D" w:rsidP="003E371D">
      <w:pPr>
        <w:shd w:val="clear" w:color="auto" w:fill="FFFFFF"/>
        <w:suppressAutoHyphens w:val="0"/>
        <w:spacing w:after="0"/>
        <w:jc w:val="center"/>
        <w:rPr>
          <w:b/>
          <w:bCs/>
          <w:lang w:val="es-CO"/>
        </w:rPr>
      </w:pPr>
      <w:r>
        <w:rPr>
          <w:b/>
          <w:bCs/>
          <w:lang w:val="es-CO"/>
        </w:rPr>
        <w:t>GAS NATURAL, UNA REALIDAD</w:t>
      </w:r>
    </w:p>
    <w:p w:rsidR="003E371D" w:rsidRDefault="003E371D" w:rsidP="003E371D">
      <w:pPr>
        <w:shd w:val="clear" w:color="auto" w:fill="FFFFFF"/>
        <w:suppressAutoHyphens w:val="0"/>
        <w:spacing w:after="0"/>
        <w:jc w:val="center"/>
        <w:rPr>
          <w:b/>
          <w:bCs/>
          <w:lang w:val="es-CO"/>
        </w:rPr>
      </w:pPr>
    </w:p>
    <w:p w:rsidR="003E371D" w:rsidRDefault="003E371D" w:rsidP="003E371D">
      <w:pPr>
        <w:shd w:val="clear" w:color="auto" w:fill="FFFFFF"/>
        <w:suppressAutoHyphens w:val="0"/>
        <w:spacing w:after="0"/>
        <w:jc w:val="center"/>
        <w:rPr>
          <w:b/>
          <w:bCs/>
          <w:lang w:val="es-CO"/>
        </w:rPr>
      </w:pPr>
      <w:r>
        <w:rPr>
          <w:b/>
          <w:noProof/>
          <w:lang w:val="es-CO" w:eastAsia="es-CO"/>
        </w:rPr>
        <w:drawing>
          <wp:inline distT="0" distB="0" distL="0" distR="0">
            <wp:extent cx="2708910" cy="1716405"/>
            <wp:effectExtent l="0" t="0" r="0" b="0"/>
            <wp:docPr id="13" name="5 Imagen" descr="Descripción: g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Descripción: ga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910" cy="1716405"/>
                    </a:xfrm>
                    <a:prstGeom prst="rect">
                      <a:avLst/>
                    </a:prstGeom>
                    <a:noFill/>
                    <a:ln>
                      <a:noFill/>
                    </a:ln>
                  </pic:spPr>
                </pic:pic>
              </a:graphicData>
            </a:graphic>
          </wp:inline>
        </w:drawing>
      </w:r>
    </w:p>
    <w:p w:rsidR="003E371D" w:rsidRPr="004629B5" w:rsidRDefault="003E371D" w:rsidP="003E371D">
      <w:pPr>
        <w:shd w:val="clear" w:color="auto" w:fill="FFFFFF"/>
        <w:suppressAutoHyphens w:val="0"/>
        <w:spacing w:after="0"/>
        <w:rPr>
          <w:rFonts w:eastAsia="Times New Roman" w:cs="Times New Roman"/>
          <w:lang w:val="es-ES" w:eastAsia="es-ES"/>
        </w:rPr>
      </w:pPr>
      <w:r w:rsidRPr="004629B5">
        <w:rPr>
          <w:rFonts w:eastAsia="Times New Roman" w:cs="Times New Roman"/>
          <w:lang w:val="es-ES" w:eastAsia="es-ES"/>
        </w:rPr>
        <w:lastRenderedPageBreak/>
        <w:t>Proveer redes para distribución de g</w:t>
      </w:r>
      <w:r>
        <w:rPr>
          <w:rFonts w:eastAsia="Times New Roman" w:cs="Times New Roman"/>
          <w:lang w:val="es-ES" w:eastAsia="es-ES"/>
        </w:rPr>
        <w:t>as natural al casco urbano del m</w:t>
      </w:r>
      <w:r w:rsidRPr="004629B5">
        <w:rPr>
          <w:rFonts w:eastAsia="Times New Roman" w:cs="Times New Roman"/>
          <w:lang w:val="es-ES" w:eastAsia="es-ES"/>
        </w:rPr>
        <w:t>unicipio de Pasto</w:t>
      </w:r>
      <w:r>
        <w:rPr>
          <w:rFonts w:eastAsia="Times New Roman" w:cs="Times New Roman"/>
          <w:lang w:val="es-ES" w:eastAsia="es-ES"/>
        </w:rPr>
        <w:t xml:space="preserve">, es uno de </w:t>
      </w:r>
      <w:r w:rsidRPr="004629B5">
        <w:rPr>
          <w:rFonts w:eastAsia="Times New Roman" w:cs="Times New Roman"/>
          <w:lang w:val="es-ES" w:eastAsia="es-ES"/>
        </w:rPr>
        <w:t>los proyectos que se plante</w:t>
      </w:r>
      <w:r>
        <w:rPr>
          <w:rFonts w:eastAsia="Times New Roman" w:cs="Times New Roman"/>
          <w:lang w:val="es-ES" w:eastAsia="es-ES"/>
        </w:rPr>
        <w:t xml:space="preserve">ó </w:t>
      </w:r>
      <w:r w:rsidRPr="004629B5">
        <w:rPr>
          <w:rFonts w:eastAsia="Times New Roman" w:cs="Times New Roman"/>
          <w:lang w:val="es-ES" w:eastAsia="es-ES"/>
        </w:rPr>
        <w:t>en el plan de desarrollo del</w:t>
      </w:r>
      <w:r>
        <w:rPr>
          <w:rFonts w:eastAsia="Times New Roman" w:cs="Times New Roman"/>
          <w:lang w:val="es-ES" w:eastAsia="es-ES"/>
        </w:rPr>
        <w:t xml:space="preserve"> alcalde Harold Guerrer</w:t>
      </w:r>
      <w:r w:rsidRPr="004629B5">
        <w:rPr>
          <w:rFonts w:eastAsia="Times New Roman" w:cs="Times New Roman"/>
          <w:lang w:val="es-ES" w:eastAsia="es-ES"/>
        </w:rPr>
        <w:t>o López.</w:t>
      </w:r>
      <w:r>
        <w:rPr>
          <w:rFonts w:eastAsia="Times New Roman" w:cs="Times New Roman"/>
          <w:lang w:val="es-ES" w:eastAsia="es-ES"/>
        </w:rPr>
        <w:t xml:space="preserve"> </w:t>
      </w:r>
    </w:p>
    <w:p w:rsidR="003E371D" w:rsidRPr="004629B5" w:rsidRDefault="003E371D" w:rsidP="003E371D">
      <w:pPr>
        <w:shd w:val="clear" w:color="auto" w:fill="FFFFFF"/>
        <w:suppressAutoHyphens w:val="0"/>
        <w:spacing w:after="0"/>
        <w:rPr>
          <w:rFonts w:eastAsia="Times New Roman" w:cs="Times New Roman"/>
          <w:lang w:val="es-ES" w:eastAsia="es-ES"/>
        </w:rPr>
      </w:pPr>
    </w:p>
    <w:p w:rsidR="003E371D" w:rsidRDefault="003E371D" w:rsidP="003E371D">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El 13 de n</w:t>
      </w:r>
      <w:r w:rsidRPr="004629B5">
        <w:rPr>
          <w:rFonts w:eastAsia="Times New Roman" w:cs="Times New Roman"/>
          <w:lang w:val="es-ES" w:eastAsia="es-ES"/>
        </w:rPr>
        <w:t xml:space="preserve">oviembre del 2012 se expidió la Resolución 438 por la cual, el municipio de Pasto concede licencia de intervención y/o ocupación de espacio público en la modalidad de construcción, rehabilitación, reparación, sustitución, modificación y/o ampliación de instalaciones y redes para la provisión de servicios públicos domiciliarios y de telecomunicaciones a Alcanos </w:t>
      </w:r>
      <w:r>
        <w:rPr>
          <w:rFonts w:eastAsia="Times New Roman" w:cs="Times New Roman"/>
          <w:lang w:val="es-ES" w:eastAsia="es-ES"/>
        </w:rPr>
        <w:t>d</w:t>
      </w:r>
      <w:r w:rsidRPr="004629B5">
        <w:rPr>
          <w:rFonts w:eastAsia="Times New Roman" w:cs="Times New Roman"/>
          <w:lang w:val="es-ES" w:eastAsia="es-ES"/>
        </w:rPr>
        <w:t>e Colombia</w:t>
      </w:r>
      <w:r>
        <w:rPr>
          <w:rFonts w:eastAsia="Times New Roman" w:cs="Times New Roman"/>
          <w:lang w:val="es-ES" w:eastAsia="es-ES"/>
        </w:rPr>
        <w:t xml:space="preserve"> </w:t>
      </w:r>
      <w:r w:rsidRPr="004629B5">
        <w:rPr>
          <w:rFonts w:eastAsia="Times New Roman" w:cs="Times New Roman"/>
          <w:lang w:val="es-ES" w:eastAsia="es-ES"/>
        </w:rPr>
        <w:t>S.A. E.S.P.</w:t>
      </w:r>
    </w:p>
    <w:p w:rsidR="003E371D" w:rsidRDefault="003E371D" w:rsidP="003E371D">
      <w:pPr>
        <w:shd w:val="clear" w:color="auto" w:fill="FFFFFF"/>
        <w:suppressAutoHyphens w:val="0"/>
        <w:spacing w:after="0"/>
        <w:rPr>
          <w:rFonts w:eastAsia="Times New Roman" w:cs="Times New Roman"/>
          <w:lang w:val="es-ES" w:eastAsia="es-ES"/>
        </w:rPr>
      </w:pPr>
    </w:p>
    <w:p w:rsidR="003E371D" w:rsidRPr="004629B5" w:rsidRDefault="003E371D" w:rsidP="003E371D">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El 4 de a</w:t>
      </w:r>
      <w:r w:rsidRPr="004629B5">
        <w:rPr>
          <w:rFonts w:eastAsia="Times New Roman" w:cs="Times New Roman"/>
          <w:lang w:val="es-ES" w:eastAsia="es-ES"/>
        </w:rPr>
        <w:t xml:space="preserve">bril del 2013 bajo la Resolución 0237 </w:t>
      </w:r>
      <w:r>
        <w:rPr>
          <w:rFonts w:eastAsia="Times New Roman" w:cs="Times New Roman"/>
          <w:lang w:val="es-ES" w:eastAsia="es-ES"/>
        </w:rPr>
        <w:t>la Alcaldía d</w:t>
      </w:r>
      <w:r w:rsidRPr="004629B5">
        <w:rPr>
          <w:rFonts w:eastAsia="Times New Roman" w:cs="Times New Roman"/>
          <w:lang w:val="es-ES" w:eastAsia="es-ES"/>
        </w:rPr>
        <w:t xml:space="preserve">e Pasto, aprueba la fiducia en garantía constituida por Alcanos </w:t>
      </w:r>
      <w:r>
        <w:rPr>
          <w:rFonts w:eastAsia="Times New Roman" w:cs="Times New Roman"/>
          <w:lang w:val="es-ES" w:eastAsia="es-ES"/>
        </w:rPr>
        <w:t>d</w:t>
      </w:r>
      <w:r w:rsidRPr="004629B5">
        <w:rPr>
          <w:rFonts w:eastAsia="Times New Roman" w:cs="Times New Roman"/>
          <w:lang w:val="es-ES" w:eastAsia="es-ES"/>
        </w:rPr>
        <w:t>e Colombia S.A. E.S.P.</w:t>
      </w:r>
      <w:r>
        <w:rPr>
          <w:rFonts w:eastAsia="Times New Roman" w:cs="Times New Roman"/>
          <w:lang w:val="es-ES" w:eastAsia="es-ES"/>
        </w:rPr>
        <w:t xml:space="preserve"> </w:t>
      </w:r>
      <w:r w:rsidRPr="004629B5">
        <w:rPr>
          <w:rFonts w:eastAsia="Times New Roman" w:cs="Times New Roman"/>
          <w:lang w:val="es-ES" w:eastAsia="es-ES"/>
        </w:rPr>
        <w:t xml:space="preserve">El 26 de </w:t>
      </w:r>
      <w:r>
        <w:rPr>
          <w:rFonts w:eastAsia="Times New Roman" w:cs="Times New Roman"/>
          <w:lang w:val="es-ES" w:eastAsia="es-ES"/>
        </w:rPr>
        <w:t>a</w:t>
      </w:r>
      <w:r w:rsidRPr="004629B5">
        <w:rPr>
          <w:rFonts w:eastAsia="Times New Roman" w:cs="Times New Roman"/>
          <w:lang w:val="es-ES" w:eastAsia="es-ES"/>
        </w:rPr>
        <w:t>gosto se instala una estación descompresora móvil de manera temporal para la prestación del servicio continuo de gas natural a los habitantes del sector de Jamondino</w:t>
      </w:r>
      <w:r>
        <w:rPr>
          <w:rFonts w:eastAsia="Times New Roman" w:cs="Times New Roman"/>
          <w:lang w:val="es-ES" w:eastAsia="es-ES"/>
        </w:rPr>
        <w:t>, h</w:t>
      </w:r>
      <w:r w:rsidRPr="004629B5">
        <w:rPr>
          <w:rFonts w:eastAsia="Times New Roman" w:cs="Times New Roman"/>
          <w:lang w:val="es-ES" w:eastAsia="es-ES"/>
        </w:rPr>
        <w:t xml:space="preserve">asta tanto se construya la infraestructura física que exige la estación City Gate para </w:t>
      </w:r>
      <w:r>
        <w:rPr>
          <w:rFonts w:eastAsia="Times New Roman" w:cs="Times New Roman"/>
          <w:lang w:val="es-ES" w:eastAsia="es-ES"/>
        </w:rPr>
        <w:t>P</w:t>
      </w:r>
      <w:r w:rsidRPr="004629B5">
        <w:rPr>
          <w:rFonts w:eastAsia="Times New Roman" w:cs="Times New Roman"/>
          <w:lang w:val="es-ES" w:eastAsia="es-ES"/>
        </w:rPr>
        <w:t>asto.</w:t>
      </w:r>
    </w:p>
    <w:p w:rsidR="003E371D" w:rsidRPr="004629B5" w:rsidRDefault="003E371D" w:rsidP="003E371D">
      <w:pPr>
        <w:shd w:val="clear" w:color="auto" w:fill="FFFFFF"/>
        <w:suppressAutoHyphens w:val="0"/>
        <w:spacing w:after="0"/>
        <w:rPr>
          <w:rFonts w:eastAsia="Times New Roman" w:cs="Times New Roman"/>
          <w:lang w:val="es-ES" w:eastAsia="es-ES"/>
        </w:rPr>
      </w:pPr>
    </w:p>
    <w:p w:rsidR="003E371D" w:rsidRPr="004629B5" w:rsidRDefault="003E371D" w:rsidP="003E371D">
      <w:pPr>
        <w:shd w:val="clear" w:color="auto" w:fill="FFFFFF"/>
        <w:suppressAutoHyphens w:val="0"/>
        <w:spacing w:after="0"/>
        <w:rPr>
          <w:rFonts w:eastAsia="Times New Roman" w:cs="Times New Roman"/>
          <w:lang w:val="es-ES" w:eastAsia="es-ES"/>
        </w:rPr>
      </w:pPr>
      <w:r w:rsidRPr="004629B5">
        <w:rPr>
          <w:rFonts w:eastAsia="Times New Roman" w:cs="Times New Roman"/>
          <w:lang w:val="es-ES" w:eastAsia="es-ES"/>
        </w:rPr>
        <w:t>Las tuberías irán a una profundidad mínima de 70 cm, a nivel de andenes, zonas verdes o vías. Las reposiciones de zonas intervenidas se realizaran en los mismos materiales en que se encontraron.</w:t>
      </w:r>
      <w:r>
        <w:rPr>
          <w:rFonts w:eastAsia="Times New Roman" w:cs="Times New Roman"/>
          <w:lang w:val="es-ES" w:eastAsia="es-ES"/>
        </w:rPr>
        <w:t xml:space="preserve"> </w:t>
      </w:r>
      <w:r w:rsidRPr="004629B5">
        <w:rPr>
          <w:rFonts w:eastAsia="Times New Roman" w:cs="Times New Roman"/>
          <w:lang w:val="es-ES" w:eastAsia="es-ES"/>
        </w:rPr>
        <w:t>Las tarifas, los cobros y los subsidios están regulados por la ley 142 de 1994 y por resolución 011 de 2003 CREG (Calculo Cargo Por unidad de Consumo y Cargo Fijo)</w:t>
      </w:r>
    </w:p>
    <w:p w:rsidR="003E371D" w:rsidRPr="004629B5" w:rsidRDefault="003E371D" w:rsidP="003E371D">
      <w:pPr>
        <w:shd w:val="clear" w:color="auto" w:fill="FFFFFF"/>
        <w:suppressAutoHyphens w:val="0"/>
        <w:spacing w:after="0"/>
        <w:rPr>
          <w:rFonts w:eastAsia="Times New Roman" w:cs="Times New Roman"/>
          <w:lang w:val="es-ES" w:eastAsia="es-ES"/>
        </w:rPr>
      </w:pPr>
    </w:p>
    <w:p w:rsidR="003E371D" w:rsidRPr="004629B5" w:rsidRDefault="003E371D" w:rsidP="003E371D">
      <w:pPr>
        <w:shd w:val="clear" w:color="auto" w:fill="FFFFFF"/>
        <w:suppressAutoHyphens w:val="0"/>
        <w:spacing w:after="0"/>
        <w:rPr>
          <w:rFonts w:eastAsia="Times New Roman" w:cs="Times New Roman"/>
          <w:lang w:val="es-ES" w:eastAsia="es-ES"/>
        </w:rPr>
      </w:pPr>
      <w:r>
        <w:rPr>
          <w:rFonts w:eastAsia="Times New Roman" w:cs="Times New Roman"/>
          <w:lang w:val="es-ES" w:eastAsia="es-ES"/>
        </w:rPr>
        <w:t>El s</w:t>
      </w:r>
      <w:r w:rsidRPr="004629B5">
        <w:rPr>
          <w:rFonts w:eastAsia="Times New Roman" w:cs="Times New Roman"/>
          <w:lang w:val="es-ES" w:eastAsia="es-ES"/>
        </w:rPr>
        <w:t>ecretario de Planeación</w:t>
      </w:r>
      <w:r>
        <w:rPr>
          <w:rFonts w:eastAsia="Times New Roman" w:cs="Times New Roman"/>
          <w:lang w:val="es-ES" w:eastAsia="es-ES"/>
        </w:rPr>
        <w:t xml:space="preserve"> </w:t>
      </w:r>
      <w:r w:rsidRPr="000266F1">
        <w:rPr>
          <w:rFonts w:cs="Tahoma"/>
          <w:lang w:val="es-CO"/>
        </w:rPr>
        <w:t>Víctor Raúl Erazo Paz</w:t>
      </w:r>
      <w:r>
        <w:rPr>
          <w:rFonts w:eastAsia="Times New Roman" w:cs="Times New Roman"/>
          <w:lang w:val="es-ES" w:eastAsia="es-ES"/>
        </w:rPr>
        <w:t>, manifestó que l</w:t>
      </w:r>
      <w:r w:rsidRPr="004629B5">
        <w:rPr>
          <w:rFonts w:eastAsia="Times New Roman" w:cs="Times New Roman"/>
          <w:lang w:val="es-ES" w:eastAsia="es-ES"/>
        </w:rPr>
        <w:t>a empresa Alcanos es responsable de asegurar que todos los espacios intervenidos sean reparados y entregados e</w:t>
      </w:r>
      <w:r>
        <w:rPr>
          <w:rFonts w:eastAsia="Times New Roman" w:cs="Times New Roman"/>
          <w:lang w:val="es-ES" w:eastAsia="es-ES"/>
        </w:rPr>
        <w:t>n iguales o mejores condiciones. “E</w:t>
      </w:r>
      <w:r w:rsidRPr="004629B5">
        <w:rPr>
          <w:rFonts w:eastAsia="Times New Roman" w:cs="Times New Roman"/>
          <w:lang w:val="es-ES" w:eastAsia="es-ES"/>
        </w:rPr>
        <w:t xml:space="preserve">llos firmaron una póliza que respalda los resultados de la misma, cualquier queja o reclamo se debe dirigir a la oficina de la empresa </w:t>
      </w:r>
      <w:r>
        <w:rPr>
          <w:rFonts w:eastAsia="Times New Roman" w:cs="Times New Roman"/>
          <w:lang w:val="es-ES" w:eastAsia="es-ES"/>
        </w:rPr>
        <w:t xml:space="preserve">en la carrera </w:t>
      </w:r>
      <w:r w:rsidRPr="004629B5">
        <w:rPr>
          <w:rFonts w:eastAsia="Times New Roman" w:cs="Times New Roman"/>
          <w:lang w:val="es-ES" w:eastAsia="es-ES"/>
        </w:rPr>
        <w:t>33 # 20-56 Avenida de los Estudiantes o llamar al teléfono 7227020</w:t>
      </w:r>
      <w:r>
        <w:rPr>
          <w:rFonts w:eastAsia="Times New Roman" w:cs="Times New Roman"/>
          <w:lang w:val="es-ES" w:eastAsia="es-ES"/>
        </w:rPr>
        <w:t xml:space="preserve">”. El funcionario señaló que </w:t>
      </w:r>
      <w:r w:rsidRPr="004629B5">
        <w:rPr>
          <w:rFonts w:eastAsia="Times New Roman" w:cs="Times New Roman"/>
          <w:lang w:val="es-ES" w:eastAsia="es-ES"/>
        </w:rPr>
        <w:t xml:space="preserve">la Secretaría de Planeación </w:t>
      </w:r>
      <w:r>
        <w:rPr>
          <w:rFonts w:eastAsia="Times New Roman" w:cs="Times New Roman"/>
          <w:lang w:val="es-ES" w:eastAsia="es-ES"/>
        </w:rPr>
        <w:t>y</w:t>
      </w:r>
      <w:r w:rsidRPr="004629B5">
        <w:rPr>
          <w:rFonts w:eastAsia="Times New Roman" w:cs="Times New Roman"/>
          <w:lang w:val="es-ES" w:eastAsia="es-ES"/>
        </w:rPr>
        <w:t xml:space="preserve"> la Secretaría de Infraestructura son los supervisores del proyecto y estarán pendientes de todo el desarrollo del proceso. </w:t>
      </w:r>
    </w:p>
    <w:p w:rsidR="003E371D" w:rsidRDefault="003E371D" w:rsidP="003E371D">
      <w:pPr>
        <w:shd w:val="clear" w:color="auto" w:fill="FFFFFF"/>
        <w:suppressAutoHyphens w:val="0"/>
        <w:spacing w:after="0"/>
        <w:jc w:val="center"/>
        <w:rPr>
          <w:rFonts w:eastAsia="Times New Roman" w:cs="Times New Roman"/>
          <w:b/>
          <w:lang w:val="es-ES" w:eastAsia="es-ES"/>
        </w:rPr>
      </w:pPr>
    </w:p>
    <w:p w:rsidR="003E371D" w:rsidRDefault="003E371D" w:rsidP="003E371D">
      <w:pPr>
        <w:tabs>
          <w:tab w:val="left" w:pos="7375"/>
        </w:tabs>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r>
        <w:rPr>
          <w:rFonts w:cs="Tahoma"/>
          <w:b/>
          <w:sz w:val="18"/>
          <w:szCs w:val="18"/>
          <w:lang w:val="es-CO"/>
        </w:rPr>
        <w:tab/>
      </w:r>
    </w:p>
    <w:p w:rsidR="003E371D" w:rsidRDefault="003E371D" w:rsidP="003E371D">
      <w:pPr>
        <w:shd w:val="clear" w:color="auto" w:fill="FFFFFF"/>
        <w:suppressAutoHyphens w:val="0"/>
        <w:spacing w:after="0"/>
        <w:jc w:val="center"/>
        <w:rPr>
          <w:rFonts w:eastAsia="Times New Roman" w:cs="Times New Roman"/>
          <w:b/>
          <w:lang w:val="es-ES" w:eastAsia="es-ES"/>
        </w:rPr>
      </w:pPr>
    </w:p>
    <w:p w:rsidR="003E371D" w:rsidRPr="0075088F" w:rsidRDefault="003E371D" w:rsidP="003E371D">
      <w:pPr>
        <w:shd w:val="clear" w:color="auto" w:fill="FFFFFF"/>
        <w:suppressAutoHyphens w:val="0"/>
        <w:spacing w:after="0"/>
        <w:jc w:val="center"/>
        <w:rPr>
          <w:rFonts w:eastAsia="Times New Roman" w:cs="Times New Roman"/>
          <w:b/>
          <w:lang w:val="es-ES" w:eastAsia="es-ES"/>
        </w:rPr>
      </w:pPr>
      <w:r w:rsidRPr="0075088F">
        <w:rPr>
          <w:rFonts w:eastAsia="Times New Roman" w:cs="Times New Roman"/>
          <w:b/>
          <w:lang w:val="es-ES" w:eastAsia="es-ES"/>
        </w:rPr>
        <w:t>TU CIUDAD UN ESPACIO DE ENCUENTRO EN PLAZOLETA SAN FELIPE</w:t>
      </w:r>
    </w:p>
    <w:p w:rsidR="003E371D" w:rsidRDefault="003E371D" w:rsidP="003E371D">
      <w:pPr>
        <w:shd w:val="clear" w:color="auto" w:fill="FFFFFF"/>
        <w:suppressAutoHyphens w:val="0"/>
        <w:spacing w:after="0"/>
        <w:rPr>
          <w:rFonts w:eastAsia="Times New Roman" w:cs="Times New Roman"/>
          <w:lang w:val="es-ES" w:eastAsia="es-ES"/>
        </w:rPr>
      </w:pPr>
    </w:p>
    <w:p w:rsidR="003E371D" w:rsidRPr="0075088F" w:rsidRDefault="003E371D" w:rsidP="003E371D">
      <w:pPr>
        <w:shd w:val="clear" w:color="auto" w:fill="FFFFFF"/>
        <w:suppressAutoHyphens w:val="0"/>
        <w:spacing w:after="0"/>
        <w:rPr>
          <w:rFonts w:eastAsia="Times New Roman" w:cs="Times New Roman"/>
          <w:lang w:val="es-ES" w:eastAsia="es-ES"/>
        </w:rPr>
      </w:pPr>
      <w:r w:rsidRPr="0075088F">
        <w:rPr>
          <w:rFonts w:eastAsia="Times New Roman" w:cs="Times New Roman"/>
          <w:lang w:val="es-ES" w:eastAsia="es-ES"/>
        </w:rPr>
        <w:t>La Alcaldía de Pasto a través, de la Dirección Administrativa de Espacio Público en el marco de la iniciativa ‘Tu ciudad un espacio de encuentro’, desarrollarán una actividad de expresión artística con los grupos Movitur, Corporación Chacana, Arte Vivo y La Guagua la cual busca el respeto por el medio ambiente y las zonas comunes.</w:t>
      </w:r>
    </w:p>
    <w:p w:rsidR="003E371D" w:rsidRPr="0075088F" w:rsidRDefault="003E371D" w:rsidP="003E371D">
      <w:pPr>
        <w:shd w:val="clear" w:color="auto" w:fill="FFFFFF"/>
        <w:suppressAutoHyphens w:val="0"/>
        <w:spacing w:after="0"/>
        <w:rPr>
          <w:rFonts w:eastAsia="Times New Roman" w:cs="Times New Roman"/>
          <w:lang w:val="es-ES" w:eastAsia="es-ES"/>
        </w:rPr>
      </w:pPr>
    </w:p>
    <w:p w:rsidR="003E371D" w:rsidRPr="0075088F" w:rsidRDefault="003E371D" w:rsidP="003E371D">
      <w:pPr>
        <w:shd w:val="clear" w:color="auto" w:fill="FFFFFF"/>
        <w:suppressAutoHyphens w:val="0"/>
        <w:spacing w:after="0"/>
        <w:rPr>
          <w:rFonts w:eastAsia="Times New Roman" w:cs="Times New Roman"/>
          <w:lang w:val="es-ES" w:eastAsia="es-ES"/>
        </w:rPr>
      </w:pPr>
      <w:r w:rsidRPr="0075088F">
        <w:rPr>
          <w:rFonts w:eastAsia="Times New Roman" w:cs="Times New Roman"/>
          <w:lang w:val="es-ES" w:eastAsia="es-ES"/>
        </w:rPr>
        <w:lastRenderedPageBreak/>
        <w:t xml:space="preserve">El director (e) de la dependencia, Gustavo Núñez Guerrero, informó que durante la jornada los integrantes de los grupos culturales a través de la música, la pintura y la danza, sensibilizarán a los transeúntes en torno a los temas ambiental y ciudadano. </w:t>
      </w:r>
    </w:p>
    <w:p w:rsidR="003E371D" w:rsidRPr="0075088F" w:rsidRDefault="003E371D" w:rsidP="003E371D">
      <w:pPr>
        <w:shd w:val="clear" w:color="auto" w:fill="FFFFFF"/>
        <w:suppressAutoHyphens w:val="0"/>
        <w:spacing w:after="0"/>
        <w:rPr>
          <w:rFonts w:eastAsia="Times New Roman" w:cs="Times New Roman"/>
          <w:lang w:val="es-ES" w:eastAsia="es-ES"/>
        </w:rPr>
      </w:pPr>
    </w:p>
    <w:tbl>
      <w:tblPr>
        <w:tblW w:w="9090" w:type="dxa"/>
        <w:jc w:val="center"/>
        <w:tblCellMar>
          <w:left w:w="0" w:type="dxa"/>
          <w:right w:w="0" w:type="dxa"/>
        </w:tblCellMar>
        <w:tblLook w:val="04A0" w:firstRow="1" w:lastRow="0" w:firstColumn="1" w:lastColumn="0" w:noHBand="0" w:noVBand="1"/>
      </w:tblPr>
      <w:tblGrid>
        <w:gridCol w:w="1310"/>
        <w:gridCol w:w="1207"/>
        <w:gridCol w:w="1341"/>
        <w:gridCol w:w="5232"/>
      </w:tblGrid>
      <w:tr w:rsidR="003E371D" w:rsidRPr="00FF397D" w:rsidTr="008E5ACF">
        <w:trPr>
          <w:trHeight w:val="276"/>
          <w:jc w:val="center"/>
        </w:trPr>
        <w:tc>
          <w:tcPr>
            <w:tcW w:w="13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b/>
                <w:bCs/>
                <w:color w:val="000000"/>
                <w:sz w:val="22"/>
                <w:szCs w:val="22"/>
                <w:lang w:val="es-MX"/>
              </w:rPr>
              <w:t>lugar</w:t>
            </w:r>
          </w:p>
        </w:tc>
        <w:tc>
          <w:tcPr>
            <w:tcW w:w="12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b/>
                <w:bCs/>
                <w:color w:val="000000"/>
                <w:sz w:val="22"/>
                <w:szCs w:val="22"/>
                <w:lang w:val="es-MX"/>
              </w:rPr>
              <w:t>Fecha</w:t>
            </w:r>
          </w:p>
        </w:tc>
        <w:tc>
          <w:tcPr>
            <w:tcW w:w="13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b/>
                <w:bCs/>
                <w:color w:val="000000"/>
                <w:sz w:val="22"/>
                <w:szCs w:val="22"/>
                <w:lang w:val="es-MX"/>
              </w:rPr>
              <w:t>Hora</w:t>
            </w:r>
          </w:p>
        </w:tc>
        <w:tc>
          <w:tcPr>
            <w:tcW w:w="52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b/>
                <w:bCs/>
                <w:color w:val="000000"/>
                <w:sz w:val="22"/>
                <w:szCs w:val="22"/>
                <w:lang w:val="es-MX"/>
              </w:rPr>
              <w:t>Expresión artística</w:t>
            </w:r>
          </w:p>
        </w:tc>
      </w:tr>
      <w:tr w:rsidR="003E371D" w:rsidRPr="00FF397D" w:rsidTr="008E5ACF">
        <w:trPr>
          <w:trHeight w:val="673"/>
          <w:jc w:val="center"/>
        </w:trPr>
        <w:tc>
          <w:tcPr>
            <w:tcW w:w="13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color w:val="000000"/>
                <w:sz w:val="22"/>
                <w:szCs w:val="22"/>
                <w:lang w:val="es-MX"/>
              </w:rPr>
              <w:t> </w:t>
            </w:r>
          </w:p>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color w:val="000000"/>
                <w:sz w:val="22"/>
                <w:szCs w:val="22"/>
                <w:lang w:val="es-MX"/>
              </w:rPr>
              <w:t> </w:t>
            </w:r>
          </w:p>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color w:val="000000"/>
                <w:sz w:val="22"/>
                <w:szCs w:val="22"/>
                <w:lang w:val="es-MX"/>
              </w:rPr>
              <w:t> </w:t>
            </w:r>
          </w:p>
          <w:p w:rsidR="003E371D" w:rsidRPr="00FF397D" w:rsidRDefault="003E371D" w:rsidP="008E5ACF">
            <w:pPr>
              <w:pStyle w:val="ecxmsonormal"/>
              <w:spacing w:after="0"/>
              <w:rPr>
                <w:rFonts w:ascii="Century Gothic" w:hAnsi="Century Gothic"/>
                <w:sz w:val="22"/>
                <w:szCs w:val="22"/>
              </w:rPr>
            </w:pPr>
            <w:r w:rsidRPr="00FF397D">
              <w:rPr>
                <w:rFonts w:ascii="Century Gothic" w:hAnsi="Century Gothic" w:cs="Tahoma"/>
                <w:color w:val="000000"/>
                <w:sz w:val="22"/>
                <w:szCs w:val="22"/>
                <w:lang w:val="es-MX"/>
              </w:rPr>
              <w:t> </w:t>
            </w:r>
          </w:p>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color w:val="000000"/>
                <w:sz w:val="22"/>
                <w:szCs w:val="22"/>
                <w:lang w:val="es-MX"/>
              </w:rPr>
              <w:t>Plazoleta San Felipe</w:t>
            </w:r>
          </w:p>
        </w:tc>
        <w:tc>
          <w:tcPr>
            <w:tcW w:w="1207"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color w:val="000000"/>
                <w:sz w:val="22"/>
                <w:szCs w:val="22"/>
                <w:lang w:val="es-MX"/>
              </w:rPr>
              <w:t> </w:t>
            </w:r>
          </w:p>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color w:val="000000"/>
                <w:sz w:val="22"/>
                <w:szCs w:val="22"/>
                <w:lang w:val="es-MX"/>
              </w:rPr>
              <w:t> </w:t>
            </w:r>
          </w:p>
          <w:p w:rsidR="003E371D" w:rsidRPr="00FF397D" w:rsidRDefault="003E371D" w:rsidP="008E5ACF">
            <w:pPr>
              <w:pStyle w:val="ecxmsonormal"/>
              <w:spacing w:after="0"/>
              <w:rPr>
                <w:rFonts w:ascii="Century Gothic" w:hAnsi="Century Gothic"/>
                <w:sz w:val="22"/>
                <w:szCs w:val="22"/>
              </w:rPr>
            </w:pPr>
            <w:r w:rsidRPr="00FF397D">
              <w:rPr>
                <w:rFonts w:ascii="Century Gothic" w:hAnsi="Century Gothic" w:cs="Tahoma"/>
                <w:color w:val="000000"/>
                <w:sz w:val="22"/>
                <w:szCs w:val="22"/>
                <w:lang w:val="es-MX"/>
              </w:rPr>
              <w:t> </w:t>
            </w:r>
          </w:p>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color w:val="000000"/>
                <w:sz w:val="22"/>
                <w:szCs w:val="22"/>
                <w:lang w:val="es-MX"/>
              </w:rPr>
              <w:t> </w:t>
            </w:r>
          </w:p>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color w:val="000000"/>
                <w:sz w:val="22"/>
                <w:szCs w:val="22"/>
                <w:lang w:val="es-MX"/>
              </w:rPr>
              <w:t>1 de Febrero de 2014</w:t>
            </w:r>
          </w:p>
        </w:tc>
        <w:tc>
          <w:tcPr>
            <w:tcW w:w="1341" w:type="dxa"/>
            <w:tcBorders>
              <w:top w:val="nil"/>
              <w:left w:val="nil"/>
              <w:bottom w:val="single" w:sz="8" w:space="0" w:color="auto"/>
              <w:right w:val="single" w:sz="8" w:space="0" w:color="auto"/>
            </w:tcBorders>
            <w:tcMar>
              <w:top w:w="0" w:type="dxa"/>
              <w:left w:w="108" w:type="dxa"/>
              <w:bottom w:w="0" w:type="dxa"/>
              <w:right w:w="108" w:type="dxa"/>
            </w:tcMar>
            <w:hideMark/>
          </w:tcPr>
          <w:p w:rsidR="003E371D" w:rsidRPr="00FF397D" w:rsidRDefault="003E371D" w:rsidP="008E5ACF">
            <w:pPr>
              <w:pStyle w:val="ecxmsonormal"/>
              <w:spacing w:after="0"/>
              <w:rPr>
                <w:rFonts w:ascii="Century Gothic" w:hAnsi="Century Gothic"/>
                <w:sz w:val="22"/>
                <w:szCs w:val="22"/>
              </w:rPr>
            </w:pPr>
            <w:r w:rsidRPr="00FF397D">
              <w:rPr>
                <w:rFonts w:ascii="Century Gothic" w:hAnsi="Century Gothic" w:cs="Tahoma"/>
                <w:color w:val="000000"/>
                <w:sz w:val="22"/>
                <w:szCs w:val="22"/>
                <w:lang w:val="es-MX"/>
              </w:rPr>
              <w:t> </w:t>
            </w:r>
          </w:p>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color w:val="000000"/>
                <w:sz w:val="22"/>
                <w:szCs w:val="22"/>
                <w:lang w:val="es-MX"/>
              </w:rPr>
              <w:t>11:00 a.m.</w:t>
            </w:r>
          </w:p>
        </w:tc>
        <w:tc>
          <w:tcPr>
            <w:tcW w:w="5232" w:type="dxa"/>
            <w:tcBorders>
              <w:top w:val="nil"/>
              <w:left w:val="nil"/>
              <w:bottom w:val="single" w:sz="8" w:space="0" w:color="auto"/>
              <w:right w:val="single" w:sz="8" w:space="0" w:color="auto"/>
            </w:tcBorders>
            <w:tcMar>
              <w:top w:w="0" w:type="dxa"/>
              <w:left w:w="108" w:type="dxa"/>
              <w:bottom w:w="0" w:type="dxa"/>
              <w:right w:w="108" w:type="dxa"/>
            </w:tcMar>
            <w:hideMark/>
          </w:tcPr>
          <w:p w:rsidR="003E371D" w:rsidRPr="00FF397D" w:rsidRDefault="003E371D" w:rsidP="008E5ACF">
            <w:pPr>
              <w:pStyle w:val="ecxmsonormal"/>
              <w:spacing w:after="0"/>
              <w:rPr>
                <w:rFonts w:ascii="Century Gothic" w:hAnsi="Century Gothic"/>
                <w:sz w:val="22"/>
                <w:szCs w:val="22"/>
              </w:rPr>
            </w:pPr>
            <w:r w:rsidRPr="00FF397D">
              <w:rPr>
                <w:rFonts w:ascii="Century Gothic" w:hAnsi="Century Gothic" w:cs="Tahoma"/>
                <w:color w:val="000000"/>
                <w:sz w:val="22"/>
                <w:szCs w:val="22"/>
                <w:lang w:val="es-MX"/>
              </w:rPr>
              <w:t>Exposición de pinturas del Maestro Miguel Alexander Martínez Bautista</w:t>
            </w:r>
          </w:p>
        </w:tc>
      </w:tr>
      <w:tr w:rsidR="003E371D" w:rsidRPr="00FF397D" w:rsidTr="008E5ACF">
        <w:trPr>
          <w:trHeight w:val="636"/>
          <w:jc w:val="center"/>
        </w:trPr>
        <w:tc>
          <w:tcPr>
            <w:tcW w:w="0" w:type="auto"/>
            <w:vMerge/>
            <w:tcBorders>
              <w:top w:val="nil"/>
              <w:left w:val="single" w:sz="8" w:space="0" w:color="auto"/>
              <w:bottom w:val="single" w:sz="8" w:space="0" w:color="auto"/>
              <w:right w:val="single" w:sz="8" w:space="0" w:color="auto"/>
            </w:tcBorders>
            <w:vAlign w:val="center"/>
            <w:hideMark/>
          </w:tcPr>
          <w:p w:rsidR="003E371D" w:rsidRPr="00FF397D" w:rsidRDefault="003E371D" w:rsidP="008E5ACF">
            <w:pPr>
              <w:spacing w:after="0"/>
            </w:pPr>
          </w:p>
        </w:tc>
        <w:tc>
          <w:tcPr>
            <w:tcW w:w="0" w:type="auto"/>
            <w:vMerge/>
            <w:tcBorders>
              <w:top w:val="nil"/>
              <w:left w:val="nil"/>
              <w:bottom w:val="single" w:sz="8" w:space="0" w:color="auto"/>
              <w:right w:val="single" w:sz="8" w:space="0" w:color="auto"/>
            </w:tcBorders>
            <w:vAlign w:val="center"/>
            <w:hideMark/>
          </w:tcPr>
          <w:p w:rsidR="003E371D" w:rsidRPr="00FF397D" w:rsidRDefault="003E371D" w:rsidP="008E5ACF">
            <w:pPr>
              <w:spacing w:after="0"/>
            </w:pPr>
          </w:p>
        </w:tc>
        <w:tc>
          <w:tcPr>
            <w:tcW w:w="1341"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color w:val="000000"/>
                <w:sz w:val="22"/>
                <w:szCs w:val="22"/>
                <w:lang w:val="es-MX"/>
              </w:rPr>
              <w:t> </w:t>
            </w:r>
          </w:p>
          <w:p w:rsidR="003E371D" w:rsidRPr="00FF397D" w:rsidRDefault="003E371D" w:rsidP="008E5ACF">
            <w:pPr>
              <w:pStyle w:val="ecxmsonormal"/>
              <w:spacing w:after="0"/>
              <w:rPr>
                <w:rFonts w:ascii="Century Gothic" w:hAnsi="Century Gothic"/>
                <w:sz w:val="22"/>
                <w:szCs w:val="22"/>
              </w:rPr>
            </w:pPr>
            <w:r w:rsidRPr="00FF397D">
              <w:rPr>
                <w:rFonts w:ascii="Century Gothic" w:hAnsi="Century Gothic" w:cs="Tahoma"/>
                <w:color w:val="000000"/>
                <w:sz w:val="22"/>
                <w:szCs w:val="22"/>
                <w:lang w:val="es-MX"/>
              </w:rPr>
              <w:t> </w:t>
            </w:r>
          </w:p>
          <w:p w:rsidR="003E371D" w:rsidRPr="00FF397D" w:rsidRDefault="003E371D" w:rsidP="008E5ACF">
            <w:pPr>
              <w:pStyle w:val="ecxmsonormal"/>
              <w:spacing w:after="0"/>
              <w:rPr>
                <w:rFonts w:ascii="Century Gothic" w:hAnsi="Century Gothic"/>
                <w:sz w:val="22"/>
                <w:szCs w:val="22"/>
              </w:rPr>
            </w:pPr>
            <w:r w:rsidRPr="00FF397D">
              <w:rPr>
                <w:rFonts w:ascii="Century Gothic" w:hAnsi="Century Gothic" w:cs="Tahoma"/>
                <w:color w:val="000000"/>
                <w:sz w:val="22"/>
                <w:szCs w:val="22"/>
                <w:lang w:val="es-MX"/>
              </w:rPr>
              <w:t> </w:t>
            </w:r>
          </w:p>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color w:val="000000"/>
                <w:sz w:val="22"/>
                <w:szCs w:val="22"/>
                <w:lang w:val="es-MX"/>
              </w:rPr>
              <w:t>2:00 p.m a</w:t>
            </w:r>
          </w:p>
          <w:p w:rsidR="003E371D" w:rsidRPr="00FF397D" w:rsidRDefault="003E371D" w:rsidP="008E5ACF">
            <w:pPr>
              <w:pStyle w:val="ecxmsonormal"/>
              <w:spacing w:after="0"/>
              <w:jc w:val="center"/>
              <w:rPr>
                <w:rFonts w:ascii="Century Gothic" w:hAnsi="Century Gothic"/>
                <w:sz w:val="22"/>
                <w:szCs w:val="22"/>
              </w:rPr>
            </w:pPr>
            <w:r w:rsidRPr="00FF397D">
              <w:rPr>
                <w:rFonts w:ascii="Century Gothic" w:hAnsi="Century Gothic" w:cs="Tahoma"/>
                <w:color w:val="000000"/>
                <w:sz w:val="22"/>
                <w:szCs w:val="22"/>
                <w:lang w:val="es-MX"/>
              </w:rPr>
              <w:t> </w:t>
            </w:r>
          </w:p>
          <w:p w:rsidR="003E371D" w:rsidRPr="00FF397D" w:rsidRDefault="003E371D" w:rsidP="008E5ACF">
            <w:pPr>
              <w:pStyle w:val="ecxmsonormal"/>
              <w:spacing w:after="0"/>
              <w:rPr>
                <w:rFonts w:ascii="Century Gothic" w:hAnsi="Century Gothic"/>
                <w:sz w:val="22"/>
                <w:szCs w:val="22"/>
              </w:rPr>
            </w:pPr>
            <w:r w:rsidRPr="00FF397D">
              <w:rPr>
                <w:rFonts w:ascii="Century Gothic" w:hAnsi="Century Gothic" w:cs="Tahoma"/>
                <w:color w:val="000000"/>
                <w:sz w:val="22"/>
                <w:szCs w:val="22"/>
                <w:lang w:val="es-MX"/>
              </w:rPr>
              <w:t>7:00 p.m.</w:t>
            </w:r>
          </w:p>
        </w:tc>
        <w:tc>
          <w:tcPr>
            <w:tcW w:w="5232" w:type="dxa"/>
            <w:tcBorders>
              <w:top w:val="nil"/>
              <w:left w:val="nil"/>
              <w:bottom w:val="single" w:sz="8" w:space="0" w:color="auto"/>
              <w:right w:val="single" w:sz="8" w:space="0" w:color="auto"/>
            </w:tcBorders>
            <w:tcMar>
              <w:top w:w="0" w:type="dxa"/>
              <w:left w:w="108" w:type="dxa"/>
              <w:bottom w:w="0" w:type="dxa"/>
              <w:right w:w="108" w:type="dxa"/>
            </w:tcMar>
            <w:hideMark/>
          </w:tcPr>
          <w:p w:rsidR="003E371D" w:rsidRPr="00FF397D" w:rsidRDefault="003E371D" w:rsidP="008E5ACF">
            <w:pPr>
              <w:pStyle w:val="ecxmsonormal"/>
              <w:spacing w:after="0"/>
              <w:rPr>
                <w:rFonts w:ascii="Century Gothic" w:hAnsi="Century Gothic"/>
                <w:sz w:val="22"/>
                <w:szCs w:val="22"/>
              </w:rPr>
            </w:pPr>
            <w:r w:rsidRPr="00FF397D">
              <w:rPr>
                <w:rFonts w:ascii="Century Gothic" w:hAnsi="Century Gothic" w:cs="Tahoma"/>
                <w:color w:val="000000"/>
                <w:sz w:val="22"/>
                <w:szCs w:val="22"/>
                <w:lang w:val="es-MX"/>
              </w:rPr>
              <w:t>Acción Simbólica: Mándala y fuego ritual en homenaje a la madre tierra.</w:t>
            </w:r>
          </w:p>
        </w:tc>
      </w:tr>
      <w:tr w:rsidR="003E371D" w:rsidRPr="00FF397D" w:rsidTr="008E5ACF">
        <w:trPr>
          <w:trHeight w:val="551"/>
          <w:jc w:val="center"/>
        </w:trPr>
        <w:tc>
          <w:tcPr>
            <w:tcW w:w="0" w:type="auto"/>
            <w:vMerge/>
            <w:tcBorders>
              <w:top w:val="nil"/>
              <w:left w:val="single" w:sz="8" w:space="0" w:color="auto"/>
              <w:bottom w:val="single" w:sz="8" w:space="0" w:color="auto"/>
              <w:right w:val="single" w:sz="8" w:space="0" w:color="auto"/>
            </w:tcBorders>
            <w:vAlign w:val="center"/>
            <w:hideMark/>
          </w:tcPr>
          <w:p w:rsidR="003E371D" w:rsidRPr="00FF397D" w:rsidRDefault="003E371D" w:rsidP="008E5ACF">
            <w:pPr>
              <w:spacing w:after="0"/>
            </w:pPr>
          </w:p>
        </w:tc>
        <w:tc>
          <w:tcPr>
            <w:tcW w:w="0" w:type="auto"/>
            <w:vMerge/>
            <w:tcBorders>
              <w:top w:val="nil"/>
              <w:left w:val="nil"/>
              <w:bottom w:val="single" w:sz="8" w:space="0" w:color="auto"/>
              <w:right w:val="single" w:sz="8" w:space="0" w:color="auto"/>
            </w:tcBorders>
            <w:vAlign w:val="center"/>
            <w:hideMark/>
          </w:tcPr>
          <w:p w:rsidR="003E371D" w:rsidRPr="00FF397D" w:rsidRDefault="003E371D" w:rsidP="008E5ACF">
            <w:pPr>
              <w:spacing w:after="0"/>
            </w:pPr>
          </w:p>
        </w:tc>
        <w:tc>
          <w:tcPr>
            <w:tcW w:w="0" w:type="auto"/>
            <w:vMerge/>
            <w:tcBorders>
              <w:top w:val="nil"/>
              <w:left w:val="nil"/>
              <w:bottom w:val="single" w:sz="8" w:space="0" w:color="auto"/>
              <w:right w:val="single" w:sz="8" w:space="0" w:color="auto"/>
            </w:tcBorders>
            <w:vAlign w:val="center"/>
            <w:hideMark/>
          </w:tcPr>
          <w:p w:rsidR="003E371D" w:rsidRPr="00FF397D" w:rsidRDefault="003E371D" w:rsidP="008E5ACF">
            <w:pPr>
              <w:spacing w:after="0"/>
            </w:pPr>
          </w:p>
        </w:tc>
        <w:tc>
          <w:tcPr>
            <w:tcW w:w="5232" w:type="dxa"/>
            <w:tcBorders>
              <w:top w:val="nil"/>
              <w:left w:val="nil"/>
              <w:bottom w:val="single" w:sz="8" w:space="0" w:color="auto"/>
              <w:right w:val="single" w:sz="8" w:space="0" w:color="auto"/>
            </w:tcBorders>
            <w:tcMar>
              <w:top w:w="0" w:type="dxa"/>
              <w:left w:w="108" w:type="dxa"/>
              <w:bottom w:w="0" w:type="dxa"/>
              <w:right w:w="108" w:type="dxa"/>
            </w:tcMar>
            <w:hideMark/>
          </w:tcPr>
          <w:p w:rsidR="003E371D" w:rsidRPr="00FF397D" w:rsidRDefault="003E371D" w:rsidP="008E5ACF">
            <w:pPr>
              <w:pStyle w:val="ecxmsonormal"/>
              <w:spacing w:after="0"/>
              <w:rPr>
                <w:rFonts w:ascii="Century Gothic" w:hAnsi="Century Gothic"/>
                <w:sz w:val="22"/>
                <w:szCs w:val="22"/>
              </w:rPr>
            </w:pPr>
            <w:r w:rsidRPr="00FF397D">
              <w:rPr>
                <w:rFonts w:ascii="Century Gothic" w:hAnsi="Century Gothic" w:cs="Tahoma"/>
                <w:color w:val="000000"/>
                <w:sz w:val="22"/>
                <w:szCs w:val="22"/>
                <w:lang w:val="es-MX"/>
              </w:rPr>
              <w:t>Concierto Acústico: Música para despertar conciencia</w:t>
            </w:r>
          </w:p>
        </w:tc>
      </w:tr>
      <w:tr w:rsidR="003E371D" w:rsidRPr="00FF397D" w:rsidTr="008E5ACF">
        <w:trPr>
          <w:trHeight w:val="272"/>
          <w:jc w:val="center"/>
        </w:trPr>
        <w:tc>
          <w:tcPr>
            <w:tcW w:w="0" w:type="auto"/>
            <w:vMerge/>
            <w:tcBorders>
              <w:top w:val="nil"/>
              <w:left w:val="single" w:sz="8" w:space="0" w:color="auto"/>
              <w:bottom w:val="single" w:sz="8" w:space="0" w:color="auto"/>
              <w:right w:val="single" w:sz="8" w:space="0" w:color="auto"/>
            </w:tcBorders>
            <w:vAlign w:val="center"/>
            <w:hideMark/>
          </w:tcPr>
          <w:p w:rsidR="003E371D" w:rsidRPr="00FF397D" w:rsidRDefault="003E371D" w:rsidP="008E5ACF">
            <w:pPr>
              <w:spacing w:after="0"/>
            </w:pPr>
          </w:p>
        </w:tc>
        <w:tc>
          <w:tcPr>
            <w:tcW w:w="0" w:type="auto"/>
            <w:vMerge/>
            <w:tcBorders>
              <w:top w:val="nil"/>
              <w:left w:val="nil"/>
              <w:bottom w:val="single" w:sz="8" w:space="0" w:color="auto"/>
              <w:right w:val="single" w:sz="8" w:space="0" w:color="auto"/>
            </w:tcBorders>
            <w:vAlign w:val="center"/>
            <w:hideMark/>
          </w:tcPr>
          <w:p w:rsidR="003E371D" w:rsidRPr="00FF397D" w:rsidRDefault="003E371D" w:rsidP="008E5ACF">
            <w:pPr>
              <w:spacing w:after="0"/>
            </w:pPr>
          </w:p>
        </w:tc>
        <w:tc>
          <w:tcPr>
            <w:tcW w:w="0" w:type="auto"/>
            <w:vMerge/>
            <w:tcBorders>
              <w:top w:val="nil"/>
              <w:left w:val="nil"/>
              <w:bottom w:val="single" w:sz="8" w:space="0" w:color="auto"/>
              <w:right w:val="single" w:sz="8" w:space="0" w:color="auto"/>
            </w:tcBorders>
            <w:vAlign w:val="center"/>
            <w:hideMark/>
          </w:tcPr>
          <w:p w:rsidR="003E371D" w:rsidRPr="00FF397D" w:rsidRDefault="003E371D" w:rsidP="008E5ACF">
            <w:pPr>
              <w:spacing w:after="0"/>
            </w:pPr>
          </w:p>
        </w:tc>
        <w:tc>
          <w:tcPr>
            <w:tcW w:w="5232" w:type="dxa"/>
            <w:tcBorders>
              <w:top w:val="nil"/>
              <w:left w:val="nil"/>
              <w:bottom w:val="single" w:sz="8" w:space="0" w:color="auto"/>
              <w:right w:val="single" w:sz="8" w:space="0" w:color="auto"/>
            </w:tcBorders>
            <w:tcMar>
              <w:top w:w="0" w:type="dxa"/>
              <w:left w:w="108" w:type="dxa"/>
              <w:bottom w:w="0" w:type="dxa"/>
              <w:right w:w="108" w:type="dxa"/>
            </w:tcMar>
            <w:hideMark/>
          </w:tcPr>
          <w:p w:rsidR="003E371D" w:rsidRPr="00FF397D" w:rsidRDefault="003E371D" w:rsidP="008E5ACF">
            <w:pPr>
              <w:pStyle w:val="ecxmsonormal"/>
              <w:spacing w:after="0"/>
              <w:rPr>
                <w:rFonts w:ascii="Century Gothic" w:hAnsi="Century Gothic"/>
                <w:sz w:val="22"/>
                <w:szCs w:val="22"/>
              </w:rPr>
            </w:pPr>
            <w:r w:rsidRPr="00FF397D">
              <w:rPr>
                <w:rFonts w:ascii="Century Gothic" w:hAnsi="Century Gothic" w:cs="Tahoma"/>
                <w:color w:val="000000"/>
                <w:sz w:val="22"/>
                <w:szCs w:val="22"/>
                <w:lang w:val="es-MX"/>
              </w:rPr>
              <w:t>Mercado de pulgas y trueques</w:t>
            </w:r>
          </w:p>
        </w:tc>
      </w:tr>
      <w:tr w:rsidR="003E371D" w:rsidRPr="00FF397D" w:rsidTr="008E5ACF">
        <w:trPr>
          <w:trHeight w:val="646"/>
          <w:jc w:val="center"/>
        </w:trPr>
        <w:tc>
          <w:tcPr>
            <w:tcW w:w="0" w:type="auto"/>
            <w:vMerge/>
            <w:tcBorders>
              <w:top w:val="nil"/>
              <w:left w:val="single" w:sz="8" w:space="0" w:color="auto"/>
              <w:bottom w:val="single" w:sz="8" w:space="0" w:color="auto"/>
              <w:right w:val="single" w:sz="8" w:space="0" w:color="auto"/>
            </w:tcBorders>
            <w:vAlign w:val="center"/>
            <w:hideMark/>
          </w:tcPr>
          <w:p w:rsidR="003E371D" w:rsidRPr="00FF397D" w:rsidRDefault="003E371D" w:rsidP="008E5ACF">
            <w:pPr>
              <w:spacing w:after="0"/>
            </w:pPr>
          </w:p>
        </w:tc>
        <w:tc>
          <w:tcPr>
            <w:tcW w:w="0" w:type="auto"/>
            <w:vMerge/>
            <w:tcBorders>
              <w:top w:val="nil"/>
              <w:left w:val="nil"/>
              <w:bottom w:val="single" w:sz="8" w:space="0" w:color="auto"/>
              <w:right w:val="single" w:sz="8" w:space="0" w:color="auto"/>
            </w:tcBorders>
            <w:vAlign w:val="center"/>
            <w:hideMark/>
          </w:tcPr>
          <w:p w:rsidR="003E371D" w:rsidRPr="00FF397D" w:rsidRDefault="003E371D" w:rsidP="008E5ACF">
            <w:pPr>
              <w:spacing w:after="0"/>
            </w:pPr>
          </w:p>
        </w:tc>
        <w:tc>
          <w:tcPr>
            <w:tcW w:w="0" w:type="auto"/>
            <w:vMerge/>
            <w:tcBorders>
              <w:top w:val="nil"/>
              <w:left w:val="nil"/>
              <w:bottom w:val="single" w:sz="8" w:space="0" w:color="auto"/>
              <w:right w:val="single" w:sz="8" w:space="0" w:color="auto"/>
            </w:tcBorders>
            <w:vAlign w:val="center"/>
            <w:hideMark/>
          </w:tcPr>
          <w:p w:rsidR="003E371D" w:rsidRPr="00FF397D" w:rsidRDefault="003E371D" w:rsidP="008E5ACF">
            <w:pPr>
              <w:spacing w:after="0"/>
            </w:pPr>
          </w:p>
        </w:tc>
        <w:tc>
          <w:tcPr>
            <w:tcW w:w="5232" w:type="dxa"/>
            <w:tcBorders>
              <w:top w:val="nil"/>
              <w:left w:val="nil"/>
              <w:bottom w:val="single" w:sz="8" w:space="0" w:color="auto"/>
              <w:right w:val="single" w:sz="8" w:space="0" w:color="auto"/>
            </w:tcBorders>
            <w:tcMar>
              <w:top w:w="0" w:type="dxa"/>
              <w:left w:w="108" w:type="dxa"/>
              <w:bottom w:w="0" w:type="dxa"/>
              <w:right w:w="108" w:type="dxa"/>
            </w:tcMar>
            <w:hideMark/>
          </w:tcPr>
          <w:p w:rsidR="003E371D" w:rsidRPr="00FF397D" w:rsidRDefault="003E371D" w:rsidP="008E5ACF">
            <w:pPr>
              <w:pStyle w:val="ecxmsonormal"/>
              <w:spacing w:after="0"/>
              <w:rPr>
                <w:rFonts w:ascii="Century Gothic" w:hAnsi="Century Gothic"/>
                <w:sz w:val="22"/>
                <w:szCs w:val="22"/>
              </w:rPr>
            </w:pPr>
            <w:r w:rsidRPr="00FF397D">
              <w:rPr>
                <w:rFonts w:ascii="Century Gothic" w:hAnsi="Century Gothic" w:cs="Tahoma"/>
                <w:color w:val="000000"/>
                <w:sz w:val="22"/>
                <w:szCs w:val="22"/>
                <w:lang w:val="es-MX"/>
              </w:rPr>
              <w:t>Acción Simbólica de Cierre: Danzas y música en homenaje a la madre tierra</w:t>
            </w:r>
          </w:p>
        </w:tc>
      </w:tr>
    </w:tbl>
    <w:p w:rsidR="003E371D" w:rsidRDefault="003E371D" w:rsidP="003E371D">
      <w:pPr>
        <w:pStyle w:val="ecxmsonormal"/>
        <w:shd w:val="clear" w:color="auto" w:fill="FFFFFF"/>
        <w:spacing w:after="0"/>
        <w:rPr>
          <w:rFonts w:ascii="Tahoma" w:hAnsi="Tahoma" w:cs="Tahoma"/>
          <w:color w:val="000000"/>
          <w:sz w:val="20"/>
          <w:szCs w:val="20"/>
        </w:rPr>
      </w:pPr>
      <w:r>
        <w:rPr>
          <w:rFonts w:ascii="Tahoma" w:hAnsi="Tahoma" w:cs="Tahoma"/>
          <w:color w:val="000000"/>
          <w:sz w:val="20"/>
          <w:szCs w:val="20"/>
        </w:rPr>
        <w:t> </w:t>
      </w:r>
    </w:p>
    <w:p w:rsidR="003E371D" w:rsidRDefault="003E371D" w:rsidP="003E371D">
      <w:pPr>
        <w:shd w:val="clear" w:color="auto" w:fill="FFFFFF"/>
        <w:tabs>
          <w:tab w:val="left" w:pos="5638"/>
          <w:tab w:val="left" w:pos="7463"/>
        </w:tabs>
        <w:suppressAutoHyphens w:val="0"/>
        <w:spacing w:after="0"/>
        <w:rPr>
          <w:rFonts w:cs="Tahoma"/>
          <w:b/>
          <w:sz w:val="18"/>
          <w:szCs w:val="18"/>
        </w:rPr>
      </w:pPr>
      <w:r w:rsidRPr="00384900">
        <w:rPr>
          <w:rFonts w:cs="Tahoma"/>
          <w:b/>
          <w:sz w:val="18"/>
          <w:szCs w:val="18"/>
        </w:rPr>
        <w:t>Contacto</w:t>
      </w:r>
      <w:r>
        <w:rPr>
          <w:rFonts w:cs="Tahoma"/>
          <w:b/>
          <w:sz w:val="18"/>
          <w:szCs w:val="18"/>
        </w:rPr>
        <w:t>: Director (e) Espacio Público,</w:t>
      </w:r>
      <w:r w:rsidRPr="00384900">
        <w:rPr>
          <w:rFonts w:cs="Tahoma"/>
          <w:b/>
          <w:sz w:val="18"/>
          <w:szCs w:val="18"/>
        </w:rPr>
        <w:t xml:space="preserve"> Gustavo Núñez Guerrero. Celular: 3206886274</w:t>
      </w:r>
      <w:r>
        <w:rPr>
          <w:rFonts w:cs="Tahoma"/>
          <w:b/>
          <w:sz w:val="18"/>
          <w:szCs w:val="18"/>
        </w:rPr>
        <w:tab/>
      </w:r>
    </w:p>
    <w:p w:rsidR="003E371D" w:rsidRDefault="003E371D" w:rsidP="003E371D">
      <w:pPr>
        <w:pStyle w:val="ecxmsonormal"/>
        <w:shd w:val="clear" w:color="auto" w:fill="FFFFFF"/>
        <w:spacing w:after="0"/>
        <w:rPr>
          <w:rFonts w:ascii="Calibri" w:hAnsi="Calibri"/>
          <w:color w:val="444444"/>
          <w:sz w:val="20"/>
          <w:szCs w:val="20"/>
          <w:lang w:val="es-MX"/>
        </w:rPr>
      </w:pPr>
    </w:p>
    <w:p w:rsidR="003E371D" w:rsidRPr="004255EC" w:rsidRDefault="003E371D" w:rsidP="003E371D">
      <w:pPr>
        <w:pStyle w:val="ecxmsonormal"/>
        <w:shd w:val="clear" w:color="auto" w:fill="FFFFFF"/>
        <w:spacing w:after="0"/>
        <w:rPr>
          <w:rFonts w:ascii="Calibri" w:hAnsi="Calibri"/>
          <w:color w:val="444444"/>
          <w:sz w:val="20"/>
          <w:szCs w:val="20"/>
          <w:lang w:val="es-MX"/>
        </w:rPr>
      </w:pPr>
    </w:p>
    <w:p w:rsidR="003E371D" w:rsidRPr="00433D72" w:rsidRDefault="003E371D" w:rsidP="003E371D">
      <w:pPr>
        <w:shd w:val="clear" w:color="auto" w:fill="FFFFFF"/>
        <w:suppressAutoHyphens w:val="0"/>
        <w:spacing w:after="0"/>
        <w:jc w:val="center"/>
        <w:rPr>
          <w:b/>
          <w:bCs/>
          <w:lang w:val="es-CO"/>
        </w:rPr>
      </w:pPr>
      <w:r>
        <w:rPr>
          <w:b/>
          <w:bCs/>
          <w:lang w:val="es-CO"/>
        </w:rPr>
        <w:t xml:space="preserve">SUSPENSIÓN </w:t>
      </w:r>
      <w:r w:rsidRPr="00433D72">
        <w:rPr>
          <w:b/>
          <w:bCs/>
          <w:lang w:val="es-CO"/>
        </w:rPr>
        <w:t>SUMINISTRO DE AGUA POR IMPLEMENT</w:t>
      </w:r>
      <w:r>
        <w:rPr>
          <w:b/>
          <w:bCs/>
          <w:lang w:val="es-CO"/>
        </w:rPr>
        <w:t>ACION DE SISTEMA DE MACROMEDICIÓ</w:t>
      </w:r>
      <w:r w:rsidRPr="00433D72">
        <w:rPr>
          <w:b/>
          <w:bCs/>
          <w:lang w:val="es-CO"/>
        </w:rPr>
        <w:t>N</w:t>
      </w:r>
    </w:p>
    <w:p w:rsidR="003E371D" w:rsidRPr="00433D72" w:rsidRDefault="003E371D" w:rsidP="003E371D">
      <w:pPr>
        <w:shd w:val="clear" w:color="auto" w:fill="FFFFFF"/>
        <w:suppressAutoHyphens w:val="0"/>
        <w:spacing w:after="0"/>
        <w:rPr>
          <w:bCs/>
          <w:lang w:val="es-CO"/>
        </w:rPr>
      </w:pPr>
    </w:p>
    <w:p w:rsidR="003E371D" w:rsidRPr="00433D72" w:rsidRDefault="003E371D" w:rsidP="003E371D">
      <w:pPr>
        <w:shd w:val="clear" w:color="auto" w:fill="FFFFFF"/>
        <w:suppressAutoHyphens w:val="0"/>
        <w:spacing w:after="0"/>
        <w:rPr>
          <w:bCs/>
          <w:lang w:val="es-CO"/>
        </w:rPr>
      </w:pPr>
      <w:r w:rsidRPr="00433D72">
        <w:rPr>
          <w:bCs/>
          <w:lang w:val="es-CO"/>
        </w:rPr>
        <w:t xml:space="preserve">EMPOPASTO S.A. E.S.P. recuerda que debido a la implementación del sistema de macromedición fija, se hace necesario suspender el suministro de agua </w:t>
      </w:r>
      <w:r>
        <w:rPr>
          <w:bCs/>
          <w:lang w:val="es-CO"/>
        </w:rPr>
        <w:t xml:space="preserve">este </w:t>
      </w:r>
      <w:r w:rsidRPr="00433D72">
        <w:rPr>
          <w:bCs/>
          <w:lang w:val="es-CO"/>
        </w:rPr>
        <w:t>domingo 2 de febrero entre las 11:</w:t>
      </w:r>
      <w:r>
        <w:rPr>
          <w:bCs/>
          <w:lang w:val="es-CO"/>
        </w:rPr>
        <w:t>00 de la mañana</w:t>
      </w:r>
      <w:r w:rsidRPr="00433D72">
        <w:rPr>
          <w:bCs/>
          <w:lang w:val="es-CO"/>
        </w:rPr>
        <w:t xml:space="preserve"> y las 11:00 </w:t>
      </w:r>
      <w:r>
        <w:rPr>
          <w:bCs/>
          <w:lang w:val="es-CO"/>
        </w:rPr>
        <w:t xml:space="preserve">de la noche </w:t>
      </w:r>
      <w:r w:rsidRPr="00433D72">
        <w:rPr>
          <w:bCs/>
          <w:lang w:val="es-CO"/>
        </w:rPr>
        <w:t>en los siguientes barrios:</w:t>
      </w:r>
    </w:p>
    <w:p w:rsidR="003E371D" w:rsidRDefault="003E371D" w:rsidP="003E371D">
      <w:pPr>
        <w:shd w:val="clear" w:color="auto" w:fill="FFFFFF"/>
        <w:suppressAutoHyphens w:val="0"/>
        <w:spacing w:after="0"/>
        <w:rPr>
          <w:bCs/>
          <w:lang w:val="es-CO"/>
        </w:rPr>
      </w:pPr>
    </w:p>
    <w:tbl>
      <w:tblPr>
        <w:tblW w:w="8358" w:type="dxa"/>
        <w:jc w:val="center"/>
        <w:shd w:val="clear" w:color="auto" w:fill="FFFFFF"/>
        <w:tblCellMar>
          <w:left w:w="0" w:type="dxa"/>
          <w:right w:w="0" w:type="dxa"/>
        </w:tblCellMar>
        <w:tblLook w:val="04A0" w:firstRow="1" w:lastRow="0" w:firstColumn="1" w:lastColumn="0" w:noHBand="0" w:noVBand="1"/>
      </w:tblPr>
      <w:tblGrid>
        <w:gridCol w:w="271"/>
        <w:gridCol w:w="113"/>
        <w:gridCol w:w="2969"/>
        <w:gridCol w:w="270"/>
        <w:gridCol w:w="766"/>
        <w:gridCol w:w="567"/>
        <w:gridCol w:w="3402"/>
      </w:tblGrid>
      <w:tr w:rsidR="003E371D" w:rsidRPr="00ED0F4F" w:rsidTr="008E5ACF">
        <w:trPr>
          <w:trHeight w:val="330"/>
          <w:jc w:val="center"/>
        </w:trPr>
        <w:tc>
          <w:tcPr>
            <w:tcW w:w="8358" w:type="dxa"/>
            <w:gridSpan w:val="7"/>
            <w:tcBorders>
              <w:top w:val="single" w:sz="8" w:space="0" w:color="auto"/>
              <w:left w:val="single" w:sz="8" w:space="0" w:color="auto"/>
              <w:bottom w:val="single" w:sz="8" w:space="0" w:color="auto"/>
              <w:right w:val="single" w:sz="8" w:space="0" w:color="000000"/>
            </w:tcBorders>
            <w:shd w:val="clear" w:color="auto" w:fill="C0C0C0"/>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b/>
                <w:bCs/>
                <w:lang w:val="es-ES" w:eastAsia="es-ES"/>
              </w:rPr>
              <w:t>CENTENARIO ALTO PRINCIPAL  (S-03)</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ACHALAY</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54</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LOS FRAILEJONES</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2</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ABEDULES</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55</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LOS PINOS</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3</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ALBERGUE DEL SOL</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56</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MARÍA ISABEL I, II y III</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4</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ALTOS DE LA COLINA (URBANIZACIÓN)</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57</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MARILUZ I, II y III</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5</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ALTOS DE LORENZO</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58</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MERCEDARIO</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6</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ALTOS DEL CAMPO</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59</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MIRADOR DE SAN JUAN</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7</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ATAHUALPA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60</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MIRAFLORES I y II</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8</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AV BOYACA (COSTADO OCCIDENTAL)</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61</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MONSERRATE</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9</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BAVIERA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62</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NIZA I y III</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10</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BELISARIO BETANCOURTH</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63</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NORMAL SUPERIOR</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lastRenderedPageBreak/>
              <w:t>11</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BELLA VISTA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64</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NUEVA COLOMBIA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12</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BETANIA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65</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NUEVA SOLIDARIDAD</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13</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CAMPIÑA DE ORIENTE</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66</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OBRERO</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14</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CANCHALA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67</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PANAMERICANO</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15</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CAPUSIGRA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68</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PIE DE CUESTA I y II</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16</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CASA BELLA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69</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PRADOS DEL SUR</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17</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CASD</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70</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PRAGA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18</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CASTILLOS DEL NORTE</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71</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PUBENZA (PARTE SUR)</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19</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CHAPAL II</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72</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PUCALPA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20</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CIUDAD JARDIN</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73</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PUERTAS DEL SOL</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21</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COLEGIO CIUDAD DE PASTO</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74</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QUINTAS DE SAN PEDRO (PARTE BAJA)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22</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COLEGIO LIBERTAD</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75</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REMANSOS DEL NORTE</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23</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COLEGIO LUIS E. MORA OSEJO</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76</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RENACER</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24</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CRESEMILLAS</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77</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RINCON COLONIAL</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25</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DOCE DE OCTUBRE I</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78</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RINCON DE LA AURORA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26</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EL PORVENIR</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79</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SAN FELIPE (PARTE OCCIDENTAL)</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27</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EL REMANSO</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80</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SAN IGNACIO (PARTE SUR)</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28</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EL TEJAR</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81</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SAN JUAN DE LOS PASTOS</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29</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GRANADA III</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82</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SAN MIGUEL</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30</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GUALCALA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83</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SAN VICENTE</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31</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GUALCALOMA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84</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SANTA BARBARA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32</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GUAMUEZ</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85</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SANTA CATALINA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33</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HOSPITAL SAN PEDRO</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86</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SANTA CLARA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34</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HOSPITAL SAN RAFAEL</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87</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SANTA MÓNICA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35</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JORGE GIRALDO</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88</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SANTAFÉ I y II</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36</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LA AURORA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89</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SANTIAGO (PARTE OCCIDENTAL)</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37</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LA CAROLINA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90</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VERACRUZ</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38</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LA CASTELLANA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91</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 ADRIANA MARIA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39</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LA FLORIDA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92</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 ALEJANDRÍA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40</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LA PAZ</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93</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 AURORA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41</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LA ROSA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94</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 CAMPANELA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lastRenderedPageBreak/>
              <w:t>42</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LAS ACACIAS</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95</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 JARDIN</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43</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LAS CAMELIAS</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96</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 LAS LAJAS</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44</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LAS LAJAS</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97</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 LUCIA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45</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LAS MARGARITAS III</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98</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 ORIENTE</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46</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LAS MERCEDES</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99</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 RECREO I II III IV</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47</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LAUREANO GOMEZ</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100</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 DOCENTE</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48</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LICEO DE LA UNIVERSIDAD DE NARIÑO</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101</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 VICTORIA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49</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LICORERA DE NARIÑO</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102</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VILLAFLOR</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50</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LORENZO DE ALDANA</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103</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VILLAS DE SAN RAFAEL</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51</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LOS ÁLAMOS</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104</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VIPRI</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52</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LOS ÁLAMOS</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105</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VIVIENDA CRISTIANA</w:t>
            </w:r>
          </w:p>
        </w:tc>
      </w:tr>
      <w:tr w:rsidR="003E371D" w:rsidRPr="00ED0F4F" w:rsidTr="008E5ACF">
        <w:trPr>
          <w:trHeight w:val="315"/>
          <w:jc w:val="center"/>
        </w:trPr>
        <w:tc>
          <w:tcPr>
            <w:tcW w:w="384" w:type="dxa"/>
            <w:gridSpan w:val="2"/>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53</w:t>
            </w:r>
          </w:p>
        </w:tc>
        <w:tc>
          <w:tcPr>
            <w:tcW w:w="4005"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LOS BALCONES</w:t>
            </w:r>
          </w:p>
        </w:tc>
        <w:tc>
          <w:tcPr>
            <w:tcW w:w="56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106</w:t>
            </w:r>
          </w:p>
        </w:tc>
        <w:tc>
          <w:tcPr>
            <w:tcW w:w="340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TERRAZAS DE CHAPAL</w:t>
            </w:r>
          </w:p>
        </w:tc>
      </w:tr>
      <w:tr w:rsidR="003E371D" w:rsidRPr="00ED0F4F" w:rsidTr="008E5ACF">
        <w:trPr>
          <w:trHeight w:val="330"/>
          <w:jc w:val="center"/>
        </w:trPr>
        <w:tc>
          <w:tcPr>
            <w:tcW w:w="8354" w:type="dxa"/>
            <w:gridSpan w:val="7"/>
            <w:tcBorders>
              <w:top w:val="single" w:sz="8" w:space="0" w:color="auto"/>
              <w:left w:val="single" w:sz="8" w:space="0" w:color="auto"/>
              <w:bottom w:val="single" w:sz="8" w:space="0" w:color="auto"/>
              <w:right w:val="single" w:sz="8" w:space="0" w:color="000000"/>
            </w:tcBorders>
            <w:shd w:val="clear" w:color="auto" w:fill="C0C0C0"/>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ascii="Calibri" w:eastAsia="Times New Roman" w:hAnsi="Calibri" w:cs="Times New Roman"/>
                <w:color w:val="000000"/>
                <w:sz w:val="24"/>
                <w:szCs w:val="24"/>
                <w:lang w:val="es-ES" w:eastAsia="es-ES"/>
              </w:rPr>
              <w:t> </w:t>
            </w:r>
            <w:r w:rsidRPr="00ED0F4F">
              <w:rPr>
                <w:rFonts w:eastAsia="Times New Roman" w:cs="Times New Roman"/>
                <w:b/>
                <w:bCs/>
                <w:lang w:val="es-ES" w:eastAsia="es-ES"/>
              </w:rPr>
              <w:t>CENTENARIO ALTO CORAZÓN DE JESÚS (S-04)</w:t>
            </w:r>
          </w:p>
        </w:tc>
      </w:tr>
      <w:tr w:rsidR="003E371D" w:rsidRPr="00ED0F4F" w:rsidTr="008E5ACF">
        <w:trPr>
          <w:trHeight w:val="315"/>
          <w:jc w:val="center"/>
        </w:trPr>
        <w:tc>
          <w:tcPr>
            <w:tcW w:w="27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1</w:t>
            </w:r>
          </w:p>
        </w:tc>
        <w:tc>
          <w:tcPr>
            <w:tcW w:w="3082" w:type="dxa"/>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ALAMEDA II</w:t>
            </w:r>
          </w:p>
        </w:tc>
        <w:tc>
          <w:tcPr>
            <w:tcW w:w="27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5</w:t>
            </w:r>
          </w:p>
        </w:tc>
        <w:tc>
          <w:tcPr>
            <w:tcW w:w="4731"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CIUDAD REAL Mz. N, O, P, Q, R y S</w:t>
            </w:r>
          </w:p>
        </w:tc>
      </w:tr>
      <w:tr w:rsidR="003E371D" w:rsidRPr="00ED0F4F" w:rsidTr="008E5ACF">
        <w:trPr>
          <w:trHeight w:val="315"/>
          <w:jc w:val="center"/>
        </w:trPr>
        <w:tc>
          <w:tcPr>
            <w:tcW w:w="27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2</w:t>
            </w:r>
          </w:p>
        </w:tc>
        <w:tc>
          <w:tcPr>
            <w:tcW w:w="3082" w:type="dxa"/>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ALTA VISTA</w:t>
            </w:r>
          </w:p>
        </w:tc>
        <w:tc>
          <w:tcPr>
            <w:tcW w:w="27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6</w:t>
            </w:r>
          </w:p>
        </w:tc>
        <w:tc>
          <w:tcPr>
            <w:tcW w:w="4731"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CORAZÓN DE JESÚS</w:t>
            </w:r>
          </w:p>
        </w:tc>
      </w:tr>
      <w:tr w:rsidR="003E371D" w:rsidRPr="00ED0F4F" w:rsidTr="008E5ACF">
        <w:trPr>
          <w:trHeight w:val="315"/>
          <w:jc w:val="center"/>
        </w:trPr>
        <w:tc>
          <w:tcPr>
            <w:tcW w:w="27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3</w:t>
            </w:r>
          </w:p>
        </w:tc>
        <w:tc>
          <w:tcPr>
            <w:tcW w:w="3082" w:type="dxa"/>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AQUINE ALTO</w:t>
            </w:r>
          </w:p>
        </w:tc>
        <w:tc>
          <w:tcPr>
            <w:tcW w:w="27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7</w:t>
            </w:r>
          </w:p>
        </w:tc>
        <w:tc>
          <w:tcPr>
            <w:tcW w:w="4731"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EL COMÚN</w:t>
            </w:r>
          </w:p>
        </w:tc>
      </w:tr>
      <w:tr w:rsidR="003E371D" w:rsidRPr="00ED0F4F" w:rsidTr="008E5ACF">
        <w:trPr>
          <w:trHeight w:val="315"/>
          <w:jc w:val="center"/>
        </w:trPr>
        <w:tc>
          <w:tcPr>
            <w:tcW w:w="27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4</w:t>
            </w:r>
          </w:p>
        </w:tc>
        <w:tc>
          <w:tcPr>
            <w:tcW w:w="3082" w:type="dxa"/>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CALVARIO ALTO</w:t>
            </w:r>
          </w:p>
        </w:tc>
        <w:tc>
          <w:tcPr>
            <w:tcW w:w="27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center"/>
              <w:rPr>
                <w:rFonts w:eastAsia="Times New Roman" w:cs="Times New Roman"/>
                <w:lang w:val="es-ES" w:eastAsia="es-ES"/>
              </w:rPr>
            </w:pPr>
            <w:r w:rsidRPr="00ED0F4F">
              <w:rPr>
                <w:rFonts w:eastAsia="Times New Roman" w:cs="Times New Roman"/>
                <w:lang w:val="es-ES" w:eastAsia="es-ES"/>
              </w:rPr>
              <w:t>8</w:t>
            </w:r>
          </w:p>
        </w:tc>
        <w:tc>
          <w:tcPr>
            <w:tcW w:w="4731" w:type="dxa"/>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3E371D" w:rsidRPr="00ED0F4F" w:rsidRDefault="003E371D" w:rsidP="008E5ACF">
            <w:pPr>
              <w:suppressAutoHyphens w:val="0"/>
              <w:spacing w:after="0"/>
              <w:jc w:val="left"/>
              <w:rPr>
                <w:rFonts w:eastAsia="Times New Roman" w:cs="Times New Roman"/>
                <w:lang w:val="es-ES" w:eastAsia="es-ES"/>
              </w:rPr>
            </w:pPr>
            <w:r w:rsidRPr="00ED0F4F">
              <w:rPr>
                <w:rFonts w:eastAsia="Times New Roman" w:cs="Times New Roman"/>
                <w:lang w:val="es-ES" w:eastAsia="es-ES"/>
              </w:rPr>
              <w:t>VILLA ELENA</w:t>
            </w:r>
          </w:p>
        </w:tc>
      </w:tr>
    </w:tbl>
    <w:p w:rsidR="003E371D" w:rsidRDefault="003E371D" w:rsidP="003E371D">
      <w:pPr>
        <w:shd w:val="clear" w:color="auto" w:fill="FFFFFF"/>
        <w:suppressAutoHyphens w:val="0"/>
        <w:spacing w:after="0"/>
        <w:jc w:val="left"/>
        <w:rPr>
          <w:rFonts w:cs="Tahoma"/>
          <w:b/>
          <w:sz w:val="18"/>
          <w:szCs w:val="18"/>
        </w:rPr>
      </w:pPr>
    </w:p>
    <w:p w:rsidR="003E371D" w:rsidRPr="00465574" w:rsidRDefault="003E371D" w:rsidP="003E371D">
      <w:pPr>
        <w:shd w:val="clear" w:color="auto" w:fill="FFFFFF"/>
        <w:suppressAutoHyphens w:val="0"/>
        <w:spacing w:after="0"/>
        <w:rPr>
          <w:rFonts w:cs="Tahoma"/>
        </w:rPr>
      </w:pPr>
      <w:r w:rsidRPr="00465574">
        <w:rPr>
          <w:rFonts w:cs="Tahoma"/>
        </w:rPr>
        <w:t>Se recuerda que la implementación del sistema de macromedición fija es un proceso que garantizará que la empresa sea más eficiente y por tanto ofrezca un mejor servicio a la ciudadanía. La e</w:t>
      </w:r>
      <w:r>
        <w:rPr>
          <w:rFonts w:cs="Tahoma"/>
        </w:rPr>
        <w:t xml:space="preserve">ntidad </w:t>
      </w:r>
      <w:r w:rsidRPr="00465574">
        <w:rPr>
          <w:rFonts w:cs="Tahoma"/>
        </w:rPr>
        <w:t>ofrece disculpas por los inconvenientes registrados durante la ejecución de estos trabajos y recuerda que EMPOPASTO S.A. E.S.P. trabaja por el desarrollo de la ciudad.</w:t>
      </w:r>
    </w:p>
    <w:p w:rsidR="003E371D" w:rsidRPr="00465574" w:rsidRDefault="003E371D" w:rsidP="003E371D">
      <w:pPr>
        <w:shd w:val="clear" w:color="auto" w:fill="FFFFFF"/>
        <w:suppressAutoHyphens w:val="0"/>
        <w:spacing w:after="0"/>
        <w:jc w:val="left"/>
        <w:rPr>
          <w:rFonts w:cs="Tahoma"/>
        </w:rPr>
      </w:pPr>
    </w:p>
    <w:p w:rsidR="003E371D" w:rsidRDefault="003E371D" w:rsidP="003E371D">
      <w:pPr>
        <w:shd w:val="clear" w:color="auto" w:fill="FFFFFF"/>
        <w:suppressAutoHyphens w:val="0"/>
        <w:spacing w:after="0"/>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p>
    <w:p w:rsidR="003E371D" w:rsidRDefault="003E371D" w:rsidP="003E371D">
      <w:pPr>
        <w:shd w:val="clear" w:color="auto" w:fill="FFFFFF"/>
        <w:suppressAutoHyphens w:val="0"/>
        <w:spacing w:after="0"/>
        <w:jc w:val="center"/>
        <w:rPr>
          <w:rFonts w:cs="Tahoma"/>
          <w:b/>
          <w:sz w:val="18"/>
          <w:szCs w:val="18"/>
          <w:lang w:val="es-CO"/>
        </w:rPr>
      </w:pPr>
    </w:p>
    <w:p w:rsidR="003E371D" w:rsidRDefault="003E371D" w:rsidP="003E371D">
      <w:pPr>
        <w:shd w:val="clear" w:color="auto" w:fill="FFFFFF"/>
        <w:suppressAutoHyphens w:val="0"/>
        <w:spacing w:after="0"/>
        <w:jc w:val="center"/>
        <w:rPr>
          <w:b/>
          <w:bCs/>
          <w:lang w:val="es-ES"/>
        </w:rPr>
      </w:pPr>
    </w:p>
    <w:p w:rsidR="003E371D" w:rsidRDefault="003E371D" w:rsidP="003E371D">
      <w:pPr>
        <w:shd w:val="clear" w:color="auto" w:fill="FFFFFF"/>
        <w:suppressAutoHyphens w:val="0"/>
        <w:spacing w:after="0"/>
        <w:jc w:val="center"/>
        <w:rPr>
          <w:b/>
          <w:bCs/>
          <w:lang w:val="es-ES"/>
        </w:rPr>
      </w:pPr>
    </w:p>
    <w:p w:rsidR="003E371D" w:rsidRDefault="003E371D" w:rsidP="003E371D">
      <w:pPr>
        <w:shd w:val="clear" w:color="auto" w:fill="FFFFFF"/>
        <w:suppressAutoHyphens w:val="0"/>
        <w:spacing w:after="0"/>
        <w:jc w:val="center"/>
        <w:rPr>
          <w:b/>
          <w:bCs/>
          <w:lang w:val="es-ES"/>
        </w:rPr>
      </w:pPr>
    </w:p>
    <w:p w:rsidR="003E371D" w:rsidRPr="00035C4C" w:rsidRDefault="003E371D" w:rsidP="003E371D">
      <w:pPr>
        <w:shd w:val="clear" w:color="auto" w:fill="FFFFFF"/>
        <w:suppressAutoHyphens w:val="0"/>
        <w:spacing w:after="0"/>
        <w:jc w:val="center"/>
        <w:rPr>
          <w:b/>
          <w:bCs/>
          <w:lang w:val="es-ES"/>
        </w:rPr>
      </w:pPr>
      <w:bookmarkStart w:id="0" w:name="_GoBack"/>
      <w:bookmarkEnd w:id="0"/>
    </w:p>
    <w:p w:rsidR="003E371D" w:rsidRPr="00EA40E2" w:rsidRDefault="003E371D" w:rsidP="003E371D">
      <w:pPr>
        <w:shd w:val="clear" w:color="auto" w:fill="FFFFFF"/>
        <w:suppressAutoHyphens w:val="0"/>
        <w:spacing w:after="0"/>
        <w:jc w:val="center"/>
        <w:rPr>
          <w:b/>
          <w:bCs/>
          <w:lang w:val="es-CO"/>
        </w:rPr>
      </w:pPr>
      <w:r w:rsidRPr="00EA40E2">
        <w:rPr>
          <w:b/>
          <w:bCs/>
          <w:lang w:val="es-CO"/>
        </w:rPr>
        <w:t>Pasto Transformación Productiva</w:t>
      </w:r>
    </w:p>
    <w:p w:rsidR="003E371D" w:rsidRPr="00EA40E2" w:rsidRDefault="003E371D" w:rsidP="003E371D">
      <w:pPr>
        <w:shd w:val="clear" w:color="auto" w:fill="FFFFFF"/>
        <w:suppressAutoHyphens w:val="0"/>
        <w:spacing w:after="0"/>
        <w:jc w:val="center"/>
        <w:rPr>
          <w:b/>
          <w:bCs/>
          <w:lang w:val="es-CO"/>
        </w:rPr>
      </w:pPr>
    </w:p>
    <w:p w:rsidR="003E371D" w:rsidRPr="00EA40E2" w:rsidRDefault="003E371D" w:rsidP="003E371D">
      <w:pPr>
        <w:spacing w:after="0"/>
        <w:jc w:val="center"/>
        <w:rPr>
          <w:b/>
          <w:bCs/>
          <w:lang w:val="es-CO"/>
        </w:rPr>
      </w:pPr>
      <w:r w:rsidRPr="00EA40E2">
        <w:rPr>
          <w:b/>
          <w:bCs/>
          <w:lang w:val="es-CO"/>
        </w:rPr>
        <w:t>María Paula Chavarriaga Rosero</w:t>
      </w:r>
    </w:p>
    <w:p w:rsidR="003E371D" w:rsidRPr="00EA40E2" w:rsidRDefault="003E371D" w:rsidP="003E371D">
      <w:pPr>
        <w:spacing w:after="0"/>
        <w:jc w:val="center"/>
        <w:rPr>
          <w:b/>
          <w:bCs/>
          <w:lang w:val="es-CO"/>
        </w:rPr>
      </w:pPr>
    </w:p>
    <w:p w:rsidR="003E371D" w:rsidRPr="00EA40E2" w:rsidRDefault="003E371D" w:rsidP="003E371D">
      <w:pPr>
        <w:spacing w:after="0"/>
        <w:jc w:val="center"/>
        <w:rPr>
          <w:lang w:val="es-CO"/>
        </w:rPr>
      </w:pPr>
      <w:r w:rsidRPr="00EA40E2">
        <w:rPr>
          <w:lang w:val="es-CO"/>
        </w:rPr>
        <w:t>Jefe Oficina de Comunicación Social</w:t>
      </w:r>
    </w:p>
    <w:p w:rsidR="003E371D" w:rsidRDefault="003E371D" w:rsidP="003E371D">
      <w:pPr>
        <w:spacing w:after="0"/>
        <w:jc w:val="center"/>
        <w:rPr>
          <w:lang w:val="es-CO"/>
        </w:rPr>
      </w:pPr>
      <w:r w:rsidRPr="00EA40E2">
        <w:rPr>
          <w:lang w:val="es-CO"/>
        </w:rPr>
        <w:t>Alcaldía de Pasto</w:t>
      </w:r>
    </w:p>
    <w:p w:rsidR="00886044" w:rsidRPr="003E371D" w:rsidRDefault="00886044" w:rsidP="003E371D"/>
    <w:sectPr w:rsidR="00886044" w:rsidRPr="003E371D" w:rsidSect="00694D3C">
      <w:headerReference w:type="default" r:id="rId12"/>
      <w:footerReference w:type="default" r:id="rId13"/>
      <w:type w:val="continuous"/>
      <w:pgSz w:w="12240" w:h="15840"/>
      <w:pgMar w:top="1190" w:right="1134" w:bottom="1134" w:left="1701" w:header="1134"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0CA" w:rsidRDefault="000340CA">
      <w:pPr>
        <w:spacing w:after="0"/>
      </w:pPr>
      <w:r>
        <w:separator/>
      </w:r>
    </w:p>
  </w:endnote>
  <w:endnote w:type="continuationSeparator" w:id="0">
    <w:p w:rsidR="000340CA" w:rsidRDefault="000340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Liberation Serif">
    <w:altName w:val="Times New Roman"/>
    <w:charset w:val="00"/>
    <w:family w:val="roman"/>
    <w:pitch w:val="variable"/>
  </w:font>
  <w:font w:name="DejaVu Sans">
    <w:altName w:val="Arial"/>
    <w:charset w:val="00"/>
    <w:family w:val="swiss"/>
    <w:pitch w:val="variable"/>
    <w:sig w:usb0="00000000" w:usb1="D200FDFF" w:usb2="0A046029" w:usb3="00000000" w:csb0="000001FF" w:csb1="00000000"/>
  </w:font>
  <w:font w:name="Lohit Hindi">
    <w:altName w:val="MS Mincho"/>
    <w:charset w:val="80"/>
    <w:family w:val="auto"/>
    <w:pitch w:val="variable"/>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9EB" w:rsidRDefault="009F79EB">
    <w:pPr>
      <w:pStyle w:val="Piedepgina"/>
      <w:jc w:val="center"/>
      <w:rPr>
        <w:sz w:val="16"/>
        <w:szCs w:val="16"/>
        <w:lang w:val="es-ES"/>
      </w:rPr>
    </w:pPr>
    <w:r>
      <w:rPr>
        <w:sz w:val="16"/>
        <w:szCs w:val="16"/>
        <w:lang w:val="es-ES"/>
      </w:rPr>
      <w:t>Oficina de Comunicación Social – Tel: +57 (2) 7333307 – email: comunicaciones@pasto.gov.co</w:t>
    </w:r>
  </w:p>
  <w:p w:rsidR="009F79EB" w:rsidRDefault="009F79EB">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0CA" w:rsidRDefault="000340CA">
      <w:pPr>
        <w:spacing w:after="0"/>
      </w:pPr>
      <w:r>
        <w:separator/>
      </w:r>
    </w:p>
  </w:footnote>
  <w:footnote w:type="continuationSeparator" w:id="0">
    <w:p w:rsidR="000340CA" w:rsidRDefault="000340C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9F79EB"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9F79EB" w:rsidRDefault="003E371D" w:rsidP="00E35BEE">
          <w:pPr>
            <w:snapToGrid w:val="0"/>
            <w:spacing w:after="0"/>
            <w:rPr>
              <w:rFonts w:cs="Arial"/>
              <w:lang w:val="es-ES"/>
            </w:rPr>
          </w:pPr>
          <w:r>
            <w:rPr>
              <w:rFonts w:cs="Arial"/>
              <w:noProof/>
              <w:lang w:val="es-CO" w:eastAsia="es-CO"/>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0" t="0" r="9525" b="635"/>
                <wp:wrapThrough wrapText="bothSides">
                  <wp:wrapPolygon edited="0">
                    <wp:start x="0" y="0"/>
                    <wp:lineTo x="0" y="21213"/>
                    <wp:lineTo x="21438" y="21213"/>
                    <wp:lineTo x="21438" y="0"/>
                    <wp:lineTo x="0"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1028065"/>
                        </a:xfrm>
                        <a:prstGeom prst="rect">
                          <a:avLst/>
                        </a:prstGeom>
                        <a:noFill/>
                      </pic:spPr>
                    </pic:pic>
                  </a:graphicData>
                </a:graphic>
                <wp14:sizeRelH relativeFrom="page">
                  <wp14:pctWidth>0</wp14:pctWidth>
                </wp14:sizeRelH>
                <wp14:sizeRelV relativeFrom="page">
                  <wp14:pctHeight>0</wp14:pctHeight>
                </wp14:sizeRelV>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9F79EB" w:rsidRDefault="009F79EB">
          <w:pPr>
            <w:snapToGrid w:val="0"/>
            <w:spacing w:after="0"/>
            <w:jc w:val="center"/>
            <w:rPr>
              <w:rFonts w:cs="Arial"/>
              <w:b/>
              <w:bCs/>
              <w:sz w:val="20"/>
              <w:szCs w:val="20"/>
            </w:rPr>
          </w:pPr>
          <w:r>
            <w:rPr>
              <w:rFonts w:cs="Arial"/>
              <w:b/>
              <w:bCs/>
              <w:sz w:val="20"/>
              <w:szCs w:val="20"/>
            </w:rPr>
            <w:t>PROCESO INFORMACIÓN Y COMUNICACIÓN</w:t>
          </w:r>
        </w:p>
      </w:tc>
    </w:tr>
    <w:tr w:rsidR="009F79EB"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9F79EB" w:rsidRDefault="009F79EB">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9F79EB" w:rsidRDefault="009F79EB">
          <w:pPr>
            <w:snapToGrid w:val="0"/>
            <w:spacing w:after="0"/>
            <w:rPr>
              <w:rFonts w:cs="Arial"/>
              <w:sz w:val="16"/>
              <w:szCs w:val="16"/>
            </w:rPr>
          </w:pPr>
          <w:r>
            <w:rPr>
              <w:rFonts w:cs="Arial"/>
              <w:sz w:val="16"/>
              <w:szCs w:val="16"/>
            </w:rPr>
            <w:t>NOMBRE DEL FORMATO</w:t>
          </w:r>
        </w:p>
        <w:p w:rsidR="009F79EB" w:rsidRDefault="009F79EB">
          <w:pPr>
            <w:spacing w:after="0"/>
            <w:rPr>
              <w:rFonts w:cs="Arial"/>
              <w:sz w:val="6"/>
              <w:szCs w:val="6"/>
            </w:rPr>
          </w:pPr>
        </w:p>
        <w:p w:rsidR="009F79EB" w:rsidRDefault="009F79EB">
          <w:pPr>
            <w:spacing w:after="0"/>
            <w:jc w:val="center"/>
            <w:rPr>
              <w:rFonts w:cs="Arial"/>
              <w:b/>
              <w:sz w:val="20"/>
              <w:szCs w:val="20"/>
            </w:rPr>
          </w:pPr>
          <w:r>
            <w:rPr>
              <w:rFonts w:cs="Arial"/>
              <w:b/>
              <w:sz w:val="20"/>
              <w:szCs w:val="20"/>
            </w:rPr>
            <w:t>BOLETÍN DE PRENSA</w:t>
          </w:r>
        </w:p>
      </w:tc>
    </w:tr>
    <w:tr w:rsidR="009F79EB"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9F79EB" w:rsidRDefault="009F79EB">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9F79EB" w:rsidRDefault="009F79EB">
          <w:pPr>
            <w:snapToGrid w:val="0"/>
            <w:spacing w:after="0"/>
            <w:jc w:val="center"/>
            <w:rPr>
              <w:rFonts w:cs="Arial"/>
              <w:b/>
              <w:sz w:val="16"/>
              <w:szCs w:val="16"/>
            </w:rPr>
          </w:pPr>
          <w:r>
            <w:rPr>
              <w:rFonts w:cs="Arial"/>
              <w:b/>
              <w:sz w:val="16"/>
              <w:szCs w:val="16"/>
            </w:rPr>
            <w:t>VIGENCIA</w:t>
          </w:r>
        </w:p>
        <w:p w:rsidR="009F79EB" w:rsidRDefault="009F79EB">
          <w:pPr>
            <w:spacing w:after="0"/>
            <w:jc w:val="center"/>
            <w:rPr>
              <w:rFonts w:cs="Arial"/>
              <w:sz w:val="6"/>
              <w:szCs w:val="6"/>
            </w:rPr>
          </w:pPr>
        </w:p>
        <w:p w:rsidR="009F79EB" w:rsidRDefault="009F79EB"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9F79EB" w:rsidRDefault="009F79EB">
          <w:pPr>
            <w:snapToGrid w:val="0"/>
            <w:spacing w:after="0"/>
            <w:jc w:val="center"/>
            <w:rPr>
              <w:rFonts w:cs="Arial"/>
              <w:b/>
              <w:sz w:val="16"/>
              <w:szCs w:val="16"/>
            </w:rPr>
          </w:pPr>
          <w:r>
            <w:rPr>
              <w:rFonts w:cs="Arial"/>
              <w:b/>
              <w:sz w:val="16"/>
              <w:szCs w:val="16"/>
            </w:rPr>
            <w:t>VERSIÓN</w:t>
          </w:r>
        </w:p>
        <w:p w:rsidR="009F79EB" w:rsidRDefault="009F79EB">
          <w:pPr>
            <w:spacing w:after="0"/>
            <w:jc w:val="center"/>
            <w:rPr>
              <w:rFonts w:cs="Arial"/>
              <w:sz w:val="6"/>
              <w:szCs w:val="6"/>
            </w:rPr>
          </w:pPr>
        </w:p>
        <w:p w:rsidR="009F79EB" w:rsidRDefault="009F79EB">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9F79EB" w:rsidRDefault="009F79EB">
          <w:pPr>
            <w:snapToGrid w:val="0"/>
            <w:spacing w:after="0"/>
            <w:jc w:val="center"/>
            <w:rPr>
              <w:rFonts w:cs="Arial"/>
              <w:b/>
              <w:sz w:val="16"/>
              <w:szCs w:val="16"/>
            </w:rPr>
          </w:pPr>
          <w:r>
            <w:rPr>
              <w:rFonts w:cs="Arial"/>
              <w:b/>
              <w:sz w:val="16"/>
              <w:szCs w:val="16"/>
            </w:rPr>
            <w:t>CÓDIGO</w:t>
          </w:r>
        </w:p>
        <w:p w:rsidR="009F79EB" w:rsidRDefault="009F79EB">
          <w:pPr>
            <w:spacing w:after="0"/>
            <w:jc w:val="center"/>
            <w:rPr>
              <w:rFonts w:cs="Arial"/>
              <w:sz w:val="6"/>
              <w:szCs w:val="6"/>
            </w:rPr>
          </w:pPr>
        </w:p>
        <w:p w:rsidR="009F79EB" w:rsidRDefault="009F79EB">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9F79EB" w:rsidRDefault="00907965">
          <w:pPr>
            <w:snapToGrid w:val="0"/>
            <w:spacing w:after="0"/>
            <w:jc w:val="center"/>
            <w:rPr>
              <w:rFonts w:cs="Arial"/>
              <w:b/>
              <w:sz w:val="16"/>
              <w:szCs w:val="16"/>
            </w:rPr>
          </w:pPr>
          <w:r>
            <w:rPr>
              <w:rFonts w:cs="Arial"/>
              <w:b/>
              <w:sz w:val="16"/>
              <w:szCs w:val="16"/>
            </w:rPr>
            <w:t>CONSEC4</w:t>
          </w:r>
          <w:r w:rsidR="009F79EB">
            <w:rPr>
              <w:rFonts w:cs="Arial"/>
              <w:b/>
              <w:sz w:val="16"/>
              <w:szCs w:val="16"/>
            </w:rPr>
            <w:t>TIVO</w:t>
          </w:r>
        </w:p>
        <w:p w:rsidR="009F79EB" w:rsidRDefault="003E371D" w:rsidP="00947BDE">
          <w:pPr>
            <w:spacing w:after="0"/>
            <w:jc w:val="center"/>
            <w:rPr>
              <w:rFonts w:cs="Arial"/>
              <w:sz w:val="16"/>
              <w:szCs w:val="16"/>
              <w:lang w:val="es-ES"/>
            </w:rPr>
          </w:pPr>
          <w:r>
            <w:rPr>
              <w:rFonts w:cs="Arial"/>
              <w:sz w:val="16"/>
              <w:szCs w:val="16"/>
              <w:lang w:val="es-ES"/>
            </w:rPr>
            <w:t>946</w:t>
          </w:r>
        </w:p>
      </w:tc>
    </w:tr>
  </w:tbl>
  <w:p w:rsidR="009F79EB" w:rsidRDefault="009F79EB" w:rsidP="00E3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13"/>
  </w:num>
  <w:num w:numId="4">
    <w:abstractNumId w:val="10"/>
  </w:num>
  <w:num w:numId="5">
    <w:abstractNumId w:val="18"/>
  </w:num>
  <w:num w:numId="6">
    <w:abstractNumId w:val="0"/>
  </w:num>
  <w:num w:numId="7">
    <w:abstractNumId w:val="8"/>
  </w:num>
  <w:num w:numId="8">
    <w:abstractNumId w:val="12"/>
  </w:num>
  <w:num w:numId="9">
    <w:abstractNumId w:val="9"/>
  </w:num>
  <w:num w:numId="10">
    <w:abstractNumId w:val="19"/>
  </w:num>
  <w:num w:numId="11">
    <w:abstractNumId w:val="1"/>
  </w:num>
  <w:num w:numId="12">
    <w:abstractNumId w:val="20"/>
  </w:num>
  <w:num w:numId="13">
    <w:abstractNumId w:val="16"/>
  </w:num>
  <w:num w:numId="14">
    <w:abstractNumId w:val="17"/>
  </w:num>
  <w:num w:numId="15">
    <w:abstractNumId w:val="5"/>
  </w:num>
  <w:num w:numId="16">
    <w:abstractNumId w:val="14"/>
  </w:num>
  <w:num w:numId="17">
    <w:abstractNumId w:val="11"/>
  </w:num>
  <w:num w:numId="18">
    <w:abstractNumId w:val="3"/>
  </w:num>
  <w:num w:numId="19">
    <w:abstractNumId w:val="15"/>
  </w:num>
  <w:num w:numId="20">
    <w:abstractNumId w:val="2"/>
  </w:num>
  <w:num w:numId="2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hideGrammaticalError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001"/>
    <w:rsid w:val="000020C7"/>
    <w:rsid w:val="000026C5"/>
    <w:rsid w:val="000037E1"/>
    <w:rsid w:val="0000427A"/>
    <w:rsid w:val="00005023"/>
    <w:rsid w:val="0000547D"/>
    <w:rsid w:val="00005B8F"/>
    <w:rsid w:val="00005C20"/>
    <w:rsid w:val="00005F1F"/>
    <w:rsid w:val="000072B5"/>
    <w:rsid w:val="00007568"/>
    <w:rsid w:val="000102F9"/>
    <w:rsid w:val="00010AEE"/>
    <w:rsid w:val="000113AD"/>
    <w:rsid w:val="000116D1"/>
    <w:rsid w:val="000118BB"/>
    <w:rsid w:val="00011E53"/>
    <w:rsid w:val="00012704"/>
    <w:rsid w:val="00012BBD"/>
    <w:rsid w:val="00013E7A"/>
    <w:rsid w:val="000152F7"/>
    <w:rsid w:val="00015745"/>
    <w:rsid w:val="00016467"/>
    <w:rsid w:val="000169CE"/>
    <w:rsid w:val="00016CCE"/>
    <w:rsid w:val="00017CDA"/>
    <w:rsid w:val="0002002F"/>
    <w:rsid w:val="00020171"/>
    <w:rsid w:val="00020177"/>
    <w:rsid w:val="000201C9"/>
    <w:rsid w:val="000208EE"/>
    <w:rsid w:val="00021372"/>
    <w:rsid w:val="00021BE3"/>
    <w:rsid w:val="00023532"/>
    <w:rsid w:val="00024110"/>
    <w:rsid w:val="00024455"/>
    <w:rsid w:val="0002499E"/>
    <w:rsid w:val="000249DB"/>
    <w:rsid w:val="0002565C"/>
    <w:rsid w:val="00025B1C"/>
    <w:rsid w:val="00025CEF"/>
    <w:rsid w:val="00026211"/>
    <w:rsid w:val="00026416"/>
    <w:rsid w:val="00026B09"/>
    <w:rsid w:val="00027887"/>
    <w:rsid w:val="00027A5F"/>
    <w:rsid w:val="00030070"/>
    <w:rsid w:val="00030B32"/>
    <w:rsid w:val="00031381"/>
    <w:rsid w:val="00031659"/>
    <w:rsid w:val="000319F3"/>
    <w:rsid w:val="00031F63"/>
    <w:rsid w:val="0003225E"/>
    <w:rsid w:val="00032885"/>
    <w:rsid w:val="0003289C"/>
    <w:rsid w:val="0003406E"/>
    <w:rsid w:val="000340CA"/>
    <w:rsid w:val="0003454D"/>
    <w:rsid w:val="00034563"/>
    <w:rsid w:val="00034BC7"/>
    <w:rsid w:val="0003547F"/>
    <w:rsid w:val="00036DF7"/>
    <w:rsid w:val="00040AC7"/>
    <w:rsid w:val="00041C1E"/>
    <w:rsid w:val="00041E48"/>
    <w:rsid w:val="00041E8A"/>
    <w:rsid w:val="00041F8B"/>
    <w:rsid w:val="00041F8C"/>
    <w:rsid w:val="0004248D"/>
    <w:rsid w:val="0004256F"/>
    <w:rsid w:val="00042AAD"/>
    <w:rsid w:val="00042B44"/>
    <w:rsid w:val="00043732"/>
    <w:rsid w:val="00043793"/>
    <w:rsid w:val="0004550E"/>
    <w:rsid w:val="00046625"/>
    <w:rsid w:val="00046D14"/>
    <w:rsid w:val="00047D4E"/>
    <w:rsid w:val="00047FDF"/>
    <w:rsid w:val="00050426"/>
    <w:rsid w:val="0005083C"/>
    <w:rsid w:val="00051028"/>
    <w:rsid w:val="00051114"/>
    <w:rsid w:val="00051423"/>
    <w:rsid w:val="00051DCD"/>
    <w:rsid w:val="000530FD"/>
    <w:rsid w:val="00053377"/>
    <w:rsid w:val="00053CB2"/>
    <w:rsid w:val="00053FE4"/>
    <w:rsid w:val="00054426"/>
    <w:rsid w:val="00054862"/>
    <w:rsid w:val="00054EC6"/>
    <w:rsid w:val="00054ED6"/>
    <w:rsid w:val="00055308"/>
    <w:rsid w:val="0005565E"/>
    <w:rsid w:val="000557EB"/>
    <w:rsid w:val="00055A36"/>
    <w:rsid w:val="00055F55"/>
    <w:rsid w:val="000562F9"/>
    <w:rsid w:val="000564F3"/>
    <w:rsid w:val="00057949"/>
    <w:rsid w:val="00057D19"/>
    <w:rsid w:val="00060B51"/>
    <w:rsid w:val="0006100E"/>
    <w:rsid w:val="0006142A"/>
    <w:rsid w:val="000617CD"/>
    <w:rsid w:val="00061E14"/>
    <w:rsid w:val="00062BBA"/>
    <w:rsid w:val="00063394"/>
    <w:rsid w:val="0006381B"/>
    <w:rsid w:val="00063ED0"/>
    <w:rsid w:val="00063EF4"/>
    <w:rsid w:val="00066D20"/>
    <w:rsid w:val="00066F46"/>
    <w:rsid w:val="00066FEE"/>
    <w:rsid w:val="00067157"/>
    <w:rsid w:val="000676BB"/>
    <w:rsid w:val="00067A30"/>
    <w:rsid w:val="00070051"/>
    <w:rsid w:val="00070111"/>
    <w:rsid w:val="00070212"/>
    <w:rsid w:val="000705EC"/>
    <w:rsid w:val="00072167"/>
    <w:rsid w:val="000727DA"/>
    <w:rsid w:val="00072E75"/>
    <w:rsid w:val="000733EA"/>
    <w:rsid w:val="000736AD"/>
    <w:rsid w:val="00073BD5"/>
    <w:rsid w:val="00073F35"/>
    <w:rsid w:val="000744CB"/>
    <w:rsid w:val="0007567E"/>
    <w:rsid w:val="00076098"/>
    <w:rsid w:val="0008010E"/>
    <w:rsid w:val="00080393"/>
    <w:rsid w:val="00080401"/>
    <w:rsid w:val="0008047D"/>
    <w:rsid w:val="0008097B"/>
    <w:rsid w:val="0008157C"/>
    <w:rsid w:val="0008204E"/>
    <w:rsid w:val="0008277A"/>
    <w:rsid w:val="000829E3"/>
    <w:rsid w:val="00082A3F"/>
    <w:rsid w:val="00084BA9"/>
    <w:rsid w:val="00085D46"/>
    <w:rsid w:val="00087444"/>
    <w:rsid w:val="00087BE7"/>
    <w:rsid w:val="00090030"/>
    <w:rsid w:val="000902A7"/>
    <w:rsid w:val="000915F8"/>
    <w:rsid w:val="000918E2"/>
    <w:rsid w:val="000927AD"/>
    <w:rsid w:val="00093057"/>
    <w:rsid w:val="00093307"/>
    <w:rsid w:val="00093514"/>
    <w:rsid w:val="00094564"/>
    <w:rsid w:val="00094804"/>
    <w:rsid w:val="000951D6"/>
    <w:rsid w:val="000957B8"/>
    <w:rsid w:val="000966EF"/>
    <w:rsid w:val="000A09F6"/>
    <w:rsid w:val="000A1ABD"/>
    <w:rsid w:val="000A29F9"/>
    <w:rsid w:val="000A2AA2"/>
    <w:rsid w:val="000A3173"/>
    <w:rsid w:val="000A3543"/>
    <w:rsid w:val="000A371A"/>
    <w:rsid w:val="000A3C10"/>
    <w:rsid w:val="000A3CE7"/>
    <w:rsid w:val="000A5456"/>
    <w:rsid w:val="000A5AC9"/>
    <w:rsid w:val="000A5F8A"/>
    <w:rsid w:val="000A6074"/>
    <w:rsid w:val="000A60DD"/>
    <w:rsid w:val="000A685C"/>
    <w:rsid w:val="000A6DC3"/>
    <w:rsid w:val="000B00AB"/>
    <w:rsid w:val="000B1757"/>
    <w:rsid w:val="000B1B08"/>
    <w:rsid w:val="000B1BD6"/>
    <w:rsid w:val="000B1CCD"/>
    <w:rsid w:val="000B2433"/>
    <w:rsid w:val="000B25D7"/>
    <w:rsid w:val="000B281B"/>
    <w:rsid w:val="000B2A68"/>
    <w:rsid w:val="000B2DA3"/>
    <w:rsid w:val="000B3002"/>
    <w:rsid w:val="000B3211"/>
    <w:rsid w:val="000B3C6F"/>
    <w:rsid w:val="000B3E25"/>
    <w:rsid w:val="000B4478"/>
    <w:rsid w:val="000B4493"/>
    <w:rsid w:val="000B4C8C"/>
    <w:rsid w:val="000B50A1"/>
    <w:rsid w:val="000B561C"/>
    <w:rsid w:val="000B61BF"/>
    <w:rsid w:val="000B6510"/>
    <w:rsid w:val="000B65D4"/>
    <w:rsid w:val="000B6EC2"/>
    <w:rsid w:val="000B73D1"/>
    <w:rsid w:val="000B7B64"/>
    <w:rsid w:val="000C0118"/>
    <w:rsid w:val="000C024F"/>
    <w:rsid w:val="000C0274"/>
    <w:rsid w:val="000C028C"/>
    <w:rsid w:val="000C065F"/>
    <w:rsid w:val="000C0A21"/>
    <w:rsid w:val="000C0D93"/>
    <w:rsid w:val="000C1241"/>
    <w:rsid w:val="000C1807"/>
    <w:rsid w:val="000C1E46"/>
    <w:rsid w:val="000C2252"/>
    <w:rsid w:val="000C2BFB"/>
    <w:rsid w:val="000C33FE"/>
    <w:rsid w:val="000C370E"/>
    <w:rsid w:val="000C4968"/>
    <w:rsid w:val="000C5055"/>
    <w:rsid w:val="000C545A"/>
    <w:rsid w:val="000C564B"/>
    <w:rsid w:val="000C5CBD"/>
    <w:rsid w:val="000C5D3F"/>
    <w:rsid w:val="000C6982"/>
    <w:rsid w:val="000C6BB9"/>
    <w:rsid w:val="000C7C4C"/>
    <w:rsid w:val="000D0C03"/>
    <w:rsid w:val="000D1049"/>
    <w:rsid w:val="000D1639"/>
    <w:rsid w:val="000D23BB"/>
    <w:rsid w:val="000D276E"/>
    <w:rsid w:val="000D2B42"/>
    <w:rsid w:val="000D35E5"/>
    <w:rsid w:val="000D379C"/>
    <w:rsid w:val="000D3BD8"/>
    <w:rsid w:val="000D5278"/>
    <w:rsid w:val="000D5C2E"/>
    <w:rsid w:val="000D6347"/>
    <w:rsid w:val="000D651E"/>
    <w:rsid w:val="000D6704"/>
    <w:rsid w:val="000D6809"/>
    <w:rsid w:val="000D68F0"/>
    <w:rsid w:val="000D717B"/>
    <w:rsid w:val="000D7612"/>
    <w:rsid w:val="000D7791"/>
    <w:rsid w:val="000D7B17"/>
    <w:rsid w:val="000E0F8A"/>
    <w:rsid w:val="000E108C"/>
    <w:rsid w:val="000E17A9"/>
    <w:rsid w:val="000E1D2B"/>
    <w:rsid w:val="000E20A2"/>
    <w:rsid w:val="000E2623"/>
    <w:rsid w:val="000E2C4D"/>
    <w:rsid w:val="000E2CAD"/>
    <w:rsid w:val="000E2E37"/>
    <w:rsid w:val="000E2F35"/>
    <w:rsid w:val="000E446D"/>
    <w:rsid w:val="000E50F3"/>
    <w:rsid w:val="000E522F"/>
    <w:rsid w:val="000E55B6"/>
    <w:rsid w:val="000E5945"/>
    <w:rsid w:val="000E5EB4"/>
    <w:rsid w:val="000E6291"/>
    <w:rsid w:val="000E6D77"/>
    <w:rsid w:val="000F0181"/>
    <w:rsid w:val="000F0F78"/>
    <w:rsid w:val="000F1A47"/>
    <w:rsid w:val="000F25CE"/>
    <w:rsid w:val="000F34FD"/>
    <w:rsid w:val="000F3B4D"/>
    <w:rsid w:val="000F3FC5"/>
    <w:rsid w:val="000F7584"/>
    <w:rsid w:val="000F7CF4"/>
    <w:rsid w:val="00100383"/>
    <w:rsid w:val="00100A1A"/>
    <w:rsid w:val="001020B6"/>
    <w:rsid w:val="00102C9B"/>
    <w:rsid w:val="00103511"/>
    <w:rsid w:val="00103F53"/>
    <w:rsid w:val="00104262"/>
    <w:rsid w:val="001045BA"/>
    <w:rsid w:val="0010549B"/>
    <w:rsid w:val="0010560E"/>
    <w:rsid w:val="00105BD1"/>
    <w:rsid w:val="0010636B"/>
    <w:rsid w:val="00106552"/>
    <w:rsid w:val="0010675F"/>
    <w:rsid w:val="00106C10"/>
    <w:rsid w:val="001073AE"/>
    <w:rsid w:val="001075BF"/>
    <w:rsid w:val="00107BAA"/>
    <w:rsid w:val="00110559"/>
    <w:rsid w:val="0011095F"/>
    <w:rsid w:val="00110A59"/>
    <w:rsid w:val="001113A3"/>
    <w:rsid w:val="00111545"/>
    <w:rsid w:val="001117A4"/>
    <w:rsid w:val="001119AB"/>
    <w:rsid w:val="00111A4F"/>
    <w:rsid w:val="001129D1"/>
    <w:rsid w:val="00113EB2"/>
    <w:rsid w:val="001143D7"/>
    <w:rsid w:val="00115741"/>
    <w:rsid w:val="0011586B"/>
    <w:rsid w:val="00115FE5"/>
    <w:rsid w:val="0011604B"/>
    <w:rsid w:val="00116160"/>
    <w:rsid w:val="0011679B"/>
    <w:rsid w:val="0011683C"/>
    <w:rsid w:val="00117130"/>
    <w:rsid w:val="00117929"/>
    <w:rsid w:val="0012145F"/>
    <w:rsid w:val="00121723"/>
    <w:rsid w:val="00121AAA"/>
    <w:rsid w:val="001220E9"/>
    <w:rsid w:val="001221C1"/>
    <w:rsid w:val="001229A7"/>
    <w:rsid w:val="001242FF"/>
    <w:rsid w:val="00124631"/>
    <w:rsid w:val="00124E7B"/>
    <w:rsid w:val="00125FFC"/>
    <w:rsid w:val="00126020"/>
    <w:rsid w:val="001263B9"/>
    <w:rsid w:val="00126EAA"/>
    <w:rsid w:val="001270EF"/>
    <w:rsid w:val="001273ED"/>
    <w:rsid w:val="001305FF"/>
    <w:rsid w:val="00130FDE"/>
    <w:rsid w:val="001317B5"/>
    <w:rsid w:val="001328EF"/>
    <w:rsid w:val="00132DD7"/>
    <w:rsid w:val="00132FE7"/>
    <w:rsid w:val="001332A4"/>
    <w:rsid w:val="0013378B"/>
    <w:rsid w:val="00133C0F"/>
    <w:rsid w:val="00133E73"/>
    <w:rsid w:val="00133EE0"/>
    <w:rsid w:val="00134205"/>
    <w:rsid w:val="00134568"/>
    <w:rsid w:val="00134A60"/>
    <w:rsid w:val="00134B58"/>
    <w:rsid w:val="00135500"/>
    <w:rsid w:val="00135B36"/>
    <w:rsid w:val="00135CB7"/>
    <w:rsid w:val="00135DB8"/>
    <w:rsid w:val="00135DC5"/>
    <w:rsid w:val="001362A8"/>
    <w:rsid w:val="00136C85"/>
    <w:rsid w:val="001371E9"/>
    <w:rsid w:val="00137CC1"/>
    <w:rsid w:val="00140667"/>
    <w:rsid w:val="00140BB3"/>
    <w:rsid w:val="00142B63"/>
    <w:rsid w:val="00142F41"/>
    <w:rsid w:val="001441D5"/>
    <w:rsid w:val="001448F4"/>
    <w:rsid w:val="00144B08"/>
    <w:rsid w:val="00144FD6"/>
    <w:rsid w:val="00145AA9"/>
    <w:rsid w:val="00145B51"/>
    <w:rsid w:val="001466C9"/>
    <w:rsid w:val="00150277"/>
    <w:rsid w:val="00150E91"/>
    <w:rsid w:val="0015208F"/>
    <w:rsid w:val="00152614"/>
    <w:rsid w:val="00152A00"/>
    <w:rsid w:val="00152DE5"/>
    <w:rsid w:val="001531DB"/>
    <w:rsid w:val="001534BF"/>
    <w:rsid w:val="001535FB"/>
    <w:rsid w:val="001549C4"/>
    <w:rsid w:val="00155EB8"/>
    <w:rsid w:val="00156337"/>
    <w:rsid w:val="00160023"/>
    <w:rsid w:val="00160756"/>
    <w:rsid w:val="00160C6E"/>
    <w:rsid w:val="00161145"/>
    <w:rsid w:val="001618A9"/>
    <w:rsid w:val="0016241D"/>
    <w:rsid w:val="0016284F"/>
    <w:rsid w:val="001633D6"/>
    <w:rsid w:val="0016352A"/>
    <w:rsid w:val="0016383F"/>
    <w:rsid w:val="00164030"/>
    <w:rsid w:val="001640BF"/>
    <w:rsid w:val="00164B62"/>
    <w:rsid w:val="00164BF7"/>
    <w:rsid w:val="00165387"/>
    <w:rsid w:val="00165ACA"/>
    <w:rsid w:val="00165EA7"/>
    <w:rsid w:val="00165EF9"/>
    <w:rsid w:val="00166141"/>
    <w:rsid w:val="001667D7"/>
    <w:rsid w:val="00166A80"/>
    <w:rsid w:val="0017002B"/>
    <w:rsid w:val="00170650"/>
    <w:rsid w:val="00170778"/>
    <w:rsid w:val="00170D25"/>
    <w:rsid w:val="00170F88"/>
    <w:rsid w:val="001712C8"/>
    <w:rsid w:val="00171F63"/>
    <w:rsid w:val="001736D7"/>
    <w:rsid w:val="00173DE4"/>
    <w:rsid w:val="00174EE9"/>
    <w:rsid w:val="00175FE2"/>
    <w:rsid w:val="00176CE5"/>
    <w:rsid w:val="00176D7A"/>
    <w:rsid w:val="00177DD7"/>
    <w:rsid w:val="0018027B"/>
    <w:rsid w:val="00180EF0"/>
    <w:rsid w:val="00181098"/>
    <w:rsid w:val="001810BC"/>
    <w:rsid w:val="0018175C"/>
    <w:rsid w:val="001831C3"/>
    <w:rsid w:val="0018332D"/>
    <w:rsid w:val="001854BB"/>
    <w:rsid w:val="001854ED"/>
    <w:rsid w:val="001874D2"/>
    <w:rsid w:val="00187C81"/>
    <w:rsid w:val="001910BA"/>
    <w:rsid w:val="001913B9"/>
    <w:rsid w:val="00191BE0"/>
    <w:rsid w:val="001925AB"/>
    <w:rsid w:val="00192740"/>
    <w:rsid w:val="00192C39"/>
    <w:rsid w:val="00193E1A"/>
    <w:rsid w:val="00193E7F"/>
    <w:rsid w:val="00194358"/>
    <w:rsid w:val="00194673"/>
    <w:rsid w:val="00195DF0"/>
    <w:rsid w:val="00195F1F"/>
    <w:rsid w:val="0019604B"/>
    <w:rsid w:val="00196EC8"/>
    <w:rsid w:val="001A02B0"/>
    <w:rsid w:val="001A02DF"/>
    <w:rsid w:val="001A1692"/>
    <w:rsid w:val="001A17DA"/>
    <w:rsid w:val="001A2FB6"/>
    <w:rsid w:val="001A3D2C"/>
    <w:rsid w:val="001A40DC"/>
    <w:rsid w:val="001A4483"/>
    <w:rsid w:val="001A4731"/>
    <w:rsid w:val="001A4747"/>
    <w:rsid w:val="001A4DC2"/>
    <w:rsid w:val="001A539D"/>
    <w:rsid w:val="001A696A"/>
    <w:rsid w:val="001A6ED4"/>
    <w:rsid w:val="001A7CAB"/>
    <w:rsid w:val="001B021C"/>
    <w:rsid w:val="001B1803"/>
    <w:rsid w:val="001B3090"/>
    <w:rsid w:val="001B3452"/>
    <w:rsid w:val="001B3571"/>
    <w:rsid w:val="001B379E"/>
    <w:rsid w:val="001B399D"/>
    <w:rsid w:val="001B489B"/>
    <w:rsid w:val="001B5557"/>
    <w:rsid w:val="001B5EFA"/>
    <w:rsid w:val="001B6663"/>
    <w:rsid w:val="001B7660"/>
    <w:rsid w:val="001C02CC"/>
    <w:rsid w:val="001C0C61"/>
    <w:rsid w:val="001C0D2E"/>
    <w:rsid w:val="001C10E0"/>
    <w:rsid w:val="001C1183"/>
    <w:rsid w:val="001C155D"/>
    <w:rsid w:val="001C1A62"/>
    <w:rsid w:val="001C1E56"/>
    <w:rsid w:val="001C1F2C"/>
    <w:rsid w:val="001C2232"/>
    <w:rsid w:val="001C36C5"/>
    <w:rsid w:val="001C4C44"/>
    <w:rsid w:val="001C4EFE"/>
    <w:rsid w:val="001C555F"/>
    <w:rsid w:val="001C5B5E"/>
    <w:rsid w:val="001C6A97"/>
    <w:rsid w:val="001C73ED"/>
    <w:rsid w:val="001C7B38"/>
    <w:rsid w:val="001C7C16"/>
    <w:rsid w:val="001D0304"/>
    <w:rsid w:val="001D054F"/>
    <w:rsid w:val="001D08CF"/>
    <w:rsid w:val="001D0F93"/>
    <w:rsid w:val="001D3E5F"/>
    <w:rsid w:val="001D4507"/>
    <w:rsid w:val="001D4697"/>
    <w:rsid w:val="001D49FE"/>
    <w:rsid w:val="001D4D2C"/>
    <w:rsid w:val="001D63C5"/>
    <w:rsid w:val="001D66BF"/>
    <w:rsid w:val="001D7894"/>
    <w:rsid w:val="001D7D75"/>
    <w:rsid w:val="001E0A3A"/>
    <w:rsid w:val="001E1DC2"/>
    <w:rsid w:val="001E1F46"/>
    <w:rsid w:val="001E280A"/>
    <w:rsid w:val="001E2812"/>
    <w:rsid w:val="001E440F"/>
    <w:rsid w:val="001E49E8"/>
    <w:rsid w:val="001E4ADD"/>
    <w:rsid w:val="001E54C4"/>
    <w:rsid w:val="001E58CF"/>
    <w:rsid w:val="001E6001"/>
    <w:rsid w:val="001E6B49"/>
    <w:rsid w:val="001E7307"/>
    <w:rsid w:val="001E7C60"/>
    <w:rsid w:val="001F070B"/>
    <w:rsid w:val="001F0A7D"/>
    <w:rsid w:val="001F1294"/>
    <w:rsid w:val="001F145B"/>
    <w:rsid w:val="001F2AFD"/>
    <w:rsid w:val="001F34E5"/>
    <w:rsid w:val="001F3EC1"/>
    <w:rsid w:val="001F5121"/>
    <w:rsid w:val="001F54B3"/>
    <w:rsid w:val="001F57B3"/>
    <w:rsid w:val="001F5936"/>
    <w:rsid w:val="001F6B9C"/>
    <w:rsid w:val="001F6EF5"/>
    <w:rsid w:val="001F703F"/>
    <w:rsid w:val="001F7824"/>
    <w:rsid w:val="001F7AAB"/>
    <w:rsid w:val="001F7B69"/>
    <w:rsid w:val="00200A34"/>
    <w:rsid w:val="00201EF2"/>
    <w:rsid w:val="00201F4C"/>
    <w:rsid w:val="00202808"/>
    <w:rsid w:val="00202CEA"/>
    <w:rsid w:val="00203E75"/>
    <w:rsid w:val="00203FEF"/>
    <w:rsid w:val="00204B33"/>
    <w:rsid w:val="00205CB6"/>
    <w:rsid w:val="00206279"/>
    <w:rsid w:val="00207296"/>
    <w:rsid w:val="002074DA"/>
    <w:rsid w:val="00207B18"/>
    <w:rsid w:val="00210F37"/>
    <w:rsid w:val="002111E7"/>
    <w:rsid w:val="0021142F"/>
    <w:rsid w:val="0021202B"/>
    <w:rsid w:val="00212342"/>
    <w:rsid w:val="00212370"/>
    <w:rsid w:val="0021410B"/>
    <w:rsid w:val="0021414F"/>
    <w:rsid w:val="002142BD"/>
    <w:rsid w:val="002142CB"/>
    <w:rsid w:val="00214E48"/>
    <w:rsid w:val="00214EF3"/>
    <w:rsid w:val="00215014"/>
    <w:rsid w:val="00216B48"/>
    <w:rsid w:val="0022068C"/>
    <w:rsid w:val="00220BE5"/>
    <w:rsid w:val="00220CBB"/>
    <w:rsid w:val="00221688"/>
    <w:rsid w:val="00221E7F"/>
    <w:rsid w:val="00221F88"/>
    <w:rsid w:val="0022218B"/>
    <w:rsid w:val="002222A2"/>
    <w:rsid w:val="00223B8E"/>
    <w:rsid w:val="002240DE"/>
    <w:rsid w:val="00224704"/>
    <w:rsid w:val="00225ABE"/>
    <w:rsid w:val="00225F6A"/>
    <w:rsid w:val="00225F93"/>
    <w:rsid w:val="00230413"/>
    <w:rsid w:val="00230736"/>
    <w:rsid w:val="00231EFE"/>
    <w:rsid w:val="00232AF0"/>
    <w:rsid w:val="002342B7"/>
    <w:rsid w:val="0023443E"/>
    <w:rsid w:val="00234624"/>
    <w:rsid w:val="00234AD4"/>
    <w:rsid w:val="002355BD"/>
    <w:rsid w:val="0023572F"/>
    <w:rsid w:val="002365F2"/>
    <w:rsid w:val="00236921"/>
    <w:rsid w:val="00236D73"/>
    <w:rsid w:val="00237A22"/>
    <w:rsid w:val="00237FFA"/>
    <w:rsid w:val="00240C79"/>
    <w:rsid w:val="00241270"/>
    <w:rsid w:val="002425FF"/>
    <w:rsid w:val="0024288D"/>
    <w:rsid w:val="00242CEE"/>
    <w:rsid w:val="00242F48"/>
    <w:rsid w:val="002432FD"/>
    <w:rsid w:val="00243D68"/>
    <w:rsid w:val="00244C3B"/>
    <w:rsid w:val="002460C7"/>
    <w:rsid w:val="002461E1"/>
    <w:rsid w:val="0024623D"/>
    <w:rsid w:val="00246FCB"/>
    <w:rsid w:val="002470F5"/>
    <w:rsid w:val="00247CD0"/>
    <w:rsid w:val="002503DB"/>
    <w:rsid w:val="00250666"/>
    <w:rsid w:val="00250844"/>
    <w:rsid w:val="00250E40"/>
    <w:rsid w:val="002514B5"/>
    <w:rsid w:val="002516A0"/>
    <w:rsid w:val="00251AF4"/>
    <w:rsid w:val="0025209A"/>
    <w:rsid w:val="00253365"/>
    <w:rsid w:val="00253E45"/>
    <w:rsid w:val="002540BB"/>
    <w:rsid w:val="00254141"/>
    <w:rsid w:val="00255FEB"/>
    <w:rsid w:val="0025628F"/>
    <w:rsid w:val="002569F9"/>
    <w:rsid w:val="002575D5"/>
    <w:rsid w:val="0025785F"/>
    <w:rsid w:val="002600C7"/>
    <w:rsid w:val="00260682"/>
    <w:rsid w:val="00263398"/>
    <w:rsid w:val="00263EB3"/>
    <w:rsid w:val="0026478E"/>
    <w:rsid w:val="002653CB"/>
    <w:rsid w:val="002654E3"/>
    <w:rsid w:val="0026559A"/>
    <w:rsid w:val="00266881"/>
    <w:rsid w:val="00267345"/>
    <w:rsid w:val="002673C3"/>
    <w:rsid w:val="00267453"/>
    <w:rsid w:val="00267EE9"/>
    <w:rsid w:val="00271033"/>
    <w:rsid w:val="002716D6"/>
    <w:rsid w:val="00271B75"/>
    <w:rsid w:val="0027232F"/>
    <w:rsid w:val="002725AA"/>
    <w:rsid w:val="00272A3E"/>
    <w:rsid w:val="00272A72"/>
    <w:rsid w:val="00274144"/>
    <w:rsid w:val="00274E53"/>
    <w:rsid w:val="00275D33"/>
    <w:rsid w:val="00275EEB"/>
    <w:rsid w:val="0027745C"/>
    <w:rsid w:val="002775DE"/>
    <w:rsid w:val="002800C1"/>
    <w:rsid w:val="00280161"/>
    <w:rsid w:val="00280D1B"/>
    <w:rsid w:val="00280EF7"/>
    <w:rsid w:val="00281377"/>
    <w:rsid w:val="00282854"/>
    <w:rsid w:val="002829E3"/>
    <w:rsid w:val="00283B9F"/>
    <w:rsid w:val="00284D38"/>
    <w:rsid w:val="00284DFC"/>
    <w:rsid w:val="002850B4"/>
    <w:rsid w:val="002851D1"/>
    <w:rsid w:val="0028630D"/>
    <w:rsid w:val="00286467"/>
    <w:rsid w:val="00286FD4"/>
    <w:rsid w:val="002903C8"/>
    <w:rsid w:val="00290416"/>
    <w:rsid w:val="002915E2"/>
    <w:rsid w:val="002919E4"/>
    <w:rsid w:val="00292213"/>
    <w:rsid w:val="002929FA"/>
    <w:rsid w:val="00292A38"/>
    <w:rsid w:val="00293984"/>
    <w:rsid w:val="00294FBC"/>
    <w:rsid w:val="00295434"/>
    <w:rsid w:val="00295760"/>
    <w:rsid w:val="00295919"/>
    <w:rsid w:val="00295C35"/>
    <w:rsid w:val="0029614F"/>
    <w:rsid w:val="0029645F"/>
    <w:rsid w:val="002967A1"/>
    <w:rsid w:val="002969B1"/>
    <w:rsid w:val="00297AC5"/>
    <w:rsid w:val="002A0532"/>
    <w:rsid w:val="002A063B"/>
    <w:rsid w:val="002A0944"/>
    <w:rsid w:val="002A1B75"/>
    <w:rsid w:val="002A28E6"/>
    <w:rsid w:val="002A2B3A"/>
    <w:rsid w:val="002A2E9C"/>
    <w:rsid w:val="002A3336"/>
    <w:rsid w:val="002A4A6E"/>
    <w:rsid w:val="002A5AFE"/>
    <w:rsid w:val="002A6B87"/>
    <w:rsid w:val="002A740C"/>
    <w:rsid w:val="002A7642"/>
    <w:rsid w:val="002B0D0D"/>
    <w:rsid w:val="002B0E9B"/>
    <w:rsid w:val="002B12D0"/>
    <w:rsid w:val="002B1A68"/>
    <w:rsid w:val="002B1B6D"/>
    <w:rsid w:val="002B2EBD"/>
    <w:rsid w:val="002B3305"/>
    <w:rsid w:val="002B41D7"/>
    <w:rsid w:val="002B45A9"/>
    <w:rsid w:val="002B56F9"/>
    <w:rsid w:val="002B5F58"/>
    <w:rsid w:val="002B5FFF"/>
    <w:rsid w:val="002B6E22"/>
    <w:rsid w:val="002B7A5E"/>
    <w:rsid w:val="002C0060"/>
    <w:rsid w:val="002C0163"/>
    <w:rsid w:val="002C030D"/>
    <w:rsid w:val="002C03FB"/>
    <w:rsid w:val="002C059C"/>
    <w:rsid w:val="002C15D5"/>
    <w:rsid w:val="002C29D1"/>
    <w:rsid w:val="002C2BA8"/>
    <w:rsid w:val="002C35C9"/>
    <w:rsid w:val="002C375E"/>
    <w:rsid w:val="002C3B45"/>
    <w:rsid w:val="002C4079"/>
    <w:rsid w:val="002C40BD"/>
    <w:rsid w:val="002C4644"/>
    <w:rsid w:val="002C483D"/>
    <w:rsid w:val="002C4B7C"/>
    <w:rsid w:val="002C5B0E"/>
    <w:rsid w:val="002C65EE"/>
    <w:rsid w:val="002C7ED3"/>
    <w:rsid w:val="002D076A"/>
    <w:rsid w:val="002D07FF"/>
    <w:rsid w:val="002D0EB9"/>
    <w:rsid w:val="002D0FB0"/>
    <w:rsid w:val="002D11AB"/>
    <w:rsid w:val="002D129E"/>
    <w:rsid w:val="002D1310"/>
    <w:rsid w:val="002D143B"/>
    <w:rsid w:val="002D1CB8"/>
    <w:rsid w:val="002D27C7"/>
    <w:rsid w:val="002D2C68"/>
    <w:rsid w:val="002D4778"/>
    <w:rsid w:val="002D4BCD"/>
    <w:rsid w:val="002D4F12"/>
    <w:rsid w:val="002D56B1"/>
    <w:rsid w:val="002D602E"/>
    <w:rsid w:val="002D739B"/>
    <w:rsid w:val="002D78B6"/>
    <w:rsid w:val="002E141E"/>
    <w:rsid w:val="002E1DC4"/>
    <w:rsid w:val="002E2228"/>
    <w:rsid w:val="002E260D"/>
    <w:rsid w:val="002E3BC1"/>
    <w:rsid w:val="002E4A5F"/>
    <w:rsid w:val="002E4BF9"/>
    <w:rsid w:val="002E4C59"/>
    <w:rsid w:val="002E5113"/>
    <w:rsid w:val="002E6261"/>
    <w:rsid w:val="002E6B27"/>
    <w:rsid w:val="002E70C3"/>
    <w:rsid w:val="002F0181"/>
    <w:rsid w:val="002F085A"/>
    <w:rsid w:val="002F0AE9"/>
    <w:rsid w:val="002F12AB"/>
    <w:rsid w:val="002F19A7"/>
    <w:rsid w:val="002F1FDE"/>
    <w:rsid w:val="002F2438"/>
    <w:rsid w:val="002F2995"/>
    <w:rsid w:val="002F32A8"/>
    <w:rsid w:val="002F38D6"/>
    <w:rsid w:val="002F3DE7"/>
    <w:rsid w:val="002F3FA5"/>
    <w:rsid w:val="002F47B0"/>
    <w:rsid w:val="002F4B72"/>
    <w:rsid w:val="002F4F7B"/>
    <w:rsid w:val="002F537F"/>
    <w:rsid w:val="002F5C67"/>
    <w:rsid w:val="002F5EB3"/>
    <w:rsid w:val="002F655E"/>
    <w:rsid w:val="002F69AA"/>
    <w:rsid w:val="002F702E"/>
    <w:rsid w:val="002F70D6"/>
    <w:rsid w:val="002F793C"/>
    <w:rsid w:val="002F7B33"/>
    <w:rsid w:val="0030039B"/>
    <w:rsid w:val="003007B9"/>
    <w:rsid w:val="003010AF"/>
    <w:rsid w:val="00301A13"/>
    <w:rsid w:val="00302211"/>
    <w:rsid w:val="00303799"/>
    <w:rsid w:val="003038C2"/>
    <w:rsid w:val="00304543"/>
    <w:rsid w:val="00304C0C"/>
    <w:rsid w:val="00304C30"/>
    <w:rsid w:val="00310B08"/>
    <w:rsid w:val="00310FF8"/>
    <w:rsid w:val="00312285"/>
    <w:rsid w:val="00312E6A"/>
    <w:rsid w:val="00314D86"/>
    <w:rsid w:val="00314DE4"/>
    <w:rsid w:val="00314FBE"/>
    <w:rsid w:val="003161FB"/>
    <w:rsid w:val="003171C7"/>
    <w:rsid w:val="00317400"/>
    <w:rsid w:val="00320243"/>
    <w:rsid w:val="00320DEC"/>
    <w:rsid w:val="003211E5"/>
    <w:rsid w:val="003219D2"/>
    <w:rsid w:val="0032212A"/>
    <w:rsid w:val="00322AFD"/>
    <w:rsid w:val="00323772"/>
    <w:rsid w:val="00324B0D"/>
    <w:rsid w:val="0032506F"/>
    <w:rsid w:val="003262D7"/>
    <w:rsid w:val="00326BD9"/>
    <w:rsid w:val="00327B15"/>
    <w:rsid w:val="0033022C"/>
    <w:rsid w:val="00330A71"/>
    <w:rsid w:val="003310AF"/>
    <w:rsid w:val="003310D2"/>
    <w:rsid w:val="003317AC"/>
    <w:rsid w:val="00332046"/>
    <w:rsid w:val="00332855"/>
    <w:rsid w:val="003331B6"/>
    <w:rsid w:val="00333D38"/>
    <w:rsid w:val="003343D7"/>
    <w:rsid w:val="00334A1B"/>
    <w:rsid w:val="00335279"/>
    <w:rsid w:val="003360EF"/>
    <w:rsid w:val="00336882"/>
    <w:rsid w:val="00337735"/>
    <w:rsid w:val="003379E9"/>
    <w:rsid w:val="00337AAA"/>
    <w:rsid w:val="00337EFD"/>
    <w:rsid w:val="00340107"/>
    <w:rsid w:val="00340671"/>
    <w:rsid w:val="0034119A"/>
    <w:rsid w:val="0034164B"/>
    <w:rsid w:val="00342044"/>
    <w:rsid w:val="003420C2"/>
    <w:rsid w:val="0034259C"/>
    <w:rsid w:val="00342E27"/>
    <w:rsid w:val="00344962"/>
    <w:rsid w:val="00344A0F"/>
    <w:rsid w:val="0034609F"/>
    <w:rsid w:val="00346448"/>
    <w:rsid w:val="00346A91"/>
    <w:rsid w:val="003479B9"/>
    <w:rsid w:val="00350521"/>
    <w:rsid w:val="00350D5E"/>
    <w:rsid w:val="00351ABC"/>
    <w:rsid w:val="00352588"/>
    <w:rsid w:val="003528E8"/>
    <w:rsid w:val="00352AA7"/>
    <w:rsid w:val="00352E4F"/>
    <w:rsid w:val="0035310A"/>
    <w:rsid w:val="00353332"/>
    <w:rsid w:val="0035373C"/>
    <w:rsid w:val="00353D67"/>
    <w:rsid w:val="00354C61"/>
    <w:rsid w:val="00354ECF"/>
    <w:rsid w:val="003552E8"/>
    <w:rsid w:val="00355B4A"/>
    <w:rsid w:val="00355F62"/>
    <w:rsid w:val="00355FC8"/>
    <w:rsid w:val="00357013"/>
    <w:rsid w:val="003572FB"/>
    <w:rsid w:val="003601D5"/>
    <w:rsid w:val="00361AA9"/>
    <w:rsid w:val="003622A0"/>
    <w:rsid w:val="0036285C"/>
    <w:rsid w:val="00362863"/>
    <w:rsid w:val="00362869"/>
    <w:rsid w:val="003638A4"/>
    <w:rsid w:val="00363A47"/>
    <w:rsid w:val="00363C8B"/>
    <w:rsid w:val="00363F1C"/>
    <w:rsid w:val="00364224"/>
    <w:rsid w:val="003647BF"/>
    <w:rsid w:val="00365227"/>
    <w:rsid w:val="00365728"/>
    <w:rsid w:val="00366A2C"/>
    <w:rsid w:val="00366A8A"/>
    <w:rsid w:val="00367BFD"/>
    <w:rsid w:val="00367FE6"/>
    <w:rsid w:val="003707B9"/>
    <w:rsid w:val="003707D3"/>
    <w:rsid w:val="0037124A"/>
    <w:rsid w:val="0037214E"/>
    <w:rsid w:val="003725F8"/>
    <w:rsid w:val="003729F2"/>
    <w:rsid w:val="00372A93"/>
    <w:rsid w:val="003738C3"/>
    <w:rsid w:val="00374374"/>
    <w:rsid w:val="00374BC7"/>
    <w:rsid w:val="003775B2"/>
    <w:rsid w:val="0037760D"/>
    <w:rsid w:val="003776FF"/>
    <w:rsid w:val="003778AA"/>
    <w:rsid w:val="0038083D"/>
    <w:rsid w:val="00380BB8"/>
    <w:rsid w:val="00382D0F"/>
    <w:rsid w:val="00383001"/>
    <w:rsid w:val="00383226"/>
    <w:rsid w:val="003833FC"/>
    <w:rsid w:val="00383F1E"/>
    <w:rsid w:val="00384B8A"/>
    <w:rsid w:val="00384CD2"/>
    <w:rsid w:val="003858A1"/>
    <w:rsid w:val="00385F77"/>
    <w:rsid w:val="003861E0"/>
    <w:rsid w:val="00387058"/>
    <w:rsid w:val="003875DC"/>
    <w:rsid w:val="003876C4"/>
    <w:rsid w:val="003879C2"/>
    <w:rsid w:val="00390751"/>
    <w:rsid w:val="003907AD"/>
    <w:rsid w:val="00390F14"/>
    <w:rsid w:val="003915BB"/>
    <w:rsid w:val="00392B1B"/>
    <w:rsid w:val="003941DA"/>
    <w:rsid w:val="003943C4"/>
    <w:rsid w:val="00396158"/>
    <w:rsid w:val="003965A8"/>
    <w:rsid w:val="003965B9"/>
    <w:rsid w:val="00396791"/>
    <w:rsid w:val="00397405"/>
    <w:rsid w:val="003974FB"/>
    <w:rsid w:val="003A0C46"/>
    <w:rsid w:val="003A19A5"/>
    <w:rsid w:val="003A321D"/>
    <w:rsid w:val="003A445C"/>
    <w:rsid w:val="003A487E"/>
    <w:rsid w:val="003A50A1"/>
    <w:rsid w:val="003A5A8F"/>
    <w:rsid w:val="003A7DD5"/>
    <w:rsid w:val="003A7EF3"/>
    <w:rsid w:val="003B0071"/>
    <w:rsid w:val="003B05D6"/>
    <w:rsid w:val="003B0F92"/>
    <w:rsid w:val="003B137F"/>
    <w:rsid w:val="003B168F"/>
    <w:rsid w:val="003B2982"/>
    <w:rsid w:val="003B314A"/>
    <w:rsid w:val="003B31FB"/>
    <w:rsid w:val="003B4103"/>
    <w:rsid w:val="003B464A"/>
    <w:rsid w:val="003B4A0E"/>
    <w:rsid w:val="003B4B48"/>
    <w:rsid w:val="003B5853"/>
    <w:rsid w:val="003B604C"/>
    <w:rsid w:val="003B63AD"/>
    <w:rsid w:val="003B681B"/>
    <w:rsid w:val="003B727E"/>
    <w:rsid w:val="003B7510"/>
    <w:rsid w:val="003B76AE"/>
    <w:rsid w:val="003B78BF"/>
    <w:rsid w:val="003B7C06"/>
    <w:rsid w:val="003C0D7C"/>
    <w:rsid w:val="003C191E"/>
    <w:rsid w:val="003C215C"/>
    <w:rsid w:val="003C2470"/>
    <w:rsid w:val="003C27E4"/>
    <w:rsid w:val="003C386E"/>
    <w:rsid w:val="003C3BD2"/>
    <w:rsid w:val="003C3D93"/>
    <w:rsid w:val="003C46B8"/>
    <w:rsid w:val="003C6435"/>
    <w:rsid w:val="003C7063"/>
    <w:rsid w:val="003C72E7"/>
    <w:rsid w:val="003C7824"/>
    <w:rsid w:val="003C7CCE"/>
    <w:rsid w:val="003D07B5"/>
    <w:rsid w:val="003D10CB"/>
    <w:rsid w:val="003D10D7"/>
    <w:rsid w:val="003D1640"/>
    <w:rsid w:val="003D1C30"/>
    <w:rsid w:val="003D23C3"/>
    <w:rsid w:val="003D33D9"/>
    <w:rsid w:val="003D4E1C"/>
    <w:rsid w:val="003D5983"/>
    <w:rsid w:val="003D5EEA"/>
    <w:rsid w:val="003D5FA2"/>
    <w:rsid w:val="003D696B"/>
    <w:rsid w:val="003D794E"/>
    <w:rsid w:val="003E0923"/>
    <w:rsid w:val="003E2130"/>
    <w:rsid w:val="003E371D"/>
    <w:rsid w:val="003E3F16"/>
    <w:rsid w:val="003E4A68"/>
    <w:rsid w:val="003E50A0"/>
    <w:rsid w:val="003E50E0"/>
    <w:rsid w:val="003E53CE"/>
    <w:rsid w:val="003E57C3"/>
    <w:rsid w:val="003E5EF9"/>
    <w:rsid w:val="003E5F6A"/>
    <w:rsid w:val="003E6D77"/>
    <w:rsid w:val="003E7BC2"/>
    <w:rsid w:val="003E7C26"/>
    <w:rsid w:val="003F0187"/>
    <w:rsid w:val="003F116A"/>
    <w:rsid w:val="003F21F4"/>
    <w:rsid w:val="003F24C6"/>
    <w:rsid w:val="003F24D8"/>
    <w:rsid w:val="003F27DE"/>
    <w:rsid w:val="003F2CED"/>
    <w:rsid w:val="003F30D5"/>
    <w:rsid w:val="003F3BF7"/>
    <w:rsid w:val="003F4065"/>
    <w:rsid w:val="003F50C1"/>
    <w:rsid w:val="003F5131"/>
    <w:rsid w:val="003F5E76"/>
    <w:rsid w:val="003F5F1B"/>
    <w:rsid w:val="003F5F28"/>
    <w:rsid w:val="003F7687"/>
    <w:rsid w:val="003F7989"/>
    <w:rsid w:val="0040039E"/>
    <w:rsid w:val="0040075A"/>
    <w:rsid w:val="00400B06"/>
    <w:rsid w:val="00400CFA"/>
    <w:rsid w:val="00400DBC"/>
    <w:rsid w:val="0040141A"/>
    <w:rsid w:val="00401F32"/>
    <w:rsid w:val="00401F46"/>
    <w:rsid w:val="0040265B"/>
    <w:rsid w:val="00402929"/>
    <w:rsid w:val="00403589"/>
    <w:rsid w:val="0040382E"/>
    <w:rsid w:val="004047EB"/>
    <w:rsid w:val="00405551"/>
    <w:rsid w:val="00405FBF"/>
    <w:rsid w:val="0040633A"/>
    <w:rsid w:val="00407259"/>
    <w:rsid w:val="0040763F"/>
    <w:rsid w:val="00407EF6"/>
    <w:rsid w:val="00410030"/>
    <w:rsid w:val="004101D9"/>
    <w:rsid w:val="00411D4E"/>
    <w:rsid w:val="00412C04"/>
    <w:rsid w:val="004151DC"/>
    <w:rsid w:val="00415A38"/>
    <w:rsid w:val="00416C8A"/>
    <w:rsid w:val="00416EAE"/>
    <w:rsid w:val="0041719D"/>
    <w:rsid w:val="004171BF"/>
    <w:rsid w:val="004178EC"/>
    <w:rsid w:val="00417EAC"/>
    <w:rsid w:val="00420F0E"/>
    <w:rsid w:val="0042126B"/>
    <w:rsid w:val="0042172C"/>
    <w:rsid w:val="004218F8"/>
    <w:rsid w:val="00421E4C"/>
    <w:rsid w:val="00421FA4"/>
    <w:rsid w:val="00423BDD"/>
    <w:rsid w:val="004244EA"/>
    <w:rsid w:val="004249E5"/>
    <w:rsid w:val="004263CE"/>
    <w:rsid w:val="00426DC1"/>
    <w:rsid w:val="00427B4F"/>
    <w:rsid w:val="004302F5"/>
    <w:rsid w:val="00430B92"/>
    <w:rsid w:val="00431584"/>
    <w:rsid w:val="00431639"/>
    <w:rsid w:val="004319D9"/>
    <w:rsid w:val="00431E06"/>
    <w:rsid w:val="00431F55"/>
    <w:rsid w:val="00432195"/>
    <w:rsid w:val="004322B9"/>
    <w:rsid w:val="00433868"/>
    <w:rsid w:val="004341A0"/>
    <w:rsid w:val="004344E4"/>
    <w:rsid w:val="0043527E"/>
    <w:rsid w:val="00435524"/>
    <w:rsid w:val="00435821"/>
    <w:rsid w:val="0043582F"/>
    <w:rsid w:val="00435B02"/>
    <w:rsid w:val="00435CC5"/>
    <w:rsid w:val="00435DBC"/>
    <w:rsid w:val="00436169"/>
    <w:rsid w:val="004364B5"/>
    <w:rsid w:val="004364BB"/>
    <w:rsid w:val="0043662B"/>
    <w:rsid w:val="004366FB"/>
    <w:rsid w:val="00436FDB"/>
    <w:rsid w:val="0043768A"/>
    <w:rsid w:val="00437B49"/>
    <w:rsid w:val="0044001C"/>
    <w:rsid w:val="00440254"/>
    <w:rsid w:val="0044093A"/>
    <w:rsid w:val="0044113C"/>
    <w:rsid w:val="00442187"/>
    <w:rsid w:val="00442263"/>
    <w:rsid w:val="00442300"/>
    <w:rsid w:val="00442B47"/>
    <w:rsid w:val="004430C4"/>
    <w:rsid w:val="00443AB8"/>
    <w:rsid w:val="0044430C"/>
    <w:rsid w:val="00444A3A"/>
    <w:rsid w:val="00444B1C"/>
    <w:rsid w:val="00444F9E"/>
    <w:rsid w:val="00445E99"/>
    <w:rsid w:val="004461CC"/>
    <w:rsid w:val="00447871"/>
    <w:rsid w:val="00447918"/>
    <w:rsid w:val="004502DB"/>
    <w:rsid w:val="00451EE3"/>
    <w:rsid w:val="00452A84"/>
    <w:rsid w:val="00452AB6"/>
    <w:rsid w:val="0045393C"/>
    <w:rsid w:val="00453EE9"/>
    <w:rsid w:val="00454007"/>
    <w:rsid w:val="004541C6"/>
    <w:rsid w:val="00455196"/>
    <w:rsid w:val="0045564F"/>
    <w:rsid w:val="004559AB"/>
    <w:rsid w:val="00456057"/>
    <w:rsid w:val="00456E8F"/>
    <w:rsid w:val="004572F7"/>
    <w:rsid w:val="004575A5"/>
    <w:rsid w:val="00457648"/>
    <w:rsid w:val="004605D6"/>
    <w:rsid w:val="0046084F"/>
    <w:rsid w:val="00460922"/>
    <w:rsid w:val="00460CCE"/>
    <w:rsid w:val="004613EB"/>
    <w:rsid w:val="00461443"/>
    <w:rsid w:val="00461BA1"/>
    <w:rsid w:val="00462E0A"/>
    <w:rsid w:val="00462F22"/>
    <w:rsid w:val="004632D5"/>
    <w:rsid w:val="00463A6E"/>
    <w:rsid w:val="004649F5"/>
    <w:rsid w:val="00464B48"/>
    <w:rsid w:val="00464C9D"/>
    <w:rsid w:val="004651F4"/>
    <w:rsid w:val="00465ECA"/>
    <w:rsid w:val="00466A19"/>
    <w:rsid w:val="0046762E"/>
    <w:rsid w:val="00467E68"/>
    <w:rsid w:val="00470104"/>
    <w:rsid w:val="0047145A"/>
    <w:rsid w:val="00471791"/>
    <w:rsid w:val="00471A7D"/>
    <w:rsid w:val="004728EF"/>
    <w:rsid w:val="00473363"/>
    <w:rsid w:val="004733B0"/>
    <w:rsid w:val="004735AB"/>
    <w:rsid w:val="004735C1"/>
    <w:rsid w:val="004742A1"/>
    <w:rsid w:val="0047513D"/>
    <w:rsid w:val="00475789"/>
    <w:rsid w:val="004757D7"/>
    <w:rsid w:val="00475914"/>
    <w:rsid w:val="00475C30"/>
    <w:rsid w:val="004760BD"/>
    <w:rsid w:val="00476711"/>
    <w:rsid w:val="00476B0E"/>
    <w:rsid w:val="004770E5"/>
    <w:rsid w:val="00477672"/>
    <w:rsid w:val="00480405"/>
    <w:rsid w:val="00480D83"/>
    <w:rsid w:val="004814CF"/>
    <w:rsid w:val="004822F3"/>
    <w:rsid w:val="00482B54"/>
    <w:rsid w:val="00483016"/>
    <w:rsid w:val="00484334"/>
    <w:rsid w:val="004846DB"/>
    <w:rsid w:val="004848A4"/>
    <w:rsid w:val="00484E50"/>
    <w:rsid w:val="00485E36"/>
    <w:rsid w:val="00486E08"/>
    <w:rsid w:val="004879E7"/>
    <w:rsid w:val="00491AB2"/>
    <w:rsid w:val="00491CCA"/>
    <w:rsid w:val="00491F73"/>
    <w:rsid w:val="0049209D"/>
    <w:rsid w:val="004931DB"/>
    <w:rsid w:val="00493598"/>
    <w:rsid w:val="00493B9C"/>
    <w:rsid w:val="00493FE0"/>
    <w:rsid w:val="00494B1A"/>
    <w:rsid w:val="00496AB1"/>
    <w:rsid w:val="00496C84"/>
    <w:rsid w:val="004A1C26"/>
    <w:rsid w:val="004A2935"/>
    <w:rsid w:val="004A29A6"/>
    <w:rsid w:val="004A364A"/>
    <w:rsid w:val="004A3BD9"/>
    <w:rsid w:val="004A41F0"/>
    <w:rsid w:val="004A478F"/>
    <w:rsid w:val="004A489B"/>
    <w:rsid w:val="004A48C3"/>
    <w:rsid w:val="004A4B16"/>
    <w:rsid w:val="004A60E5"/>
    <w:rsid w:val="004A6793"/>
    <w:rsid w:val="004A784A"/>
    <w:rsid w:val="004A788F"/>
    <w:rsid w:val="004A795A"/>
    <w:rsid w:val="004B0202"/>
    <w:rsid w:val="004B0930"/>
    <w:rsid w:val="004B11B1"/>
    <w:rsid w:val="004B126B"/>
    <w:rsid w:val="004B1D7D"/>
    <w:rsid w:val="004B2677"/>
    <w:rsid w:val="004B3463"/>
    <w:rsid w:val="004B3775"/>
    <w:rsid w:val="004B3B91"/>
    <w:rsid w:val="004B3F33"/>
    <w:rsid w:val="004B427C"/>
    <w:rsid w:val="004B49E2"/>
    <w:rsid w:val="004B5660"/>
    <w:rsid w:val="004B5A84"/>
    <w:rsid w:val="004B5FEE"/>
    <w:rsid w:val="004B6065"/>
    <w:rsid w:val="004B637C"/>
    <w:rsid w:val="004B6A7B"/>
    <w:rsid w:val="004B7864"/>
    <w:rsid w:val="004B7BEF"/>
    <w:rsid w:val="004C042A"/>
    <w:rsid w:val="004C0FCC"/>
    <w:rsid w:val="004C19F9"/>
    <w:rsid w:val="004C1A6B"/>
    <w:rsid w:val="004C1AA0"/>
    <w:rsid w:val="004C2769"/>
    <w:rsid w:val="004C3E99"/>
    <w:rsid w:val="004C4575"/>
    <w:rsid w:val="004C7293"/>
    <w:rsid w:val="004C7348"/>
    <w:rsid w:val="004C78AD"/>
    <w:rsid w:val="004D1A40"/>
    <w:rsid w:val="004D1D7F"/>
    <w:rsid w:val="004D2427"/>
    <w:rsid w:val="004D2A1B"/>
    <w:rsid w:val="004D2C27"/>
    <w:rsid w:val="004D43D4"/>
    <w:rsid w:val="004D48A0"/>
    <w:rsid w:val="004D645E"/>
    <w:rsid w:val="004D6505"/>
    <w:rsid w:val="004D6A69"/>
    <w:rsid w:val="004D7345"/>
    <w:rsid w:val="004D7F88"/>
    <w:rsid w:val="004E2337"/>
    <w:rsid w:val="004E25D2"/>
    <w:rsid w:val="004E38BD"/>
    <w:rsid w:val="004E65B0"/>
    <w:rsid w:val="004E680A"/>
    <w:rsid w:val="004E6832"/>
    <w:rsid w:val="004E6936"/>
    <w:rsid w:val="004E6C4B"/>
    <w:rsid w:val="004E7CC3"/>
    <w:rsid w:val="004F01C9"/>
    <w:rsid w:val="004F0A25"/>
    <w:rsid w:val="004F156A"/>
    <w:rsid w:val="004F1645"/>
    <w:rsid w:val="004F257A"/>
    <w:rsid w:val="004F2B94"/>
    <w:rsid w:val="004F2DEC"/>
    <w:rsid w:val="004F3893"/>
    <w:rsid w:val="004F48C7"/>
    <w:rsid w:val="004F5A28"/>
    <w:rsid w:val="004F5AF1"/>
    <w:rsid w:val="004F5C36"/>
    <w:rsid w:val="004F729A"/>
    <w:rsid w:val="004F7707"/>
    <w:rsid w:val="004F7960"/>
    <w:rsid w:val="005003BF"/>
    <w:rsid w:val="00500659"/>
    <w:rsid w:val="00500BA2"/>
    <w:rsid w:val="00501564"/>
    <w:rsid w:val="0050201A"/>
    <w:rsid w:val="005021CD"/>
    <w:rsid w:val="00502397"/>
    <w:rsid w:val="00502BA2"/>
    <w:rsid w:val="00502BF7"/>
    <w:rsid w:val="00503696"/>
    <w:rsid w:val="005036F7"/>
    <w:rsid w:val="00503F1B"/>
    <w:rsid w:val="005048DE"/>
    <w:rsid w:val="00504D25"/>
    <w:rsid w:val="005059F8"/>
    <w:rsid w:val="00506D10"/>
    <w:rsid w:val="005070CE"/>
    <w:rsid w:val="005071DD"/>
    <w:rsid w:val="00510330"/>
    <w:rsid w:val="00511132"/>
    <w:rsid w:val="00511C6F"/>
    <w:rsid w:val="00511E8D"/>
    <w:rsid w:val="00512203"/>
    <w:rsid w:val="00512881"/>
    <w:rsid w:val="00513ACB"/>
    <w:rsid w:val="00513FD8"/>
    <w:rsid w:val="00515EBB"/>
    <w:rsid w:val="005161AE"/>
    <w:rsid w:val="0051647E"/>
    <w:rsid w:val="00516D8E"/>
    <w:rsid w:val="005173AB"/>
    <w:rsid w:val="005174C8"/>
    <w:rsid w:val="00520708"/>
    <w:rsid w:val="00520BEB"/>
    <w:rsid w:val="00520F34"/>
    <w:rsid w:val="00521323"/>
    <w:rsid w:val="0052152F"/>
    <w:rsid w:val="00521B9D"/>
    <w:rsid w:val="0052270D"/>
    <w:rsid w:val="00522B67"/>
    <w:rsid w:val="00523358"/>
    <w:rsid w:val="00523509"/>
    <w:rsid w:val="005238D5"/>
    <w:rsid w:val="00524891"/>
    <w:rsid w:val="00524AC3"/>
    <w:rsid w:val="00524C1C"/>
    <w:rsid w:val="00525107"/>
    <w:rsid w:val="005253AE"/>
    <w:rsid w:val="00525DDF"/>
    <w:rsid w:val="00525F45"/>
    <w:rsid w:val="00526F27"/>
    <w:rsid w:val="005271C4"/>
    <w:rsid w:val="00530966"/>
    <w:rsid w:val="005310DF"/>
    <w:rsid w:val="0053154B"/>
    <w:rsid w:val="005319F7"/>
    <w:rsid w:val="00531AB8"/>
    <w:rsid w:val="005323E8"/>
    <w:rsid w:val="005326ED"/>
    <w:rsid w:val="0053323A"/>
    <w:rsid w:val="00533B28"/>
    <w:rsid w:val="0053431E"/>
    <w:rsid w:val="00534FDA"/>
    <w:rsid w:val="00537375"/>
    <w:rsid w:val="00537AA0"/>
    <w:rsid w:val="00537E1D"/>
    <w:rsid w:val="00540A88"/>
    <w:rsid w:val="00540AFF"/>
    <w:rsid w:val="00540EA4"/>
    <w:rsid w:val="00541185"/>
    <w:rsid w:val="00541B85"/>
    <w:rsid w:val="00542502"/>
    <w:rsid w:val="0054280F"/>
    <w:rsid w:val="0054339B"/>
    <w:rsid w:val="00543411"/>
    <w:rsid w:val="005437FE"/>
    <w:rsid w:val="00544F20"/>
    <w:rsid w:val="00545874"/>
    <w:rsid w:val="00545AC0"/>
    <w:rsid w:val="00546553"/>
    <w:rsid w:val="00547467"/>
    <w:rsid w:val="00547CBB"/>
    <w:rsid w:val="00550472"/>
    <w:rsid w:val="0055078A"/>
    <w:rsid w:val="0055117E"/>
    <w:rsid w:val="00551246"/>
    <w:rsid w:val="005513AC"/>
    <w:rsid w:val="005513CF"/>
    <w:rsid w:val="0055258E"/>
    <w:rsid w:val="005542F0"/>
    <w:rsid w:val="00554FCD"/>
    <w:rsid w:val="00555959"/>
    <w:rsid w:val="005568DD"/>
    <w:rsid w:val="0055794B"/>
    <w:rsid w:val="0056130A"/>
    <w:rsid w:val="00561796"/>
    <w:rsid w:val="00561838"/>
    <w:rsid w:val="00562A90"/>
    <w:rsid w:val="005630EF"/>
    <w:rsid w:val="00563F94"/>
    <w:rsid w:val="005640DD"/>
    <w:rsid w:val="00564BFB"/>
    <w:rsid w:val="005654EC"/>
    <w:rsid w:val="0056579B"/>
    <w:rsid w:val="00565970"/>
    <w:rsid w:val="00565AE5"/>
    <w:rsid w:val="005660AE"/>
    <w:rsid w:val="005664AE"/>
    <w:rsid w:val="00566670"/>
    <w:rsid w:val="00566722"/>
    <w:rsid w:val="00570B80"/>
    <w:rsid w:val="005717E0"/>
    <w:rsid w:val="00571B10"/>
    <w:rsid w:val="005728D7"/>
    <w:rsid w:val="00572E17"/>
    <w:rsid w:val="00573463"/>
    <w:rsid w:val="00573BA4"/>
    <w:rsid w:val="00573CE3"/>
    <w:rsid w:val="00573D97"/>
    <w:rsid w:val="00575319"/>
    <w:rsid w:val="005753A7"/>
    <w:rsid w:val="005761F9"/>
    <w:rsid w:val="00576A1C"/>
    <w:rsid w:val="00576CEE"/>
    <w:rsid w:val="0057767E"/>
    <w:rsid w:val="00580180"/>
    <w:rsid w:val="00580753"/>
    <w:rsid w:val="00580771"/>
    <w:rsid w:val="00580882"/>
    <w:rsid w:val="005811E1"/>
    <w:rsid w:val="00581B06"/>
    <w:rsid w:val="0058205A"/>
    <w:rsid w:val="005824EB"/>
    <w:rsid w:val="00582A00"/>
    <w:rsid w:val="00584DB9"/>
    <w:rsid w:val="00584F90"/>
    <w:rsid w:val="00585127"/>
    <w:rsid w:val="0058541B"/>
    <w:rsid w:val="0058585D"/>
    <w:rsid w:val="005868EE"/>
    <w:rsid w:val="00586B46"/>
    <w:rsid w:val="00586CC6"/>
    <w:rsid w:val="00587BA5"/>
    <w:rsid w:val="00587EF6"/>
    <w:rsid w:val="00590B52"/>
    <w:rsid w:val="00591146"/>
    <w:rsid w:val="00592BC2"/>
    <w:rsid w:val="00592CC9"/>
    <w:rsid w:val="0059329B"/>
    <w:rsid w:val="005936C5"/>
    <w:rsid w:val="005938D0"/>
    <w:rsid w:val="00593A6E"/>
    <w:rsid w:val="00593FAB"/>
    <w:rsid w:val="0059430D"/>
    <w:rsid w:val="0059485F"/>
    <w:rsid w:val="0059497B"/>
    <w:rsid w:val="00594EC9"/>
    <w:rsid w:val="0059524F"/>
    <w:rsid w:val="005955D5"/>
    <w:rsid w:val="00595EB1"/>
    <w:rsid w:val="005964B7"/>
    <w:rsid w:val="00596C70"/>
    <w:rsid w:val="00596E2F"/>
    <w:rsid w:val="00597589"/>
    <w:rsid w:val="00597962"/>
    <w:rsid w:val="005979A0"/>
    <w:rsid w:val="005A060F"/>
    <w:rsid w:val="005A24B9"/>
    <w:rsid w:val="005A2760"/>
    <w:rsid w:val="005A2C6E"/>
    <w:rsid w:val="005A30A6"/>
    <w:rsid w:val="005A38DC"/>
    <w:rsid w:val="005A41AD"/>
    <w:rsid w:val="005A426A"/>
    <w:rsid w:val="005A4EE5"/>
    <w:rsid w:val="005A574B"/>
    <w:rsid w:val="005A57DC"/>
    <w:rsid w:val="005A639D"/>
    <w:rsid w:val="005A77BD"/>
    <w:rsid w:val="005B0139"/>
    <w:rsid w:val="005B0490"/>
    <w:rsid w:val="005B0F03"/>
    <w:rsid w:val="005B1964"/>
    <w:rsid w:val="005B3B9F"/>
    <w:rsid w:val="005B44EE"/>
    <w:rsid w:val="005B4FED"/>
    <w:rsid w:val="005B646D"/>
    <w:rsid w:val="005B6611"/>
    <w:rsid w:val="005B6C46"/>
    <w:rsid w:val="005B743A"/>
    <w:rsid w:val="005B790A"/>
    <w:rsid w:val="005B790B"/>
    <w:rsid w:val="005C044C"/>
    <w:rsid w:val="005C0613"/>
    <w:rsid w:val="005C07A9"/>
    <w:rsid w:val="005C1256"/>
    <w:rsid w:val="005C1FDA"/>
    <w:rsid w:val="005C3A20"/>
    <w:rsid w:val="005C4B20"/>
    <w:rsid w:val="005C58CA"/>
    <w:rsid w:val="005C5CE6"/>
    <w:rsid w:val="005C68CD"/>
    <w:rsid w:val="005C70A5"/>
    <w:rsid w:val="005C7553"/>
    <w:rsid w:val="005C76AB"/>
    <w:rsid w:val="005C78A6"/>
    <w:rsid w:val="005D01F7"/>
    <w:rsid w:val="005D0253"/>
    <w:rsid w:val="005D056D"/>
    <w:rsid w:val="005D0721"/>
    <w:rsid w:val="005D1611"/>
    <w:rsid w:val="005D16B9"/>
    <w:rsid w:val="005D1D96"/>
    <w:rsid w:val="005D1F7B"/>
    <w:rsid w:val="005D27CF"/>
    <w:rsid w:val="005D3014"/>
    <w:rsid w:val="005D3080"/>
    <w:rsid w:val="005D36B4"/>
    <w:rsid w:val="005D3C1C"/>
    <w:rsid w:val="005D4ACE"/>
    <w:rsid w:val="005D519A"/>
    <w:rsid w:val="005D5681"/>
    <w:rsid w:val="005D5F39"/>
    <w:rsid w:val="005D620A"/>
    <w:rsid w:val="005D62BC"/>
    <w:rsid w:val="005D6D44"/>
    <w:rsid w:val="005E0B22"/>
    <w:rsid w:val="005E11F4"/>
    <w:rsid w:val="005E1510"/>
    <w:rsid w:val="005E167F"/>
    <w:rsid w:val="005E232E"/>
    <w:rsid w:val="005E2D01"/>
    <w:rsid w:val="005E3F44"/>
    <w:rsid w:val="005E47CF"/>
    <w:rsid w:val="005E48CC"/>
    <w:rsid w:val="005E4CB7"/>
    <w:rsid w:val="005E5324"/>
    <w:rsid w:val="005E5CA5"/>
    <w:rsid w:val="005E6173"/>
    <w:rsid w:val="005E6DBD"/>
    <w:rsid w:val="005E70EA"/>
    <w:rsid w:val="005E7635"/>
    <w:rsid w:val="005E7765"/>
    <w:rsid w:val="005F0013"/>
    <w:rsid w:val="005F1A2C"/>
    <w:rsid w:val="005F1B94"/>
    <w:rsid w:val="005F3133"/>
    <w:rsid w:val="005F4795"/>
    <w:rsid w:val="005F4B02"/>
    <w:rsid w:val="005F5157"/>
    <w:rsid w:val="005F591B"/>
    <w:rsid w:val="005F5AB6"/>
    <w:rsid w:val="005F5BEB"/>
    <w:rsid w:val="005F66DE"/>
    <w:rsid w:val="005F79BD"/>
    <w:rsid w:val="005F7C5E"/>
    <w:rsid w:val="005F7D93"/>
    <w:rsid w:val="00600D0C"/>
    <w:rsid w:val="00600EB8"/>
    <w:rsid w:val="0060120A"/>
    <w:rsid w:val="006014AE"/>
    <w:rsid w:val="006018A6"/>
    <w:rsid w:val="0060229F"/>
    <w:rsid w:val="006031F1"/>
    <w:rsid w:val="00603EDD"/>
    <w:rsid w:val="006045A1"/>
    <w:rsid w:val="00604A3C"/>
    <w:rsid w:val="00604CBC"/>
    <w:rsid w:val="00604CEF"/>
    <w:rsid w:val="0060546D"/>
    <w:rsid w:val="00606DBB"/>
    <w:rsid w:val="00607157"/>
    <w:rsid w:val="006075E0"/>
    <w:rsid w:val="0061004B"/>
    <w:rsid w:val="00610533"/>
    <w:rsid w:val="00610A33"/>
    <w:rsid w:val="0061111C"/>
    <w:rsid w:val="0061150A"/>
    <w:rsid w:val="006118F0"/>
    <w:rsid w:val="00611AB4"/>
    <w:rsid w:val="00611E7F"/>
    <w:rsid w:val="0061215A"/>
    <w:rsid w:val="006127B9"/>
    <w:rsid w:val="00612F2B"/>
    <w:rsid w:val="00613FD2"/>
    <w:rsid w:val="00614F6D"/>
    <w:rsid w:val="00616AD9"/>
    <w:rsid w:val="00617BF2"/>
    <w:rsid w:val="00620218"/>
    <w:rsid w:val="006204AC"/>
    <w:rsid w:val="006204DF"/>
    <w:rsid w:val="00620A9E"/>
    <w:rsid w:val="00621975"/>
    <w:rsid w:val="0062370C"/>
    <w:rsid w:val="00624EFB"/>
    <w:rsid w:val="0062512A"/>
    <w:rsid w:val="00625230"/>
    <w:rsid w:val="0062547A"/>
    <w:rsid w:val="00625618"/>
    <w:rsid w:val="00625630"/>
    <w:rsid w:val="00625D21"/>
    <w:rsid w:val="00626240"/>
    <w:rsid w:val="00626FEB"/>
    <w:rsid w:val="006272B9"/>
    <w:rsid w:val="00630994"/>
    <w:rsid w:val="00630B24"/>
    <w:rsid w:val="00630C50"/>
    <w:rsid w:val="0063128D"/>
    <w:rsid w:val="0063158D"/>
    <w:rsid w:val="00631A2E"/>
    <w:rsid w:val="006325DD"/>
    <w:rsid w:val="00632FEF"/>
    <w:rsid w:val="00633AE2"/>
    <w:rsid w:val="00634BC1"/>
    <w:rsid w:val="00635377"/>
    <w:rsid w:val="00635D94"/>
    <w:rsid w:val="00637934"/>
    <w:rsid w:val="006401D0"/>
    <w:rsid w:val="00640FF9"/>
    <w:rsid w:val="00641B0D"/>
    <w:rsid w:val="00641C40"/>
    <w:rsid w:val="00641C7C"/>
    <w:rsid w:val="006425A8"/>
    <w:rsid w:val="00643A93"/>
    <w:rsid w:val="00644828"/>
    <w:rsid w:val="006448C2"/>
    <w:rsid w:val="00644BBC"/>
    <w:rsid w:val="00644C51"/>
    <w:rsid w:val="00645224"/>
    <w:rsid w:val="0064595A"/>
    <w:rsid w:val="00646EC0"/>
    <w:rsid w:val="00647B11"/>
    <w:rsid w:val="0065209B"/>
    <w:rsid w:val="00652300"/>
    <w:rsid w:val="0065261E"/>
    <w:rsid w:val="00652CC8"/>
    <w:rsid w:val="00652ECA"/>
    <w:rsid w:val="006533A7"/>
    <w:rsid w:val="0065360F"/>
    <w:rsid w:val="00654237"/>
    <w:rsid w:val="00654321"/>
    <w:rsid w:val="006545FD"/>
    <w:rsid w:val="00654965"/>
    <w:rsid w:val="00655F22"/>
    <w:rsid w:val="00656D54"/>
    <w:rsid w:val="00657218"/>
    <w:rsid w:val="0065730A"/>
    <w:rsid w:val="0066034D"/>
    <w:rsid w:val="00660514"/>
    <w:rsid w:val="00660A04"/>
    <w:rsid w:val="00661D26"/>
    <w:rsid w:val="00662D07"/>
    <w:rsid w:val="00663F8D"/>
    <w:rsid w:val="0066426B"/>
    <w:rsid w:val="00664B33"/>
    <w:rsid w:val="0066581B"/>
    <w:rsid w:val="00665F3F"/>
    <w:rsid w:val="00666746"/>
    <w:rsid w:val="006673B3"/>
    <w:rsid w:val="00670698"/>
    <w:rsid w:val="00670CD9"/>
    <w:rsid w:val="0067108C"/>
    <w:rsid w:val="006719B0"/>
    <w:rsid w:val="00672108"/>
    <w:rsid w:val="00672A06"/>
    <w:rsid w:val="00672FF0"/>
    <w:rsid w:val="006732B7"/>
    <w:rsid w:val="00673CDD"/>
    <w:rsid w:val="00674618"/>
    <w:rsid w:val="00675748"/>
    <w:rsid w:val="00677372"/>
    <w:rsid w:val="0067780E"/>
    <w:rsid w:val="00677908"/>
    <w:rsid w:val="006802AC"/>
    <w:rsid w:val="00680ECD"/>
    <w:rsid w:val="0068122F"/>
    <w:rsid w:val="00681916"/>
    <w:rsid w:val="00681E59"/>
    <w:rsid w:val="006828EF"/>
    <w:rsid w:val="00683070"/>
    <w:rsid w:val="006830BC"/>
    <w:rsid w:val="0068327B"/>
    <w:rsid w:val="00683D49"/>
    <w:rsid w:val="00683E5B"/>
    <w:rsid w:val="00684E7E"/>
    <w:rsid w:val="0068516A"/>
    <w:rsid w:val="00685383"/>
    <w:rsid w:val="00685BD3"/>
    <w:rsid w:val="00685C02"/>
    <w:rsid w:val="00686E0D"/>
    <w:rsid w:val="006901E7"/>
    <w:rsid w:val="00690913"/>
    <w:rsid w:val="006909E8"/>
    <w:rsid w:val="0069121F"/>
    <w:rsid w:val="00691D43"/>
    <w:rsid w:val="00691EDC"/>
    <w:rsid w:val="00691F93"/>
    <w:rsid w:val="00692FFE"/>
    <w:rsid w:val="00693049"/>
    <w:rsid w:val="006930EF"/>
    <w:rsid w:val="00693991"/>
    <w:rsid w:val="00693AF7"/>
    <w:rsid w:val="00694D3C"/>
    <w:rsid w:val="00695F9A"/>
    <w:rsid w:val="006960F7"/>
    <w:rsid w:val="0069671D"/>
    <w:rsid w:val="00696B96"/>
    <w:rsid w:val="00696DE8"/>
    <w:rsid w:val="006972DC"/>
    <w:rsid w:val="006974BD"/>
    <w:rsid w:val="006A05B4"/>
    <w:rsid w:val="006A0C4A"/>
    <w:rsid w:val="006A0CC2"/>
    <w:rsid w:val="006A18DE"/>
    <w:rsid w:val="006A1A7A"/>
    <w:rsid w:val="006A1E13"/>
    <w:rsid w:val="006A2EC6"/>
    <w:rsid w:val="006A4A1C"/>
    <w:rsid w:val="006A51AB"/>
    <w:rsid w:val="006A5A86"/>
    <w:rsid w:val="006A6430"/>
    <w:rsid w:val="006A6BC7"/>
    <w:rsid w:val="006A7102"/>
    <w:rsid w:val="006A7D56"/>
    <w:rsid w:val="006B088F"/>
    <w:rsid w:val="006B0899"/>
    <w:rsid w:val="006B1806"/>
    <w:rsid w:val="006B1C0C"/>
    <w:rsid w:val="006B1F74"/>
    <w:rsid w:val="006B2E95"/>
    <w:rsid w:val="006B4560"/>
    <w:rsid w:val="006B4AC6"/>
    <w:rsid w:val="006B5915"/>
    <w:rsid w:val="006B5A36"/>
    <w:rsid w:val="006B6AD5"/>
    <w:rsid w:val="006B73F6"/>
    <w:rsid w:val="006B7856"/>
    <w:rsid w:val="006C066F"/>
    <w:rsid w:val="006C07C4"/>
    <w:rsid w:val="006C2792"/>
    <w:rsid w:val="006C2AAC"/>
    <w:rsid w:val="006C3321"/>
    <w:rsid w:val="006C3B79"/>
    <w:rsid w:val="006C3E27"/>
    <w:rsid w:val="006C3F54"/>
    <w:rsid w:val="006C4AF8"/>
    <w:rsid w:val="006C4B55"/>
    <w:rsid w:val="006C52D6"/>
    <w:rsid w:val="006C5EC4"/>
    <w:rsid w:val="006C5FBA"/>
    <w:rsid w:val="006C6364"/>
    <w:rsid w:val="006C6D3E"/>
    <w:rsid w:val="006D0077"/>
    <w:rsid w:val="006D086C"/>
    <w:rsid w:val="006D0E34"/>
    <w:rsid w:val="006D127D"/>
    <w:rsid w:val="006D1295"/>
    <w:rsid w:val="006D1384"/>
    <w:rsid w:val="006D2654"/>
    <w:rsid w:val="006D3404"/>
    <w:rsid w:val="006D346C"/>
    <w:rsid w:val="006D3737"/>
    <w:rsid w:val="006D4069"/>
    <w:rsid w:val="006D42FA"/>
    <w:rsid w:val="006D51BC"/>
    <w:rsid w:val="006D5704"/>
    <w:rsid w:val="006D6F2E"/>
    <w:rsid w:val="006D7225"/>
    <w:rsid w:val="006D76A5"/>
    <w:rsid w:val="006E0CC2"/>
    <w:rsid w:val="006E1363"/>
    <w:rsid w:val="006E16C5"/>
    <w:rsid w:val="006E1968"/>
    <w:rsid w:val="006E1AD4"/>
    <w:rsid w:val="006E2C18"/>
    <w:rsid w:val="006E307A"/>
    <w:rsid w:val="006E34B9"/>
    <w:rsid w:val="006E3928"/>
    <w:rsid w:val="006E3B9A"/>
    <w:rsid w:val="006E3C2C"/>
    <w:rsid w:val="006E435B"/>
    <w:rsid w:val="006E4AD1"/>
    <w:rsid w:val="006E4C18"/>
    <w:rsid w:val="006E5562"/>
    <w:rsid w:val="006E66D3"/>
    <w:rsid w:val="006E674D"/>
    <w:rsid w:val="006E7126"/>
    <w:rsid w:val="006E7522"/>
    <w:rsid w:val="006E7EDE"/>
    <w:rsid w:val="006E7FF7"/>
    <w:rsid w:val="006F0294"/>
    <w:rsid w:val="006F0733"/>
    <w:rsid w:val="006F08A9"/>
    <w:rsid w:val="006F1067"/>
    <w:rsid w:val="006F205F"/>
    <w:rsid w:val="006F2163"/>
    <w:rsid w:val="006F28FF"/>
    <w:rsid w:val="006F2CAC"/>
    <w:rsid w:val="006F2DE5"/>
    <w:rsid w:val="006F3038"/>
    <w:rsid w:val="006F37E7"/>
    <w:rsid w:val="006F41AC"/>
    <w:rsid w:val="006F56D9"/>
    <w:rsid w:val="006F6349"/>
    <w:rsid w:val="006F6442"/>
    <w:rsid w:val="006F78AB"/>
    <w:rsid w:val="006F79CF"/>
    <w:rsid w:val="006F7C75"/>
    <w:rsid w:val="006F7D3C"/>
    <w:rsid w:val="007031D8"/>
    <w:rsid w:val="00703323"/>
    <w:rsid w:val="00703654"/>
    <w:rsid w:val="007046A8"/>
    <w:rsid w:val="00705F0D"/>
    <w:rsid w:val="0070700C"/>
    <w:rsid w:val="007074E8"/>
    <w:rsid w:val="007075E1"/>
    <w:rsid w:val="007076E6"/>
    <w:rsid w:val="007077BF"/>
    <w:rsid w:val="00710F02"/>
    <w:rsid w:val="00710F90"/>
    <w:rsid w:val="007114DA"/>
    <w:rsid w:val="007116EA"/>
    <w:rsid w:val="007117BE"/>
    <w:rsid w:val="00711C93"/>
    <w:rsid w:val="0071219F"/>
    <w:rsid w:val="007123C3"/>
    <w:rsid w:val="007124E8"/>
    <w:rsid w:val="00712D38"/>
    <w:rsid w:val="00712FF1"/>
    <w:rsid w:val="00713494"/>
    <w:rsid w:val="00714B8E"/>
    <w:rsid w:val="00715965"/>
    <w:rsid w:val="007160BE"/>
    <w:rsid w:val="00716292"/>
    <w:rsid w:val="00716580"/>
    <w:rsid w:val="00717608"/>
    <w:rsid w:val="007178A7"/>
    <w:rsid w:val="007179A8"/>
    <w:rsid w:val="0072009F"/>
    <w:rsid w:val="0072010E"/>
    <w:rsid w:val="00720986"/>
    <w:rsid w:val="00720BA3"/>
    <w:rsid w:val="00720C23"/>
    <w:rsid w:val="007211CF"/>
    <w:rsid w:val="007214CD"/>
    <w:rsid w:val="007215F4"/>
    <w:rsid w:val="00721754"/>
    <w:rsid w:val="00721D0D"/>
    <w:rsid w:val="00721DA6"/>
    <w:rsid w:val="007225B8"/>
    <w:rsid w:val="00722E7F"/>
    <w:rsid w:val="00723363"/>
    <w:rsid w:val="00723C11"/>
    <w:rsid w:val="00723D17"/>
    <w:rsid w:val="0072423C"/>
    <w:rsid w:val="00724C1A"/>
    <w:rsid w:val="0072520C"/>
    <w:rsid w:val="007256E6"/>
    <w:rsid w:val="00725A3F"/>
    <w:rsid w:val="007277AC"/>
    <w:rsid w:val="00727F39"/>
    <w:rsid w:val="007305F8"/>
    <w:rsid w:val="00731E8F"/>
    <w:rsid w:val="00732358"/>
    <w:rsid w:val="0073238B"/>
    <w:rsid w:val="00732609"/>
    <w:rsid w:val="00734045"/>
    <w:rsid w:val="007343E1"/>
    <w:rsid w:val="00734710"/>
    <w:rsid w:val="0073471D"/>
    <w:rsid w:val="007349BC"/>
    <w:rsid w:val="00734BAD"/>
    <w:rsid w:val="00735425"/>
    <w:rsid w:val="007354CA"/>
    <w:rsid w:val="00736A6C"/>
    <w:rsid w:val="00736B56"/>
    <w:rsid w:val="00736E7D"/>
    <w:rsid w:val="00736EEA"/>
    <w:rsid w:val="00737F6B"/>
    <w:rsid w:val="007408CD"/>
    <w:rsid w:val="00740E22"/>
    <w:rsid w:val="00740FDD"/>
    <w:rsid w:val="00741473"/>
    <w:rsid w:val="007415B2"/>
    <w:rsid w:val="00741620"/>
    <w:rsid w:val="00741986"/>
    <w:rsid w:val="00741A14"/>
    <w:rsid w:val="007432BD"/>
    <w:rsid w:val="00743A90"/>
    <w:rsid w:val="00743AF1"/>
    <w:rsid w:val="00743B3D"/>
    <w:rsid w:val="00743DC7"/>
    <w:rsid w:val="007455F3"/>
    <w:rsid w:val="007464C4"/>
    <w:rsid w:val="0074654F"/>
    <w:rsid w:val="00746EF3"/>
    <w:rsid w:val="007470A4"/>
    <w:rsid w:val="00747249"/>
    <w:rsid w:val="007472A2"/>
    <w:rsid w:val="007473B8"/>
    <w:rsid w:val="007474B3"/>
    <w:rsid w:val="00747D76"/>
    <w:rsid w:val="00750A18"/>
    <w:rsid w:val="00751561"/>
    <w:rsid w:val="0075160D"/>
    <w:rsid w:val="0075338B"/>
    <w:rsid w:val="00755C37"/>
    <w:rsid w:val="00756713"/>
    <w:rsid w:val="00756B8A"/>
    <w:rsid w:val="007570A8"/>
    <w:rsid w:val="00757224"/>
    <w:rsid w:val="0076036F"/>
    <w:rsid w:val="007609AC"/>
    <w:rsid w:val="00760F93"/>
    <w:rsid w:val="00761430"/>
    <w:rsid w:val="007621CD"/>
    <w:rsid w:val="00762C5E"/>
    <w:rsid w:val="00763244"/>
    <w:rsid w:val="007637DE"/>
    <w:rsid w:val="007638E6"/>
    <w:rsid w:val="00763900"/>
    <w:rsid w:val="00763AFD"/>
    <w:rsid w:val="007644A2"/>
    <w:rsid w:val="00764C0C"/>
    <w:rsid w:val="007662C8"/>
    <w:rsid w:val="00766CD9"/>
    <w:rsid w:val="00767B48"/>
    <w:rsid w:val="00770165"/>
    <w:rsid w:val="007704D3"/>
    <w:rsid w:val="007713FD"/>
    <w:rsid w:val="00773336"/>
    <w:rsid w:val="0077500C"/>
    <w:rsid w:val="00775262"/>
    <w:rsid w:val="0077578D"/>
    <w:rsid w:val="007758BA"/>
    <w:rsid w:val="00777209"/>
    <w:rsid w:val="00777594"/>
    <w:rsid w:val="00777989"/>
    <w:rsid w:val="00777BAD"/>
    <w:rsid w:val="0078091A"/>
    <w:rsid w:val="00781907"/>
    <w:rsid w:val="00781C7D"/>
    <w:rsid w:val="00782443"/>
    <w:rsid w:val="00782736"/>
    <w:rsid w:val="00782F3A"/>
    <w:rsid w:val="007834A3"/>
    <w:rsid w:val="00783AA4"/>
    <w:rsid w:val="0078425F"/>
    <w:rsid w:val="0078695E"/>
    <w:rsid w:val="00786E48"/>
    <w:rsid w:val="007877F2"/>
    <w:rsid w:val="00787D18"/>
    <w:rsid w:val="0079103D"/>
    <w:rsid w:val="0079216E"/>
    <w:rsid w:val="00792477"/>
    <w:rsid w:val="00792F51"/>
    <w:rsid w:val="007934A9"/>
    <w:rsid w:val="0079391C"/>
    <w:rsid w:val="007944C5"/>
    <w:rsid w:val="00794A4C"/>
    <w:rsid w:val="00794AD8"/>
    <w:rsid w:val="00795670"/>
    <w:rsid w:val="00795C85"/>
    <w:rsid w:val="00796063"/>
    <w:rsid w:val="00796AE4"/>
    <w:rsid w:val="007978A7"/>
    <w:rsid w:val="00797DC5"/>
    <w:rsid w:val="007A018B"/>
    <w:rsid w:val="007A1445"/>
    <w:rsid w:val="007A1D28"/>
    <w:rsid w:val="007A318C"/>
    <w:rsid w:val="007A448A"/>
    <w:rsid w:val="007A4A13"/>
    <w:rsid w:val="007A4BD7"/>
    <w:rsid w:val="007A50B6"/>
    <w:rsid w:val="007A518D"/>
    <w:rsid w:val="007A5393"/>
    <w:rsid w:val="007A54B8"/>
    <w:rsid w:val="007A5702"/>
    <w:rsid w:val="007A58BC"/>
    <w:rsid w:val="007A699E"/>
    <w:rsid w:val="007A754F"/>
    <w:rsid w:val="007A7CA9"/>
    <w:rsid w:val="007B07A8"/>
    <w:rsid w:val="007B0B19"/>
    <w:rsid w:val="007B3922"/>
    <w:rsid w:val="007B4C1F"/>
    <w:rsid w:val="007B5061"/>
    <w:rsid w:val="007B5818"/>
    <w:rsid w:val="007B597D"/>
    <w:rsid w:val="007B6819"/>
    <w:rsid w:val="007B71D5"/>
    <w:rsid w:val="007B7A59"/>
    <w:rsid w:val="007B7B0C"/>
    <w:rsid w:val="007C0324"/>
    <w:rsid w:val="007C0D13"/>
    <w:rsid w:val="007C0FA2"/>
    <w:rsid w:val="007C1CFF"/>
    <w:rsid w:val="007C216C"/>
    <w:rsid w:val="007C3576"/>
    <w:rsid w:val="007C4067"/>
    <w:rsid w:val="007C4598"/>
    <w:rsid w:val="007C462F"/>
    <w:rsid w:val="007C545A"/>
    <w:rsid w:val="007C5C75"/>
    <w:rsid w:val="007C69A6"/>
    <w:rsid w:val="007C6AC6"/>
    <w:rsid w:val="007C6D41"/>
    <w:rsid w:val="007C6F89"/>
    <w:rsid w:val="007C7C9F"/>
    <w:rsid w:val="007D07ED"/>
    <w:rsid w:val="007D1715"/>
    <w:rsid w:val="007D1E6A"/>
    <w:rsid w:val="007D29BB"/>
    <w:rsid w:val="007D3825"/>
    <w:rsid w:val="007D4423"/>
    <w:rsid w:val="007D44DA"/>
    <w:rsid w:val="007D5E57"/>
    <w:rsid w:val="007D5E7D"/>
    <w:rsid w:val="007D5F05"/>
    <w:rsid w:val="007D6116"/>
    <w:rsid w:val="007D74B5"/>
    <w:rsid w:val="007D7910"/>
    <w:rsid w:val="007D7A08"/>
    <w:rsid w:val="007E0C00"/>
    <w:rsid w:val="007E1044"/>
    <w:rsid w:val="007E4345"/>
    <w:rsid w:val="007E4B4C"/>
    <w:rsid w:val="007E67B7"/>
    <w:rsid w:val="007E691B"/>
    <w:rsid w:val="007E6984"/>
    <w:rsid w:val="007E69B6"/>
    <w:rsid w:val="007E72AD"/>
    <w:rsid w:val="007E781B"/>
    <w:rsid w:val="007E7AC6"/>
    <w:rsid w:val="007E7C1D"/>
    <w:rsid w:val="007E7D2C"/>
    <w:rsid w:val="007F017A"/>
    <w:rsid w:val="007F0944"/>
    <w:rsid w:val="007F1D7D"/>
    <w:rsid w:val="007F1F03"/>
    <w:rsid w:val="007F29E8"/>
    <w:rsid w:val="007F3510"/>
    <w:rsid w:val="007F3A26"/>
    <w:rsid w:val="007F42BF"/>
    <w:rsid w:val="007F447F"/>
    <w:rsid w:val="007F4A76"/>
    <w:rsid w:val="007F51A1"/>
    <w:rsid w:val="007F5C04"/>
    <w:rsid w:val="007F5CB6"/>
    <w:rsid w:val="007F65B7"/>
    <w:rsid w:val="007F66B0"/>
    <w:rsid w:val="007F6F29"/>
    <w:rsid w:val="007F703C"/>
    <w:rsid w:val="007F7474"/>
    <w:rsid w:val="007F7AF5"/>
    <w:rsid w:val="007F7EEE"/>
    <w:rsid w:val="008003D8"/>
    <w:rsid w:val="0080129D"/>
    <w:rsid w:val="00801AF8"/>
    <w:rsid w:val="00802007"/>
    <w:rsid w:val="0080200B"/>
    <w:rsid w:val="008028A8"/>
    <w:rsid w:val="0080331E"/>
    <w:rsid w:val="00803881"/>
    <w:rsid w:val="00803C0C"/>
    <w:rsid w:val="00803DCF"/>
    <w:rsid w:val="00804973"/>
    <w:rsid w:val="00804F47"/>
    <w:rsid w:val="00805087"/>
    <w:rsid w:val="008053A9"/>
    <w:rsid w:val="00810DB6"/>
    <w:rsid w:val="00811CB9"/>
    <w:rsid w:val="008135AC"/>
    <w:rsid w:val="008137C5"/>
    <w:rsid w:val="00813942"/>
    <w:rsid w:val="00813F69"/>
    <w:rsid w:val="00813FB6"/>
    <w:rsid w:val="00813FDC"/>
    <w:rsid w:val="00814033"/>
    <w:rsid w:val="00815080"/>
    <w:rsid w:val="00815EBE"/>
    <w:rsid w:val="0081619E"/>
    <w:rsid w:val="008163C0"/>
    <w:rsid w:val="008169FD"/>
    <w:rsid w:val="00816CBD"/>
    <w:rsid w:val="0081708B"/>
    <w:rsid w:val="00817436"/>
    <w:rsid w:val="00817FA6"/>
    <w:rsid w:val="008201E4"/>
    <w:rsid w:val="008204DB"/>
    <w:rsid w:val="00820CD7"/>
    <w:rsid w:val="008213AF"/>
    <w:rsid w:val="00821CA6"/>
    <w:rsid w:val="00821CDA"/>
    <w:rsid w:val="008223E6"/>
    <w:rsid w:val="00822783"/>
    <w:rsid w:val="00824F6A"/>
    <w:rsid w:val="00824FAF"/>
    <w:rsid w:val="008264B2"/>
    <w:rsid w:val="008266FD"/>
    <w:rsid w:val="00826A08"/>
    <w:rsid w:val="00826C51"/>
    <w:rsid w:val="00826CA5"/>
    <w:rsid w:val="008278F7"/>
    <w:rsid w:val="00827967"/>
    <w:rsid w:val="00827B77"/>
    <w:rsid w:val="0083028E"/>
    <w:rsid w:val="00830A86"/>
    <w:rsid w:val="00830ECE"/>
    <w:rsid w:val="00830FDE"/>
    <w:rsid w:val="008312E2"/>
    <w:rsid w:val="00831D3E"/>
    <w:rsid w:val="00832F35"/>
    <w:rsid w:val="00832F64"/>
    <w:rsid w:val="0083322B"/>
    <w:rsid w:val="008335A1"/>
    <w:rsid w:val="008338B0"/>
    <w:rsid w:val="008343BA"/>
    <w:rsid w:val="00835273"/>
    <w:rsid w:val="00835935"/>
    <w:rsid w:val="00835A59"/>
    <w:rsid w:val="0083787F"/>
    <w:rsid w:val="0084067F"/>
    <w:rsid w:val="00840B5A"/>
    <w:rsid w:val="008411A1"/>
    <w:rsid w:val="00841748"/>
    <w:rsid w:val="00841D71"/>
    <w:rsid w:val="00842481"/>
    <w:rsid w:val="0084251F"/>
    <w:rsid w:val="00843137"/>
    <w:rsid w:val="00843CBB"/>
    <w:rsid w:val="008441E0"/>
    <w:rsid w:val="00844C88"/>
    <w:rsid w:val="00845491"/>
    <w:rsid w:val="0084551A"/>
    <w:rsid w:val="00845820"/>
    <w:rsid w:val="00845E5A"/>
    <w:rsid w:val="008461C0"/>
    <w:rsid w:val="0084669C"/>
    <w:rsid w:val="00847103"/>
    <w:rsid w:val="008501C6"/>
    <w:rsid w:val="00850661"/>
    <w:rsid w:val="008507A7"/>
    <w:rsid w:val="00850F0C"/>
    <w:rsid w:val="00851047"/>
    <w:rsid w:val="00851A6F"/>
    <w:rsid w:val="00851C99"/>
    <w:rsid w:val="00852A8A"/>
    <w:rsid w:val="00853205"/>
    <w:rsid w:val="008536B7"/>
    <w:rsid w:val="00853F14"/>
    <w:rsid w:val="008540B7"/>
    <w:rsid w:val="008544BE"/>
    <w:rsid w:val="00854FD2"/>
    <w:rsid w:val="008552F7"/>
    <w:rsid w:val="008553A2"/>
    <w:rsid w:val="00855EEE"/>
    <w:rsid w:val="0085675B"/>
    <w:rsid w:val="00860206"/>
    <w:rsid w:val="008604FD"/>
    <w:rsid w:val="00860BCF"/>
    <w:rsid w:val="00860D98"/>
    <w:rsid w:val="0086128A"/>
    <w:rsid w:val="00861658"/>
    <w:rsid w:val="008619DC"/>
    <w:rsid w:val="00861EE3"/>
    <w:rsid w:val="0086299E"/>
    <w:rsid w:val="00862B2C"/>
    <w:rsid w:val="00864396"/>
    <w:rsid w:val="008649A2"/>
    <w:rsid w:val="00864CD6"/>
    <w:rsid w:val="00864D3F"/>
    <w:rsid w:val="00864E8F"/>
    <w:rsid w:val="00865470"/>
    <w:rsid w:val="00865869"/>
    <w:rsid w:val="00865F4B"/>
    <w:rsid w:val="00865FD8"/>
    <w:rsid w:val="00866CDD"/>
    <w:rsid w:val="00866CE6"/>
    <w:rsid w:val="00867698"/>
    <w:rsid w:val="00867CAA"/>
    <w:rsid w:val="0087055A"/>
    <w:rsid w:val="00871A21"/>
    <w:rsid w:val="00871D0D"/>
    <w:rsid w:val="00871F26"/>
    <w:rsid w:val="00872749"/>
    <w:rsid w:val="00873A80"/>
    <w:rsid w:val="00874020"/>
    <w:rsid w:val="00874241"/>
    <w:rsid w:val="0087463B"/>
    <w:rsid w:val="008751E3"/>
    <w:rsid w:val="00876A90"/>
    <w:rsid w:val="008775FA"/>
    <w:rsid w:val="008777B2"/>
    <w:rsid w:val="00877BC0"/>
    <w:rsid w:val="008800A3"/>
    <w:rsid w:val="008805CF"/>
    <w:rsid w:val="00880F68"/>
    <w:rsid w:val="0088106D"/>
    <w:rsid w:val="00881113"/>
    <w:rsid w:val="008811E8"/>
    <w:rsid w:val="00882128"/>
    <w:rsid w:val="00882A3A"/>
    <w:rsid w:val="008838B5"/>
    <w:rsid w:val="00884588"/>
    <w:rsid w:val="00885C75"/>
    <w:rsid w:val="00886044"/>
    <w:rsid w:val="00886191"/>
    <w:rsid w:val="00886A12"/>
    <w:rsid w:val="00887641"/>
    <w:rsid w:val="00887C36"/>
    <w:rsid w:val="00887DA5"/>
    <w:rsid w:val="0089088B"/>
    <w:rsid w:val="00890B39"/>
    <w:rsid w:val="00891672"/>
    <w:rsid w:val="0089183E"/>
    <w:rsid w:val="00891B3E"/>
    <w:rsid w:val="008927A2"/>
    <w:rsid w:val="00892D9E"/>
    <w:rsid w:val="00892E29"/>
    <w:rsid w:val="0089325F"/>
    <w:rsid w:val="00895485"/>
    <w:rsid w:val="008957EB"/>
    <w:rsid w:val="00895DEB"/>
    <w:rsid w:val="00895EA9"/>
    <w:rsid w:val="00896C35"/>
    <w:rsid w:val="0089728E"/>
    <w:rsid w:val="008A0A0F"/>
    <w:rsid w:val="008A0E68"/>
    <w:rsid w:val="008A1C98"/>
    <w:rsid w:val="008A3F20"/>
    <w:rsid w:val="008A4FDE"/>
    <w:rsid w:val="008A59A3"/>
    <w:rsid w:val="008A6C7F"/>
    <w:rsid w:val="008A7480"/>
    <w:rsid w:val="008A7770"/>
    <w:rsid w:val="008A78BA"/>
    <w:rsid w:val="008A791F"/>
    <w:rsid w:val="008A7B97"/>
    <w:rsid w:val="008B14DC"/>
    <w:rsid w:val="008B1610"/>
    <w:rsid w:val="008B173B"/>
    <w:rsid w:val="008B2313"/>
    <w:rsid w:val="008B2A89"/>
    <w:rsid w:val="008B2DD8"/>
    <w:rsid w:val="008B319C"/>
    <w:rsid w:val="008B34A7"/>
    <w:rsid w:val="008B38B8"/>
    <w:rsid w:val="008B3C1B"/>
    <w:rsid w:val="008B3D2A"/>
    <w:rsid w:val="008B3D3B"/>
    <w:rsid w:val="008B3EFB"/>
    <w:rsid w:val="008B76FF"/>
    <w:rsid w:val="008B7EAC"/>
    <w:rsid w:val="008C0DE9"/>
    <w:rsid w:val="008C0E82"/>
    <w:rsid w:val="008C1170"/>
    <w:rsid w:val="008C18F8"/>
    <w:rsid w:val="008C22E2"/>
    <w:rsid w:val="008C38DC"/>
    <w:rsid w:val="008C3C0C"/>
    <w:rsid w:val="008C3E15"/>
    <w:rsid w:val="008C44C6"/>
    <w:rsid w:val="008C465D"/>
    <w:rsid w:val="008C4694"/>
    <w:rsid w:val="008C4FB7"/>
    <w:rsid w:val="008C5637"/>
    <w:rsid w:val="008C5AF1"/>
    <w:rsid w:val="008C6F21"/>
    <w:rsid w:val="008D0328"/>
    <w:rsid w:val="008D0C50"/>
    <w:rsid w:val="008D0CB6"/>
    <w:rsid w:val="008D1AE7"/>
    <w:rsid w:val="008D1BDC"/>
    <w:rsid w:val="008D2091"/>
    <w:rsid w:val="008D341D"/>
    <w:rsid w:val="008D385B"/>
    <w:rsid w:val="008D3B97"/>
    <w:rsid w:val="008D4A47"/>
    <w:rsid w:val="008D5E68"/>
    <w:rsid w:val="008D6B80"/>
    <w:rsid w:val="008D6DC0"/>
    <w:rsid w:val="008D6FF1"/>
    <w:rsid w:val="008D7BB0"/>
    <w:rsid w:val="008E00F9"/>
    <w:rsid w:val="008E00FC"/>
    <w:rsid w:val="008E1809"/>
    <w:rsid w:val="008E3426"/>
    <w:rsid w:val="008E39FE"/>
    <w:rsid w:val="008E3F91"/>
    <w:rsid w:val="008E43BC"/>
    <w:rsid w:val="008E472F"/>
    <w:rsid w:val="008E4820"/>
    <w:rsid w:val="008E4951"/>
    <w:rsid w:val="008E4B67"/>
    <w:rsid w:val="008E5C36"/>
    <w:rsid w:val="008E5FC7"/>
    <w:rsid w:val="008F05BE"/>
    <w:rsid w:val="008F0D20"/>
    <w:rsid w:val="008F112F"/>
    <w:rsid w:val="008F1E07"/>
    <w:rsid w:val="008F1E35"/>
    <w:rsid w:val="008F21BE"/>
    <w:rsid w:val="008F2242"/>
    <w:rsid w:val="008F30D7"/>
    <w:rsid w:val="008F4425"/>
    <w:rsid w:val="008F4554"/>
    <w:rsid w:val="008F4598"/>
    <w:rsid w:val="008F467B"/>
    <w:rsid w:val="008F4D47"/>
    <w:rsid w:val="008F4DE4"/>
    <w:rsid w:val="008F4FCB"/>
    <w:rsid w:val="008F577C"/>
    <w:rsid w:val="008F67CD"/>
    <w:rsid w:val="008F6841"/>
    <w:rsid w:val="008F6E34"/>
    <w:rsid w:val="0090005A"/>
    <w:rsid w:val="0090013B"/>
    <w:rsid w:val="00900B66"/>
    <w:rsid w:val="00900F0C"/>
    <w:rsid w:val="00903510"/>
    <w:rsid w:val="00903951"/>
    <w:rsid w:val="00904A90"/>
    <w:rsid w:val="009051C4"/>
    <w:rsid w:val="009062B3"/>
    <w:rsid w:val="0090638E"/>
    <w:rsid w:val="009065D5"/>
    <w:rsid w:val="009075A1"/>
    <w:rsid w:val="00907965"/>
    <w:rsid w:val="0091133E"/>
    <w:rsid w:val="009114F0"/>
    <w:rsid w:val="00911C2A"/>
    <w:rsid w:val="00913785"/>
    <w:rsid w:val="009138EA"/>
    <w:rsid w:val="00914E48"/>
    <w:rsid w:val="00914E73"/>
    <w:rsid w:val="009152E1"/>
    <w:rsid w:val="0091574C"/>
    <w:rsid w:val="00915CDF"/>
    <w:rsid w:val="00916755"/>
    <w:rsid w:val="00920162"/>
    <w:rsid w:val="00920A4A"/>
    <w:rsid w:val="00921040"/>
    <w:rsid w:val="009213BC"/>
    <w:rsid w:val="00921B91"/>
    <w:rsid w:val="00921D13"/>
    <w:rsid w:val="009229C3"/>
    <w:rsid w:val="00922F3D"/>
    <w:rsid w:val="00924455"/>
    <w:rsid w:val="009246A3"/>
    <w:rsid w:val="00924A6D"/>
    <w:rsid w:val="00924B2B"/>
    <w:rsid w:val="009255A5"/>
    <w:rsid w:val="00925D8F"/>
    <w:rsid w:val="00925EE2"/>
    <w:rsid w:val="00926F44"/>
    <w:rsid w:val="00927B19"/>
    <w:rsid w:val="00930227"/>
    <w:rsid w:val="00930765"/>
    <w:rsid w:val="00930DE6"/>
    <w:rsid w:val="00930FEB"/>
    <w:rsid w:val="00932531"/>
    <w:rsid w:val="00932FDD"/>
    <w:rsid w:val="009333DA"/>
    <w:rsid w:val="009334B5"/>
    <w:rsid w:val="00933AC9"/>
    <w:rsid w:val="00934530"/>
    <w:rsid w:val="00934D7A"/>
    <w:rsid w:val="00934E18"/>
    <w:rsid w:val="00936416"/>
    <w:rsid w:val="0093696A"/>
    <w:rsid w:val="00937044"/>
    <w:rsid w:val="0093772C"/>
    <w:rsid w:val="00937AFE"/>
    <w:rsid w:val="0094102B"/>
    <w:rsid w:val="009414B3"/>
    <w:rsid w:val="00941595"/>
    <w:rsid w:val="00942546"/>
    <w:rsid w:val="00942F27"/>
    <w:rsid w:val="00942FF3"/>
    <w:rsid w:val="00943028"/>
    <w:rsid w:val="0094349F"/>
    <w:rsid w:val="00943CFE"/>
    <w:rsid w:val="00944105"/>
    <w:rsid w:val="009458D2"/>
    <w:rsid w:val="00945FBF"/>
    <w:rsid w:val="0094629A"/>
    <w:rsid w:val="00946440"/>
    <w:rsid w:val="00946578"/>
    <w:rsid w:val="009474F5"/>
    <w:rsid w:val="00947BDE"/>
    <w:rsid w:val="009501B6"/>
    <w:rsid w:val="0095057F"/>
    <w:rsid w:val="0095080F"/>
    <w:rsid w:val="0095187E"/>
    <w:rsid w:val="0095189A"/>
    <w:rsid w:val="00951D59"/>
    <w:rsid w:val="009523CC"/>
    <w:rsid w:val="00954266"/>
    <w:rsid w:val="009542FC"/>
    <w:rsid w:val="009548DE"/>
    <w:rsid w:val="009565EB"/>
    <w:rsid w:val="00956FB6"/>
    <w:rsid w:val="00957065"/>
    <w:rsid w:val="00957A23"/>
    <w:rsid w:val="009601B5"/>
    <w:rsid w:val="009605DB"/>
    <w:rsid w:val="0096187A"/>
    <w:rsid w:val="00961DD9"/>
    <w:rsid w:val="00962117"/>
    <w:rsid w:val="009621F0"/>
    <w:rsid w:val="00963571"/>
    <w:rsid w:val="00963C65"/>
    <w:rsid w:val="00963D07"/>
    <w:rsid w:val="009649FB"/>
    <w:rsid w:val="00964A03"/>
    <w:rsid w:val="009650CC"/>
    <w:rsid w:val="009651E1"/>
    <w:rsid w:val="009661EB"/>
    <w:rsid w:val="00970A8C"/>
    <w:rsid w:val="00970BEF"/>
    <w:rsid w:val="00970CC3"/>
    <w:rsid w:val="00971B47"/>
    <w:rsid w:val="009720C8"/>
    <w:rsid w:val="0097212E"/>
    <w:rsid w:val="009726EA"/>
    <w:rsid w:val="00972C20"/>
    <w:rsid w:val="0097355B"/>
    <w:rsid w:val="00973955"/>
    <w:rsid w:val="00973981"/>
    <w:rsid w:val="00973EF4"/>
    <w:rsid w:val="0097425D"/>
    <w:rsid w:val="00974887"/>
    <w:rsid w:val="0097488F"/>
    <w:rsid w:val="00974EF4"/>
    <w:rsid w:val="009756CB"/>
    <w:rsid w:val="00975721"/>
    <w:rsid w:val="00975B03"/>
    <w:rsid w:val="00977050"/>
    <w:rsid w:val="00977661"/>
    <w:rsid w:val="00977966"/>
    <w:rsid w:val="009779B1"/>
    <w:rsid w:val="009779CD"/>
    <w:rsid w:val="009815F3"/>
    <w:rsid w:val="00981B04"/>
    <w:rsid w:val="00982081"/>
    <w:rsid w:val="009828CD"/>
    <w:rsid w:val="00982AE2"/>
    <w:rsid w:val="00982F4A"/>
    <w:rsid w:val="00983300"/>
    <w:rsid w:val="00983DAE"/>
    <w:rsid w:val="00983ED7"/>
    <w:rsid w:val="009849EA"/>
    <w:rsid w:val="00985903"/>
    <w:rsid w:val="00985A20"/>
    <w:rsid w:val="00985F4D"/>
    <w:rsid w:val="009867E8"/>
    <w:rsid w:val="009869F2"/>
    <w:rsid w:val="00987AF6"/>
    <w:rsid w:val="00987E15"/>
    <w:rsid w:val="0099037D"/>
    <w:rsid w:val="009909E6"/>
    <w:rsid w:val="00990E5D"/>
    <w:rsid w:val="00991BBC"/>
    <w:rsid w:val="009929D2"/>
    <w:rsid w:val="00992CE6"/>
    <w:rsid w:val="009938EA"/>
    <w:rsid w:val="00994125"/>
    <w:rsid w:val="009943F9"/>
    <w:rsid w:val="00995A1C"/>
    <w:rsid w:val="009960E9"/>
    <w:rsid w:val="0099617A"/>
    <w:rsid w:val="00996B82"/>
    <w:rsid w:val="009A0178"/>
    <w:rsid w:val="009A0203"/>
    <w:rsid w:val="009A0B07"/>
    <w:rsid w:val="009A0DE1"/>
    <w:rsid w:val="009A1383"/>
    <w:rsid w:val="009A2587"/>
    <w:rsid w:val="009A266B"/>
    <w:rsid w:val="009A2B1B"/>
    <w:rsid w:val="009A2C2C"/>
    <w:rsid w:val="009A2EC2"/>
    <w:rsid w:val="009A2F2E"/>
    <w:rsid w:val="009A3609"/>
    <w:rsid w:val="009A4789"/>
    <w:rsid w:val="009A484B"/>
    <w:rsid w:val="009A5D6E"/>
    <w:rsid w:val="009A6E76"/>
    <w:rsid w:val="009A75D7"/>
    <w:rsid w:val="009A777A"/>
    <w:rsid w:val="009A7F16"/>
    <w:rsid w:val="009B00E2"/>
    <w:rsid w:val="009B0313"/>
    <w:rsid w:val="009B20C8"/>
    <w:rsid w:val="009B358A"/>
    <w:rsid w:val="009B3A55"/>
    <w:rsid w:val="009B432C"/>
    <w:rsid w:val="009B46F6"/>
    <w:rsid w:val="009B6590"/>
    <w:rsid w:val="009B730A"/>
    <w:rsid w:val="009B7DDF"/>
    <w:rsid w:val="009B7F7C"/>
    <w:rsid w:val="009C04D7"/>
    <w:rsid w:val="009C22BB"/>
    <w:rsid w:val="009C238D"/>
    <w:rsid w:val="009C2A15"/>
    <w:rsid w:val="009C2ABF"/>
    <w:rsid w:val="009C3908"/>
    <w:rsid w:val="009C404A"/>
    <w:rsid w:val="009C4D0A"/>
    <w:rsid w:val="009C4FA3"/>
    <w:rsid w:val="009C4FFD"/>
    <w:rsid w:val="009C6797"/>
    <w:rsid w:val="009C6CF2"/>
    <w:rsid w:val="009C6F1D"/>
    <w:rsid w:val="009C71FC"/>
    <w:rsid w:val="009C759C"/>
    <w:rsid w:val="009C7D3C"/>
    <w:rsid w:val="009D0001"/>
    <w:rsid w:val="009D0D3C"/>
    <w:rsid w:val="009D13AF"/>
    <w:rsid w:val="009D2128"/>
    <w:rsid w:val="009D24DB"/>
    <w:rsid w:val="009D352F"/>
    <w:rsid w:val="009D3FCC"/>
    <w:rsid w:val="009D6983"/>
    <w:rsid w:val="009D6C46"/>
    <w:rsid w:val="009D75F5"/>
    <w:rsid w:val="009D7FEA"/>
    <w:rsid w:val="009E0653"/>
    <w:rsid w:val="009E0AE5"/>
    <w:rsid w:val="009E110D"/>
    <w:rsid w:val="009E1CA5"/>
    <w:rsid w:val="009E207F"/>
    <w:rsid w:val="009E20CB"/>
    <w:rsid w:val="009E2282"/>
    <w:rsid w:val="009E3258"/>
    <w:rsid w:val="009E42AB"/>
    <w:rsid w:val="009E51A5"/>
    <w:rsid w:val="009E51D5"/>
    <w:rsid w:val="009E5C60"/>
    <w:rsid w:val="009E717C"/>
    <w:rsid w:val="009E7821"/>
    <w:rsid w:val="009E7E6B"/>
    <w:rsid w:val="009F0166"/>
    <w:rsid w:val="009F0C7A"/>
    <w:rsid w:val="009F0E4B"/>
    <w:rsid w:val="009F135B"/>
    <w:rsid w:val="009F2051"/>
    <w:rsid w:val="009F22DD"/>
    <w:rsid w:val="009F2B2D"/>
    <w:rsid w:val="009F3BD6"/>
    <w:rsid w:val="009F3C17"/>
    <w:rsid w:val="009F43DF"/>
    <w:rsid w:val="009F4701"/>
    <w:rsid w:val="009F5061"/>
    <w:rsid w:val="009F7503"/>
    <w:rsid w:val="009F7986"/>
    <w:rsid w:val="009F79EB"/>
    <w:rsid w:val="009F7DE5"/>
    <w:rsid w:val="00A017FC"/>
    <w:rsid w:val="00A034AD"/>
    <w:rsid w:val="00A035D3"/>
    <w:rsid w:val="00A0361A"/>
    <w:rsid w:val="00A03D55"/>
    <w:rsid w:val="00A04169"/>
    <w:rsid w:val="00A04FB4"/>
    <w:rsid w:val="00A057DE"/>
    <w:rsid w:val="00A05A20"/>
    <w:rsid w:val="00A06C6F"/>
    <w:rsid w:val="00A06D1C"/>
    <w:rsid w:val="00A06D59"/>
    <w:rsid w:val="00A10133"/>
    <w:rsid w:val="00A10F64"/>
    <w:rsid w:val="00A11AEE"/>
    <w:rsid w:val="00A11BB3"/>
    <w:rsid w:val="00A1266C"/>
    <w:rsid w:val="00A12C7A"/>
    <w:rsid w:val="00A13407"/>
    <w:rsid w:val="00A13987"/>
    <w:rsid w:val="00A14BF8"/>
    <w:rsid w:val="00A15DFB"/>
    <w:rsid w:val="00A16B5F"/>
    <w:rsid w:val="00A20217"/>
    <w:rsid w:val="00A21332"/>
    <w:rsid w:val="00A2182B"/>
    <w:rsid w:val="00A219C1"/>
    <w:rsid w:val="00A221DA"/>
    <w:rsid w:val="00A2283D"/>
    <w:rsid w:val="00A22D3B"/>
    <w:rsid w:val="00A2504D"/>
    <w:rsid w:val="00A2583B"/>
    <w:rsid w:val="00A26DF8"/>
    <w:rsid w:val="00A26E2B"/>
    <w:rsid w:val="00A27910"/>
    <w:rsid w:val="00A31251"/>
    <w:rsid w:val="00A3167D"/>
    <w:rsid w:val="00A32439"/>
    <w:rsid w:val="00A32C10"/>
    <w:rsid w:val="00A330E2"/>
    <w:rsid w:val="00A33560"/>
    <w:rsid w:val="00A3360B"/>
    <w:rsid w:val="00A3362F"/>
    <w:rsid w:val="00A33E84"/>
    <w:rsid w:val="00A34D92"/>
    <w:rsid w:val="00A35292"/>
    <w:rsid w:val="00A35B44"/>
    <w:rsid w:val="00A35E80"/>
    <w:rsid w:val="00A36942"/>
    <w:rsid w:val="00A36981"/>
    <w:rsid w:val="00A372DA"/>
    <w:rsid w:val="00A37501"/>
    <w:rsid w:val="00A3758F"/>
    <w:rsid w:val="00A37832"/>
    <w:rsid w:val="00A40284"/>
    <w:rsid w:val="00A402B0"/>
    <w:rsid w:val="00A403CC"/>
    <w:rsid w:val="00A4048F"/>
    <w:rsid w:val="00A40BA3"/>
    <w:rsid w:val="00A425A8"/>
    <w:rsid w:val="00A42636"/>
    <w:rsid w:val="00A438AA"/>
    <w:rsid w:val="00A44061"/>
    <w:rsid w:val="00A448DC"/>
    <w:rsid w:val="00A45546"/>
    <w:rsid w:val="00A46200"/>
    <w:rsid w:val="00A47055"/>
    <w:rsid w:val="00A47423"/>
    <w:rsid w:val="00A50525"/>
    <w:rsid w:val="00A5079B"/>
    <w:rsid w:val="00A50905"/>
    <w:rsid w:val="00A510ED"/>
    <w:rsid w:val="00A530B2"/>
    <w:rsid w:val="00A53C49"/>
    <w:rsid w:val="00A54070"/>
    <w:rsid w:val="00A54779"/>
    <w:rsid w:val="00A55CEC"/>
    <w:rsid w:val="00A56197"/>
    <w:rsid w:val="00A5666A"/>
    <w:rsid w:val="00A56992"/>
    <w:rsid w:val="00A57590"/>
    <w:rsid w:val="00A57DA1"/>
    <w:rsid w:val="00A60BA3"/>
    <w:rsid w:val="00A61162"/>
    <w:rsid w:val="00A625FB"/>
    <w:rsid w:val="00A62BEF"/>
    <w:rsid w:val="00A62CEA"/>
    <w:rsid w:val="00A6351A"/>
    <w:rsid w:val="00A644F3"/>
    <w:rsid w:val="00A64502"/>
    <w:rsid w:val="00A64D30"/>
    <w:rsid w:val="00A64DCB"/>
    <w:rsid w:val="00A65145"/>
    <w:rsid w:val="00A660FA"/>
    <w:rsid w:val="00A66982"/>
    <w:rsid w:val="00A67900"/>
    <w:rsid w:val="00A679D9"/>
    <w:rsid w:val="00A70180"/>
    <w:rsid w:val="00A70FD9"/>
    <w:rsid w:val="00A71501"/>
    <w:rsid w:val="00A7155B"/>
    <w:rsid w:val="00A72D7C"/>
    <w:rsid w:val="00A730AF"/>
    <w:rsid w:val="00A73712"/>
    <w:rsid w:val="00A73A34"/>
    <w:rsid w:val="00A748C1"/>
    <w:rsid w:val="00A75153"/>
    <w:rsid w:val="00A76D68"/>
    <w:rsid w:val="00A76DD4"/>
    <w:rsid w:val="00A772E7"/>
    <w:rsid w:val="00A777CA"/>
    <w:rsid w:val="00A801F7"/>
    <w:rsid w:val="00A806FD"/>
    <w:rsid w:val="00A8075F"/>
    <w:rsid w:val="00A80B84"/>
    <w:rsid w:val="00A828C5"/>
    <w:rsid w:val="00A83455"/>
    <w:rsid w:val="00A83667"/>
    <w:rsid w:val="00A84633"/>
    <w:rsid w:val="00A85A6B"/>
    <w:rsid w:val="00A85E27"/>
    <w:rsid w:val="00A87F87"/>
    <w:rsid w:val="00A90D01"/>
    <w:rsid w:val="00A9121C"/>
    <w:rsid w:val="00A9216B"/>
    <w:rsid w:val="00A93307"/>
    <w:rsid w:val="00A93D53"/>
    <w:rsid w:val="00A93E75"/>
    <w:rsid w:val="00A93F05"/>
    <w:rsid w:val="00A93F97"/>
    <w:rsid w:val="00A94117"/>
    <w:rsid w:val="00A941CA"/>
    <w:rsid w:val="00A96419"/>
    <w:rsid w:val="00A96934"/>
    <w:rsid w:val="00A96B13"/>
    <w:rsid w:val="00A97120"/>
    <w:rsid w:val="00A973AF"/>
    <w:rsid w:val="00A97734"/>
    <w:rsid w:val="00A97974"/>
    <w:rsid w:val="00AA0D4E"/>
    <w:rsid w:val="00AA0EC6"/>
    <w:rsid w:val="00AA1F22"/>
    <w:rsid w:val="00AA3890"/>
    <w:rsid w:val="00AA3F93"/>
    <w:rsid w:val="00AA4145"/>
    <w:rsid w:val="00AA46B9"/>
    <w:rsid w:val="00AA5922"/>
    <w:rsid w:val="00AA63EE"/>
    <w:rsid w:val="00AA6627"/>
    <w:rsid w:val="00AA69E1"/>
    <w:rsid w:val="00AA6FF7"/>
    <w:rsid w:val="00AA7519"/>
    <w:rsid w:val="00AA7745"/>
    <w:rsid w:val="00AB056B"/>
    <w:rsid w:val="00AB13E5"/>
    <w:rsid w:val="00AB1FA9"/>
    <w:rsid w:val="00AB207E"/>
    <w:rsid w:val="00AB222B"/>
    <w:rsid w:val="00AB24C2"/>
    <w:rsid w:val="00AB29C6"/>
    <w:rsid w:val="00AB3BFD"/>
    <w:rsid w:val="00AB40CA"/>
    <w:rsid w:val="00AB529A"/>
    <w:rsid w:val="00AB707C"/>
    <w:rsid w:val="00AB715C"/>
    <w:rsid w:val="00AB72F7"/>
    <w:rsid w:val="00AB749D"/>
    <w:rsid w:val="00AB7CE2"/>
    <w:rsid w:val="00AB7FF6"/>
    <w:rsid w:val="00AC07B3"/>
    <w:rsid w:val="00AC1701"/>
    <w:rsid w:val="00AC172E"/>
    <w:rsid w:val="00AC1A3C"/>
    <w:rsid w:val="00AC1D70"/>
    <w:rsid w:val="00AC1FA4"/>
    <w:rsid w:val="00AC367D"/>
    <w:rsid w:val="00AC379C"/>
    <w:rsid w:val="00AC391B"/>
    <w:rsid w:val="00AC474B"/>
    <w:rsid w:val="00AC4B96"/>
    <w:rsid w:val="00AC4CD6"/>
    <w:rsid w:val="00AC65BA"/>
    <w:rsid w:val="00AD03AC"/>
    <w:rsid w:val="00AD1E3D"/>
    <w:rsid w:val="00AD2537"/>
    <w:rsid w:val="00AD3424"/>
    <w:rsid w:val="00AD34EA"/>
    <w:rsid w:val="00AD35A2"/>
    <w:rsid w:val="00AD3BAE"/>
    <w:rsid w:val="00AD3E80"/>
    <w:rsid w:val="00AD41C0"/>
    <w:rsid w:val="00AD4AA2"/>
    <w:rsid w:val="00AD5C8A"/>
    <w:rsid w:val="00AD6CF9"/>
    <w:rsid w:val="00AD74CD"/>
    <w:rsid w:val="00AD77B9"/>
    <w:rsid w:val="00AE0DCF"/>
    <w:rsid w:val="00AE1548"/>
    <w:rsid w:val="00AE19B5"/>
    <w:rsid w:val="00AE23D4"/>
    <w:rsid w:val="00AE3A84"/>
    <w:rsid w:val="00AE3EAD"/>
    <w:rsid w:val="00AE464D"/>
    <w:rsid w:val="00AE4EA5"/>
    <w:rsid w:val="00AE4F21"/>
    <w:rsid w:val="00AE509E"/>
    <w:rsid w:val="00AE54DC"/>
    <w:rsid w:val="00AE5817"/>
    <w:rsid w:val="00AE6B85"/>
    <w:rsid w:val="00AE73CD"/>
    <w:rsid w:val="00AE7E56"/>
    <w:rsid w:val="00AF18DB"/>
    <w:rsid w:val="00AF2356"/>
    <w:rsid w:val="00AF2EF3"/>
    <w:rsid w:val="00AF493B"/>
    <w:rsid w:val="00AF4D47"/>
    <w:rsid w:val="00AF4EEC"/>
    <w:rsid w:val="00AF5351"/>
    <w:rsid w:val="00AF5432"/>
    <w:rsid w:val="00AF5456"/>
    <w:rsid w:val="00AF5EE9"/>
    <w:rsid w:val="00AF602A"/>
    <w:rsid w:val="00AF6A04"/>
    <w:rsid w:val="00AF7637"/>
    <w:rsid w:val="00AF7BF1"/>
    <w:rsid w:val="00B00084"/>
    <w:rsid w:val="00B00477"/>
    <w:rsid w:val="00B005BE"/>
    <w:rsid w:val="00B015EB"/>
    <w:rsid w:val="00B01611"/>
    <w:rsid w:val="00B016E5"/>
    <w:rsid w:val="00B02022"/>
    <w:rsid w:val="00B0256E"/>
    <w:rsid w:val="00B02737"/>
    <w:rsid w:val="00B0291B"/>
    <w:rsid w:val="00B02DE2"/>
    <w:rsid w:val="00B0331D"/>
    <w:rsid w:val="00B03B3D"/>
    <w:rsid w:val="00B04F15"/>
    <w:rsid w:val="00B0557F"/>
    <w:rsid w:val="00B06B6E"/>
    <w:rsid w:val="00B0711B"/>
    <w:rsid w:val="00B0716E"/>
    <w:rsid w:val="00B072C0"/>
    <w:rsid w:val="00B076CC"/>
    <w:rsid w:val="00B07BBF"/>
    <w:rsid w:val="00B07F55"/>
    <w:rsid w:val="00B1021F"/>
    <w:rsid w:val="00B109EE"/>
    <w:rsid w:val="00B1191E"/>
    <w:rsid w:val="00B12AD5"/>
    <w:rsid w:val="00B12DF8"/>
    <w:rsid w:val="00B13018"/>
    <w:rsid w:val="00B13E1F"/>
    <w:rsid w:val="00B13F90"/>
    <w:rsid w:val="00B143DD"/>
    <w:rsid w:val="00B145B3"/>
    <w:rsid w:val="00B156C9"/>
    <w:rsid w:val="00B15F88"/>
    <w:rsid w:val="00B164E6"/>
    <w:rsid w:val="00B167EC"/>
    <w:rsid w:val="00B1689C"/>
    <w:rsid w:val="00B17685"/>
    <w:rsid w:val="00B17691"/>
    <w:rsid w:val="00B20852"/>
    <w:rsid w:val="00B20F9F"/>
    <w:rsid w:val="00B213EF"/>
    <w:rsid w:val="00B22A9A"/>
    <w:rsid w:val="00B23036"/>
    <w:rsid w:val="00B23187"/>
    <w:rsid w:val="00B24043"/>
    <w:rsid w:val="00B243D2"/>
    <w:rsid w:val="00B24696"/>
    <w:rsid w:val="00B24BB2"/>
    <w:rsid w:val="00B24DC4"/>
    <w:rsid w:val="00B24F30"/>
    <w:rsid w:val="00B26803"/>
    <w:rsid w:val="00B27715"/>
    <w:rsid w:val="00B27C9D"/>
    <w:rsid w:val="00B27EFA"/>
    <w:rsid w:val="00B30A36"/>
    <w:rsid w:val="00B30C4A"/>
    <w:rsid w:val="00B3117A"/>
    <w:rsid w:val="00B313B5"/>
    <w:rsid w:val="00B31ED4"/>
    <w:rsid w:val="00B33A00"/>
    <w:rsid w:val="00B341C1"/>
    <w:rsid w:val="00B34593"/>
    <w:rsid w:val="00B34FDB"/>
    <w:rsid w:val="00B3501A"/>
    <w:rsid w:val="00B352EE"/>
    <w:rsid w:val="00B35658"/>
    <w:rsid w:val="00B35891"/>
    <w:rsid w:val="00B36545"/>
    <w:rsid w:val="00B36ABF"/>
    <w:rsid w:val="00B36C38"/>
    <w:rsid w:val="00B36C88"/>
    <w:rsid w:val="00B3754B"/>
    <w:rsid w:val="00B408C9"/>
    <w:rsid w:val="00B40AD6"/>
    <w:rsid w:val="00B40FC6"/>
    <w:rsid w:val="00B41D8A"/>
    <w:rsid w:val="00B42107"/>
    <w:rsid w:val="00B42B5A"/>
    <w:rsid w:val="00B4343C"/>
    <w:rsid w:val="00B43995"/>
    <w:rsid w:val="00B44FAC"/>
    <w:rsid w:val="00B4553A"/>
    <w:rsid w:val="00B4585C"/>
    <w:rsid w:val="00B469CF"/>
    <w:rsid w:val="00B46C96"/>
    <w:rsid w:val="00B46DC0"/>
    <w:rsid w:val="00B47BCB"/>
    <w:rsid w:val="00B50447"/>
    <w:rsid w:val="00B51B1F"/>
    <w:rsid w:val="00B51C9F"/>
    <w:rsid w:val="00B51E0B"/>
    <w:rsid w:val="00B53776"/>
    <w:rsid w:val="00B53C3A"/>
    <w:rsid w:val="00B53E31"/>
    <w:rsid w:val="00B53E3F"/>
    <w:rsid w:val="00B5400B"/>
    <w:rsid w:val="00B54338"/>
    <w:rsid w:val="00B55229"/>
    <w:rsid w:val="00B552EA"/>
    <w:rsid w:val="00B55EEE"/>
    <w:rsid w:val="00B572F4"/>
    <w:rsid w:val="00B57655"/>
    <w:rsid w:val="00B57ACF"/>
    <w:rsid w:val="00B60471"/>
    <w:rsid w:val="00B6105B"/>
    <w:rsid w:val="00B62705"/>
    <w:rsid w:val="00B62CA5"/>
    <w:rsid w:val="00B630A5"/>
    <w:rsid w:val="00B63438"/>
    <w:rsid w:val="00B64023"/>
    <w:rsid w:val="00B644A3"/>
    <w:rsid w:val="00B66829"/>
    <w:rsid w:val="00B66A68"/>
    <w:rsid w:val="00B67262"/>
    <w:rsid w:val="00B6744D"/>
    <w:rsid w:val="00B6791F"/>
    <w:rsid w:val="00B67A83"/>
    <w:rsid w:val="00B67DF3"/>
    <w:rsid w:val="00B71BDE"/>
    <w:rsid w:val="00B7208A"/>
    <w:rsid w:val="00B72716"/>
    <w:rsid w:val="00B740AD"/>
    <w:rsid w:val="00B749A1"/>
    <w:rsid w:val="00B75CAD"/>
    <w:rsid w:val="00B76EBD"/>
    <w:rsid w:val="00B77D93"/>
    <w:rsid w:val="00B8049C"/>
    <w:rsid w:val="00B805D3"/>
    <w:rsid w:val="00B807FE"/>
    <w:rsid w:val="00B81018"/>
    <w:rsid w:val="00B81F51"/>
    <w:rsid w:val="00B831D6"/>
    <w:rsid w:val="00B848F7"/>
    <w:rsid w:val="00B84CB9"/>
    <w:rsid w:val="00B86AB8"/>
    <w:rsid w:val="00B86D07"/>
    <w:rsid w:val="00B90C94"/>
    <w:rsid w:val="00B91F34"/>
    <w:rsid w:val="00B93653"/>
    <w:rsid w:val="00B93680"/>
    <w:rsid w:val="00B936AA"/>
    <w:rsid w:val="00B94369"/>
    <w:rsid w:val="00B94731"/>
    <w:rsid w:val="00B9485D"/>
    <w:rsid w:val="00B94B1B"/>
    <w:rsid w:val="00B94B7B"/>
    <w:rsid w:val="00B96992"/>
    <w:rsid w:val="00B96BAF"/>
    <w:rsid w:val="00B96CB8"/>
    <w:rsid w:val="00B97B7D"/>
    <w:rsid w:val="00BA00F4"/>
    <w:rsid w:val="00BA011C"/>
    <w:rsid w:val="00BA130F"/>
    <w:rsid w:val="00BA144B"/>
    <w:rsid w:val="00BA1AF9"/>
    <w:rsid w:val="00BA1F2D"/>
    <w:rsid w:val="00BA33FC"/>
    <w:rsid w:val="00BA3D9D"/>
    <w:rsid w:val="00BA4070"/>
    <w:rsid w:val="00BA40FA"/>
    <w:rsid w:val="00BA4273"/>
    <w:rsid w:val="00BA45F9"/>
    <w:rsid w:val="00BA4613"/>
    <w:rsid w:val="00BA53FD"/>
    <w:rsid w:val="00BA5E19"/>
    <w:rsid w:val="00BA650A"/>
    <w:rsid w:val="00BA68C2"/>
    <w:rsid w:val="00BA75F4"/>
    <w:rsid w:val="00BA792D"/>
    <w:rsid w:val="00BB0362"/>
    <w:rsid w:val="00BB0EBE"/>
    <w:rsid w:val="00BB1F87"/>
    <w:rsid w:val="00BB2505"/>
    <w:rsid w:val="00BB25A7"/>
    <w:rsid w:val="00BB2CE6"/>
    <w:rsid w:val="00BB32EB"/>
    <w:rsid w:val="00BB3328"/>
    <w:rsid w:val="00BB336D"/>
    <w:rsid w:val="00BB3E1E"/>
    <w:rsid w:val="00BB50E3"/>
    <w:rsid w:val="00BB5990"/>
    <w:rsid w:val="00BB6559"/>
    <w:rsid w:val="00BB66FB"/>
    <w:rsid w:val="00BB72B0"/>
    <w:rsid w:val="00BB76C1"/>
    <w:rsid w:val="00BB7BED"/>
    <w:rsid w:val="00BC02ED"/>
    <w:rsid w:val="00BC0344"/>
    <w:rsid w:val="00BC03F0"/>
    <w:rsid w:val="00BC0516"/>
    <w:rsid w:val="00BC05C8"/>
    <w:rsid w:val="00BC077E"/>
    <w:rsid w:val="00BC07CF"/>
    <w:rsid w:val="00BC17B9"/>
    <w:rsid w:val="00BC1C9A"/>
    <w:rsid w:val="00BC2C1F"/>
    <w:rsid w:val="00BC3547"/>
    <w:rsid w:val="00BC4BE4"/>
    <w:rsid w:val="00BC57D5"/>
    <w:rsid w:val="00BC5AA3"/>
    <w:rsid w:val="00BC62B9"/>
    <w:rsid w:val="00BC6B81"/>
    <w:rsid w:val="00BC730E"/>
    <w:rsid w:val="00BC7430"/>
    <w:rsid w:val="00BC7C4A"/>
    <w:rsid w:val="00BD08F5"/>
    <w:rsid w:val="00BD2090"/>
    <w:rsid w:val="00BD2CAC"/>
    <w:rsid w:val="00BD358F"/>
    <w:rsid w:val="00BD3752"/>
    <w:rsid w:val="00BD46C0"/>
    <w:rsid w:val="00BD5222"/>
    <w:rsid w:val="00BD55FC"/>
    <w:rsid w:val="00BD6842"/>
    <w:rsid w:val="00BE04DF"/>
    <w:rsid w:val="00BE24C0"/>
    <w:rsid w:val="00BE3944"/>
    <w:rsid w:val="00BE39F0"/>
    <w:rsid w:val="00BE3C96"/>
    <w:rsid w:val="00BE44EF"/>
    <w:rsid w:val="00BE4C0E"/>
    <w:rsid w:val="00BE4DB4"/>
    <w:rsid w:val="00BE53EA"/>
    <w:rsid w:val="00BE5634"/>
    <w:rsid w:val="00BE6D3C"/>
    <w:rsid w:val="00BE6DDC"/>
    <w:rsid w:val="00BE7AFB"/>
    <w:rsid w:val="00BE7E0E"/>
    <w:rsid w:val="00BF09A9"/>
    <w:rsid w:val="00BF1B8A"/>
    <w:rsid w:val="00BF1C3D"/>
    <w:rsid w:val="00BF1E05"/>
    <w:rsid w:val="00BF2660"/>
    <w:rsid w:val="00BF2805"/>
    <w:rsid w:val="00BF35FE"/>
    <w:rsid w:val="00BF3C0C"/>
    <w:rsid w:val="00BF41DF"/>
    <w:rsid w:val="00BF460E"/>
    <w:rsid w:val="00BF4890"/>
    <w:rsid w:val="00BF548F"/>
    <w:rsid w:val="00BF5D2B"/>
    <w:rsid w:val="00BF6DE0"/>
    <w:rsid w:val="00BF7211"/>
    <w:rsid w:val="00C0063E"/>
    <w:rsid w:val="00C00772"/>
    <w:rsid w:val="00C01AEB"/>
    <w:rsid w:val="00C02696"/>
    <w:rsid w:val="00C0284D"/>
    <w:rsid w:val="00C038C3"/>
    <w:rsid w:val="00C03D1F"/>
    <w:rsid w:val="00C04E71"/>
    <w:rsid w:val="00C0518D"/>
    <w:rsid w:val="00C058EA"/>
    <w:rsid w:val="00C06703"/>
    <w:rsid w:val="00C07034"/>
    <w:rsid w:val="00C070BA"/>
    <w:rsid w:val="00C071CE"/>
    <w:rsid w:val="00C07336"/>
    <w:rsid w:val="00C07609"/>
    <w:rsid w:val="00C10AB6"/>
    <w:rsid w:val="00C111BC"/>
    <w:rsid w:val="00C119C7"/>
    <w:rsid w:val="00C11BA5"/>
    <w:rsid w:val="00C12040"/>
    <w:rsid w:val="00C12226"/>
    <w:rsid w:val="00C12B62"/>
    <w:rsid w:val="00C12EA4"/>
    <w:rsid w:val="00C12F3F"/>
    <w:rsid w:val="00C1303F"/>
    <w:rsid w:val="00C13326"/>
    <w:rsid w:val="00C13A46"/>
    <w:rsid w:val="00C13EA2"/>
    <w:rsid w:val="00C14A52"/>
    <w:rsid w:val="00C14CBF"/>
    <w:rsid w:val="00C14F8F"/>
    <w:rsid w:val="00C15A14"/>
    <w:rsid w:val="00C15E3B"/>
    <w:rsid w:val="00C16013"/>
    <w:rsid w:val="00C16073"/>
    <w:rsid w:val="00C17096"/>
    <w:rsid w:val="00C177CF"/>
    <w:rsid w:val="00C17BD8"/>
    <w:rsid w:val="00C17CF3"/>
    <w:rsid w:val="00C2011E"/>
    <w:rsid w:val="00C2036F"/>
    <w:rsid w:val="00C2074F"/>
    <w:rsid w:val="00C21599"/>
    <w:rsid w:val="00C229C7"/>
    <w:rsid w:val="00C23395"/>
    <w:rsid w:val="00C23B54"/>
    <w:rsid w:val="00C23E84"/>
    <w:rsid w:val="00C2401A"/>
    <w:rsid w:val="00C240BF"/>
    <w:rsid w:val="00C24354"/>
    <w:rsid w:val="00C248EF"/>
    <w:rsid w:val="00C25087"/>
    <w:rsid w:val="00C252ED"/>
    <w:rsid w:val="00C256CD"/>
    <w:rsid w:val="00C25BF4"/>
    <w:rsid w:val="00C278CD"/>
    <w:rsid w:val="00C302EC"/>
    <w:rsid w:val="00C30853"/>
    <w:rsid w:val="00C30C5C"/>
    <w:rsid w:val="00C311D7"/>
    <w:rsid w:val="00C316FB"/>
    <w:rsid w:val="00C31885"/>
    <w:rsid w:val="00C319C0"/>
    <w:rsid w:val="00C31F66"/>
    <w:rsid w:val="00C31F96"/>
    <w:rsid w:val="00C32A56"/>
    <w:rsid w:val="00C32B34"/>
    <w:rsid w:val="00C33B28"/>
    <w:rsid w:val="00C34089"/>
    <w:rsid w:val="00C3418F"/>
    <w:rsid w:val="00C349E3"/>
    <w:rsid w:val="00C351F3"/>
    <w:rsid w:val="00C35F3B"/>
    <w:rsid w:val="00C3636E"/>
    <w:rsid w:val="00C36D4D"/>
    <w:rsid w:val="00C37392"/>
    <w:rsid w:val="00C37A06"/>
    <w:rsid w:val="00C40526"/>
    <w:rsid w:val="00C41572"/>
    <w:rsid w:val="00C41AFD"/>
    <w:rsid w:val="00C41CC8"/>
    <w:rsid w:val="00C41F45"/>
    <w:rsid w:val="00C42889"/>
    <w:rsid w:val="00C42A3A"/>
    <w:rsid w:val="00C4309D"/>
    <w:rsid w:val="00C43C59"/>
    <w:rsid w:val="00C441E6"/>
    <w:rsid w:val="00C44974"/>
    <w:rsid w:val="00C452AE"/>
    <w:rsid w:val="00C46073"/>
    <w:rsid w:val="00C4624D"/>
    <w:rsid w:val="00C46A07"/>
    <w:rsid w:val="00C46CB7"/>
    <w:rsid w:val="00C46E34"/>
    <w:rsid w:val="00C47D90"/>
    <w:rsid w:val="00C47FD3"/>
    <w:rsid w:val="00C5026E"/>
    <w:rsid w:val="00C50D7C"/>
    <w:rsid w:val="00C52842"/>
    <w:rsid w:val="00C528C8"/>
    <w:rsid w:val="00C52A6D"/>
    <w:rsid w:val="00C54DC7"/>
    <w:rsid w:val="00C562AB"/>
    <w:rsid w:val="00C56B01"/>
    <w:rsid w:val="00C572E2"/>
    <w:rsid w:val="00C57BF7"/>
    <w:rsid w:val="00C6002C"/>
    <w:rsid w:val="00C61146"/>
    <w:rsid w:val="00C61578"/>
    <w:rsid w:val="00C621E1"/>
    <w:rsid w:val="00C622CA"/>
    <w:rsid w:val="00C62498"/>
    <w:rsid w:val="00C62575"/>
    <w:rsid w:val="00C62893"/>
    <w:rsid w:val="00C63718"/>
    <w:rsid w:val="00C639F8"/>
    <w:rsid w:val="00C63A20"/>
    <w:rsid w:val="00C63A4D"/>
    <w:rsid w:val="00C640A7"/>
    <w:rsid w:val="00C649D0"/>
    <w:rsid w:val="00C655D5"/>
    <w:rsid w:val="00C65B60"/>
    <w:rsid w:val="00C66A4E"/>
    <w:rsid w:val="00C67090"/>
    <w:rsid w:val="00C702F0"/>
    <w:rsid w:val="00C70700"/>
    <w:rsid w:val="00C708CE"/>
    <w:rsid w:val="00C7091F"/>
    <w:rsid w:val="00C71020"/>
    <w:rsid w:val="00C7217D"/>
    <w:rsid w:val="00C721D1"/>
    <w:rsid w:val="00C727B5"/>
    <w:rsid w:val="00C74019"/>
    <w:rsid w:val="00C74320"/>
    <w:rsid w:val="00C744AB"/>
    <w:rsid w:val="00C74921"/>
    <w:rsid w:val="00C74A94"/>
    <w:rsid w:val="00C74F81"/>
    <w:rsid w:val="00C75420"/>
    <w:rsid w:val="00C766BE"/>
    <w:rsid w:val="00C767EC"/>
    <w:rsid w:val="00C77499"/>
    <w:rsid w:val="00C80155"/>
    <w:rsid w:val="00C802A7"/>
    <w:rsid w:val="00C80635"/>
    <w:rsid w:val="00C81007"/>
    <w:rsid w:val="00C81AFA"/>
    <w:rsid w:val="00C8302B"/>
    <w:rsid w:val="00C835A3"/>
    <w:rsid w:val="00C837BB"/>
    <w:rsid w:val="00C84053"/>
    <w:rsid w:val="00C84533"/>
    <w:rsid w:val="00C845EE"/>
    <w:rsid w:val="00C84E1C"/>
    <w:rsid w:val="00C85416"/>
    <w:rsid w:val="00C856B5"/>
    <w:rsid w:val="00C8658A"/>
    <w:rsid w:val="00C86635"/>
    <w:rsid w:val="00C86D6F"/>
    <w:rsid w:val="00C875B6"/>
    <w:rsid w:val="00C87629"/>
    <w:rsid w:val="00C87672"/>
    <w:rsid w:val="00C87C42"/>
    <w:rsid w:val="00C90663"/>
    <w:rsid w:val="00C910BA"/>
    <w:rsid w:val="00C9143D"/>
    <w:rsid w:val="00C91535"/>
    <w:rsid w:val="00C91C60"/>
    <w:rsid w:val="00C92BF1"/>
    <w:rsid w:val="00C946F2"/>
    <w:rsid w:val="00C94E6D"/>
    <w:rsid w:val="00C9509F"/>
    <w:rsid w:val="00C95432"/>
    <w:rsid w:val="00C95E1D"/>
    <w:rsid w:val="00C96035"/>
    <w:rsid w:val="00C96D93"/>
    <w:rsid w:val="00C96F3A"/>
    <w:rsid w:val="00C97F1E"/>
    <w:rsid w:val="00C97FE0"/>
    <w:rsid w:val="00CA00C8"/>
    <w:rsid w:val="00CA09F2"/>
    <w:rsid w:val="00CA0A23"/>
    <w:rsid w:val="00CA17FB"/>
    <w:rsid w:val="00CA2A27"/>
    <w:rsid w:val="00CA3457"/>
    <w:rsid w:val="00CA3DF8"/>
    <w:rsid w:val="00CA470C"/>
    <w:rsid w:val="00CA4E99"/>
    <w:rsid w:val="00CA525A"/>
    <w:rsid w:val="00CA5562"/>
    <w:rsid w:val="00CA56E5"/>
    <w:rsid w:val="00CA654B"/>
    <w:rsid w:val="00CB0784"/>
    <w:rsid w:val="00CB148E"/>
    <w:rsid w:val="00CB1A9F"/>
    <w:rsid w:val="00CB25BB"/>
    <w:rsid w:val="00CB25D4"/>
    <w:rsid w:val="00CB29B4"/>
    <w:rsid w:val="00CB2A80"/>
    <w:rsid w:val="00CB3784"/>
    <w:rsid w:val="00CB3C5A"/>
    <w:rsid w:val="00CB3C95"/>
    <w:rsid w:val="00CB427A"/>
    <w:rsid w:val="00CB42A2"/>
    <w:rsid w:val="00CB48CD"/>
    <w:rsid w:val="00CB4917"/>
    <w:rsid w:val="00CB4970"/>
    <w:rsid w:val="00CB4B78"/>
    <w:rsid w:val="00CB5316"/>
    <w:rsid w:val="00CB6368"/>
    <w:rsid w:val="00CC111C"/>
    <w:rsid w:val="00CC1765"/>
    <w:rsid w:val="00CC2F2B"/>
    <w:rsid w:val="00CC5C50"/>
    <w:rsid w:val="00CC5C79"/>
    <w:rsid w:val="00CC6B6E"/>
    <w:rsid w:val="00CC6D72"/>
    <w:rsid w:val="00CC7008"/>
    <w:rsid w:val="00CC70F2"/>
    <w:rsid w:val="00CC74E3"/>
    <w:rsid w:val="00CC7636"/>
    <w:rsid w:val="00CC781A"/>
    <w:rsid w:val="00CC78A3"/>
    <w:rsid w:val="00CC7A3A"/>
    <w:rsid w:val="00CD0599"/>
    <w:rsid w:val="00CD0C65"/>
    <w:rsid w:val="00CD0DE7"/>
    <w:rsid w:val="00CD1D65"/>
    <w:rsid w:val="00CD2E29"/>
    <w:rsid w:val="00CD2F0B"/>
    <w:rsid w:val="00CD3E54"/>
    <w:rsid w:val="00CD3FE5"/>
    <w:rsid w:val="00CD4ECA"/>
    <w:rsid w:val="00CD7AB5"/>
    <w:rsid w:val="00CD7B16"/>
    <w:rsid w:val="00CD7D0A"/>
    <w:rsid w:val="00CE1C40"/>
    <w:rsid w:val="00CE29C0"/>
    <w:rsid w:val="00CE38CD"/>
    <w:rsid w:val="00CE3EC0"/>
    <w:rsid w:val="00CE5520"/>
    <w:rsid w:val="00CE6086"/>
    <w:rsid w:val="00CE60AF"/>
    <w:rsid w:val="00CE6314"/>
    <w:rsid w:val="00CE638E"/>
    <w:rsid w:val="00CE63B7"/>
    <w:rsid w:val="00CE64A5"/>
    <w:rsid w:val="00CE6834"/>
    <w:rsid w:val="00CE6F8A"/>
    <w:rsid w:val="00CF0DF0"/>
    <w:rsid w:val="00CF11A1"/>
    <w:rsid w:val="00CF150A"/>
    <w:rsid w:val="00CF1D35"/>
    <w:rsid w:val="00CF26E6"/>
    <w:rsid w:val="00CF3643"/>
    <w:rsid w:val="00CF3E1F"/>
    <w:rsid w:val="00CF434C"/>
    <w:rsid w:val="00CF487A"/>
    <w:rsid w:val="00CF592C"/>
    <w:rsid w:val="00CF5F28"/>
    <w:rsid w:val="00CF5FA3"/>
    <w:rsid w:val="00CF61B6"/>
    <w:rsid w:val="00CF6A73"/>
    <w:rsid w:val="00CF6E41"/>
    <w:rsid w:val="00CF7465"/>
    <w:rsid w:val="00D01038"/>
    <w:rsid w:val="00D018F2"/>
    <w:rsid w:val="00D02708"/>
    <w:rsid w:val="00D02BC1"/>
    <w:rsid w:val="00D0395F"/>
    <w:rsid w:val="00D041C9"/>
    <w:rsid w:val="00D04449"/>
    <w:rsid w:val="00D04723"/>
    <w:rsid w:val="00D05167"/>
    <w:rsid w:val="00D051F7"/>
    <w:rsid w:val="00D05A39"/>
    <w:rsid w:val="00D05D3F"/>
    <w:rsid w:val="00D063A3"/>
    <w:rsid w:val="00D06E77"/>
    <w:rsid w:val="00D06FFE"/>
    <w:rsid w:val="00D10964"/>
    <w:rsid w:val="00D10B0B"/>
    <w:rsid w:val="00D10CB5"/>
    <w:rsid w:val="00D10D93"/>
    <w:rsid w:val="00D10FB7"/>
    <w:rsid w:val="00D11D41"/>
    <w:rsid w:val="00D123D6"/>
    <w:rsid w:val="00D125CD"/>
    <w:rsid w:val="00D129C1"/>
    <w:rsid w:val="00D12C21"/>
    <w:rsid w:val="00D12C60"/>
    <w:rsid w:val="00D13527"/>
    <w:rsid w:val="00D13B57"/>
    <w:rsid w:val="00D1453B"/>
    <w:rsid w:val="00D14709"/>
    <w:rsid w:val="00D14C46"/>
    <w:rsid w:val="00D14F50"/>
    <w:rsid w:val="00D15D72"/>
    <w:rsid w:val="00D160C8"/>
    <w:rsid w:val="00D1647C"/>
    <w:rsid w:val="00D16A97"/>
    <w:rsid w:val="00D17680"/>
    <w:rsid w:val="00D20433"/>
    <w:rsid w:val="00D20D57"/>
    <w:rsid w:val="00D214BF"/>
    <w:rsid w:val="00D215E6"/>
    <w:rsid w:val="00D21E62"/>
    <w:rsid w:val="00D21EA8"/>
    <w:rsid w:val="00D22E25"/>
    <w:rsid w:val="00D2349C"/>
    <w:rsid w:val="00D235A9"/>
    <w:rsid w:val="00D23F8D"/>
    <w:rsid w:val="00D244CD"/>
    <w:rsid w:val="00D24F49"/>
    <w:rsid w:val="00D2608F"/>
    <w:rsid w:val="00D269C7"/>
    <w:rsid w:val="00D26CEC"/>
    <w:rsid w:val="00D26F73"/>
    <w:rsid w:val="00D30359"/>
    <w:rsid w:val="00D31D85"/>
    <w:rsid w:val="00D32939"/>
    <w:rsid w:val="00D332CE"/>
    <w:rsid w:val="00D334ED"/>
    <w:rsid w:val="00D3422E"/>
    <w:rsid w:val="00D34CCE"/>
    <w:rsid w:val="00D34F7F"/>
    <w:rsid w:val="00D3503D"/>
    <w:rsid w:val="00D364A1"/>
    <w:rsid w:val="00D36774"/>
    <w:rsid w:val="00D37390"/>
    <w:rsid w:val="00D37791"/>
    <w:rsid w:val="00D37A45"/>
    <w:rsid w:val="00D37B10"/>
    <w:rsid w:val="00D4050C"/>
    <w:rsid w:val="00D40A3A"/>
    <w:rsid w:val="00D40CAF"/>
    <w:rsid w:val="00D41BDF"/>
    <w:rsid w:val="00D42C04"/>
    <w:rsid w:val="00D42CCA"/>
    <w:rsid w:val="00D4396F"/>
    <w:rsid w:val="00D448B3"/>
    <w:rsid w:val="00D45417"/>
    <w:rsid w:val="00D45C2C"/>
    <w:rsid w:val="00D45F1D"/>
    <w:rsid w:val="00D46299"/>
    <w:rsid w:val="00D46ADA"/>
    <w:rsid w:val="00D470FE"/>
    <w:rsid w:val="00D47814"/>
    <w:rsid w:val="00D507BE"/>
    <w:rsid w:val="00D52737"/>
    <w:rsid w:val="00D52E13"/>
    <w:rsid w:val="00D535B7"/>
    <w:rsid w:val="00D5364A"/>
    <w:rsid w:val="00D53A13"/>
    <w:rsid w:val="00D53A39"/>
    <w:rsid w:val="00D54259"/>
    <w:rsid w:val="00D56F30"/>
    <w:rsid w:val="00D60CB4"/>
    <w:rsid w:val="00D61921"/>
    <w:rsid w:val="00D62391"/>
    <w:rsid w:val="00D6257F"/>
    <w:rsid w:val="00D62648"/>
    <w:rsid w:val="00D63A25"/>
    <w:rsid w:val="00D644A5"/>
    <w:rsid w:val="00D649D9"/>
    <w:rsid w:val="00D66773"/>
    <w:rsid w:val="00D66A7B"/>
    <w:rsid w:val="00D66B8C"/>
    <w:rsid w:val="00D66BFF"/>
    <w:rsid w:val="00D678BF"/>
    <w:rsid w:val="00D7064A"/>
    <w:rsid w:val="00D71877"/>
    <w:rsid w:val="00D71AB7"/>
    <w:rsid w:val="00D71C25"/>
    <w:rsid w:val="00D72058"/>
    <w:rsid w:val="00D72550"/>
    <w:rsid w:val="00D7458C"/>
    <w:rsid w:val="00D74854"/>
    <w:rsid w:val="00D74EC0"/>
    <w:rsid w:val="00D75481"/>
    <w:rsid w:val="00D75D6A"/>
    <w:rsid w:val="00D76007"/>
    <w:rsid w:val="00D76566"/>
    <w:rsid w:val="00D766E8"/>
    <w:rsid w:val="00D76C60"/>
    <w:rsid w:val="00D77963"/>
    <w:rsid w:val="00D779C3"/>
    <w:rsid w:val="00D77A26"/>
    <w:rsid w:val="00D77C80"/>
    <w:rsid w:val="00D801D1"/>
    <w:rsid w:val="00D812CF"/>
    <w:rsid w:val="00D82C7B"/>
    <w:rsid w:val="00D8379B"/>
    <w:rsid w:val="00D83E1F"/>
    <w:rsid w:val="00D84F1F"/>
    <w:rsid w:val="00D86089"/>
    <w:rsid w:val="00D860B2"/>
    <w:rsid w:val="00D86467"/>
    <w:rsid w:val="00D86CFB"/>
    <w:rsid w:val="00D87601"/>
    <w:rsid w:val="00D87FE8"/>
    <w:rsid w:val="00D90887"/>
    <w:rsid w:val="00D90FCD"/>
    <w:rsid w:val="00D91008"/>
    <w:rsid w:val="00D9141F"/>
    <w:rsid w:val="00D916A5"/>
    <w:rsid w:val="00D9171D"/>
    <w:rsid w:val="00D924E0"/>
    <w:rsid w:val="00D93574"/>
    <w:rsid w:val="00D93B48"/>
    <w:rsid w:val="00D941C4"/>
    <w:rsid w:val="00D94B52"/>
    <w:rsid w:val="00D9631E"/>
    <w:rsid w:val="00D96ED5"/>
    <w:rsid w:val="00D97D19"/>
    <w:rsid w:val="00DA0921"/>
    <w:rsid w:val="00DA1105"/>
    <w:rsid w:val="00DA13EE"/>
    <w:rsid w:val="00DA15BC"/>
    <w:rsid w:val="00DA24AE"/>
    <w:rsid w:val="00DA27BB"/>
    <w:rsid w:val="00DA28B6"/>
    <w:rsid w:val="00DA37C6"/>
    <w:rsid w:val="00DA3895"/>
    <w:rsid w:val="00DA5837"/>
    <w:rsid w:val="00DA5E1E"/>
    <w:rsid w:val="00DA62F7"/>
    <w:rsid w:val="00DA7AC1"/>
    <w:rsid w:val="00DB0D44"/>
    <w:rsid w:val="00DB1E22"/>
    <w:rsid w:val="00DB2CA6"/>
    <w:rsid w:val="00DB3017"/>
    <w:rsid w:val="00DB3466"/>
    <w:rsid w:val="00DB3630"/>
    <w:rsid w:val="00DB36A9"/>
    <w:rsid w:val="00DB3ED7"/>
    <w:rsid w:val="00DB4C75"/>
    <w:rsid w:val="00DB4E11"/>
    <w:rsid w:val="00DB6038"/>
    <w:rsid w:val="00DB6631"/>
    <w:rsid w:val="00DB671E"/>
    <w:rsid w:val="00DC0D8C"/>
    <w:rsid w:val="00DC0F6B"/>
    <w:rsid w:val="00DC15CD"/>
    <w:rsid w:val="00DC43AD"/>
    <w:rsid w:val="00DC4527"/>
    <w:rsid w:val="00DC556D"/>
    <w:rsid w:val="00DC5AD6"/>
    <w:rsid w:val="00DC62D7"/>
    <w:rsid w:val="00DC63BB"/>
    <w:rsid w:val="00DC64DE"/>
    <w:rsid w:val="00DC7281"/>
    <w:rsid w:val="00DD062B"/>
    <w:rsid w:val="00DD0FA7"/>
    <w:rsid w:val="00DD10B2"/>
    <w:rsid w:val="00DD253E"/>
    <w:rsid w:val="00DD3842"/>
    <w:rsid w:val="00DD4074"/>
    <w:rsid w:val="00DD5976"/>
    <w:rsid w:val="00DD62C9"/>
    <w:rsid w:val="00DD6B6F"/>
    <w:rsid w:val="00DD6E6E"/>
    <w:rsid w:val="00DD78FF"/>
    <w:rsid w:val="00DD7A9A"/>
    <w:rsid w:val="00DE29BC"/>
    <w:rsid w:val="00DE2C9C"/>
    <w:rsid w:val="00DE3893"/>
    <w:rsid w:val="00DE4EB5"/>
    <w:rsid w:val="00DE5581"/>
    <w:rsid w:val="00DE6A40"/>
    <w:rsid w:val="00DF08FA"/>
    <w:rsid w:val="00DF0C65"/>
    <w:rsid w:val="00DF2423"/>
    <w:rsid w:val="00DF30A5"/>
    <w:rsid w:val="00DF31A4"/>
    <w:rsid w:val="00DF3B6E"/>
    <w:rsid w:val="00DF4536"/>
    <w:rsid w:val="00DF4AC5"/>
    <w:rsid w:val="00DF4D78"/>
    <w:rsid w:val="00DF4DB7"/>
    <w:rsid w:val="00DF56E6"/>
    <w:rsid w:val="00DF5E4C"/>
    <w:rsid w:val="00DF650C"/>
    <w:rsid w:val="00DF6C00"/>
    <w:rsid w:val="00DF7691"/>
    <w:rsid w:val="00DF7C29"/>
    <w:rsid w:val="00DF7C58"/>
    <w:rsid w:val="00E003AB"/>
    <w:rsid w:val="00E0049E"/>
    <w:rsid w:val="00E009B7"/>
    <w:rsid w:val="00E02102"/>
    <w:rsid w:val="00E0293B"/>
    <w:rsid w:val="00E02FEF"/>
    <w:rsid w:val="00E03096"/>
    <w:rsid w:val="00E03431"/>
    <w:rsid w:val="00E03516"/>
    <w:rsid w:val="00E04946"/>
    <w:rsid w:val="00E04E8C"/>
    <w:rsid w:val="00E04F42"/>
    <w:rsid w:val="00E055C7"/>
    <w:rsid w:val="00E056AD"/>
    <w:rsid w:val="00E06722"/>
    <w:rsid w:val="00E06DD9"/>
    <w:rsid w:val="00E07E6A"/>
    <w:rsid w:val="00E07F36"/>
    <w:rsid w:val="00E100A0"/>
    <w:rsid w:val="00E1034F"/>
    <w:rsid w:val="00E10E8F"/>
    <w:rsid w:val="00E11294"/>
    <w:rsid w:val="00E11BF0"/>
    <w:rsid w:val="00E11C59"/>
    <w:rsid w:val="00E11CAA"/>
    <w:rsid w:val="00E13805"/>
    <w:rsid w:val="00E13AF3"/>
    <w:rsid w:val="00E15835"/>
    <w:rsid w:val="00E16B8C"/>
    <w:rsid w:val="00E2035D"/>
    <w:rsid w:val="00E2049C"/>
    <w:rsid w:val="00E21373"/>
    <w:rsid w:val="00E21517"/>
    <w:rsid w:val="00E2162A"/>
    <w:rsid w:val="00E219DA"/>
    <w:rsid w:val="00E22A7D"/>
    <w:rsid w:val="00E23604"/>
    <w:rsid w:val="00E23E3C"/>
    <w:rsid w:val="00E243D5"/>
    <w:rsid w:val="00E258F5"/>
    <w:rsid w:val="00E25BA8"/>
    <w:rsid w:val="00E26034"/>
    <w:rsid w:val="00E26D5F"/>
    <w:rsid w:val="00E279A6"/>
    <w:rsid w:val="00E3050D"/>
    <w:rsid w:val="00E30DF7"/>
    <w:rsid w:val="00E313D9"/>
    <w:rsid w:val="00E32405"/>
    <w:rsid w:val="00E32949"/>
    <w:rsid w:val="00E34250"/>
    <w:rsid w:val="00E3432E"/>
    <w:rsid w:val="00E34A2C"/>
    <w:rsid w:val="00E34AEF"/>
    <w:rsid w:val="00E355BC"/>
    <w:rsid w:val="00E3565F"/>
    <w:rsid w:val="00E35B75"/>
    <w:rsid w:val="00E35B9B"/>
    <w:rsid w:val="00E35BEE"/>
    <w:rsid w:val="00E3670A"/>
    <w:rsid w:val="00E36782"/>
    <w:rsid w:val="00E36F1C"/>
    <w:rsid w:val="00E37613"/>
    <w:rsid w:val="00E37615"/>
    <w:rsid w:val="00E377CC"/>
    <w:rsid w:val="00E37DF5"/>
    <w:rsid w:val="00E41E27"/>
    <w:rsid w:val="00E41F64"/>
    <w:rsid w:val="00E4202D"/>
    <w:rsid w:val="00E42040"/>
    <w:rsid w:val="00E420C1"/>
    <w:rsid w:val="00E43A41"/>
    <w:rsid w:val="00E43B61"/>
    <w:rsid w:val="00E43BCD"/>
    <w:rsid w:val="00E43C40"/>
    <w:rsid w:val="00E44412"/>
    <w:rsid w:val="00E44945"/>
    <w:rsid w:val="00E4497F"/>
    <w:rsid w:val="00E44FC3"/>
    <w:rsid w:val="00E457C9"/>
    <w:rsid w:val="00E45A4D"/>
    <w:rsid w:val="00E45BCE"/>
    <w:rsid w:val="00E47E11"/>
    <w:rsid w:val="00E47F2F"/>
    <w:rsid w:val="00E5016D"/>
    <w:rsid w:val="00E5030B"/>
    <w:rsid w:val="00E50399"/>
    <w:rsid w:val="00E50AE2"/>
    <w:rsid w:val="00E50C52"/>
    <w:rsid w:val="00E50E47"/>
    <w:rsid w:val="00E50EC6"/>
    <w:rsid w:val="00E512D4"/>
    <w:rsid w:val="00E5145A"/>
    <w:rsid w:val="00E51D41"/>
    <w:rsid w:val="00E5264C"/>
    <w:rsid w:val="00E53728"/>
    <w:rsid w:val="00E54DF4"/>
    <w:rsid w:val="00E554B8"/>
    <w:rsid w:val="00E557C5"/>
    <w:rsid w:val="00E55B10"/>
    <w:rsid w:val="00E55BE9"/>
    <w:rsid w:val="00E55EE0"/>
    <w:rsid w:val="00E5686A"/>
    <w:rsid w:val="00E56898"/>
    <w:rsid w:val="00E56A07"/>
    <w:rsid w:val="00E57DA5"/>
    <w:rsid w:val="00E60FD7"/>
    <w:rsid w:val="00E625CA"/>
    <w:rsid w:val="00E629B1"/>
    <w:rsid w:val="00E62CAA"/>
    <w:rsid w:val="00E631F2"/>
    <w:rsid w:val="00E63C47"/>
    <w:rsid w:val="00E64490"/>
    <w:rsid w:val="00E65436"/>
    <w:rsid w:val="00E65819"/>
    <w:rsid w:val="00E6585D"/>
    <w:rsid w:val="00E66BA4"/>
    <w:rsid w:val="00E67906"/>
    <w:rsid w:val="00E7036C"/>
    <w:rsid w:val="00E70720"/>
    <w:rsid w:val="00E70894"/>
    <w:rsid w:val="00E71EAA"/>
    <w:rsid w:val="00E72832"/>
    <w:rsid w:val="00E73470"/>
    <w:rsid w:val="00E7350B"/>
    <w:rsid w:val="00E740DD"/>
    <w:rsid w:val="00E744D1"/>
    <w:rsid w:val="00E74F58"/>
    <w:rsid w:val="00E7598F"/>
    <w:rsid w:val="00E76A59"/>
    <w:rsid w:val="00E77DAA"/>
    <w:rsid w:val="00E80CFE"/>
    <w:rsid w:val="00E811D6"/>
    <w:rsid w:val="00E8168E"/>
    <w:rsid w:val="00E81BD8"/>
    <w:rsid w:val="00E81FBB"/>
    <w:rsid w:val="00E82173"/>
    <w:rsid w:val="00E8251B"/>
    <w:rsid w:val="00E82F1A"/>
    <w:rsid w:val="00E83DCA"/>
    <w:rsid w:val="00E8480C"/>
    <w:rsid w:val="00E84AC4"/>
    <w:rsid w:val="00E84DDF"/>
    <w:rsid w:val="00E84DF0"/>
    <w:rsid w:val="00E85B5D"/>
    <w:rsid w:val="00E86475"/>
    <w:rsid w:val="00E86592"/>
    <w:rsid w:val="00E87B95"/>
    <w:rsid w:val="00E87C24"/>
    <w:rsid w:val="00E90E68"/>
    <w:rsid w:val="00E9104E"/>
    <w:rsid w:val="00E91383"/>
    <w:rsid w:val="00E919FB"/>
    <w:rsid w:val="00E923E4"/>
    <w:rsid w:val="00E92F45"/>
    <w:rsid w:val="00E93FFA"/>
    <w:rsid w:val="00E9605C"/>
    <w:rsid w:val="00E963CC"/>
    <w:rsid w:val="00E963DB"/>
    <w:rsid w:val="00E968FC"/>
    <w:rsid w:val="00E9739D"/>
    <w:rsid w:val="00E97B38"/>
    <w:rsid w:val="00EA04AE"/>
    <w:rsid w:val="00EA06EF"/>
    <w:rsid w:val="00EA1609"/>
    <w:rsid w:val="00EA1CBD"/>
    <w:rsid w:val="00EA265B"/>
    <w:rsid w:val="00EA2965"/>
    <w:rsid w:val="00EA3573"/>
    <w:rsid w:val="00EA3C1B"/>
    <w:rsid w:val="00EA521B"/>
    <w:rsid w:val="00EA5BEE"/>
    <w:rsid w:val="00EA7540"/>
    <w:rsid w:val="00EA7AA3"/>
    <w:rsid w:val="00EB06C3"/>
    <w:rsid w:val="00EB0978"/>
    <w:rsid w:val="00EB09DB"/>
    <w:rsid w:val="00EB0AF1"/>
    <w:rsid w:val="00EB2464"/>
    <w:rsid w:val="00EB28FD"/>
    <w:rsid w:val="00EB2E2B"/>
    <w:rsid w:val="00EB40EE"/>
    <w:rsid w:val="00EB4674"/>
    <w:rsid w:val="00EB474B"/>
    <w:rsid w:val="00EB4805"/>
    <w:rsid w:val="00EB4F6E"/>
    <w:rsid w:val="00EB6C82"/>
    <w:rsid w:val="00EB7C73"/>
    <w:rsid w:val="00EC0974"/>
    <w:rsid w:val="00EC1BC4"/>
    <w:rsid w:val="00EC225C"/>
    <w:rsid w:val="00EC274C"/>
    <w:rsid w:val="00EC28DD"/>
    <w:rsid w:val="00EC39FA"/>
    <w:rsid w:val="00EC40B9"/>
    <w:rsid w:val="00EC42B1"/>
    <w:rsid w:val="00EC42C7"/>
    <w:rsid w:val="00EC4522"/>
    <w:rsid w:val="00EC47C7"/>
    <w:rsid w:val="00EC5A08"/>
    <w:rsid w:val="00EC5EFF"/>
    <w:rsid w:val="00EC5F79"/>
    <w:rsid w:val="00EC644E"/>
    <w:rsid w:val="00EC6627"/>
    <w:rsid w:val="00EC70EB"/>
    <w:rsid w:val="00EC7563"/>
    <w:rsid w:val="00ED0783"/>
    <w:rsid w:val="00ED0FD8"/>
    <w:rsid w:val="00ED12F1"/>
    <w:rsid w:val="00ED1D50"/>
    <w:rsid w:val="00ED1EB3"/>
    <w:rsid w:val="00ED28CA"/>
    <w:rsid w:val="00ED291C"/>
    <w:rsid w:val="00ED2BCA"/>
    <w:rsid w:val="00ED2D8F"/>
    <w:rsid w:val="00ED368B"/>
    <w:rsid w:val="00ED46EE"/>
    <w:rsid w:val="00ED56F7"/>
    <w:rsid w:val="00ED5DC0"/>
    <w:rsid w:val="00ED6121"/>
    <w:rsid w:val="00ED6480"/>
    <w:rsid w:val="00ED67E6"/>
    <w:rsid w:val="00ED6D74"/>
    <w:rsid w:val="00ED7024"/>
    <w:rsid w:val="00ED71D4"/>
    <w:rsid w:val="00ED7221"/>
    <w:rsid w:val="00ED7441"/>
    <w:rsid w:val="00ED7753"/>
    <w:rsid w:val="00ED7BB1"/>
    <w:rsid w:val="00EE065C"/>
    <w:rsid w:val="00EE098F"/>
    <w:rsid w:val="00EE0D37"/>
    <w:rsid w:val="00EE11B6"/>
    <w:rsid w:val="00EE16D9"/>
    <w:rsid w:val="00EE1746"/>
    <w:rsid w:val="00EE2639"/>
    <w:rsid w:val="00EE2799"/>
    <w:rsid w:val="00EE3088"/>
    <w:rsid w:val="00EE5915"/>
    <w:rsid w:val="00EE5F0E"/>
    <w:rsid w:val="00EE7E6F"/>
    <w:rsid w:val="00EF006E"/>
    <w:rsid w:val="00EF09F3"/>
    <w:rsid w:val="00EF1165"/>
    <w:rsid w:val="00EF1CE2"/>
    <w:rsid w:val="00EF1DA8"/>
    <w:rsid w:val="00EF28C2"/>
    <w:rsid w:val="00EF2DF0"/>
    <w:rsid w:val="00EF3069"/>
    <w:rsid w:val="00EF39E6"/>
    <w:rsid w:val="00EF416F"/>
    <w:rsid w:val="00EF4F76"/>
    <w:rsid w:val="00EF527B"/>
    <w:rsid w:val="00EF53AB"/>
    <w:rsid w:val="00EF5665"/>
    <w:rsid w:val="00EF56BA"/>
    <w:rsid w:val="00EF588E"/>
    <w:rsid w:val="00EF59B2"/>
    <w:rsid w:val="00EF5C6E"/>
    <w:rsid w:val="00EF5DCF"/>
    <w:rsid w:val="00EF6293"/>
    <w:rsid w:val="00EF6F1F"/>
    <w:rsid w:val="00EF7578"/>
    <w:rsid w:val="00F00CF1"/>
    <w:rsid w:val="00F010FA"/>
    <w:rsid w:val="00F018FB"/>
    <w:rsid w:val="00F01CFC"/>
    <w:rsid w:val="00F02402"/>
    <w:rsid w:val="00F03E78"/>
    <w:rsid w:val="00F04374"/>
    <w:rsid w:val="00F050A4"/>
    <w:rsid w:val="00F052CA"/>
    <w:rsid w:val="00F05868"/>
    <w:rsid w:val="00F06864"/>
    <w:rsid w:val="00F079F8"/>
    <w:rsid w:val="00F07C16"/>
    <w:rsid w:val="00F10320"/>
    <w:rsid w:val="00F10603"/>
    <w:rsid w:val="00F10C7F"/>
    <w:rsid w:val="00F10CF6"/>
    <w:rsid w:val="00F11AD5"/>
    <w:rsid w:val="00F11EF9"/>
    <w:rsid w:val="00F124D6"/>
    <w:rsid w:val="00F12A6D"/>
    <w:rsid w:val="00F147F5"/>
    <w:rsid w:val="00F15603"/>
    <w:rsid w:val="00F156D1"/>
    <w:rsid w:val="00F16D52"/>
    <w:rsid w:val="00F16EB3"/>
    <w:rsid w:val="00F16EE0"/>
    <w:rsid w:val="00F17B62"/>
    <w:rsid w:val="00F20341"/>
    <w:rsid w:val="00F22750"/>
    <w:rsid w:val="00F2359D"/>
    <w:rsid w:val="00F23DA5"/>
    <w:rsid w:val="00F24E83"/>
    <w:rsid w:val="00F27000"/>
    <w:rsid w:val="00F27FD9"/>
    <w:rsid w:val="00F302E6"/>
    <w:rsid w:val="00F308EA"/>
    <w:rsid w:val="00F30DA7"/>
    <w:rsid w:val="00F31348"/>
    <w:rsid w:val="00F33B68"/>
    <w:rsid w:val="00F33D17"/>
    <w:rsid w:val="00F3422E"/>
    <w:rsid w:val="00F34372"/>
    <w:rsid w:val="00F34763"/>
    <w:rsid w:val="00F34869"/>
    <w:rsid w:val="00F34FE0"/>
    <w:rsid w:val="00F35F06"/>
    <w:rsid w:val="00F362E3"/>
    <w:rsid w:val="00F362EC"/>
    <w:rsid w:val="00F36577"/>
    <w:rsid w:val="00F36B75"/>
    <w:rsid w:val="00F37816"/>
    <w:rsid w:val="00F37B7E"/>
    <w:rsid w:val="00F37F4B"/>
    <w:rsid w:val="00F408B0"/>
    <w:rsid w:val="00F41373"/>
    <w:rsid w:val="00F415AF"/>
    <w:rsid w:val="00F42918"/>
    <w:rsid w:val="00F4298D"/>
    <w:rsid w:val="00F44706"/>
    <w:rsid w:val="00F449B2"/>
    <w:rsid w:val="00F45959"/>
    <w:rsid w:val="00F45C65"/>
    <w:rsid w:val="00F4699D"/>
    <w:rsid w:val="00F46AFF"/>
    <w:rsid w:val="00F46B47"/>
    <w:rsid w:val="00F47272"/>
    <w:rsid w:val="00F47828"/>
    <w:rsid w:val="00F4799C"/>
    <w:rsid w:val="00F479D3"/>
    <w:rsid w:val="00F47F81"/>
    <w:rsid w:val="00F50EED"/>
    <w:rsid w:val="00F51F1E"/>
    <w:rsid w:val="00F52416"/>
    <w:rsid w:val="00F52557"/>
    <w:rsid w:val="00F52D24"/>
    <w:rsid w:val="00F55BA2"/>
    <w:rsid w:val="00F55F1E"/>
    <w:rsid w:val="00F56736"/>
    <w:rsid w:val="00F56D17"/>
    <w:rsid w:val="00F571BC"/>
    <w:rsid w:val="00F577B5"/>
    <w:rsid w:val="00F57834"/>
    <w:rsid w:val="00F5790F"/>
    <w:rsid w:val="00F60ED7"/>
    <w:rsid w:val="00F6116A"/>
    <w:rsid w:val="00F623F6"/>
    <w:rsid w:val="00F62826"/>
    <w:rsid w:val="00F62A79"/>
    <w:rsid w:val="00F631B0"/>
    <w:rsid w:val="00F635E3"/>
    <w:rsid w:val="00F63908"/>
    <w:rsid w:val="00F63F5F"/>
    <w:rsid w:val="00F64BA6"/>
    <w:rsid w:val="00F6535C"/>
    <w:rsid w:val="00F65A36"/>
    <w:rsid w:val="00F65D56"/>
    <w:rsid w:val="00F66807"/>
    <w:rsid w:val="00F66C0A"/>
    <w:rsid w:val="00F671CB"/>
    <w:rsid w:val="00F671D8"/>
    <w:rsid w:val="00F6753B"/>
    <w:rsid w:val="00F7014A"/>
    <w:rsid w:val="00F70382"/>
    <w:rsid w:val="00F705D8"/>
    <w:rsid w:val="00F705E8"/>
    <w:rsid w:val="00F70DF1"/>
    <w:rsid w:val="00F70EC1"/>
    <w:rsid w:val="00F70FA5"/>
    <w:rsid w:val="00F7258A"/>
    <w:rsid w:val="00F73AD7"/>
    <w:rsid w:val="00F74119"/>
    <w:rsid w:val="00F74719"/>
    <w:rsid w:val="00F74DC3"/>
    <w:rsid w:val="00F75A62"/>
    <w:rsid w:val="00F75D3D"/>
    <w:rsid w:val="00F760CB"/>
    <w:rsid w:val="00F76C0E"/>
    <w:rsid w:val="00F76F0D"/>
    <w:rsid w:val="00F77776"/>
    <w:rsid w:val="00F80345"/>
    <w:rsid w:val="00F8059C"/>
    <w:rsid w:val="00F80991"/>
    <w:rsid w:val="00F80E87"/>
    <w:rsid w:val="00F80F73"/>
    <w:rsid w:val="00F81CA3"/>
    <w:rsid w:val="00F81FFA"/>
    <w:rsid w:val="00F820DF"/>
    <w:rsid w:val="00F8309A"/>
    <w:rsid w:val="00F83A48"/>
    <w:rsid w:val="00F84582"/>
    <w:rsid w:val="00F84593"/>
    <w:rsid w:val="00F8470E"/>
    <w:rsid w:val="00F856ED"/>
    <w:rsid w:val="00F85717"/>
    <w:rsid w:val="00F85F2E"/>
    <w:rsid w:val="00F86A45"/>
    <w:rsid w:val="00F87899"/>
    <w:rsid w:val="00F87995"/>
    <w:rsid w:val="00F87B58"/>
    <w:rsid w:val="00F87B70"/>
    <w:rsid w:val="00F87F5B"/>
    <w:rsid w:val="00F907F1"/>
    <w:rsid w:val="00F9090E"/>
    <w:rsid w:val="00F90AC0"/>
    <w:rsid w:val="00F92207"/>
    <w:rsid w:val="00F922A8"/>
    <w:rsid w:val="00F9287D"/>
    <w:rsid w:val="00F9369C"/>
    <w:rsid w:val="00F94865"/>
    <w:rsid w:val="00F94A16"/>
    <w:rsid w:val="00F96648"/>
    <w:rsid w:val="00F96C7D"/>
    <w:rsid w:val="00F96D10"/>
    <w:rsid w:val="00F9715D"/>
    <w:rsid w:val="00F97432"/>
    <w:rsid w:val="00F9786A"/>
    <w:rsid w:val="00F97C0C"/>
    <w:rsid w:val="00F97D3F"/>
    <w:rsid w:val="00FA17C1"/>
    <w:rsid w:val="00FA1802"/>
    <w:rsid w:val="00FA1B55"/>
    <w:rsid w:val="00FA2638"/>
    <w:rsid w:val="00FA2733"/>
    <w:rsid w:val="00FA2B01"/>
    <w:rsid w:val="00FA3781"/>
    <w:rsid w:val="00FA44E1"/>
    <w:rsid w:val="00FA46F7"/>
    <w:rsid w:val="00FA476E"/>
    <w:rsid w:val="00FA50CB"/>
    <w:rsid w:val="00FA5C52"/>
    <w:rsid w:val="00FA769C"/>
    <w:rsid w:val="00FB03D6"/>
    <w:rsid w:val="00FB2013"/>
    <w:rsid w:val="00FB3573"/>
    <w:rsid w:val="00FB38AE"/>
    <w:rsid w:val="00FB3CC7"/>
    <w:rsid w:val="00FB410F"/>
    <w:rsid w:val="00FB45FC"/>
    <w:rsid w:val="00FB49CE"/>
    <w:rsid w:val="00FB7F4D"/>
    <w:rsid w:val="00FC1498"/>
    <w:rsid w:val="00FC1A7F"/>
    <w:rsid w:val="00FC2DAD"/>
    <w:rsid w:val="00FC34B9"/>
    <w:rsid w:val="00FC3639"/>
    <w:rsid w:val="00FC3A33"/>
    <w:rsid w:val="00FC3D3E"/>
    <w:rsid w:val="00FC5022"/>
    <w:rsid w:val="00FC532A"/>
    <w:rsid w:val="00FC5360"/>
    <w:rsid w:val="00FC55DF"/>
    <w:rsid w:val="00FC676E"/>
    <w:rsid w:val="00FC67FC"/>
    <w:rsid w:val="00FC6BF2"/>
    <w:rsid w:val="00FC7C21"/>
    <w:rsid w:val="00FD0A6C"/>
    <w:rsid w:val="00FD17C1"/>
    <w:rsid w:val="00FD181C"/>
    <w:rsid w:val="00FD2159"/>
    <w:rsid w:val="00FD2651"/>
    <w:rsid w:val="00FD2AF6"/>
    <w:rsid w:val="00FD2B21"/>
    <w:rsid w:val="00FD331C"/>
    <w:rsid w:val="00FD378F"/>
    <w:rsid w:val="00FD3F8E"/>
    <w:rsid w:val="00FD4176"/>
    <w:rsid w:val="00FD4750"/>
    <w:rsid w:val="00FD6998"/>
    <w:rsid w:val="00FD75CC"/>
    <w:rsid w:val="00FD760A"/>
    <w:rsid w:val="00FE0482"/>
    <w:rsid w:val="00FE06A9"/>
    <w:rsid w:val="00FE1C97"/>
    <w:rsid w:val="00FE1EF1"/>
    <w:rsid w:val="00FE1F39"/>
    <w:rsid w:val="00FE1FD1"/>
    <w:rsid w:val="00FE2A32"/>
    <w:rsid w:val="00FE35D1"/>
    <w:rsid w:val="00FE3B6D"/>
    <w:rsid w:val="00FE4590"/>
    <w:rsid w:val="00FE5585"/>
    <w:rsid w:val="00FE612A"/>
    <w:rsid w:val="00FE7143"/>
    <w:rsid w:val="00FE781C"/>
    <w:rsid w:val="00FF07A2"/>
    <w:rsid w:val="00FF0920"/>
    <w:rsid w:val="00FF110E"/>
    <w:rsid w:val="00FF116E"/>
    <w:rsid w:val="00FF197B"/>
    <w:rsid w:val="00FF3005"/>
    <w:rsid w:val="00FF3D99"/>
    <w:rsid w:val="00FF3F0B"/>
    <w:rsid w:val="00FF452A"/>
    <w:rsid w:val="00FF47B8"/>
    <w:rsid w:val="00FF5368"/>
    <w:rsid w:val="00FF619F"/>
    <w:rsid w:val="00FF6866"/>
    <w:rsid w:val="00FF7AF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uiPriority w:val="99"/>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1"/>
    <w:qFormat/>
    <w:rsid w:val="00364224"/>
    <w:pPr>
      <w:widowControl w:val="0"/>
      <w:suppressAutoHyphens/>
      <w:autoSpaceDE w:val="0"/>
    </w:pPr>
    <w:rPr>
      <w:rFonts w:ascii="Century Gothic" w:eastAsia="Arial" w:hAnsi="Century Gothic"/>
      <w:sz w:val="22"/>
      <w:szCs w:val="24"/>
      <w:lang w:val="es-ES"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lang/>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lang w:val="es-ES" w:eastAsia="es-ES"/>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uiPriority w:val="99"/>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uiPriority w:val="99"/>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1"/>
    <w:qFormat/>
    <w:rsid w:val="00364224"/>
    <w:pPr>
      <w:widowControl w:val="0"/>
      <w:suppressAutoHyphens/>
      <w:autoSpaceDE w:val="0"/>
    </w:pPr>
    <w:rPr>
      <w:rFonts w:ascii="Century Gothic" w:eastAsia="Arial" w:hAnsi="Century Gothic"/>
      <w:sz w:val="22"/>
      <w:szCs w:val="24"/>
      <w:lang w:val="es-ES"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lang/>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lang w:val="es-ES" w:eastAsia="es-ES"/>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uiPriority w:val="99"/>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5839895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34817-3EB0-4BAD-8DA5-A35E7835A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0</TotalTime>
  <Pages>6</Pages>
  <Words>1340</Words>
  <Characters>7376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8699</CharactersWithSpaces>
  <SharedDoc>false</SharedDoc>
  <HLinks>
    <vt:vector size="6" baseType="variant">
      <vt:variant>
        <vt:i4>6488177</vt:i4>
      </vt:variant>
      <vt:variant>
        <vt:i4>0</vt:i4>
      </vt:variant>
      <vt:variant>
        <vt:i4>0</vt:i4>
      </vt:variant>
      <vt:variant>
        <vt:i4>5</vt:i4>
      </vt:variant>
      <vt:variant>
        <vt:lpwstr>http://www.pasto.gov.co/index.php/nuestras-dependencias/secretaria-de-gestion-ambiental/centro-de-bienestar-animal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Natalia</cp:lastModifiedBy>
  <cp:revision>2</cp:revision>
  <cp:lastPrinted>2009-11-27T15:14:00Z</cp:lastPrinted>
  <dcterms:created xsi:type="dcterms:W3CDTF">2014-02-01T02:19:00Z</dcterms:created>
  <dcterms:modified xsi:type="dcterms:W3CDTF">2014-02-01T02:19:00Z</dcterms:modified>
</cp:coreProperties>
</file>