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BA6656">
        <w:rPr>
          <w:b/>
        </w:rPr>
        <w:t>1</w:t>
      </w:r>
      <w:r w:rsidR="0012670C">
        <w:rPr>
          <w:b/>
        </w:rPr>
        <w:t>6</w:t>
      </w:r>
      <w:r w:rsidRPr="00AF5756">
        <w:rPr>
          <w:b/>
        </w:rPr>
        <w:t xml:space="preserve"> de junio de 2014</w:t>
      </w:r>
    </w:p>
    <w:p w:rsidR="002E0610" w:rsidRPr="00AF5756" w:rsidRDefault="002E0610" w:rsidP="002E0610">
      <w:pPr>
        <w:spacing w:after="0"/>
        <w:rPr>
          <w:b/>
        </w:rPr>
      </w:pPr>
    </w:p>
    <w:p w:rsidR="002E0610" w:rsidRDefault="0012670C" w:rsidP="002E0610">
      <w:pPr>
        <w:spacing w:after="0"/>
        <w:jc w:val="center"/>
        <w:rPr>
          <w:b/>
        </w:rPr>
      </w:pPr>
      <w:r>
        <w:rPr>
          <w:b/>
        </w:rPr>
        <w:t>Boletín de prensa Nº 1057</w:t>
      </w:r>
    </w:p>
    <w:p w:rsidR="003F3FE2" w:rsidRDefault="003F3FE2" w:rsidP="002E0610">
      <w:pPr>
        <w:spacing w:after="0"/>
        <w:jc w:val="center"/>
        <w:rPr>
          <w:b/>
        </w:rPr>
      </w:pPr>
    </w:p>
    <w:p w:rsidR="00A93EBB" w:rsidRPr="00A93EBB" w:rsidRDefault="00A93EBB" w:rsidP="00A93EBB">
      <w:pPr>
        <w:shd w:val="clear" w:color="auto" w:fill="FFFFFF"/>
        <w:suppressAutoHyphens w:val="0"/>
        <w:spacing w:after="0"/>
        <w:jc w:val="center"/>
        <w:rPr>
          <w:rFonts w:eastAsia="Times New Roman" w:cs="Times New Roman"/>
          <w:b/>
          <w:lang w:val="es-ES" w:eastAsia="es-ES"/>
        </w:rPr>
      </w:pPr>
      <w:r w:rsidRPr="00A93EBB">
        <w:rPr>
          <w:rFonts w:eastAsia="Times New Roman" w:cs="Times New Roman"/>
          <w:b/>
          <w:lang w:val="es-ES" w:eastAsia="es-ES"/>
        </w:rPr>
        <w:t>ANTANAS MOCKUS DARÁ APERTURA A II FORO INTERNACIONAL DE CULTURA CIUDADANA</w:t>
      </w:r>
    </w:p>
    <w:p w:rsidR="00526498" w:rsidRDefault="003A1F57" w:rsidP="0052649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4681728" cy="178319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3782_689485231087653_3000276633645075429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3334" cy="1787617"/>
                    </a:xfrm>
                    <a:prstGeom prst="rect">
                      <a:avLst/>
                    </a:prstGeom>
                  </pic:spPr>
                </pic:pic>
              </a:graphicData>
            </a:graphic>
          </wp:inline>
        </w:drawing>
      </w:r>
    </w:p>
    <w:p w:rsidR="00526498" w:rsidRPr="00C11ADF" w:rsidRDefault="00526498" w:rsidP="00526498">
      <w:pPr>
        <w:shd w:val="clear" w:color="auto" w:fill="FFFFFF"/>
        <w:suppressAutoHyphens w:val="0"/>
        <w:spacing w:after="0"/>
        <w:jc w:val="center"/>
        <w:rPr>
          <w:rFonts w:eastAsia="Times New Roman" w:cs="Times New Roman"/>
          <w:lang w:val="es-ES" w:eastAsia="es-ES"/>
        </w:rPr>
      </w:pPr>
    </w:p>
    <w:p w:rsidR="00A93EBB" w:rsidRPr="00C11ADF" w:rsidRDefault="00C6658F" w:rsidP="00A93EB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C11ADF">
        <w:rPr>
          <w:rFonts w:eastAsia="Times New Roman" w:cs="Times New Roman"/>
          <w:lang w:val="es-ES" w:eastAsia="es-ES"/>
        </w:rPr>
        <w:t>a primera ponencia del II Foro Internacional de Cultura Ciudadana organizado por la Alcaldía de Pasto dentro de la progr</w:t>
      </w:r>
      <w:r>
        <w:rPr>
          <w:rFonts w:eastAsia="Times New Roman" w:cs="Times New Roman"/>
          <w:lang w:val="es-ES" w:eastAsia="es-ES"/>
        </w:rPr>
        <w:t>amación de</w:t>
      </w:r>
      <w:r w:rsidR="00AD0EED">
        <w:rPr>
          <w:rFonts w:eastAsia="Times New Roman" w:cs="Times New Roman"/>
          <w:lang w:val="es-ES" w:eastAsia="es-ES"/>
        </w:rPr>
        <w:t xml:space="preserve"> su Onomástico</w:t>
      </w:r>
      <w:r>
        <w:rPr>
          <w:rFonts w:eastAsia="Times New Roman" w:cs="Times New Roman"/>
          <w:lang w:val="es-ES" w:eastAsia="es-ES"/>
        </w:rPr>
        <w:t xml:space="preserve">, estará a cargo de </w:t>
      </w:r>
      <w:proofErr w:type="spellStart"/>
      <w:r w:rsidR="001A7F83" w:rsidRPr="00C11ADF">
        <w:rPr>
          <w:rFonts w:eastAsia="Times New Roman" w:cs="Times New Roman"/>
          <w:lang w:val="es-ES" w:eastAsia="es-ES"/>
        </w:rPr>
        <w:t>Antanas</w:t>
      </w:r>
      <w:proofErr w:type="spellEnd"/>
      <w:r w:rsidR="001A7F83" w:rsidRPr="00C11ADF">
        <w:rPr>
          <w:rFonts w:eastAsia="Times New Roman" w:cs="Times New Roman"/>
          <w:lang w:val="es-ES" w:eastAsia="es-ES"/>
        </w:rPr>
        <w:t xml:space="preserve"> </w:t>
      </w:r>
      <w:proofErr w:type="spellStart"/>
      <w:r w:rsidR="001A7F83" w:rsidRPr="00C11ADF">
        <w:rPr>
          <w:rFonts w:eastAsia="Times New Roman" w:cs="Times New Roman"/>
          <w:lang w:val="es-ES" w:eastAsia="es-ES"/>
        </w:rPr>
        <w:t>Mockus</w:t>
      </w:r>
      <w:proofErr w:type="spellEnd"/>
      <w:r w:rsidR="001A7F83">
        <w:rPr>
          <w:rFonts w:eastAsia="Times New Roman" w:cs="Times New Roman"/>
          <w:lang w:val="es-ES" w:eastAsia="es-ES"/>
        </w:rPr>
        <w:t>,</w:t>
      </w:r>
      <w:r w:rsidR="001A7F83" w:rsidRPr="00C11ADF">
        <w:rPr>
          <w:rFonts w:eastAsia="Times New Roman" w:cs="Times New Roman"/>
          <w:lang w:val="es-ES" w:eastAsia="es-ES"/>
        </w:rPr>
        <w:t xml:space="preserve"> </w:t>
      </w:r>
      <w:r w:rsidRPr="00C11ADF">
        <w:rPr>
          <w:rFonts w:eastAsia="Times New Roman" w:cs="Times New Roman"/>
          <w:lang w:val="es-ES" w:eastAsia="es-ES"/>
        </w:rPr>
        <w:t>experto a nivel nacional e internacional en temas de cultura y resolución de conflictos y quien además es presidente de la Corpo</w:t>
      </w:r>
      <w:r w:rsidR="001A7F83">
        <w:rPr>
          <w:rFonts w:eastAsia="Times New Roman" w:cs="Times New Roman"/>
          <w:lang w:val="es-ES" w:eastAsia="es-ES"/>
        </w:rPr>
        <w:t>ración Visionarios por Colombia</w:t>
      </w:r>
      <w:r>
        <w:rPr>
          <w:rFonts w:eastAsia="Times New Roman" w:cs="Times New Roman"/>
          <w:lang w:val="es-ES" w:eastAsia="es-ES"/>
        </w:rPr>
        <w:t xml:space="preserve">. El evento que </w:t>
      </w:r>
      <w:r w:rsidR="00A93EBB" w:rsidRPr="00C11ADF">
        <w:rPr>
          <w:rFonts w:eastAsia="Times New Roman" w:cs="Times New Roman"/>
          <w:lang w:val="es-ES" w:eastAsia="es-ES"/>
        </w:rPr>
        <w:t>se llevará a cabo e</w:t>
      </w:r>
      <w:r w:rsidR="00943B1C">
        <w:rPr>
          <w:rFonts w:eastAsia="Times New Roman" w:cs="Times New Roman"/>
          <w:lang w:val="es-ES" w:eastAsia="es-ES"/>
        </w:rPr>
        <w:t>ste</w:t>
      </w:r>
      <w:r w:rsidR="00A93EBB" w:rsidRPr="00C11ADF">
        <w:rPr>
          <w:rFonts w:eastAsia="Times New Roman" w:cs="Times New Roman"/>
          <w:lang w:val="es-ES" w:eastAsia="es-ES"/>
        </w:rPr>
        <w:t xml:space="preserve"> martes 17 de junio en el auditorio de la Cámara de Comercio desde las 8:00 de la mañana, se podrá asistir de manera gratuita.</w:t>
      </w:r>
    </w:p>
    <w:p w:rsidR="00A93EBB" w:rsidRPr="00C11ADF" w:rsidRDefault="00A93EBB" w:rsidP="00A93EBB">
      <w:pPr>
        <w:shd w:val="clear" w:color="auto" w:fill="FFFFFF"/>
        <w:suppressAutoHyphens w:val="0"/>
        <w:spacing w:after="0"/>
        <w:rPr>
          <w:rFonts w:eastAsia="Times New Roman" w:cs="Times New Roman"/>
          <w:lang w:val="es-ES" w:eastAsia="es-ES"/>
        </w:rPr>
      </w:pPr>
    </w:p>
    <w:p w:rsidR="00A93EBB" w:rsidRDefault="00BC0B41" w:rsidP="00A93EB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secretario de </w:t>
      </w:r>
      <w:r w:rsidR="00C6658F" w:rsidRPr="00C11ADF">
        <w:rPr>
          <w:rFonts w:eastAsia="Times New Roman" w:cs="Times New Roman"/>
          <w:lang w:val="es-ES" w:eastAsia="es-ES"/>
        </w:rPr>
        <w:t xml:space="preserve">Cultura </w:t>
      </w:r>
      <w:r>
        <w:rPr>
          <w:rFonts w:eastAsia="Times New Roman" w:cs="Times New Roman"/>
          <w:lang w:val="es-ES" w:eastAsia="es-ES"/>
        </w:rPr>
        <w:t xml:space="preserve">Álvaro José </w:t>
      </w:r>
      <w:proofErr w:type="spellStart"/>
      <w:r>
        <w:rPr>
          <w:rFonts w:eastAsia="Times New Roman" w:cs="Times New Roman"/>
          <w:lang w:val="es-ES" w:eastAsia="es-ES"/>
        </w:rPr>
        <w:t>Gomezjurado</w:t>
      </w:r>
      <w:proofErr w:type="spellEnd"/>
      <w:r>
        <w:rPr>
          <w:rFonts w:eastAsia="Times New Roman" w:cs="Times New Roman"/>
          <w:lang w:val="es-ES" w:eastAsia="es-ES"/>
        </w:rPr>
        <w:t xml:space="preserve"> </w:t>
      </w:r>
      <w:r w:rsidR="00C6658F" w:rsidRPr="00C11ADF">
        <w:rPr>
          <w:rFonts w:eastAsia="Times New Roman" w:cs="Times New Roman"/>
          <w:lang w:val="es-ES" w:eastAsia="es-ES"/>
        </w:rPr>
        <w:t>explicó que</w:t>
      </w:r>
      <w:r w:rsidR="00C6658F">
        <w:rPr>
          <w:rFonts w:eastAsia="Times New Roman" w:cs="Times New Roman"/>
          <w:lang w:val="es-ES" w:eastAsia="es-ES"/>
        </w:rPr>
        <w:t xml:space="preserve"> u</w:t>
      </w:r>
      <w:r w:rsidR="00A93EBB" w:rsidRPr="00C11ADF">
        <w:rPr>
          <w:rFonts w:eastAsia="Times New Roman" w:cs="Times New Roman"/>
          <w:lang w:val="es-ES" w:eastAsia="es-ES"/>
        </w:rPr>
        <w:t>no de los objetivos del II Foro Internacional de Cultura Ciudadana es brindarle a la comunidad más herramientas en el tema de ciudanía, para que haya más tole</w:t>
      </w:r>
      <w:r w:rsidR="00C6658F">
        <w:rPr>
          <w:rFonts w:eastAsia="Times New Roman" w:cs="Times New Roman"/>
          <w:lang w:val="es-ES" w:eastAsia="es-ES"/>
        </w:rPr>
        <w:t>rancia y</w:t>
      </w:r>
      <w:r w:rsidR="00A93EBB" w:rsidRPr="00C11ADF">
        <w:rPr>
          <w:rFonts w:eastAsia="Times New Roman" w:cs="Times New Roman"/>
          <w:lang w:val="es-ES" w:eastAsia="es-ES"/>
        </w:rPr>
        <w:t xml:space="preserve"> más lazos de amistad</w:t>
      </w:r>
      <w:r w:rsidR="00C6658F">
        <w:rPr>
          <w:rFonts w:eastAsia="Times New Roman" w:cs="Times New Roman"/>
          <w:lang w:val="es-ES" w:eastAsia="es-ES"/>
        </w:rPr>
        <w:t xml:space="preserve">. </w:t>
      </w:r>
      <w:r w:rsidR="002854CF">
        <w:rPr>
          <w:rFonts w:eastAsia="Times New Roman" w:cs="Times New Roman"/>
          <w:lang w:val="es-ES" w:eastAsia="es-ES"/>
        </w:rPr>
        <w:t>Así mismo indicó que a partir de las 10:30 de la mañana se efectuará una rueda de prensa</w:t>
      </w:r>
      <w:r w:rsidR="001558AB">
        <w:rPr>
          <w:rFonts w:eastAsia="Times New Roman" w:cs="Times New Roman"/>
          <w:lang w:val="es-ES" w:eastAsia="es-ES"/>
        </w:rPr>
        <w:t xml:space="preserve"> con el invitado </w:t>
      </w:r>
      <w:proofErr w:type="spellStart"/>
      <w:r w:rsidR="001558AB">
        <w:rPr>
          <w:rFonts w:eastAsia="Times New Roman" w:cs="Times New Roman"/>
          <w:lang w:val="es-ES" w:eastAsia="es-ES"/>
        </w:rPr>
        <w:t>Antanas</w:t>
      </w:r>
      <w:proofErr w:type="spellEnd"/>
      <w:r w:rsidR="001558AB">
        <w:rPr>
          <w:rFonts w:eastAsia="Times New Roman" w:cs="Times New Roman"/>
          <w:lang w:val="es-ES" w:eastAsia="es-ES"/>
        </w:rPr>
        <w:t xml:space="preserve"> </w:t>
      </w:r>
      <w:proofErr w:type="spellStart"/>
      <w:r w:rsidR="001558AB">
        <w:rPr>
          <w:rFonts w:eastAsia="Times New Roman" w:cs="Times New Roman"/>
          <w:lang w:val="es-ES" w:eastAsia="es-ES"/>
        </w:rPr>
        <w:t>Mockus</w:t>
      </w:r>
      <w:proofErr w:type="spellEnd"/>
      <w:r w:rsidR="00950C17">
        <w:rPr>
          <w:rFonts w:eastAsia="Times New Roman" w:cs="Times New Roman"/>
          <w:lang w:val="es-ES" w:eastAsia="es-ES"/>
        </w:rPr>
        <w:t>.</w:t>
      </w:r>
    </w:p>
    <w:p w:rsidR="00182F96" w:rsidRPr="00C11ADF" w:rsidRDefault="00182F96" w:rsidP="00A93EBB">
      <w:pPr>
        <w:shd w:val="clear" w:color="auto" w:fill="FFFFFF"/>
        <w:suppressAutoHyphens w:val="0"/>
        <w:spacing w:after="0"/>
        <w:rPr>
          <w:rFonts w:eastAsia="Times New Roman" w:cs="Times New Roman"/>
          <w:lang w:val="es-ES" w:eastAsia="es-ES"/>
        </w:rPr>
      </w:pPr>
    </w:p>
    <w:p w:rsidR="00A93EBB" w:rsidRPr="00C11ADF" w:rsidRDefault="00A93EBB" w:rsidP="00A93EBB">
      <w:pPr>
        <w:shd w:val="clear" w:color="auto" w:fill="FFFFFF"/>
        <w:suppressAutoHyphens w:val="0"/>
        <w:spacing w:after="0"/>
        <w:rPr>
          <w:rFonts w:eastAsia="Times New Roman" w:cs="Times New Roman"/>
          <w:b/>
          <w:lang w:val="es-ES" w:eastAsia="es-ES"/>
        </w:rPr>
      </w:pPr>
      <w:r w:rsidRPr="00C11ADF">
        <w:rPr>
          <w:rFonts w:eastAsia="Times New Roman" w:cs="Times New Roman"/>
          <w:b/>
          <w:lang w:val="es-ES" w:eastAsia="es-ES"/>
        </w:rPr>
        <w:t>Agenda martes 17 de junio</w:t>
      </w:r>
    </w:p>
    <w:p w:rsidR="00A93EBB" w:rsidRPr="00C11ADF" w:rsidRDefault="00A93EBB" w:rsidP="00A93EBB">
      <w:pPr>
        <w:shd w:val="clear" w:color="auto" w:fill="FFFFFF"/>
        <w:suppressAutoHyphens w:val="0"/>
        <w:spacing w:after="0"/>
        <w:rPr>
          <w:rFonts w:eastAsia="Times New Roman" w:cs="Times New Roman"/>
          <w:lang w:val="es-ES" w:eastAsia="es-ES"/>
        </w:rPr>
      </w:pPr>
    </w:p>
    <w:p w:rsidR="00A93EBB" w:rsidRPr="00C11ADF" w:rsidRDefault="00A93EBB" w:rsidP="00A93EBB">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De 7:30 a 8:30 de la mañana se iniciará el registro de los participantes al foro</w:t>
      </w:r>
      <w:r w:rsidR="00E16C07">
        <w:rPr>
          <w:rFonts w:eastAsia="Times New Roman" w:cs="Times New Roman"/>
          <w:lang w:val="es-ES" w:eastAsia="es-ES"/>
        </w:rPr>
        <w:t>. A</w:t>
      </w:r>
      <w:r w:rsidRPr="00C11ADF">
        <w:rPr>
          <w:rFonts w:eastAsia="Times New Roman" w:cs="Times New Roman"/>
          <w:lang w:val="es-ES" w:eastAsia="es-ES"/>
        </w:rPr>
        <w:t xml:space="preserve"> partir de las 9:00 de la mañana se realizará la apertura oficial del evento con la presencia del alcalde de Pasto Harold Guerreo López. A las 9:30 se presentará la ponencia “Cultura ciudadana y post conflicto”, a cargo de </w:t>
      </w:r>
      <w:proofErr w:type="spellStart"/>
      <w:r w:rsidRPr="00C11ADF">
        <w:rPr>
          <w:rFonts w:eastAsia="Times New Roman" w:cs="Times New Roman"/>
          <w:lang w:val="es-ES" w:eastAsia="es-ES"/>
        </w:rPr>
        <w:t>Antanas</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Mockus</w:t>
      </w:r>
      <w:proofErr w:type="spellEnd"/>
      <w:r w:rsidR="00396E6B">
        <w:rPr>
          <w:rFonts w:eastAsia="Times New Roman" w:cs="Times New Roman"/>
          <w:lang w:val="es-ES" w:eastAsia="es-ES"/>
        </w:rPr>
        <w:t>.</w:t>
      </w:r>
      <w:r w:rsidR="007A3CE3">
        <w:rPr>
          <w:rFonts w:eastAsia="Times New Roman" w:cs="Times New Roman"/>
          <w:lang w:val="es-ES" w:eastAsia="es-ES"/>
        </w:rPr>
        <w:t xml:space="preserve"> </w:t>
      </w:r>
    </w:p>
    <w:p w:rsidR="00A93EBB" w:rsidRPr="00C11ADF" w:rsidRDefault="00A93EBB" w:rsidP="00A93EBB">
      <w:pPr>
        <w:shd w:val="clear" w:color="auto" w:fill="FFFFFF"/>
        <w:suppressAutoHyphens w:val="0"/>
        <w:spacing w:after="0"/>
        <w:rPr>
          <w:rFonts w:eastAsia="Times New Roman" w:cs="Times New Roman"/>
          <w:lang w:val="es-ES" w:eastAsia="es-ES"/>
        </w:rPr>
      </w:pPr>
    </w:p>
    <w:p w:rsidR="00A93EBB" w:rsidRPr="00C11ADF" w:rsidRDefault="00A93EBB" w:rsidP="00A93EBB">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La segunda ponencia “Fortalecimiento de la participación ciudadana en la construcción de una sociedad inclusiva” estará a cargo del guatemalteco, Pedro Julio Díaz Valdés</w:t>
      </w:r>
      <w:r w:rsidR="006147F2">
        <w:rPr>
          <w:rFonts w:eastAsia="Times New Roman" w:cs="Times New Roman"/>
          <w:lang w:val="es-ES" w:eastAsia="es-ES"/>
        </w:rPr>
        <w:t>. P</w:t>
      </w:r>
      <w:r w:rsidRPr="00C11ADF">
        <w:rPr>
          <w:rFonts w:eastAsia="Times New Roman" w:cs="Times New Roman"/>
          <w:lang w:val="es-ES" w:eastAsia="es-ES"/>
        </w:rPr>
        <w:t>ara</w:t>
      </w:r>
      <w:r w:rsidR="008D1F39">
        <w:rPr>
          <w:rFonts w:eastAsia="Times New Roman" w:cs="Times New Roman"/>
          <w:lang w:val="es-ES" w:eastAsia="es-ES"/>
        </w:rPr>
        <w:t xml:space="preserve"> cerrar la jornada de la mañana</w:t>
      </w:r>
      <w:r w:rsidRPr="00C11ADF">
        <w:rPr>
          <w:rFonts w:eastAsia="Times New Roman" w:cs="Times New Roman"/>
          <w:lang w:val="es-ES" w:eastAsia="es-ES"/>
        </w:rPr>
        <w:t xml:space="preserve"> por la ciudad de Pasto</w:t>
      </w:r>
      <w:r w:rsidR="008D1F39">
        <w:rPr>
          <w:rFonts w:eastAsia="Times New Roman" w:cs="Times New Roman"/>
          <w:lang w:val="es-ES" w:eastAsia="es-ES"/>
        </w:rPr>
        <w:t xml:space="preserve"> estará</w:t>
      </w:r>
      <w:r w:rsidRPr="00C11ADF">
        <w:rPr>
          <w:rFonts w:eastAsia="Times New Roman" w:cs="Times New Roman"/>
          <w:lang w:val="es-ES" w:eastAsia="es-ES"/>
        </w:rPr>
        <w:t xml:space="preserve"> </w:t>
      </w:r>
      <w:r w:rsidR="008D1F39">
        <w:rPr>
          <w:rFonts w:eastAsia="Times New Roman" w:cs="Times New Roman"/>
          <w:lang w:val="es-ES" w:eastAsia="es-ES"/>
        </w:rPr>
        <w:t>Leonardo Sansó</w:t>
      </w:r>
      <w:r w:rsidRPr="00C11ADF">
        <w:rPr>
          <w:rFonts w:eastAsia="Times New Roman" w:cs="Times New Roman"/>
          <w:lang w:val="es-ES" w:eastAsia="es-ES"/>
        </w:rPr>
        <w:t>n</w:t>
      </w:r>
      <w:r w:rsidR="00BE1340">
        <w:rPr>
          <w:rFonts w:eastAsia="Times New Roman" w:cs="Times New Roman"/>
          <w:lang w:val="es-ES" w:eastAsia="es-ES"/>
        </w:rPr>
        <w:t xml:space="preserve"> Guerrero</w:t>
      </w:r>
      <w:r w:rsidRPr="00C11ADF">
        <w:rPr>
          <w:rFonts w:eastAsia="Times New Roman" w:cs="Times New Roman"/>
          <w:lang w:val="es-ES" w:eastAsia="es-ES"/>
        </w:rPr>
        <w:t xml:space="preserve">, director del programa de la Administración Municipal Cambio Cultural, </w:t>
      </w:r>
      <w:r w:rsidR="009041D6">
        <w:rPr>
          <w:rFonts w:eastAsia="Times New Roman" w:cs="Times New Roman"/>
          <w:lang w:val="es-ES" w:eastAsia="es-ES"/>
        </w:rPr>
        <w:t xml:space="preserve">quien </w:t>
      </w:r>
      <w:r w:rsidRPr="00C11ADF">
        <w:rPr>
          <w:rFonts w:eastAsia="Times New Roman" w:cs="Times New Roman"/>
          <w:lang w:val="es-ES" w:eastAsia="es-ES"/>
        </w:rPr>
        <w:t xml:space="preserve">expondrá “La acupuntura urbana una estrategia de intervención en la calle 12 del barrio </w:t>
      </w:r>
      <w:proofErr w:type="spellStart"/>
      <w:r w:rsidRPr="00C11ADF">
        <w:rPr>
          <w:rFonts w:eastAsia="Times New Roman" w:cs="Times New Roman"/>
          <w:lang w:val="es-ES" w:eastAsia="es-ES"/>
        </w:rPr>
        <w:t>Chapal</w:t>
      </w:r>
      <w:proofErr w:type="spellEnd"/>
      <w:r w:rsidR="00CF6264">
        <w:rPr>
          <w:rFonts w:eastAsia="Times New Roman" w:cs="Times New Roman"/>
          <w:lang w:val="es-ES" w:eastAsia="es-ES"/>
        </w:rPr>
        <w:t>”</w:t>
      </w:r>
      <w:r w:rsidRPr="00C11ADF">
        <w:rPr>
          <w:rFonts w:eastAsia="Times New Roman" w:cs="Times New Roman"/>
          <w:lang w:val="es-ES" w:eastAsia="es-ES"/>
        </w:rPr>
        <w:t xml:space="preserve">. De igual forma se presentará la </w:t>
      </w:r>
      <w:r w:rsidRPr="00C11ADF">
        <w:rPr>
          <w:rFonts w:eastAsia="Times New Roman" w:cs="Times New Roman"/>
          <w:lang w:val="es-ES" w:eastAsia="es-ES"/>
        </w:rPr>
        <w:lastRenderedPageBreak/>
        <w:t>conferencia, “</w:t>
      </w:r>
      <w:proofErr w:type="spellStart"/>
      <w:r w:rsidRPr="00C11ADF">
        <w:rPr>
          <w:rFonts w:eastAsia="Times New Roman" w:cs="Times New Roman"/>
          <w:lang w:val="es-ES" w:eastAsia="es-ES"/>
        </w:rPr>
        <w:t>Barrismo</w:t>
      </w:r>
      <w:proofErr w:type="spellEnd"/>
      <w:r w:rsidRPr="00C11ADF">
        <w:rPr>
          <w:rFonts w:eastAsia="Times New Roman" w:cs="Times New Roman"/>
          <w:lang w:val="es-ES" w:eastAsia="es-ES"/>
        </w:rPr>
        <w:t xml:space="preserve"> social alternativas para la construcción de ciudad” a cargo de Julián </w:t>
      </w:r>
      <w:proofErr w:type="spellStart"/>
      <w:r w:rsidRPr="00C11ADF">
        <w:rPr>
          <w:rFonts w:eastAsia="Times New Roman" w:cs="Times New Roman"/>
          <w:lang w:val="es-ES" w:eastAsia="es-ES"/>
        </w:rPr>
        <w:t>Piedraita</w:t>
      </w:r>
      <w:proofErr w:type="spellEnd"/>
      <w:r w:rsidRPr="00C11ADF">
        <w:rPr>
          <w:rFonts w:eastAsia="Times New Roman" w:cs="Times New Roman"/>
          <w:lang w:val="es-ES" w:eastAsia="es-ES"/>
        </w:rPr>
        <w:t>, integrante de la Fundación Agualongo Banda Tricolor de la capital de Nariño.</w:t>
      </w:r>
    </w:p>
    <w:p w:rsidR="00A93EBB" w:rsidRPr="00C11ADF" w:rsidRDefault="00A93EBB" w:rsidP="00A93EBB">
      <w:pPr>
        <w:shd w:val="clear" w:color="auto" w:fill="FFFFFF"/>
        <w:suppressAutoHyphens w:val="0"/>
        <w:spacing w:after="0"/>
        <w:rPr>
          <w:rFonts w:eastAsia="Times New Roman" w:cs="Times New Roman"/>
          <w:lang w:val="es-ES" w:eastAsia="es-ES"/>
        </w:rPr>
      </w:pPr>
    </w:p>
    <w:p w:rsidR="00A93EBB" w:rsidRPr="00C11ADF" w:rsidRDefault="00A93EBB" w:rsidP="00A93EBB">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A las 2:40 de la tarde los asistentes podrán asistir a la conferencia “Manejo asertivo del conflicto” de Ignacio Orrego especialista en psicopedagogía; a las 4:30 se llevará a cabo la ponencia “Programa Hermes” a cargo de Patricia Arias, coordinadora del Plan Educa de la Cámara de Comercio de Bogotá; y como actividad de cierre del primer día del foro la actividad lúdica y recreativa “Pasto Vive se Siente y se Transforma” de Magda Cadena Jiménez, Subsecretaria de  Cultura Ciudadana Municipal.</w:t>
      </w:r>
    </w:p>
    <w:p w:rsidR="00A93EBB" w:rsidRDefault="00A93EBB" w:rsidP="00744D72">
      <w:pPr>
        <w:shd w:val="clear" w:color="auto" w:fill="FFFFFF"/>
        <w:suppressAutoHyphens w:val="0"/>
        <w:spacing w:after="0"/>
        <w:jc w:val="center"/>
        <w:rPr>
          <w:rFonts w:eastAsia="Times New Roman" w:cs="Times New Roman"/>
          <w:b/>
          <w:lang w:val="es-ES" w:eastAsia="es-ES"/>
        </w:rPr>
      </w:pPr>
    </w:p>
    <w:p w:rsidR="00E038C5" w:rsidRPr="00384900" w:rsidRDefault="00E038C5" w:rsidP="00E038C5">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Pr>
          <w:rFonts w:cs="Tahoma"/>
          <w:b/>
          <w:sz w:val="18"/>
          <w:szCs w:val="18"/>
        </w:rPr>
        <w:t>3137982856</w:t>
      </w:r>
    </w:p>
    <w:p w:rsidR="00E038C5" w:rsidRDefault="00E038C5" w:rsidP="00744D72">
      <w:pPr>
        <w:shd w:val="clear" w:color="auto" w:fill="FFFFFF"/>
        <w:suppressAutoHyphens w:val="0"/>
        <w:spacing w:after="0"/>
        <w:jc w:val="center"/>
        <w:rPr>
          <w:rFonts w:eastAsia="Times New Roman" w:cs="Times New Roman"/>
          <w:b/>
          <w:lang w:val="es-ES" w:eastAsia="es-ES"/>
        </w:rPr>
      </w:pPr>
    </w:p>
    <w:p w:rsidR="0012670C" w:rsidRDefault="0012670C" w:rsidP="00744D72">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ADJUDICAN PROYECTO DE CONSTRUCCIÓN FASE I ALCANTARILLADO SAN FERNANDO</w:t>
      </w:r>
    </w:p>
    <w:p w:rsidR="0012670C" w:rsidRDefault="0012670C" w:rsidP="0012670C">
      <w:pPr>
        <w:shd w:val="clear" w:color="auto" w:fill="FFFFFF"/>
        <w:suppressAutoHyphens w:val="0"/>
        <w:spacing w:after="0"/>
        <w:rPr>
          <w:rFonts w:eastAsia="Times New Roman" w:cs="Times New Roman"/>
          <w:lang w:val="es-ES" w:eastAsia="es-ES"/>
        </w:rPr>
      </w:pPr>
    </w:p>
    <w:p w:rsidR="0012670C" w:rsidRDefault="0012670C" w:rsidP="0012670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Subsecretario de Gestión Ambiental Rural, Gerardo Rodríguez Osejo, informó que la Alcaldía de Pasto adjudicó el proyecto de la primera fase de alcantarillado del corregimiento de San Fernando por $311 millones de pesos. Según el funcionario, el proceso no solo brindará a sus</w:t>
      </w:r>
      <w:r w:rsidR="000618AA">
        <w:rPr>
          <w:rFonts w:eastAsia="Times New Roman" w:cs="Times New Roman"/>
          <w:lang w:val="es-ES" w:eastAsia="es-ES"/>
        </w:rPr>
        <w:t xml:space="preserve"> habitantes</w:t>
      </w:r>
      <w:r>
        <w:rPr>
          <w:rFonts w:eastAsia="Times New Roman" w:cs="Times New Roman"/>
          <w:lang w:val="es-ES" w:eastAsia="es-ES"/>
        </w:rPr>
        <w:t xml:space="preserve"> </w:t>
      </w:r>
      <w:r w:rsidR="00F12F00">
        <w:rPr>
          <w:rFonts w:eastAsia="Times New Roman" w:cs="Times New Roman"/>
          <w:lang w:val="es-ES" w:eastAsia="es-ES"/>
        </w:rPr>
        <w:t>mejor calidad de vida</w:t>
      </w:r>
      <w:r w:rsidR="00D033EF">
        <w:rPr>
          <w:rFonts w:eastAsia="Times New Roman" w:cs="Times New Roman"/>
          <w:lang w:val="es-ES" w:eastAsia="es-ES"/>
        </w:rPr>
        <w:t>,</w:t>
      </w:r>
      <w:r w:rsidR="00F12F00">
        <w:rPr>
          <w:rFonts w:eastAsia="Times New Roman" w:cs="Times New Roman"/>
          <w:lang w:val="es-ES" w:eastAsia="es-ES"/>
        </w:rPr>
        <w:t xml:space="preserve"> </w:t>
      </w:r>
      <w:r>
        <w:rPr>
          <w:rFonts w:eastAsia="Times New Roman" w:cs="Times New Roman"/>
          <w:lang w:val="es-ES" w:eastAsia="es-ES"/>
        </w:rPr>
        <w:t xml:space="preserve">sino que permitirá dar inicio a las obras de pavimentación de la vía que comunica al oriente con los corregimientos de San Fernando y Cabrera. </w:t>
      </w:r>
    </w:p>
    <w:p w:rsidR="0012670C" w:rsidRDefault="0012670C" w:rsidP="0012670C">
      <w:pPr>
        <w:shd w:val="clear" w:color="auto" w:fill="FFFFFF"/>
        <w:suppressAutoHyphens w:val="0"/>
        <w:spacing w:after="0"/>
        <w:rPr>
          <w:rFonts w:eastAsia="Times New Roman" w:cs="Times New Roman"/>
          <w:lang w:val="es-ES" w:eastAsia="es-ES"/>
        </w:rPr>
      </w:pPr>
    </w:p>
    <w:p w:rsidR="0012670C" w:rsidRDefault="0012670C" w:rsidP="0012670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iniciativa que beneficiará a más de 450 habitantes en el tema de saneamiento básico y a más de 2.000 personas en el proyecto de pavimentación, iniciará actividades a finales de junio y tendrá un tiempo estimado de tres meses de ejecución. El </w:t>
      </w:r>
      <w:r w:rsidR="003F3849">
        <w:rPr>
          <w:rFonts w:eastAsia="Times New Roman" w:cs="Times New Roman"/>
          <w:lang w:val="es-ES" w:eastAsia="es-ES"/>
        </w:rPr>
        <w:t>subsecretario agregó que el objetivo principal de la Administración Municipal es llegar a diferentes sectores del área rural y las zonas más vulnerables</w:t>
      </w:r>
      <w:r w:rsidR="00D32114">
        <w:rPr>
          <w:rFonts w:eastAsia="Times New Roman" w:cs="Times New Roman"/>
          <w:lang w:val="es-ES" w:eastAsia="es-ES"/>
        </w:rPr>
        <w:t>,</w:t>
      </w:r>
      <w:r w:rsidR="003F3849">
        <w:rPr>
          <w:rFonts w:eastAsia="Times New Roman" w:cs="Times New Roman"/>
          <w:lang w:val="es-ES" w:eastAsia="es-ES"/>
        </w:rPr>
        <w:t xml:space="preserve"> para mejorar la calidad de vida de los ciudadanos. </w:t>
      </w:r>
    </w:p>
    <w:p w:rsidR="0012670C" w:rsidRDefault="0012670C" w:rsidP="0012670C">
      <w:pPr>
        <w:shd w:val="clear" w:color="auto" w:fill="FFFFFF"/>
        <w:suppressAutoHyphens w:val="0"/>
        <w:spacing w:after="0"/>
        <w:rPr>
          <w:rFonts w:eastAsia="Times New Roman" w:cs="Times New Roman"/>
          <w:b/>
          <w:lang w:val="es-ES" w:eastAsia="es-ES"/>
        </w:rPr>
      </w:pPr>
    </w:p>
    <w:p w:rsidR="00912FCD" w:rsidRPr="00384900" w:rsidRDefault="00912FCD" w:rsidP="00912FCD">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12670C" w:rsidRDefault="0012670C" w:rsidP="00744D72">
      <w:pPr>
        <w:shd w:val="clear" w:color="auto" w:fill="FFFFFF"/>
        <w:suppressAutoHyphens w:val="0"/>
        <w:spacing w:after="0"/>
        <w:jc w:val="center"/>
        <w:rPr>
          <w:rFonts w:eastAsia="Times New Roman" w:cs="Times New Roman"/>
          <w:b/>
          <w:lang w:val="es-ES" w:eastAsia="es-ES"/>
        </w:rPr>
      </w:pPr>
    </w:p>
    <w:p w:rsidR="003A1F57" w:rsidRPr="003A1F57" w:rsidRDefault="003A1F57" w:rsidP="003A1F57">
      <w:pPr>
        <w:tabs>
          <w:tab w:val="left" w:pos="2552"/>
        </w:tabs>
        <w:spacing w:after="0" w:line="100" w:lineRule="atLeast"/>
        <w:jc w:val="center"/>
        <w:rPr>
          <w:b/>
          <w:bCs/>
        </w:rPr>
      </w:pPr>
      <w:r w:rsidRPr="003A1F57">
        <w:rPr>
          <w:b/>
          <w:bCs/>
        </w:rPr>
        <w:t>PASTO A LA VANGUARDIA EN LA IMPLEMENTACIÓN DEL SETP EN EL PAÍS</w:t>
      </w:r>
    </w:p>
    <w:p w:rsidR="003A1F57" w:rsidRDefault="003A1F57" w:rsidP="003A1F57">
      <w:pPr>
        <w:tabs>
          <w:tab w:val="left" w:pos="2552"/>
        </w:tabs>
        <w:spacing w:after="0" w:line="100" w:lineRule="atLeast"/>
        <w:jc w:val="center"/>
        <w:rPr>
          <w:bCs/>
        </w:rPr>
      </w:pPr>
    </w:p>
    <w:p w:rsidR="003A1F57" w:rsidRPr="003A1F57" w:rsidRDefault="003A1F57" w:rsidP="003A1F57">
      <w:pPr>
        <w:tabs>
          <w:tab w:val="left" w:pos="2552"/>
        </w:tabs>
        <w:spacing w:after="0" w:line="100" w:lineRule="atLeast"/>
        <w:jc w:val="center"/>
        <w:rPr>
          <w:bCs/>
        </w:rPr>
      </w:pPr>
      <w:r w:rsidRPr="003A1F57">
        <w:rPr>
          <w:bCs/>
          <w:noProof/>
          <w:lang w:val="es-CO" w:eastAsia="es-CO"/>
        </w:rPr>
        <w:drawing>
          <wp:inline distT="0" distB="0" distL="0" distR="0" wp14:anchorId="30BE327C" wp14:editId="0BA39DC2">
            <wp:extent cx="2798017" cy="1880007"/>
            <wp:effectExtent l="0" t="0" r="0" b="0"/>
            <wp:docPr id="3" name="Imagen 3" descr="martha c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ha cald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941" cy="1879956"/>
                    </a:xfrm>
                    <a:prstGeom prst="rect">
                      <a:avLst/>
                    </a:prstGeom>
                    <a:noFill/>
                    <a:ln>
                      <a:noFill/>
                    </a:ln>
                  </pic:spPr>
                </pic:pic>
              </a:graphicData>
            </a:graphic>
          </wp:inline>
        </w:drawing>
      </w:r>
    </w:p>
    <w:p w:rsidR="003A1F57" w:rsidRPr="003A1F57" w:rsidRDefault="003A1F57" w:rsidP="003A1F57">
      <w:pPr>
        <w:tabs>
          <w:tab w:val="left" w:pos="2552"/>
        </w:tabs>
        <w:spacing w:after="0" w:line="100" w:lineRule="atLeast"/>
        <w:rPr>
          <w:bCs/>
        </w:rPr>
      </w:pPr>
      <w:r w:rsidRPr="003A1F57">
        <w:rPr>
          <w:bCs/>
        </w:rPr>
        <w:lastRenderedPageBreak/>
        <w:t xml:space="preserve">Tras la realización del Segundo Taller de Intercambio de Experiencias en Gestión Social y Ambiental en nuestra ciudad, el proceso que adelanta Avante  implementando el Sistema Estratégico de Transporte Público de Pasajeros de Pasto fue destacado por varios de los expertos que asistieron al evento. </w:t>
      </w:r>
    </w:p>
    <w:p w:rsidR="003A1F57" w:rsidRPr="003A1F57" w:rsidRDefault="003A1F57" w:rsidP="003A1F57">
      <w:pPr>
        <w:tabs>
          <w:tab w:val="left" w:pos="2552"/>
        </w:tabs>
        <w:spacing w:after="0" w:line="100" w:lineRule="atLeast"/>
        <w:rPr>
          <w:bCs/>
        </w:rPr>
      </w:pPr>
    </w:p>
    <w:p w:rsidR="003A1F57" w:rsidRPr="003A1F57" w:rsidRDefault="003A1F57" w:rsidP="003A1F57">
      <w:pPr>
        <w:tabs>
          <w:tab w:val="left" w:pos="2552"/>
        </w:tabs>
        <w:spacing w:after="0" w:line="100" w:lineRule="atLeast"/>
        <w:rPr>
          <w:bCs/>
        </w:rPr>
      </w:pPr>
      <w:r w:rsidRPr="003A1F57">
        <w:rPr>
          <w:bCs/>
        </w:rPr>
        <w:t xml:space="preserve">“Quiero felicitarlos por la forma como está organizado el ente gestor y la calidad de las obras que han ejecutado. Dentro del equipo del Banco hemos visto que son un ejemplo a seguir por parte de otras ciudades”, expresó por medio de comunicación escrita el Especialista </w:t>
      </w:r>
      <w:proofErr w:type="spellStart"/>
      <w:r w:rsidRPr="003A1F57">
        <w:rPr>
          <w:bCs/>
        </w:rPr>
        <w:t>Senior</w:t>
      </w:r>
      <w:proofErr w:type="spellEnd"/>
      <w:r w:rsidRPr="003A1F57">
        <w:rPr>
          <w:bCs/>
        </w:rPr>
        <w:t xml:space="preserve"> en Transporte del Banco Mundial, Mauricio Cuéllar Montoya.</w:t>
      </w:r>
    </w:p>
    <w:p w:rsidR="003A1F57" w:rsidRPr="003A1F57" w:rsidRDefault="003A1F57" w:rsidP="003A1F57">
      <w:pPr>
        <w:tabs>
          <w:tab w:val="left" w:pos="2552"/>
        </w:tabs>
        <w:spacing w:after="0" w:line="100" w:lineRule="atLeast"/>
        <w:rPr>
          <w:bCs/>
        </w:rPr>
      </w:pPr>
    </w:p>
    <w:p w:rsidR="003A1F57" w:rsidRPr="003A1F57" w:rsidRDefault="003A1F57" w:rsidP="003A1F57">
      <w:pPr>
        <w:tabs>
          <w:tab w:val="left" w:pos="2552"/>
        </w:tabs>
        <w:spacing w:after="0" w:line="100" w:lineRule="atLeast"/>
        <w:rPr>
          <w:bCs/>
        </w:rPr>
      </w:pPr>
      <w:r w:rsidRPr="003A1F57">
        <w:rPr>
          <w:bCs/>
        </w:rPr>
        <w:t>En el mismo se sentido se pronunció Martha Caldas, Coordinadora de la Unidad de Movilidad Urbana Sostenible (UMUS) del Ministerio de Transporte, órgano desde el que se coordina la Política Nacional de Transporte Público Urbano. “Estamos muy satisfechos con el avance de las obras. De todos los 12 SETP de Colombia el de Pasto es el que va más avanzado”, aseguró la funcionaria.</w:t>
      </w:r>
    </w:p>
    <w:p w:rsidR="003A1F57" w:rsidRPr="003A1F57" w:rsidRDefault="003A1F57" w:rsidP="003A1F57">
      <w:pPr>
        <w:tabs>
          <w:tab w:val="left" w:pos="2552"/>
        </w:tabs>
        <w:spacing w:after="0" w:line="100" w:lineRule="atLeast"/>
        <w:rPr>
          <w:bCs/>
        </w:rPr>
      </w:pPr>
    </w:p>
    <w:p w:rsidR="003A1F57" w:rsidRPr="003A1F57" w:rsidRDefault="003A1F57" w:rsidP="003A1F57">
      <w:pPr>
        <w:tabs>
          <w:tab w:val="left" w:pos="2552"/>
        </w:tabs>
        <w:spacing w:after="0" w:line="100" w:lineRule="atLeast"/>
        <w:rPr>
          <w:bCs/>
        </w:rPr>
      </w:pPr>
      <w:r w:rsidRPr="003A1F57">
        <w:rPr>
          <w:bCs/>
        </w:rPr>
        <w:t>Ante estas manifestaciones el gerente de Avante, Jorge Hernando Cote, reconoció que este logro fue posible gracias al esfuerzo y compromiso de todos los miembros del equipo de trabajo de la entidad y resaltó la importancia del trabajo coordinado con otras instituciones de la Administración Municipal.</w:t>
      </w:r>
    </w:p>
    <w:p w:rsidR="003A1F57" w:rsidRPr="003A1F57" w:rsidRDefault="003A1F57" w:rsidP="003A1F57">
      <w:pPr>
        <w:tabs>
          <w:tab w:val="left" w:pos="2552"/>
        </w:tabs>
        <w:spacing w:after="0" w:line="100" w:lineRule="atLeast"/>
        <w:rPr>
          <w:bCs/>
        </w:rPr>
      </w:pPr>
    </w:p>
    <w:p w:rsidR="003A1F57" w:rsidRDefault="003A1F57" w:rsidP="003A1F57">
      <w:pPr>
        <w:tabs>
          <w:tab w:val="left" w:pos="2552"/>
        </w:tabs>
        <w:spacing w:after="0" w:line="100" w:lineRule="atLeast"/>
        <w:rPr>
          <w:bCs/>
        </w:rPr>
      </w:pPr>
      <w:r w:rsidRPr="003A1F57">
        <w:rPr>
          <w:bCs/>
        </w:rPr>
        <w:t xml:space="preserve">La Política Nacional de Transporte Público Urbano que impulsa el Gobierno Nacional busca consolidar ciudades más amables, accesibles e incluyentes a través de la conceptualización e implementación de Sistemas con altos niveles de servicio, sistemas empresariales de operación, flota y recaudo, minimizando los efectos sociales y ambientales. </w:t>
      </w:r>
    </w:p>
    <w:p w:rsidR="003A1F57" w:rsidRDefault="003A1F57" w:rsidP="003A1F57">
      <w:pPr>
        <w:tabs>
          <w:tab w:val="left" w:pos="2552"/>
        </w:tabs>
        <w:spacing w:after="0" w:line="100" w:lineRule="atLeast"/>
        <w:rPr>
          <w:bCs/>
        </w:rPr>
      </w:pPr>
    </w:p>
    <w:p w:rsidR="003A1F57" w:rsidRPr="003A1F57" w:rsidRDefault="003A1F57" w:rsidP="003A1F57">
      <w:pPr>
        <w:tabs>
          <w:tab w:val="left" w:pos="2552"/>
        </w:tabs>
        <w:spacing w:after="0" w:line="100" w:lineRule="atLeast"/>
        <w:rPr>
          <w:b/>
          <w:bCs/>
          <w:sz w:val="18"/>
          <w:szCs w:val="18"/>
          <w:lang w:val="es-CO"/>
        </w:rPr>
      </w:pPr>
      <w:r w:rsidRPr="003A1F57">
        <w:rPr>
          <w:b/>
          <w:bCs/>
          <w:sz w:val="18"/>
          <w:szCs w:val="18"/>
          <w:lang w:val="es-CO"/>
        </w:rPr>
        <w:t>Contacto: Gerente AVANTE SETP Jorge Hernando Cote Ante. Celular: 3148325653</w:t>
      </w:r>
    </w:p>
    <w:p w:rsidR="003A1F57" w:rsidRPr="003A1F57" w:rsidRDefault="003A1F57" w:rsidP="003A1F57">
      <w:pPr>
        <w:tabs>
          <w:tab w:val="left" w:pos="2552"/>
        </w:tabs>
        <w:spacing w:after="0" w:line="100" w:lineRule="atLeast"/>
        <w:rPr>
          <w:bCs/>
        </w:rPr>
      </w:pPr>
    </w:p>
    <w:p w:rsidR="008F07FE" w:rsidRPr="00C11ADF" w:rsidRDefault="008F07FE" w:rsidP="008F07FE">
      <w:pPr>
        <w:shd w:val="clear" w:color="auto" w:fill="FFFFFF"/>
        <w:suppressAutoHyphens w:val="0"/>
        <w:spacing w:after="0"/>
        <w:jc w:val="center"/>
        <w:rPr>
          <w:rFonts w:eastAsia="Times New Roman" w:cs="Times New Roman"/>
          <w:b/>
          <w:lang w:val="es-ES" w:eastAsia="es-ES"/>
        </w:rPr>
      </w:pPr>
      <w:r w:rsidRPr="00C11ADF">
        <w:rPr>
          <w:rFonts w:eastAsia="Times New Roman" w:cs="Times New Roman"/>
          <w:b/>
          <w:lang w:val="es-ES" w:eastAsia="es-ES"/>
        </w:rPr>
        <w:t>CIERRE DE VÍAS POR OBRA DE ACUEDUCTO Y ALCANTARILLADO</w:t>
      </w:r>
    </w:p>
    <w:p w:rsidR="008F07FE" w:rsidRPr="00C11ADF" w:rsidRDefault="008F07FE" w:rsidP="008F07FE">
      <w:pPr>
        <w:shd w:val="clear" w:color="auto" w:fill="FFFFFF"/>
        <w:suppressAutoHyphens w:val="0"/>
        <w:spacing w:after="0"/>
        <w:rPr>
          <w:rFonts w:eastAsia="Times New Roman" w:cs="Times New Roman"/>
          <w:lang w:val="es-ES" w:eastAsia="es-ES"/>
        </w:rPr>
      </w:pPr>
    </w:p>
    <w:p w:rsidR="008F07FE" w:rsidRPr="00C11ADF" w:rsidRDefault="008F07FE" w:rsidP="008F07FE">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Por ejecución de la obra ‘Mejoramiento de acueducto y alcantarillado de la carrera 19 entre avenida Boyacá y calle 22’, se realizará el cierre de una de las calzadas de la avenida Colombia, calle 22 Nº 18 en sentido sur – norte y de la calle</w:t>
      </w:r>
      <w:r w:rsidR="001243B6">
        <w:rPr>
          <w:rFonts w:eastAsia="Times New Roman" w:cs="Times New Roman"/>
          <w:lang w:val="es-ES" w:eastAsia="es-ES"/>
        </w:rPr>
        <w:t xml:space="preserve"> </w:t>
      </w:r>
      <w:r w:rsidRPr="00C11ADF">
        <w:rPr>
          <w:rFonts w:eastAsia="Times New Roman" w:cs="Times New Roman"/>
          <w:lang w:val="es-ES" w:eastAsia="es-ES"/>
        </w:rPr>
        <w:t>22 Nº 20A avenida Santander en la calzada sentido norte – sur.</w:t>
      </w:r>
    </w:p>
    <w:p w:rsidR="008F07FE" w:rsidRPr="00C11ADF" w:rsidRDefault="008F07FE" w:rsidP="008F07FE">
      <w:pPr>
        <w:shd w:val="clear" w:color="auto" w:fill="FFFFFF"/>
        <w:suppressAutoHyphens w:val="0"/>
        <w:spacing w:after="0"/>
        <w:rPr>
          <w:rFonts w:eastAsia="Times New Roman" w:cs="Times New Roman"/>
          <w:lang w:val="es-ES" w:eastAsia="es-ES"/>
        </w:rPr>
      </w:pPr>
    </w:p>
    <w:p w:rsidR="008F07FE" w:rsidRDefault="008F07FE" w:rsidP="008F07FE">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 xml:space="preserve">El cierre se efectuará </w:t>
      </w:r>
      <w:r w:rsidR="004E24B7">
        <w:rPr>
          <w:rFonts w:eastAsia="Times New Roman" w:cs="Times New Roman"/>
          <w:lang w:val="es-ES" w:eastAsia="es-ES"/>
        </w:rPr>
        <w:t>este</w:t>
      </w:r>
      <w:r w:rsidRPr="00C11ADF">
        <w:rPr>
          <w:rFonts w:eastAsia="Times New Roman" w:cs="Times New Roman"/>
          <w:lang w:val="es-ES" w:eastAsia="es-ES"/>
        </w:rPr>
        <w:t xml:space="preserve"> martes 17 y miércoles 18 de junio, por lo anterior se hace un llamado a la comunidad a transitar con precaución y se recomienda tomar vías alternas. </w:t>
      </w:r>
      <w:proofErr w:type="spellStart"/>
      <w:r w:rsidRPr="00C11ADF">
        <w:rPr>
          <w:rFonts w:eastAsia="Times New Roman" w:cs="Times New Roman"/>
          <w:lang w:val="es-ES" w:eastAsia="es-ES"/>
        </w:rPr>
        <w:t>Empopasto</w:t>
      </w:r>
      <w:proofErr w:type="spellEnd"/>
      <w:r w:rsidRPr="00C11ADF">
        <w:rPr>
          <w:rFonts w:eastAsia="Times New Roman" w:cs="Times New Roman"/>
          <w:lang w:val="es-ES" w:eastAsia="es-ES"/>
        </w:rPr>
        <w:t xml:space="preserve"> S.A. ofrece disculpas por los inconvenientes registrados durante la ejecución de estos trabajos y recuerda que la entidad trabaja por el desarrollo de la ciudad.</w:t>
      </w:r>
    </w:p>
    <w:p w:rsidR="002A6761" w:rsidRPr="00C11ADF" w:rsidRDefault="002A6761" w:rsidP="008F07FE">
      <w:pPr>
        <w:shd w:val="clear" w:color="auto" w:fill="FFFFFF"/>
        <w:suppressAutoHyphens w:val="0"/>
        <w:spacing w:after="0"/>
        <w:rPr>
          <w:rFonts w:eastAsia="Times New Roman" w:cs="Times New Roman"/>
          <w:lang w:val="es-ES" w:eastAsia="es-ES"/>
        </w:rPr>
      </w:pPr>
    </w:p>
    <w:p w:rsidR="008F07FE" w:rsidRPr="00384900" w:rsidRDefault="008F07FE" w:rsidP="008F07F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8F07FE" w:rsidRDefault="008F07FE" w:rsidP="00034200">
      <w:pPr>
        <w:shd w:val="clear" w:color="auto" w:fill="FFFFFF"/>
        <w:suppressAutoHyphens w:val="0"/>
        <w:spacing w:after="0"/>
        <w:jc w:val="center"/>
        <w:rPr>
          <w:rFonts w:eastAsia="Times New Roman" w:cs="Times New Roman"/>
          <w:b/>
          <w:lang w:val="es-CO" w:eastAsia="es-ES"/>
        </w:rPr>
      </w:pPr>
    </w:p>
    <w:p w:rsidR="00562E3B" w:rsidRDefault="00562E3B" w:rsidP="00034200">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lastRenderedPageBreak/>
        <w:t>ADELANTAN PREPARATIVOS PARA II CONCURSO INTERNACIONAL DE TRÍOS</w:t>
      </w:r>
    </w:p>
    <w:p w:rsidR="00562E3B" w:rsidRDefault="00562E3B" w:rsidP="00034200">
      <w:pPr>
        <w:shd w:val="clear" w:color="auto" w:fill="FFFFFF"/>
        <w:suppressAutoHyphens w:val="0"/>
        <w:spacing w:after="0"/>
        <w:jc w:val="center"/>
        <w:rPr>
          <w:rFonts w:eastAsia="Times New Roman" w:cs="Times New Roman"/>
          <w:b/>
          <w:lang w:val="es-CO" w:eastAsia="es-ES"/>
        </w:rPr>
      </w:pPr>
    </w:p>
    <w:p w:rsidR="00562E3B" w:rsidRDefault="008A004C" w:rsidP="00562E3B">
      <w:pPr>
        <w:tabs>
          <w:tab w:val="right" w:pos="8504"/>
        </w:tabs>
        <w:spacing w:after="0"/>
        <w:rPr>
          <w:rFonts w:cs="Tahoma"/>
        </w:rPr>
      </w:pPr>
      <w:r>
        <w:rPr>
          <w:rFonts w:cs="Tahoma"/>
        </w:rPr>
        <w:t xml:space="preserve">La capital de Nariño </w:t>
      </w:r>
      <w:r w:rsidR="00562E3B" w:rsidRPr="00562E3B">
        <w:rPr>
          <w:rFonts w:cs="Tahoma"/>
        </w:rPr>
        <w:t>vivirá la segunda versión del Concurso Internacional de Tríos que se desarrollará del 21 al 24 de junio como parte de la agenda cultural que ofrece a la comunidad la Administración Municipal dentro de la celebración del Onomástico de Pasto. Los tríos que participarán en la presente versión del concurso lo harán en 3 rondas previas a la gran final</w:t>
      </w:r>
      <w:r w:rsidR="00235084">
        <w:rPr>
          <w:rFonts w:cs="Tahoma"/>
        </w:rPr>
        <w:t>,</w:t>
      </w:r>
      <w:r w:rsidR="00562E3B" w:rsidRPr="00562E3B">
        <w:rPr>
          <w:rFonts w:cs="Tahoma"/>
        </w:rPr>
        <w:t xml:space="preserve"> la cual se realizará el martes 24 de junio.</w:t>
      </w:r>
    </w:p>
    <w:p w:rsidR="00562E3B" w:rsidRPr="00562E3B" w:rsidRDefault="00562E3B" w:rsidP="00562E3B">
      <w:pPr>
        <w:tabs>
          <w:tab w:val="right" w:pos="8504"/>
        </w:tabs>
        <w:spacing w:after="0"/>
        <w:rPr>
          <w:rFonts w:cs="Tahoma"/>
        </w:rPr>
      </w:pPr>
    </w:p>
    <w:p w:rsidR="003A215D" w:rsidRDefault="003A215D" w:rsidP="003A215D">
      <w:pPr>
        <w:tabs>
          <w:tab w:val="right" w:pos="8504"/>
        </w:tabs>
        <w:spacing w:after="0"/>
        <w:rPr>
          <w:rFonts w:cs="Tahoma"/>
        </w:rPr>
      </w:pPr>
      <w:r w:rsidRPr="00562E3B">
        <w:rPr>
          <w:rFonts w:cs="Tahoma"/>
        </w:rPr>
        <w:t xml:space="preserve">El Subsecretario de </w:t>
      </w:r>
      <w:r>
        <w:rPr>
          <w:rFonts w:cs="Tahoma"/>
        </w:rPr>
        <w:t>Formación y Promoción</w:t>
      </w:r>
      <w:r w:rsidRPr="00562E3B">
        <w:rPr>
          <w:rFonts w:cs="Tahoma"/>
        </w:rPr>
        <w:t xml:space="preserve"> Gabriel Nieva </w:t>
      </w:r>
      <w:r w:rsidRPr="00BC44DB">
        <w:rPr>
          <w:rFonts w:cs="Tahoma"/>
        </w:rPr>
        <w:t>Narváez</w:t>
      </w:r>
      <w:r>
        <w:rPr>
          <w:rFonts w:cs="Tahoma"/>
        </w:rPr>
        <w:t>,</w:t>
      </w:r>
      <w:r w:rsidRPr="00BC44DB">
        <w:rPr>
          <w:rFonts w:cs="Tahoma"/>
        </w:rPr>
        <w:t xml:space="preserve"> </w:t>
      </w:r>
      <w:r w:rsidRPr="00562E3B">
        <w:rPr>
          <w:rFonts w:cs="Tahoma"/>
        </w:rPr>
        <w:t xml:space="preserve">explicó </w:t>
      </w:r>
      <w:r>
        <w:rPr>
          <w:rFonts w:cs="Tahoma"/>
        </w:rPr>
        <w:t xml:space="preserve">que </w:t>
      </w:r>
      <w:r w:rsidRPr="00562E3B">
        <w:rPr>
          <w:rFonts w:cs="Tahoma"/>
        </w:rPr>
        <w:t>se tiene confirmada la presencia del trío Los Brillantes del Ecuador y los Tres Reyes de México.</w:t>
      </w:r>
      <w:r>
        <w:rPr>
          <w:rFonts w:cs="Tahoma"/>
        </w:rPr>
        <w:t xml:space="preserve"> </w:t>
      </w:r>
      <w:r w:rsidRPr="00562E3B">
        <w:rPr>
          <w:rFonts w:cs="Tahoma"/>
        </w:rPr>
        <w:t>El funcionario agregó que las presentaciones tendrán lugar en la Plaza de Nariño de manera gratuita. “Los asistentes podrán vivir el romanticismo y la bohemia que invita este género musical”, precisó.</w:t>
      </w:r>
    </w:p>
    <w:p w:rsidR="003A215D" w:rsidRPr="00562E3B" w:rsidRDefault="003A215D" w:rsidP="003A215D">
      <w:pPr>
        <w:tabs>
          <w:tab w:val="right" w:pos="8504"/>
        </w:tabs>
        <w:spacing w:after="0"/>
        <w:rPr>
          <w:rFonts w:cs="Tahoma"/>
        </w:rPr>
      </w:pPr>
    </w:p>
    <w:p w:rsidR="008A004C" w:rsidRDefault="003A215D" w:rsidP="00562E3B">
      <w:pPr>
        <w:tabs>
          <w:tab w:val="right" w:pos="8504"/>
        </w:tabs>
        <w:spacing w:after="0"/>
        <w:rPr>
          <w:rFonts w:cs="Tahoma"/>
        </w:rPr>
      </w:pPr>
      <w:r>
        <w:rPr>
          <w:rFonts w:cs="Tahoma"/>
        </w:rPr>
        <w:t>E</w:t>
      </w:r>
      <w:r w:rsidR="00562E3B" w:rsidRPr="00562E3B">
        <w:rPr>
          <w:rFonts w:cs="Tahoma"/>
        </w:rPr>
        <w:t>l concurso busca incentivar el trabajo de los nuevos mú</w:t>
      </w:r>
      <w:r w:rsidR="008A004C">
        <w:rPr>
          <w:rFonts w:cs="Tahoma"/>
        </w:rPr>
        <w:t>sicos en la modalidad de tríos</w:t>
      </w:r>
      <w:r w:rsidR="00562E3B" w:rsidRPr="00562E3B">
        <w:rPr>
          <w:rFonts w:cs="Tahoma"/>
        </w:rPr>
        <w:t xml:space="preserve"> </w:t>
      </w:r>
      <w:r w:rsidR="008A004C">
        <w:rPr>
          <w:rFonts w:cs="Tahoma"/>
        </w:rPr>
        <w:t>para d</w:t>
      </w:r>
      <w:r w:rsidR="00562E3B" w:rsidRPr="00562E3B">
        <w:rPr>
          <w:rFonts w:cs="Tahoma"/>
        </w:rPr>
        <w:t xml:space="preserve">ar a conocer su talento a nivel nacional e internacional. Para </w:t>
      </w:r>
      <w:r w:rsidR="008A004C">
        <w:rPr>
          <w:rFonts w:cs="Tahoma"/>
        </w:rPr>
        <w:t>la</w:t>
      </w:r>
      <w:r w:rsidR="00562E3B" w:rsidRPr="00562E3B">
        <w:rPr>
          <w:rFonts w:cs="Tahoma"/>
        </w:rPr>
        <w:t xml:space="preserve"> segunda versión </w:t>
      </w:r>
      <w:r w:rsidR="00E175E6">
        <w:rPr>
          <w:rFonts w:cs="Tahoma"/>
        </w:rPr>
        <w:t>los participantes</w:t>
      </w:r>
      <w:r w:rsidR="00C62B2E">
        <w:rPr>
          <w:rFonts w:cs="Tahoma"/>
        </w:rPr>
        <w:t xml:space="preserve"> concursarán</w:t>
      </w:r>
      <w:r w:rsidR="00562E3B" w:rsidRPr="00562E3B">
        <w:rPr>
          <w:rFonts w:cs="Tahoma"/>
        </w:rPr>
        <w:t xml:space="preserve"> en la categoría profesiona</w:t>
      </w:r>
      <w:r w:rsidR="008A004C">
        <w:rPr>
          <w:rFonts w:cs="Tahoma"/>
        </w:rPr>
        <w:t>l, libre, alternativa y veterana</w:t>
      </w:r>
      <w:r w:rsidR="00562E3B" w:rsidRPr="00562E3B">
        <w:rPr>
          <w:rFonts w:cs="Tahoma"/>
        </w:rPr>
        <w:t>.</w:t>
      </w:r>
    </w:p>
    <w:p w:rsidR="008A004C" w:rsidRDefault="008A004C" w:rsidP="00562E3B">
      <w:pPr>
        <w:tabs>
          <w:tab w:val="right" w:pos="8504"/>
        </w:tabs>
        <w:spacing w:after="0"/>
        <w:rPr>
          <w:rFonts w:cs="Tahoma"/>
        </w:rPr>
      </w:pPr>
    </w:p>
    <w:p w:rsidR="003D1F15" w:rsidRPr="0061758F" w:rsidRDefault="003D1F15" w:rsidP="003D1F15">
      <w:pPr>
        <w:spacing w:after="0"/>
        <w:rPr>
          <w:b/>
          <w:bCs/>
          <w:sz w:val="18"/>
          <w:szCs w:val="18"/>
        </w:rPr>
      </w:pPr>
      <w:r w:rsidRPr="0061758F">
        <w:rPr>
          <w:b/>
          <w:bCs/>
          <w:sz w:val="18"/>
          <w:szCs w:val="18"/>
        </w:rPr>
        <w:t>Contacto: Subsecretario de Cultura, Gabriel Eduardo Nieva Narváez. Celular: 3003068199</w:t>
      </w:r>
    </w:p>
    <w:p w:rsidR="00562E3B" w:rsidRDefault="00562E3B" w:rsidP="0019405A">
      <w:pPr>
        <w:tabs>
          <w:tab w:val="right" w:pos="8504"/>
        </w:tabs>
        <w:spacing w:after="0"/>
        <w:jc w:val="center"/>
        <w:rPr>
          <w:rFonts w:cs="Tahoma"/>
          <w:b/>
        </w:rPr>
      </w:pPr>
    </w:p>
    <w:p w:rsidR="00471621" w:rsidRPr="00471621" w:rsidRDefault="00471621" w:rsidP="0019405A">
      <w:pPr>
        <w:tabs>
          <w:tab w:val="right" w:pos="8504"/>
        </w:tabs>
        <w:spacing w:after="0"/>
        <w:jc w:val="center"/>
        <w:rPr>
          <w:rFonts w:cs="Tahoma"/>
          <w:b/>
        </w:rPr>
      </w:pPr>
      <w:r w:rsidRPr="00471621">
        <w:rPr>
          <w:rFonts w:cs="Tahoma"/>
          <w:b/>
        </w:rPr>
        <w:t>BUSCAN IMPLEMENTAR COMPETENCIAS DE EMPREND</w:t>
      </w:r>
      <w:r w:rsidR="0019405A">
        <w:rPr>
          <w:rFonts w:cs="Tahoma"/>
          <w:b/>
        </w:rPr>
        <w:t>IMIENTO EN CURRÍCULOS ESCOLARES</w:t>
      </w:r>
    </w:p>
    <w:p w:rsidR="00471621" w:rsidRDefault="00471621" w:rsidP="009C26FB">
      <w:pPr>
        <w:tabs>
          <w:tab w:val="right" w:pos="8504"/>
        </w:tabs>
        <w:spacing w:after="0"/>
        <w:jc w:val="center"/>
        <w:rPr>
          <w:rFonts w:cs="Tahoma"/>
          <w:b/>
        </w:rPr>
      </w:pPr>
    </w:p>
    <w:p w:rsidR="00471621" w:rsidRDefault="00471621" w:rsidP="00471621">
      <w:pPr>
        <w:tabs>
          <w:tab w:val="right" w:pos="8504"/>
        </w:tabs>
        <w:spacing w:after="0"/>
        <w:rPr>
          <w:rFonts w:cs="Tahoma"/>
        </w:rPr>
      </w:pPr>
      <w:r w:rsidRPr="00327B5E">
        <w:rPr>
          <w:rFonts w:cs="Tahoma"/>
        </w:rPr>
        <w:t xml:space="preserve">Inició la misión </w:t>
      </w:r>
      <w:r w:rsidR="00AF77F7">
        <w:rPr>
          <w:rFonts w:cs="Tahoma"/>
        </w:rPr>
        <w:t xml:space="preserve">del </w:t>
      </w:r>
      <w:r w:rsidRPr="00327B5E">
        <w:rPr>
          <w:rFonts w:cs="Tahoma"/>
        </w:rPr>
        <w:t>Programa 'Desarrollo con Identidad Regional entre España y Nariño' DIRENA y que</w:t>
      </w:r>
      <w:r w:rsidR="00B76112">
        <w:rPr>
          <w:rFonts w:cs="Tahoma"/>
        </w:rPr>
        <w:t xml:space="preserve"> busca</w:t>
      </w:r>
      <w:r w:rsidRPr="00327B5E">
        <w:rPr>
          <w:rFonts w:cs="Tahoma"/>
        </w:rPr>
        <w:t xml:space="preserve"> </w:t>
      </w:r>
      <w:r w:rsidR="00B76112">
        <w:rPr>
          <w:rFonts w:cs="Tahoma"/>
        </w:rPr>
        <w:t>dar</w:t>
      </w:r>
      <w:r w:rsidR="00B76112" w:rsidRPr="00327B5E">
        <w:rPr>
          <w:rFonts w:cs="Tahoma"/>
        </w:rPr>
        <w:t xml:space="preserve"> a conocer </w:t>
      </w:r>
      <w:r w:rsidR="00B76112">
        <w:rPr>
          <w:rFonts w:cs="Tahoma"/>
        </w:rPr>
        <w:t xml:space="preserve">las </w:t>
      </w:r>
      <w:r w:rsidR="00B76112" w:rsidRPr="00327B5E">
        <w:rPr>
          <w:rFonts w:cs="Tahoma"/>
        </w:rPr>
        <w:t xml:space="preserve">experiencias en el campo </w:t>
      </w:r>
      <w:r w:rsidR="00B76112">
        <w:rPr>
          <w:rFonts w:cs="Tahoma"/>
        </w:rPr>
        <w:t>del emprendimiento y facilitar</w:t>
      </w:r>
      <w:r w:rsidR="00B76112" w:rsidRPr="00327B5E">
        <w:rPr>
          <w:rFonts w:cs="Tahoma"/>
        </w:rPr>
        <w:t xml:space="preserve"> la transferencia de buenas prácticas para su incorporación en los currículos escolares de las instituciones educativas municipales.</w:t>
      </w:r>
      <w:r w:rsidR="00B76112">
        <w:rPr>
          <w:rFonts w:cs="Tahoma"/>
        </w:rPr>
        <w:t xml:space="preserve"> El proceso es liderado por</w:t>
      </w:r>
      <w:r w:rsidRPr="00327B5E">
        <w:rPr>
          <w:rFonts w:cs="Tahoma"/>
        </w:rPr>
        <w:t xml:space="preserve"> las expertas, Margarita Ortiz e Isabel Navarro, de la Fundación Créate de Madrid (España)</w:t>
      </w:r>
      <w:r w:rsidR="00B76112">
        <w:rPr>
          <w:rFonts w:cs="Tahoma"/>
        </w:rPr>
        <w:t>.</w:t>
      </w:r>
    </w:p>
    <w:p w:rsidR="00B76112" w:rsidRPr="00327B5E" w:rsidRDefault="00B76112" w:rsidP="00471621">
      <w:pPr>
        <w:tabs>
          <w:tab w:val="right" w:pos="8504"/>
        </w:tabs>
        <w:spacing w:after="0"/>
        <w:rPr>
          <w:rFonts w:cs="Tahoma"/>
        </w:rPr>
      </w:pPr>
    </w:p>
    <w:p w:rsidR="00471621" w:rsidRPr="00327B5E" w:rsidRDefault="00471621" w:rsidP="00471621">
      <w:pPr>
        <w:tabs>
          <w:tab w:val="right" w:pos="8504"/>
        </w:tabs>
        <w:spacing w:after="0"/>
        <w:rPr>
          <w:rFonts w:cs="Tahoma"/>
        </w:rPr>
      </w:pPr>
      <w:r w:rsidRPr="00327B5E">
        <w:rPr>
          <w:rFonts w:cs="Tahoma"/>
        </w:rPr>
        <w:t xml:space="preserve">Margarita Ortiz de la </w:t>
      </w:r>
      <w:r w:rsidR="00A320E6">
        <w:rPr>
          <w:rFonts w:cs="Tahoma"/>
        </w:rPr>
        <w:t>F</w:t>
      </w:r>
      <w:r w:rsidRPr="00327B5E">
        <w:rPr>
          <w:rFonts w:cs="Tahoma"/>
        </w:rPr>
        <w:t>undación Créate, luego de realizar la presentación de esta iniciativa de la sociedad civil de Madrid, manifestó que han diseñado una propuesta de trabajo en torno a la educación emprendedor</w:t>
      </w:r>
      <w:r w:rsidR="00D4564A">
        <w:rPr>
          <w:rFonts w:cs="Tahoma"/>
        </w:rPr>
        <w:t>a para los centros de educación. “Pretendemos dar a</w:t>
      </w:r>
      <w:r w:rsidRPr="00327B5E">
        <w:rPr>
          <w:rFonts w:cs="Tahoma"/>
        </w:rPr>
        <w:t xml:space="preserve"> conocer a fondo la realidad de la región, la calidad </w:t>
      </w:r>
      <w:r w:rsidR="00573E33">
        <w:rPr>
          <w:rFonts w:cs="Tahoma"/>
        </w:rPr>
        <w:t xml:space="preserve">educativa, social y económica </w:t>
      </w:r>
      <w:r w:rsidRPr="00327B5E">
        <w:rPr>
          <w:rFonts w:cs="Tahoma"/>
        </w:rPr>
        <w:t xml:space="preserve">y </w:t>
      </w:r>
      <w:r w:rsidR="00573E33">
        <w:rPr>
          <w:rFonts w:cs="Tahoma"/>
        </w:rPr>
        <w:t xml:space="preserve">ver </w:t>
      </w:r>
      <w:r w:rsidRPr="00327B5E">
        <w:rPr>
          <w:rFonts w:cs="Tahoma"/>
        </w:rPr>
        <w:t xml:space="preserve">cómo se puede crear un programa que sea adecuado para </w:t>
      </w:r>
      <w:r w:rsidR="002E4ADF">
        <w:rPr>
          <w:rFonts w:cs="Tahoma"/>
        </w:rPr>
        <w:t xml:space="preserve">Pasto </w:t>
      </w:r>
      <w:r w:rsidRPr="00327B5E">
        <w:rPr>
          <w:rFonts w:cs="Tahoma"/>
        </w:rPr>
        <w:t>en educación emprendedora”.</w:t>
      </w:r>
    </w:p>
    <w:p w:rsidR="00471621" w:rsidRPr="00327B5E" w:rsidRDefault="00471621" w:rsidP="00471621">
      <w:pPr>
        <w:tabs>
          <w:tab w:val="right" w:pos="8504"/>
        </w:tabs>
        <w:spacing w:after="0"/>
        <w:rPr>
          <w:rFonts w:cs="Tahoma"/>
        </w:rPr>
      </w:pPr>
    </w:p>
    <w:p w:rsidR="00440449" w:rsidRPr="00327B5E" w:rsidRDefault="00440449" w:rsidP="00440449">
      <w:pPr>
        <w:tabs>
          <w:tab w:val="right" w:pos="8504"/>
        </w:tabs>
        <w:spacing w:after="0"/>
        <w:rPr>
          <w:rFonts w:cs="Tahoma"/>
        </w:rPr>
      </w:pPr>
      <w:r w:rsidRPr="00327B5E">
        <w:rPr>
          <w:rFonts w:cs="Tahoma"/>
        </w:rPr>
        <w:t xml:space="preserve">La Jefe de la Oficina de Asuntos Internacionales Andrea Lozano Almario, </w:t>
      </w:r>
      <w:r>
        <w:rPr>
          <w:rFonts w:cs="Tahoma"/>
        </w:rPr>
        <w:t xml:space="preserve">explicó </w:t>
      </w:r>
      <w:r w:rsidRPr="00327B5E">
        <w:rPr>
          <w:rFonts w:cs="Tahoma"/>
        </w:rPr>
        <w:t xml:space="preserve">que </w:t>
      </w:r>
      <w:r>
        <w:rPr>
          <w:rFonts w:cs="Tahoma"/>
        </w:rPr>
        <w:t>l</w:t>
      </w:r>
      <w:r w:rsidRPr="00327B5E">
        <w:rPr>
          <w:rFonts w:cs="Tahoma"/>
        </w:rPr>
        <w:t xml:space="preserve">a dependencia desde el programa </w:t>
      </w:r>
      <w:proofErr w:type="spellStart"/>
      <w:r w:rsidRPr="00327B5E">
        <w:rPr>
          <w:rFonts w:cs="Tahoma"/>
        </w:rPr>
        <w:t>D</w:t>
      </w:r>
      <w:r>
        <w:rPr>
          <w:rFonts w:cs="Tahoma"/>
        </w:rPr>
        <w:t>irena</w:t>
      </w:r>
      <w:proofErr w:type="spellEnd"/>
      <w:r>
        <w:rPr>
          <w:rFonts w:cs="Tahoma"/>
        </w:rPr>
        <w:t>,</w:t>
      </w:r>
      <w:r w:rsidRPr="00327B5E">
        <w:rPr>
          <w:rFonts w:cs="Tahoma"/>
        </w:rPr>
        <w:t xml:space="preserve"> ha logrado no solamente canalizar la demanda del municipio sino también traer la oferta desde España y establecer los diálogos entre los actores estratégicos que puedan servir de insumos para hacer un proyecto final que sea implementado en el transcurso de este año.</w:t>
      </w:r>
    </w:p>
    <w:p w:rsidR="00440449" w:rsidRDefault="00440449" w:rsidP="00471621">
      <w:pPr>
        <w:tabs>
          <w:tab w:val="right" w:pos="8504"/>
        </w:tabs>
        <w:spacing w:after="0"/>
        <w:rPr>
          <w:rFonts w:cs="Tahoma"/>
        </w:rPr>
      </w:pPr>
    </w:p>
    <w:p w:rsidR="00471621" w:rsidRPr="00327B5E" w:rsidRDefault="00713D9D" w:rsidP="00471621">
      <w:pPr>
        <w:tabs>
          <w:tab w:val="right" w:pos="8504"/>
        </w:tabs>
        <w:spacing w:after="0"/>
        <w:rPr>
          <w:rFonts w:cs="Tahoma"/>
        </w:rPr>
      </w:pPr>
      <w:r>
        <w:rPr>
          <w:rFonts w:cs="Tahoma"/>
        </w:rPr>
        <w:lastRenderedPageBreak/>
        <w:t>Por su parte l</w:t>
      </w:r>
      <w:r w:rsidR="00471621" w:rsidRPr="00327B5E">
        <w:rPr>
          <w:rFonts w:cs="Tahoma"/>
        </w:rPr>
        <w:t xml:space="preserve">a Gerente del Programa </w:t>
      </w:r>
      <w:proofErr w:type="spellStart"/>
      <w:r w:rsidR="00471621" w:rsidRPr="00327B5E">
        <w:rPr>
          <w:rFonts w:cs="Tahoma"/>
        </w:rPr>
        <w:t>Direna</w:t>
      </w:r>
      <w:proofErr w:type="spellEnd"/>
      <w:r w:rsidR="00471621" w:rsidRPr="00327B5E">
        <w:rPr>
          <w:rFonts w:cs="Tahoma"/>
        </w:rPr>
        <w:t>, Gloria Pérez</w:t>
      </w:r>
      <w:r w:rsidR="00B07C7A">
        <w:rPr>
          <w:rFonts w:cs="Tahoma"/>
        </w:rPr>
        <w:t xml:space="preserve"> Rosero</w:t>
      </w:r>
      <w:r w:rsidR="00573E33">
        <w:rPr>
          <w:rFonts w:cs="Tahoma"/>
        </w:rPr>
        <w:t>,</w:t>
      </w:r>
      <w:r w:rsidR="00471621" w:rsidRPr="00327B5E">
        <w:rPr>
          <w:rFonts w:cs="Tahoma"/>
        </w:rPr>
        <w:t xml:space="preserve"> indicó que uno de los ejes estratégicos del programa es el tema del emprendimiento y desarrollo empresarial</w:t>
      </w:r>
      <w:r w:rsidR="00573E33">
        <w:rPr>
          <w:rFonts w:cs="Tahoma"/>
        </w:rPr>
        <w:t>. “A</w:t>
      </w:r>
      <w:r w:rsidR="00471621" w:rsidRPr="00327B5E">
        <w:rPr>
          <w:rFonts w:cs="Tahoma"/>
        </w:rPr>
        <w:t xml:space="preserve">fortunadamente este año estamos concretando dos de las aspiraciones que tenemos en cuanto a la transferencia de las buenas prácticas y pretendemos que las personas conozcan nuestros contextos, que entiendan que hay un punto de partida y una diversidad cultural, como también </w:t>
      </w:r>
      <w:r w:rsidR="00573E33">
        <w:rPr>
          <w:rFonts w:cs="Tahoma"/>
        </w:rPr>
        <w:t xml:space="preserve">un </w:t>
      </w:r>
      <w:r w:rsidR="00471621" w:rsidRPr="00327B5E">
        <w:rPr>
          <w:rFonts w:cs="Tahoma"/>
        </w:rPr>
        <w:t>desarrollo en las instituciones educativas</w:t>
      </w:r>
      <w:r w:rsidR="00573E33">
        <w:rPr>
          <w:rFonts w:cs="Tahoma"/>
        </w:rPr>
        <w:t>”</w:t>
      </w:r>
      <w:r w:rsidR="00471621" w:rsidRPr="00327B5E">
        <w:rPr>
          <w:rFonts w:cs="Tahoma"/>
        </w:rPr>
        <w:t>.</w:t>
      </w:r>
    </w:p>
    <w:p w:rsidR="00471621" w:rsidRPr="00327B5E" w:rsidRDefault="00471621" w:rsidP="00471621">
      <w:pPr>
        <w:tabs>
          <w:tab w:val="right" w:pos="8504"/>
        </w:tabs>
        <w:spacing w:after="0"/>
        <w:rPr>
          <w:rFonts w:cs="Tahoma"/>
        </w:rPr>
      </w:pPr>
    </w:p>
    <w:p w:rsidR="00573E33" w:rsidRPr="00384900" w:rsidRDefault="00573E33" w:rsidP="00573E33">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E307A6" w:rsidRDefault="00E307A6" w:rsidP="00034200">
      <w:pPr>
        <w:shd w:val="clear" w:color="auto" w:fill="FFFFFF"/>
        <w:suppressAutoHyphens w:val="0"/>
        <w:spacing w:after="0"/>
        <w:jc w:val="center"/>
        <w:rPr>
          <w:rFonts w:eastAsia="Times New Roman" w:cs="Times New Roman"/>
          <w:b/>
          <w:lang w:val="es-ES" w:eastAsia="es-ES"/>
        </w:rPr>
      </w:pPr>
    </w:p>
    <w:p w:rsidR="00E8324B" w:rsidRDefault="00E8324B" w:rsidP="00E8324B">
      <w:pPr>
        <w:shd w:val="clear" w:color="auto" w:fill="FFFFFF"/>
        <w:suppressAutoHyphens w:val="0"/>
        <w:spacing w:after="0"/>
        <w:jc w:val="center"/>
        <w:rPr>
          <w:rFonts w:eastAsia="Times New Roman" w:cs="Times New Roman"/>
          <w:b/>
          <w:lang w:val="es-ES" w:eastAsia="es-ES"/>
        </w:rPr>
      </w:pPr>
      <w:r w:rsidRPr="00E8324B">
        <w:rPr>
          <w:rFonts w:eastAsia="Times New Roman" w:cs="Times New Roman"/>
          <w:b/>
          <w:lang w:val="es-ES" w:eastAsia="es-ES"/>
        </w:rPr>
        <w:t>OPERATIVOS PARA GARANTIZAR SEGURIDAD EN PASTO</w:t>
      </w:r>
    </w:p>
    <w:p w:rsidR="00E8324B" w:rsidRPr="00E8324B" w:rsidRDefault="00E8324B" w:rsidP="00E8324B">
      <w:pPr>
        <w:shd w:val="clear" w:color="auto" w:fill="FFFFFF"/>
        <w:suppressAutoHyphens w:val="0"/>
        <w:spacing w:after="0"/>
        <w:jc w:val="center"/>
        <w:rPr>
          <w:rFonts w:eastAsia="Times New Roman" w:cs="Times New Roman"/>
          <w:b/>
          <w:lang w:val="es-ES" w:eastAsia="es-ES"/>
        </w:rPr>
      </w:pPr>
    </w:p>
    <w:p w:rsidR="00E8324B" w:rsidRDefault="00E8324B" w:rsidP="00E8324B">
      <w:pPr>
        <w:shd w:val="clear" w:color="auto" w:fill="FFFFFF"/>
        <w:suppressAutoHyphens w:val="0"/>
        <w:spacing w:after="0"/>
        <w:rPr>
          <w:rFonts w:eastAsia="Times New Roman" w:cs="Times New Roman"/>
          <w:lang w:val="es-ES" w:eastAsia="es-ES"/>
        </w:rPr>
      </w:pPr>
      <w:r w:rsidRPr="00E8324B">
        <w:rPr>
          <w:rFonts w:eastAsia="Times New Roman" w:cs="Times New Roman"/>
          <w:lang w:val="es-ES" w:eastAsia="es-ES"/>
        </w:rPr>
        <w:t xml:space="preserve">La Secretaria de Gobierno </w:t>
      </w:r>
      <w:r w:rsidR="00E255EC">
        <w:rPr>
          <w:rFonts w:eastAsia="Times New Roman" w:cs="Times New Roman"/>
          <w:lang w:val="es-ES" w:eastAsia="es-ES"/>
        </w:rPr>
        <w:t xml:space="preserve">(e) </w:t>
      </w:r>
      <w:r w:rsidRPr="00E8324B">
        <w:rPr>
          <w:rFonts w:eastAsia="Times New Roman" w:cs="Times New Roman"/>
          <w:lang w:val="es-ES" w:eastAsia="es-ES"/>
        </w:rPr>
        <w:t>de la Alcaldía de Pasto Carol Huertas Estrada, manifestó que se mantendrán las medidas operativas por parte de la Policía y la dependencia para este jueves 19 de junio cuando la selección Colombia tendrá su segunda participación en el mundial de fútbol Brasil 2014.</w:t>
      </w:r>
    </w:p>
    <w:p w:rsidR="00E8324B" w:rsidRPr="00E8324B" w:rsidRDefault="00E8324B" w:rsidP="00E8324B">
      <w:pPr>
        <w:shd w:val="clear" w:color="auto" w:fill="FFFFFF"/>
        <w:suppressAutoHyphens w:val="0"/>
        <w:spacing w:after="0"/>
        <w:rPr>
          <w:rFonts w:eastAsia="Times New Roman" w:cs="Times New Roman"/>
          <w:lang w:val="es-ES" w:eastAsia="es-ES"/>
        </w:rPr>
      </w:pPr>
    </w:p>
    <w:p w:rsidR="00E8324B" w:rsidRDefault="00E8324B" w:rsidP="00E8324B">
      <w:pPr>
        <w:shd w:val="clear" w:color="auto" w:fill="FFFFFF"/>
        <w:suppressAutoHyphens w:val="0"/>
        <w:spacing w:after="0"/>
        <w:rPr>
          <w:rFonts w:eastAsia="Times New Roman" w:cs="Times New Roman"/>
          <w:lang w:val="es-ES" w:eastAsia="es-ES"/>
        </w:rPr>
      </w:pPr>
      <w:r w:rsidRPr="00E8324B">
        <w:rPr>
          <w:rFonts w:eastAsia="Times New Roman" w:cs="Times New Roman"/>
          <w:lang w:val="es-ES" w:eastAsia="es-ES"/>
        </w:rPr>
        <w:t xml:space="preserve">La funcionaria destacó el buen comportamiento de los ciudadanos en el primer partido de la selección, donde resultó ganadora, teniendo en cuenta la vigencia de las medidas que prohibían la venta y consumo de bebidas embriagantes por motivo de las elecciones presidenciales al día siguiente. </w:t>
      </w:r>
    </w:p>
    <w:p w:rsidR="00E8324B" w:rsidRPr="00E8324B" w:rsidRDefault="00E8324B" w:rsidP="00E8324B">
      <w:pPr>
        <w:shd w:val="clear" w:color="auto" w:fill="FFFFFF"/>
        <w:suppressAutoHyphens w:val="0"/>
        <w:spacing w:after="0"/>
        <w:rPr>
          <w:rFonts w:eastAsia="Times New Roman" w:cs="Times New Roman"/>
          <w:lang w:val="es-ES" w:eastAsia="es-ES"/>
        </w:rPr>
      </w:pPr>
    </w:p>
    <w:p w:rsidR="00E8324B" w:rsidRDefault="00E8324B" w:rsidP="00E8324B">
      <w:pPr>
        <w:shd w:val="clear" w:color="auto" w:fill="FFFFFF"/>
        <w:suppressAutoHyphens w:val="0"/>
        <w:spacing w:after="0"/>
        <w:rPr>
          <w:rFonts w:eastAsia="Times New Roman" w:cs="Times New Roman"/>
          <w:lang w:val="es-ES" w:eastAsia="es-ES"/>
        </w:rPr>
      </w:pPr>
      <w:r w:rsidRPr="00E8324B">
        <w:rPr>
          <w:rFonts w:eastAsia="Times New Roman" w:cs="Times New Roman"/>
          <w:lang w:val="es-ES" w:eastAsia="es-ES"/>
        </w:rPr>
        <w:t>“</w:t>
      </w:r>
      <w:r w:rsidR="0085548F">
        <w:rPr>
          <w:rFonts w:eastAsia="Times New Roman" w:cs="Times New Roman"/>
          <w:lang w:val="es-ES" w:eastAsia="es-ES"/>
        </w:rPr>
        <w:t>F</w:t>
      </w:r>
      <w:r w:rsidRPr="00E8324B">
        <w:rPr>
          <w:rFonts w:eastAsia="Times New Roman" w:cs="Times New Roman"/>
          <w:lang w:val="es-ES" w:eastAsia="es-ES"/>
        </w:rPr>
        <w:t xml:space="preserve">ue </w:t>
      </w:r>
      <w:r w:rsidR="0085548F">
        <w:rPr>
          <w:rFonts w:eastAsia="Times New Roman" w:cs="Times New Roman"/>
          <w:lang w:val="es-ES" w:eastAsia="es-ES"/>
        </w:rPr>
        <w:t xml:space="preserve">un comportamiento sano en la zona urbana y </w:t>
      </w:r>
      <w:r w:rsidRPr="00E8324B">
        <w:rPr>
          <w:rFonts w:eastAsia="Times New Roman" w:cs="Times New Roman"/>
          <w:lang w:val="es-ES" w:eastAsia="es-ES"/>
        </w:rPr>
        <w:t xml:space="preserve">rural. Pasto es ejemplo nacional y así se debe mantener, pues es importante que la comunidad se auto controle y nos ayude a mantener el orden en la ciudad”, </w:t>
      </w:r>
      <w:r w:rsidR="005C47FA">
        <w:rPr>
          <w:rFonts w:eastAsia="Times New Roman" w:cs="Times New Roman"/>
          <w:lang w:val="es-ES" w:eastAsia="es-ES"/>
        </w:rPr>
        <w:t xml:space="preserve">expresó </w:t>
      </w:r>
      <w:r w:rsidR="000562AA">
        <w:rPr>
          <w:rFonts w:eastAsia="Times New Roman" w:cs="Times New Roman"/>
          <w:lang w:val="es-ES" w:eastAsia="es-ES"/>
        </w:rPr>
        <w:t>la s</w:t>
      </w:r>
      <w:r w:rsidRPr="00E8324B">
        <w:rPr>
          <w:rFonts w:eastAsia="Times New Roman" w:cs="Times New Roman"/>
          <w:lang w:val="es-ES" w:eastAsia="es-ES"/>
        </w:rPr>
        <w:t xml:space="preserve">ecretaria, quien reconoció que la comunidad salió a celebrar </w:t>
      </w:r>
      <w:r w:rsidR="005C47FA">
        <w:rPr>
          <w:rFonts w:eastAsia="Times New Roman" w:cs="Times New Roman"/>
          <w:lang w:val="es-ES" w:eastAsia="es-ES"/>
        </w:rPr>
        <w:t>el triunfo con respeto y explicó</w:t>
      </w:r>
      <w:r w:rsidRPr="00E8324B">
        <w:rPr>
          <w:rFonts w:eastAsia="Times New Roman" w:cs="Times New Roman"/>
          <w:lang w:val="es-ES" w:eastAsia="es-ES"/>
        </w:rPr>
        <w:t xml:space="preserve"> que esto provocó una disminución en las riñas callejeras del </w:t>
      </w:r>
      <w:r w:rsidR="005C47FA">
        <w:rPr>
          <w:rFonts w:eastAsia="Times New Roman" w:cs="Times New Roman"/>
          <w:lang w:val="es-ES" w:eastAsia="es-ES"/>
        </w:rPr>
        <w:t>100%</w:t>
      </w:r>
      <w:r w:rsidRPr="00E8324B">
        <w:rPr>
          <w:rFonts w:eastAsia="Times New Roman" w:cs="Times New Roman"/>
          <w:lang w:val="es-ES" w:eastAsia="es-ES"/>
        </w:rPr>
        <w:t xml:space="preserve"> a comparación de otras celebraciones o festividades.</w:t>
      </w:r>
    </w:p>
    <w:p w:rsidR="00903C78" w:rsidRDefault="00903C78" w:rsidP="004A31CD">
      <w:pPr>
        <w:shd w:val="clear" w:color="auto" w:fill="FFFFFF"/>
        <w:tabs>
          <w:tab w:val="left" w:pos="5670"/>
        </w:tabs>
        <w:suppressAutoHyphens w:val="0"/>
        <w:spacing w:after="0"/>
        <w:rPr>
          <w:rFonts w:eastAsia="Times New Roman" w:cs="Times New Roman"/>
          <w:lang w:val="es-ES" w:eastAsia="es-ES"/>
        </w:rPr>
      </w:pPr>
    </w:p>
    <w:p w:rsidR="00DD35B9" w:rsidRPr="00384900" w:rsidRDefault="00DD35B9" w:rsidP="00DD35B9">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E8324B" w:rsidRDefault="00E8324B" w:rsidP="00034200">
      <w:pPr>
        <w:shd w:val="clear" w:color="auto" w:fill="FFFFFF"/>
        <w:suppressAutoHyphens w:val="0"/>
        <w:spacing w:after="0"/>
        <w:jc w:val="center"/>
        <w:rPr>
          <w:rFonts w:eastAsia="Times New Roman" w:cs="Times New Roman"/>
          <w:b/>
          <w:lang w:val="es-ES" w:eastAsia="es-ES"/>
        </w:rPr>
      </w:pPr>
    </w:p>
    <w:p w:rsidR="00C53C55" w:rsidRPr="00C11ADF" w:rsidRDefault="00C53C55" w:rsidP="00C53C55">
      <w:pPr>
        <w:shd w:val="clear" w:color="auto" w:fill="FFFFFF"/>
        <w:suppressAutoHyphens w:val="0"/>
        <w:spacing w:after="0"/>
        <w:jc w:val="center"/>
        <w:rPr>
          <w:rFonts w:eastAsia="Times New Roman" w:cs="Times New Roman"/>
          <w:b/>
          <w:lang w:val="es-ES" w:eastAsia="es-ES"/>
        </w:rPr>
      </w:pPr>
      <w:r w:rsidRPr="00C11ADF">
        <w:rPr>
          <w:rFonts w:eastAsia="Times New Roman" w:cs="Times New Roman"/>
          <w:b/>
          <w:lang w:val="es-ES" w:eastAsia="es-ES"/>
        </w:rPr>
        <w:t>SUSPENSIÓN DE AGUA EL MARTES 17 DE JUNIO</w:t>
      </w:r>
    </w:p>
    <w:p w:rsidR="00C53C55" w:rsidRPr="00C11ADF" w:rsidRDefault="00C53C55" w:rsidP="00C53C55">
      <w:pPr>
        <w:shd w:val="clear" w:color="auto" w:fill="FFFFFF"/>
        <w:suppressAutoHyphens w:val="0"/>
        <w:spacing w:after="0"/>
        <w:rPr>
          <w:rFonts w:eastAsia="Times New Roman" w:cs="Times New Roman"/>
          <w:lang w:val="es-ES" w:eastAsia="es-ES"/>
        </w:rPr>
      </w:pPr>
    </w:p>
    <w:p w:rsidR="00C53C55" w:rsidRPr="00C11ADF" w:rsidRDefault="00C53C55" w:rsidP="00C53C55">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EMPOPASTO S.A. E.S.P. informa que por empalmes en la carrera 19 con calle 22, Avenida Colombia, se hace necesario suspender el servicio de acueducto el  martes 17 de junio de 2014 desde la 1:00 de la mañana hasta las 12:00 de la noche</w:t>
      </w:r>
      <w:r w:rsidR="00FF79EC">
        <w:rPr>
          <w:rFonts w:eastAsia="Times New Roman" w:cs="Times New Roman"/>
          <w:lang w:val="es-ES" w:eastAsia="es-ES"/>
        </w:rPr>
        <w:t xml:space="preserve"> para el centro, norte y oriente de la ciudad</w:t>
      </w:r>
      <w:r w:rsidRPr="00C11ADF">
        <w:rPr>
          <w:rFonts w:eastAsia="Times New Roman" w:cs="Times New Roman"/>
          <w:lang w:val="es-ES" w:eastAsia="es-ES"/>
        </w:rPr>
        <w:t>.</w:t>
      </w:r>
    </w:p>
    <w:p w:rsidR="00C53C55" w:rsidRPr="00C11ADF" w:rsidRDefault="00C53C55" w:rsidP="00C53C55">
      <w:pPr>
        <w:shd w:val="clear" w:color="auto" w:fill="FFFFFF"/>
        <w:suppressAutoHyphens w:val="0"/>
        <w:spacing w:after="0"/>
        <w:rPr>
          <w:rFonts w:eastAsia="Times New Roman" w:cs="Times New Roman"/>
          <w:lang w:val="es-ES" w:eastAsia="es-ES"/>
        </w:rPr>
      </w:pPr>
    </w:p>
    <w:p w:rsidR="00C53C55" w:rsidRPr="00C11ADF" w:rsidRDefault="00C53C55" w:rsidP="00C53C55">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 xml:space="preserve">Los sectores afectados son: Centenario Medio, Aire Libre, Gran Colombia, </w:t>
      </w:r>
      <w:proofErr w:type="spellStart"/>
      <w:r w:rsidRPr="00C11ADF">
        <w:rPr>
          <w:rFonts w:eastAsia="Times New Roman" w:cs="Times New Roman"/>
          <w:lang w:val="es-ES" w:eastAsia="es-ES"/>
        </w:rPr>
        <w:t>Alahambra</w:t>
      </w:r>
      <w:proofErr w:type="spellEnd"/>
      <w:r w:rsidRPr="00C11ADF">
        <w:rPr>
          <w:rFonts w:eastAsia="Times New Roman" w:cs="Times New Roman"/>
          <w:lang w:val="es-ES" w:eastAsia="es-ES"/>
        </w:rPr>
        <w:t xml:space="preserve">, Hospital Civil, Alcázares, Hospital Universitario Departamental, </w:t>
      </w:r>
      <w:proofErr w:type="spellStart"/>
      <w:r w:rsidRPr="00C11ADF">
        <w:rPr>
          <w:rFonts w:eastAsia="Times New Roman" w:cs="Times New Roman"/>
          <w:lang w:val="es-ES" w:eastAsia="es-ES"/>
        </w:rPr>
        <w:t>Aquines</w:t>
      </w:r>
      <w:proofErr w:type="spellEnd"/>
      <w:r w:rsidRPr="00C11ADF">
        <w:rPr>
          <w:rFonts w:eastAsia="Times New Roman" w:cs="Times New Roman"/>
          <w:lang w:val="es-ES" w:eastAsia="es-ES"/>
        </w:rPr>
        <w:t xml:space="preserve"> I, II, III y IV, Javeriano, </w:t>
      </w:r>
      <w:proofErr w:type="spellStart"/>
      <w:r w:rsidRPr="00C11ADF">
        <w:rPr>
          <w:rFonts w:eastAsia="Times New Roman" w:cs="Times New Roman"/>
          <w:lang w:val="es-ES" w:eastAsia="es-ES"/>
        </w:rPr>
        <w:t>Aquine</w:t>
      </w:r>
      <w:proofErr w:type="spellEnd"/>
      <w:r w:rsidRPr="00C11ADF">
        <w:rPr>
          <w:rFonts w:eastAsia="Times New Roman" w:cs="Times New Roman"/>
          <w:lang w:val="es-ES" w:eastAsia="es-ES"/>
        </w:rPr>
        <w:t xml:space="preserve"> Alto y </w:t>
      </w:r>
      <w:proofErr w:type="spellStart"/>
      <w:r w:rsidRPr="00C11ADF">
        <w:rPr>
          <w:rFonts w:eastAsia="Times New Roman" w:cs="Times New Roman"/>
          <w:lang w:val="es-ES" w:eastAsia="es-ES"/>
        </w:rPr>
        <w:t>Aquine</w:t>
      </w:r>
      <w:proofErr w:type="spellEnd"/>
      <w:r w:rsidRPr="00C11ADF">
        <w:rPr>
          <w:rFonts w:eastAsia="Times New Roman" w:cs="Times New Roman"/>
          <w:lang w:val="es-ES" w:eastAsia="es-ES"/>
        </w:rPr>
        <w:t xml:space="preserve"> Reservado, La Colina, Avenida Boyacá, (costado oriental), La Esmeralda, Avenida </w:t>
      </w:r>
      <w:proofErr w:type="spellStart"/>
      <w:r w:rsidRPr="00C11ADF">
        <w:rPr>
          <w:rFonts w:eastAsia="Times New Roman" w:cs="Times New Roman"/>
          <w:lang w:val="es-ES" w:eastAsia="es-ES"/>
        </w:rPr>
        <w:t>Champagnat</w:t>
      </w:r>
      <w:proofErr w:type="spellEnd"/>
      <w:r w:rsidRPr="00C11ADF">
        <w:rPr>
          <w:rFonts w:eastAsia="Times New Roman" w:cs="Times New Roman"/>
          <w:lang w:val="es-ES" w:eastAsia="es-ES"/>
        </w:rPr>
        <w:t xml:space="preserve">, La Lomita, Avenida Chile, La Panadería, Avenida Colombia, La Posada, Avenida </w:t>
      </w:r>
      <w:proofErr w:type="spellStart"/>
      <w:r w:rsidRPr="00C11ADF">
        <w:rPr>
          <w:rFonts w:eastAsia="Times New Roman" w:cs="Times New Roman"/>
          <w:lang w:val="es-ES" w:eastAsia="es-ES"/>
        </w:rPr>
        <w:t>Idema</w:t>
      </w:r>
      <w:proofErr w:type="spellEnd"/>
      <w:r w:rsidRPr="00C11ADF">
        <w:rPr>
          <w:rFonts w:eastAsia="Times New Roman" w:cs="Times New Roman"/>
          <w:lang w:val="es-ES" w:eastAsia="es-ES"/>
        </w:rPr>
        <w:t xml:space="preserve">, La Vega, Avenida </w:t>
      </w:r>
      <w:proofErr w:type="spellStart"/>
      <w:r w:rsidRPr="00C11ADF">
        <w:rPr>
          <w:rFonts w:eastAsia="Times New Roman" w:cs="Times New Roman"/>
          <w:lang w:val="es-ES" w:eastAsia="es-ES"/>
        </w:rPr>
        <w:t>Julian</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Buchely</w:t>
      </w:r>
      <w:proofErr w:type="spellEnd"/>
      <w:r w:rsidRPr="00C11ADF">
        <w:rPr>
          <w:rFonts w:eastAsia="Times New Roman" w:cs="Times New Roman"/>
          <w:lang w:val="es-ES" w:eastAsia="es-ES"/>
        </w:rPr>
        <w:t xml:space="preserve">, Las Américas, Las Ferias, Avenida Santander, Las Lunas I y II, </w:t>
      </w:r>
      <w:proofErr w:type="spellStart"/>
      <w:r w:rsidRPr="00C11ADF">
        <w:rPr>
          <w:rFonts w:eastAsia="Times New Roman" w:cs="Times New Roman"/>
          <w:lang w:val="es-ES" w:eastAsia="es-ES"/>
        </w:rPr>
        <w:t>Belalcazar</w:t>
      </w:r>
      <w:proofErr w:type="spellEnd"/>
      <w:r w:rsidRPr="00C11ADF">
        <w:rPr>
          <w:rFonts w:eastAsia="Times New Roman" w:cs="Times New Roman"/>
          <w:lang w:val="es-ES" w:eastAsia="es-ES"/>
        </w:rPr>
        <w:t xml:space="preserve">, Las Margaritas, Bernal, Las Violetas, Bomboná, Los </w:t>
      </w:r>
      <w:proofErr w:type="spellStart"/>
      <w:r w:rsidRPr="00C11ADF">
        <w:rPr>
          <w:rFonts w:eastAsia="Times New Roman" w:cs="Times New Roman"/>
          <w:lang w:val="es-ES" w:eastAsia="es-ES"/>
        </w:rPr>
        <w:t>Alcazares</w:t>
      </w:r>
      <w:proofErr w:type="spellEnd"/>
      <w:r w:rsidRPr="00C11ADF">
        <w:rPr>
          <w:rFonts w:eastAsia="Times New Roman" w:cs="Times New Roman"/>
          <w:lang w:val="es-ES" w:eastAsia="es-ES"/>
        </w:rPr>
        <w:t xml:space="preserve">, Calatrava, </w:t>
      </w:r>
      <w:r w:rsidRPr="00C11ADF">
        <w:rPr>
          <w:rFonts w:eastAsia="Times New Roman" w:cs="Times New Roman"/>
          <w:lang w:val="es-ES" w:eastAsia="es-ES"/>
        </w:rPr>
        <w:lastRenderedPageBreak/>
        <w:t xml:space="preserve">Los Dos Puentes, Camino Real, Los </w:t>
      </w:r>
      <w:proofErr w:type="spellStart"/>
      <w:r w:rsidRPr="00C11ADF">
        <w:rPr>
          <w:rFonts w:eastAsia="Times New Roman" w:cs="Times New Roman"/>
          <w:lang w:val="es-ES" w:eastAsia="es-ES"/>
        </w:rPr>
        <w:t>Eliseos</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Cantarana</w:t>
      </w:r>
      <w:proofErr w:type="spellEnd"/>
      <w:r w:rsidRPr="00C11ADF">
        <w:rPr>
          <w:rFonts w:eastAsia="Times New Roman" w:cs="Times New Roman"/>
          <w:lang w:val="es-ES" w:eastAsia="es-ES"/>
        </w:rPr>
        <w:t xml:space="preserve">, Los </w:t>
      </w:r>
      <w:proofErr w:type="spellStart"/>
      <w:r w:rsidRPr="00C11ADF">
        <w:rPr>
          <w:rFonts w:eastAsia="Times New Roman" w:cs="Times New Roman"/>
          <w:lang w:val="es-ES" w:eastAsia="es-ES"/>
        </w:rPr>
        <w:t>Hexagonos</w:t>
      </w:r>
      <w:proofErr w:type="spellEnd"/>
      <w:r w:rsidRPr="00C11ADF">
        <w:rPr>
          <w:rFonts w:eastAsia="Times New Roman" w:cs="Times New Roman"/>
          <w:lang w:val="es-ES" w:eastAsia="es-ES"/>
        </w:rPr>
        <w:t xml:space="preserve">, Casa Loma, Madrigal, Centenario, </w:t>
      </w:r>
      <w:proofErr w:type="spellStart"/>
      <w:r w:rsidRPr="00C11ADF">
        <w:rPr>
          <w:rFonts w:eastAsia="Times New Roman" w:cs="Times New Roman"/>
          <w:lang w:val="es-ES" w:eastAsia="es-ES"/>
        </w:rPr>
        <w:t>Miravalle</w:t>
      </w:r>
      <w:proofErr w:type="spellEnd"/>
      <w:r w:rsidRPr="00C11ADF">
        <w:rPr>
          <w:rFonts w:eastAsia="Times New Roman" w:cs="Times New Roman"/>
          <w:lang w:val="es-ES" w:eastAsia="es-ES"/>
        </w:rPr>
        <w:t xml:space="preserve">, Centro (hasta </w:t>
      </w:r>
      <w:proofErr w:type="spellStart"/>
      <w:r w:rsidRPr="00C11ADF">
        <w:rPr>
          <w:rFonts w:eastAsia="Times New Roman" w:cs="Times New Roman"/>
          <w:lang w:val="es-ES" w:eastAsia="es-ES"/>
        </w:rPr>
        <w:t>cra</w:t>
      </w:r>
      <w:proofErr w:type="spellEnd"/>
      <w:r w:rsidRPr="00C11ADF">
        <w:rPr>
          <w:rFonts w:eastAsia="Times New Roman" w:cs="Times New Roman"/>
          <w:lang w:val="es-ES" w:eastAsia="es-ES"/>
        </w:rPr>
        <w:t xml:space="preserve">. 27), Navarrete, I.U </w:t>
      </w:r>
      <w:proofErr w:type="spellStart"/>
      <w:r w:rsidRPr="00C11ADF">
        <w:rPr>
          <w:rFonts w:eastAsia="Times New Roman" w:cs="Times New Roman"/>
          <w:lang w:val="es-ES" w:eastAsia="es-ES"/>
        </w:rPr>
        <w:t>Cesmag</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Normandia</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Champagnat</w:t>
      </w:r>
      <w:proofErr w:type="spellEnd"/>
      <w:r w:rsidRPr="00C11ADF">
        <w:rPr>
          <w:rFonts w:eastAsia="Times New Roman" w:cs="Times New Roman"/>
          <w:lang w:val="es-ES" w:eastAsia="es-ES"/>
        </w:rPr>
        <w:t xml:space="preserve">, Palacio Nacional, </w:t>
      </w:r>
      <w:proofErr w:type="spellStart"/>
      <w:r w:rsidRPr="00C11ADF">
        <w:rPr>
          <w:rFonts w:eastAsia="Times New Roman" w:cs="Times New Roman"/>
          <w:lang w:val="es-ES" w:eastAsia="es-ES"/>
        </w:rPr>
        <w:t>Chapal</w:t>
      </w:r>
      <w:proofErr w:type="spellEnd"/>
      <w:r w:rsidRPr="00C11ADF">
        <w:rPr>
          <w:rFonts w:eastAsia="Times New Roman" w:cs="Times New Roman"/>
          <w:lang w:val="es-ES" w:eastAsia="es-ES"/>
        </w:rPr>
        <w:t xml:space="preserve"> I, Parque </w:t>
      </w:r>
      <w:proofErr w:type="spellStart"/>
      <w:r w:rsidRPr="00C11ADF">
        <w:rPr>
          <w:rFonts w:eastAsia="Times New Roman" w:cs="Times New Roman"/>
          <w:lang w:val="es-ES" w:eastAsia="es-ES"/>
        </w:rPr>
        <w:t>Bolivar</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Chicó</w:t>
      </w:r>
      <w:proofErr w:type="spellEnd"/>
      <w:r w:rsidRPr="00C11ADF">
        <w:rPr>
          <w:rFonts w:eastAsia="Times New Roman" w:cs="Times New Roman"/>
          <w:lang w:val="es-ES" w:eastAsia="es-ES"/>
        </w:rPr>
        <w:t xml:space="preserve">, Plaza  de Nariño, Chile, Ciudad Real (excepto </w:t>
      </w:r>
      <w:proofErr w:type="spellStart"/>
      <w:r w:rsidRPr="00C11ADF">
        <w:rPr>
          <w:rFonts w:eastAsia="Times New Roman" w:cs="Times New Roman"/>
          <w:lang w:val="es-ES" w:eastAsia="es-ES"/>
        </w:rPr>
        <w:t>mz</w:t>
      </w:r>
      <w:proofErr w:type="spellEnd"/>
      <w:r w:rsidRPr="00C11ADF">
        <w:rPr>
          <w:rFonts w:eastAsia="Times New Roman" w:cs="Times New Roman"/>
          <w:lang w:val="es-ES" w:eastAsia="es-ES"/>
        </w:rPr>
        <w:t xml:space="preserve">. n, o, p, q, r y s), Policía Nacional, CJC Las Margaritas, Prados del Oeste, Club Colombia, </w:t>
      </w:r>
      <w:proofErr w:type="spellStart"/>
      <w:r w:rsidRPr="00C11ADF">
        <w:rPr>
          <w:rFonts w:eastAsia="Times New Roman" w:cs="Times New Roman"/>
          <w:lang w:val="es-ES" w:eastAsia="es-ES"/>
        </w:rPr>
        <w:t>Pubenza</w:t>
      </w:r>
      <w:proofErr w:type="spellEnd"/>
      <w:r w:rsidRPr="00C11ADF">
        <w:rPr>
          <w:rFonts w:eastAsia="Times New Roman" w:cs="Times New Roman"/>
          <w:lang w:val="es-ES" w:eastAsia="es-ES"/>
        </w:rPr>
        <w:t xml:space="preserve"> (parte norte), Colegio Artemio Mendoza, Quintas de San Pedro (parte sur).</w:t>
      </w:r>
    </w:p>
    <w:p w:rsidR="00C53C55" w:rsidRPr="00C11ADF" w:rsidRDefault="00C53C55" w:rsidP="00C53C55">
      <w:pPr>
        <w:shd w:val="clear" w:color="auto" w:fill="FFFFFF"/>
        <w:suppressAutoHyphens w:val="0"/>
        <w:spacing w:after="0"/>
        <w:rPr>
          <w:rFonts w:eastAsia="Times New Roman" w:cs="Times New Roman"/>
          <w:lang w:val="es-ES" w:eastAsia="es-ES"/>
        </w:rPr>
      </w:pPr>
    </w:p>
    <w:p w:rsidR="00C53C55" w:rsidRPr="00C11ADF" w:rsidRDefault="00C53C55" w:rsidP="00C53C55">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 xml:space="preserve">Colegio </w:t>
      </w:r>
      <w:proofErr w:type="spellStart"/>
      <w:r w:rsidRPr="00C11ADF">
        <w:rPr>
          <w:rFonts w:eastAsia="Times New Roman" w:cs="Times New Roman"/>
          <w:lang w:val="es-ES" w:eastAsia="es-ES"/>
        </w:rPr>
        <w:t>Bethlemitas</w:t>
      </w:r>
      <w:proofErr w:type="spellEnd"/>
      <w:r w:rsidRPr="00C11ADF">
        <w:rPr>
          <w:rFonts w:eastAsia="Times New Roman" w:cs="Times New Roman"/>
          <w:lang w:val="es-ES" w:eastAsia="es-ES"/>
        </w:rPr>
        <w:t xml:space="preserve">, Río Blanco, Colegio Javeriano (San Ignacio), Salomón, Colegio Pedagógico, </w:t>
      </w:r>
      <w:proofErr w:type="spellStart"/>
      <w:r w:rsidRPr="00C11ADF">
        <w:rPr>
          <w:rFonts w:eastAsia="Times New Roman" w:cs="Times New Roman"/>
          <w:lang w:val="es-ES" w:eastAsia="es-ES"/>
        </w:rPr>
        <w:t>Salsipuedes</w:t>
      </w:r>
      <w:proofErr w:type="spellEnd"/>
      <w:r w:rsidRPr="00C11ADF">
        <w:rPr>
          <w:rFonts w:eastAsia="Times New Roman" w:cs="Times New Roman"/>
          <w:lang w:val="es-ES" w:eastAsia="es-ES"/>
        </w:rPr>
        <w:t xml:space="preserve">, Colpatria, San Agustín, El Calvario, San Andrés (parte occidental), El Cementerio (parte sur), San Andresito, El Corralito, San Felipe (parte oriental), El Ejido, San Ignacio (parte norte), El Mirador, San José, El Olivo, San Juan de Dios, El Pilar, San Martín, El Progreso, San Pedro, El Portalito, Santa Clara, Plaza de Mercado El Potrerillo, Santander, El Prado, Santiago (Parte Oriental), El Recuerdo, Santo Sepulcro, El Refugio, </w:t>
      </w:r>
      <w:proofErr w:type="spellStart"/>
      <w:r w:rsidRPr="00C11ADF">
        <w:rPr>
          <w:rFonts w:eastAsia="Times New Roman" w:cs="Times New Roman"/>
          <w:lang w:val="es-ES" w:eastAsia="es-ES"/>
        </w:rPr>
        <w:t>Sendoya</w:t>
      </w:r>
      <w:proofErr w:type="spellEnd"/>
      <w:r w:rsidRPr="00C11ADF">
        <w:rPr>
          <w:rFonts w:eastAsia="Times New Roman" w:cs="Times New Roman"/>
          <w:lang w:val="es-ES" w:eastAsia="es-ES"/>
        </w:rPr>
        <w:t xml:space="preserve">, Emilio Botero I y II, Universidad de Nariño Centro, estadio Libertad, Venecia, Fátima, Villa del Río, Figueroa, Villa Jazmín, Centenario Alto, </w:t>
      </w:r>
      <w:proofErr w:type="spellStart"/>
      <w:r w:rsidRPr="00C11ADF">
        <w:rPr>
          <w:rFonts w:eastAsia="Times New Roman" w:cs="Times New Roman"/>
          <w:lang w:val="es-ES" w:eastAsia="es-ES"/>
        </w:rPr>
        <w:t>Achalay</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Mariluz</w:t>
      </w:r>
      <w:proofErr w:type="spellEnd"/>
      <w:r w:rsidRPr="00C11ADF">
        <w:rPr>
          <w:rFonts w:eastAsia="Times New Roman" w:cs="Times New Roman"/>
          <w:lang w:val="es-ES" w:eastAsia="es-ES"/>
        </w:rPr>
        <w:t xml:space="preserve"> I, II y III,, Abedules, Mercedario, Albergue del Sol, Mirador de San Juan, Altos de la Colina (urbanización), Miraflores I y II, Altos de Lorenzo, Monserrate, Altos del Campo, Niza I y III, Atahualpa, normal Superior, Nueva Colombia; Baviera, Nueva Solidaridad, Belisario </w:t>
      </w:r>
      <w:proofErr w:type="spellStart"/>
      <w:r w:rsidRPr="00C11ADF">
        <w:rPr>
          <w:rFonts w:eastAsia="Times New Roman" w:cs="Times New Roman"/>
          <w:lang w:val="es-ES" w:eastAsia="es-ES"/>
        </w:rPr>
        <w:t>Betancourth</w:t>
      </w:r>
      <w:proofErr w:type="spellEnd"/>
      <w:r w:rsidRPr="00C11ADF">
        <w:rPr>
          <w:rFonts w:eastAsia="Times New Roman" w:cs="Times New Roman"/>
          <w:lang w:val="es-ES" w:eastAsia="es-ES"/>
        </w:rPr>
        <w:t xml:space="preserve">, Obrero, Bella Vista, Panamericano, Betania, Pie de Cuesta I y II, Campiña de Oriente, Prados del Sur, </w:t>
      </w:r>
      <w:proofErr w:type="spellStart"/>
      <w:r w:rsidRPr="00C11ADF">
        <w:rPr>
          <w:rFonts w:eastAsia="Times New Roman" w:cs="Times New Roman"/>
          <w:lang w:val="es-ES" w:eastAsia="es-ES"/>
        </w:rPr>
        <w:t>Canchalá</w:t>
      </w:r>
      <w:proofErr w:type="spellEnd"/>
      <w:r w:rsidRPr="00C11ADF">
        <w:rPr>
          <w:rFonts w:eastAsia="Times New Roman" w:cs="Times New Roman"/>
          <w:lang w:val="es-ES" w:eastAsia="es-ES"/>
        </w:rPr>
        <w:t xml:space="preserve">, Praga, </w:t>
      </w:r>
      <w:proofErr w:type="spellStart"/>
      <w:r w:rsidRPr="00C11ADF">
        <w:rPr>
          <w:rFonts w:eastAsia="Times New Roman" w:cs="Times New Roman"/>
          <w:lang w:val="es-ES" w:eastAsia="es-ES"/>
        </w:rPr>
        <w:t>Capusigra</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Pubenza</w:t>
      </w:r>
      <w:proofErr w:type="spellEnd"/>
      <w:r w:rsidRPr="00C11ADF">
        <w:rPr>
          <w:rFonts w:eastAsia="Times New Roman" w:cs="Times New Roman"/>
          <w:lang w:val="es-ES" w:eastAsia="es-ES"/>
        </w:rPr>
        <w:t xml:space="preserve"> (parte sur), Casa Bella, </w:t>
      </w:r>
      <w:proofErr w:type="spellStart"/>
      <w:r w:rsidRPr="00C11ADF">
        <w:rPr>
          <w:rFonts w:eastAsia="Times New Roman" w:cs="Times New Roman"/>
          <w:lang w:val="es-ES" w:eastAsia="es-ES"/>
        </w:rPr>
        <w:t>Pucalpa</w:t>
      </w:r>
      <w:proofErr w:type="spellEnd"/>
      <w:r w:rsidRPr="00C11ADF">
        <w:rPr>
          <w:rFonts w:eastAsia="Times New Roman" w:cs="Times New Roman"/>
          <w:lang w:val="es-ES" w:eastAsia="es-ES"/>
        </w:rPr>
        <w:t>, CASD.</w:t>
      </w:r>
    </w:p>
    <w:p w:rsidR="00C53C55" w:rsidRPr="00C11ADF" w:rsidRDefault="00C53C55" w:rsidP="00C53C55">
      <w:pPr>
        <w:shd w:val="clear" w:color="auto" w:fill="FFFFFF"/>
        <w:suppressAutoHyphens w:val="0"/>
        <w:spacing w:after="0"/>
        <w:rPr>
          <w:rFonts w:eastAsia="Times New Roman" w:cs="Times New Roman"/>
          <w:lang w:val="es-ES" w:eastAsia="es-ES"/>
        </w:rPr>
      </w:pPr>
    </w:p>
    <w:p w:rsidR="00C53C55" w:rsidRPr="00C11ADF" w:rsidRDefault="00C53C55" w:rsidP="00C53C55">
      <w:pPr>
        <w:shd w:val="clear" w:color="auto" w:fill="FFFFFF"/>
        <w:suppressAutoHyphens w:val="0"/>
        <w:spacing w:after="0"/>
        <w:rPr>
          <w:rFonts w:eastAsia="Times New Roman" w:cs="Times New Roman"/>
          <w:lang w:val="es-ES" w:eastAsia="es-ES"/>
        </w:rPr>
      </w:pPr>
      <w:r w:rsidRPr="00C11ADF">
        <w:rPr>
          <w:rFonts w:eastAsia="Times New Roman" w:cs="Times New Roman"/>
          <w:lang w:val="es-ES" w:eastAsia="es-ES"/>
        </w:rPr>
        <w:t xml:space="preserve">Quintas de San Pedro (parte baja), Castillos del Norte, Remansos del Norte, </w:t>
      </w:r>
      <w:proofErr w:type="spellStart"/>
      <w:r w:rsidRPr="00C11ADF">
        <w:rPr>
          <w:rFonts w:eastAsia="Times New Roman" w:cs="Times New Roman"/>
          <w:lang w:val="es-ES" w:eastAsia="es-ES"/>
        </w:rPr>
        <w:t>Chapal</w:t>
      </w:r>
      <w:proofErr w:type="spellEnd"/>
      <w:r w:rsidRPr="00C11ADF">
        <w:rPr>
          <w:rFonts w:eastAsia="Times New Roman" w:cs="Times New Roman"/>
          <w:lang w:val="es-ES" w:eastAsia="es-ES"/>
        </w:rPr>
        <w:t xml:space="preserve"> II, Renacer, Colegio Ciudad de Pasto, Rincón Colonial, Colegio Libertad, Rincón de la Aurora, Colegio Luis Mora Osejo, San Felipe (parte occidental), </w:t>
      </w:r>
      <w:proofErr w:type="spellStart"/>
      <w:r w:rsidRPr="00C11ADF">
        <w:rPr>
          <w:rFonts w:eastAsia="Times New Roman" w:cs="Times New Roman"/>
          <w:lang w:val="es-ES" w:eastAsia="es-ES"/>
        </w:rPr>
        <w:t>Cresemillas</w:t>
      </w:r>
      <w:proofErr w:type="spellEnd"/>
      <w:r w:rsidRPr="00C11ADF">
        <w:rPr>
          <w:rFonts w:eastAsia="Times New Roman" w:cs="Times New Roman"/>
          <w:lang w:val="es-ES" w:eastAsia="es-ES"/>
        </w:rPr>
        <w:t xml:space="preserve">, Doce de Octubre, San Juan de los Pastos, El Porvenir, San Miguel, El Remanso, San Vicente, El Tejar, Santa Barbará, Granada III, Santa Catalina, </w:t>
      </w:r>
      <w:proofErr w:type="spellStart"/>
      <w:r w:rsidRPr="00C11ADF">
        <w:rPr>
          <w:rFonts w:eastAsia="Times New Roman" w:cs="Times New Roman"/>
          <w:lang w:val="es-ES" w:eastAsia="es-ES"/>
        </w:rPr>
        <w:t>Gualcalá</w:t>
      </w:r>
      <w:proofErr w:type="spellEnd"/>
      <w:r w:rsidRPr="00C11ADF">
        <w:rPr>
          <w:rFonts w:eastAsia="Times New Roman" w:cs="Times New Roman"/>
          <w:lang w:val="es-ES" w:eastAsia="es-ES"/>
        </w:rPr>
        <w:t xml:space="preserve">, Santa Clara, </w:t>
      </w:r>
      <w:proofErr w:type="spellStart"/>
      <w:r w:rsidRPr="00C11ADF">
        <w:rPr>
          <w:rFonts w:eastAsia="Times New Roman" w:cs="Times New Roman"/>
          <w:lang w:val="es-ES" w:eastAsia="es-ES"/>
        </w:rPr>
        <w:t>Gualcaloma</w:t>
      </w:r>
      <w:proofErr w:type="spellEnd"/>
      <w:r w:rsidRPr="00C11ADF">
        <w:rPr>
          <w:rFonts w:eastAsia="Times New Roman" w:cs="Times New Roman"/>
          <w:lang w:val="es-ES" w:eastAsia="es-ES"/>
        </w:rPr>
        <w:t xml:space="preserve">, Santa Mónica, </w:t>
      </w:r>
      <w:proofErr w:type="spellStart"/>
      <w:r w:rsidRPr="00C11ADF">
        <w:rPr>
          <w:rFonts w:eastAsia="Times New Roman" w:cs="Times New Roman"/>
          <w:lang w:val="es-ES" w:eastAsia="es-ES"/>
        </w:rPr>
        <w:t>Guamuez</w:t>
      </w:r>
      <w:proofErr w:type="spellEnd"/>
      <w:r w:rsidRPr="00C11ADF">
        <w:rPr>
          <w:rFonts w:eastAsia="Times New Roman" w:cs="Times New Roman"/>
          <w:lang w:val="es-ES" w:eastAsia="es-ES"/>
        </w:rPr>
        <w:t xml:space="preserve">, Santafé I y II, Hospital San Pedro, Santiago (parte de occidental), Hospital San Rafael, Veracruz, Jorge Giraldo, Villa Adriana María, LA Aurora, Villa Alejandría, La Carolina, Villa Aurora, LA Castellana, Villa Campanela, La Florida, Villa Jardín, La Paz, Villa Las Lajas, La Rosa, Villa Lucia, Las Acacias, Villa Oriente, Las Camellas, Villa Recreo I, II, III y IV, Villa Docente, Las Margaritas III, Villa Victoria, Las Mercedes, </w:t>
      </w:r>
      <w:proofErr w:type="spellStart"/>
      <w:r w:rsidRPr="00C11ADF">
        <w:rPr>
          <w:rFonts w:eastAsia="Times New Roman" w:cs="Times New Roman"/>
          <w:lang w:val="es-ES" w:eastAsia="es-ES"/>
        </w:rPr>
        <w:t>Villaflor</w:t>
      </w:r>
      <w:proofErr w:type="spellEnd"/>
      <w:r w:rsidRPr="00C11ADF">
        <w:rPr>
          <w:rFonts w:eastAsia="Times New Roman" w:cs="Times New Roman"/>
          <w:lang w:val="es-ES" w:eastAsia="es-ES"/>
        </w:rPr>
        <w:t xml:space="preserve">, Laureano Gómez, Villas de San Rafael, Liceo de la Universidad de Nariño, VIPRI, Licorera de Nariño, Vivienda Cristiana, Lorenzo de Aldana, Terrazas de </w:t>
      </w:r>
      <w:proofErr w:type="spellStart"/>
      <w:r w:rsidRPr="00C11ADF">
        <w:rPr>
          <w:rFonts w:eastAsia="Times New Roman" w:cs="Times New Roman"/>
          <w:lang w:val="es-ES" w:eastAsia="es-ES"/>
        </w:rPr>
        <w:t>Chapal</w:t>
      </w:r>
      <w:proofErr w:type="spellEnd"/>
      <w:r w:rsidRPr="00C11ADF">
        <w:rPr>
          <w:rFonts w:eastAsia="Times New Roman" w:cs="Times New Roman"/>
          <w:lang w:val="es-ES" w:eastAsia="es-ES"/>
        </w:rPr>
        <w:t xml:space="preserve">, Los </w:t>
      </w:r>
      <w:proofErr w:type="spellStart"/>
      <w:r w:rsidRPr="00C11ADF">
        <w:rPr>
          <w:rFonts w:eastAsia="Times New Roman" w:cs="Times New Roman"/>
          <w:lang w:val="es-ES" w:eastAsia="es-ES"/>
        </w:rPr>
        <w:t>Alamos</w:t>
      </w:r>
      <w:proofErr w:type="spellEnd"/>
      <w:r w:rsidRPr="00C11ADF">
        <w:rPr>
          <w:rFonts w:eastAsia="Times New Roman" w:cs="Times New Roman"/>
          <w:lang w:val="es-ES" w:eastAsia="es-ES"/>
        </w:rPr>
        <w:t xml:space="preserve">, </w:t>
      </w:r>
      <w:proofErr w:type="spellStart"/>
      <w:r w:rsidRPr="00C11ADF">
        <w:rPr>
          <w:rFonts w:eastAsia="Times New Roman" w:cs="Times New Roman"/>
          <w:lang w:val="es-ES" w:eastAsia="es-ES"/>
        </w:rPr>
        <w:t>Chambú</w:t>
      </w:r>
      <w:proofErr w:type="spellEnd"/>
      <w:r w:rsidRPr="00C11ADF">
        <w:rPr>
          <w:rFonts w:eastAsia="Times New Roman" w:cs="Times New Roman"/>
          <w:lang w:val="es-ES" w:eastAsia="es-ES"/>
        </w:rPr>
        <w:t xml:space="preserve"> I y II, Emilio Botero I y II, Los Balcones, </w:t>
      </w:r>
      <w:proofErr w:type="spellStart"/>
      <w:r w:rsidRPr="00C11ADF">
        <w:rPr>
          <w:rFonts w:eastAsia="Times New Roman" w:cs="Times New Roman"/>
          <w:lang w:val="es-ES" w:eastAsia="es-ES"/>
        </w:rPr>
        <w:t>Cantarana</w:t>
      </w:r>
      <w:proofErr w:type="spellEnd"/>
      <w:r w:rsidRPr="00C11ADF">
        <w:rPr>
          <w:rFonts w:eastAsia="Times New Roman" w:cs="Times New Roman"/>
          <w:lang w:val="es-ES" w:eastAsia="es-ES"/>
        </w:rPr>
        <w:t xml:space="preserve"> Alto y Bajo, Los Frailejones, Los Pinos, María Isabel I, II y III. La empresa ofrece disculpas por los inconvenientes registrados durante la ejecución de estos trabajos y recuerda que EMPOPASTO S.A. E.S.P. trabaja por el desarrollo de la ciudad. </w:t>
      </w:r>
    </w:p>
    <w:p w:rsidR="00C53C55" w:rsidRPr="00C11ADF" w:rsidRDefault="00C53C55" w:rsidP="00C53C55">
      <w:pPr>
        <w:shd w:val="clear" w:color="auto" w:fill="FFFFFF"/>
        <w:suppressAutoHyphens w:val="0"/>
        <w:spacing w:after="0"/>
        <w:rPr>
          <w:rFonts w:eastAsia="Times New Roman" w:cs="Times New Roman"/>
          <w:lang w:val="es-ES" w:eastAsia="es-ES"/>
        </w:rPr>
      </w:pPr>
    </w:p>
    <w:p w:rsidR="00C53C55" w:rsidRPr="00384900" w:rsidRDefault="00C53C55" w:rsidP="00C53C55">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93EBB" w:rsidRDefault="00A93EBB" w:rsidP="00884069">
      <w:pPr>
        <w:spacing w:after="0"/>
        <w:rPr>
          <w:rFonts w:eastAsia="Times New Roman" w:cs="Times New Roman"/>
          <w:b/>
          <w:lang w:val="es-ES" w:eastAsia="es-ES"/>
        </w:rPr>
      </w:pPr>
    </w:p>
    <w:p w:rsidR="00CA5F7D" w:rsidRDefault="00CA5F7D" w:rsidP="002E0610">
      <w:pPr>
        <w:shd w:val="clear" w:color="auto" w:fill="FFFFFF"/>
        <w:suppressAutoHyphens w:val="0"/>
        <w:spacing w:after="0"/>
        <w:jc w:val="center"/>
        <w:rPr>
          <w:b/>
        </w:rPr>
      </w:pPr>
    </w:p>
    <w:p w:rsidR="00CA5F7D" w:rsidRDefault="00CA5F7D" w:rsidP="002E0610">
      <w:pPr>
        <w:shd w:val="clear" w:color="auto" w:fill="FFFFFF"/>
        <w:suppressAutoHyphens w:val="0"/>
        <w:spacing w:after="0"/>
        <w:jc w:val="center"/>
        <w:rPr>
          <w:b/>
        </w:rPr>
      </w:pPr>
    </w:p>
    <w:p w:rsidR="00CA5F7D" w:rsidRDefault="00CA5F7D" w:rsidP="002E0610">
      <w:pPr>
        <w:shd w:val="clear" w:color="auto" w:fill="FFFFFF"/>
        <w:suppressAutoHyphens w:val="0"/>
        <w:spacing w:after="0"/>
        <w:jc w:val="center"/>
        <w:rPr>
          <w:b/>
        </w:rPr>
      </w:pPr>
    </w:p>
    <w:p w:rsidR="002E0610" w:rsidRPr="00AF5756" w:rsidRDefault="002E0610" w:rsidP="002E0610">
      <w:pPr>
        <w:shd w:val="clear" w:color="auto" w:fill="FFFFFF"/>
        <w:suppressAutoHyphens w:val="0"/>
        <w:spacing w:after="0"/>
        <w:jc w:val="center"/>
        <w:rPr>
          <w:b/>
        </w:rPr>
      </w:pPr>
      <w:bookmarkStart w:id="0" w:name="_GoBack"/>
      <w:bookmarkEnd w:id="0"/>
      <w:r w:rsidRPr="00AF5756">
        <w:rPr>
          <w:b/>
        </w:rPr>
        <w:lastRenderedPageBreak/>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Default="002E0610" w:rsidP="004A31CD">
      <w:pPr>
        <w:spacing w:after="0"/>
        <w:jc w:val="center"/>
      </w:pPr>
      <w:r w:rsidRPr="00AF5756">
        <w:t>Alcaldía de Pasto</w:t>
      </w:r>
    </w:p>
    <w:p w:rsidR="00496A2B" w:rsidRDefault="00496A2B" w:rsidP="004A31CD">
      <w:pPr>
        <w:spacing w:after="0"/>
        <w:jc w:val="center"/>
      </w:pPr>
    </w:p>
    <w:p w:rsidR="00496A2B" w:rsidRDefault="00496A2B" w:rsidP="004A31CD">
      <w:pPr>
        <w:spacing w:after="0"/>
        <w:jc w:val="center"/>
      </w:pPr>
    </w:p>
    <w:p w:rsidR="00496A2B" w:rsidRPr="002E0610" w:rsidRDefault="00496A2B" w:rsidP="00496A2B">
      <w:pPr>
        <w:spacing w:after="0"/>
      </w:pPr>
    </w:p>
    <w:sectPr w:rsidR="00496A2B" w:rsidRPr="002E0610"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57" w:rsidRDefault="00DF0557" w:rsidP="00B74371">
      <w:pPr>
        <w:spacing w:after="0"/>
      </w:pPr>
      <w:r>
        <w:separator/>
      </w:r>
    </w:p>
  </w:endnote>
  <w:endnote w:type="continuationSeparator" w:id="0">
    <w:p w:rsidR="00DF0557" w:rsidRDefault="00DF055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57" w:rsidRDefault="003A1F57"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57" w:rsidRDefault="00DF0557" w:rsidP="00B74371">
      <w:pPr>
        <w:spacing w:after="0"/>
      </w:pPr>
      <w:r>
        <w:separator/>
      </w:r>
    </w:p>
  </w:footnote>
  <w:footnote w:type="continuationSeparator" w:id="0">
    <w:p w:rsidR="00DF0557" w:rsidRDefault="00DF055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12670C" w:rsidP="000D0799">
          <w:pPr>
            <w:spacing w:after="0"/>
            <w:jc w:val="center"/>
            <w:rPr>
              <w:rFonts w:cs="Arial"/>
              <w:b/>
              <w:sz w:val="16"/>
              <w:szCs w:val="16"/>
              <w:lang w:val="es-ES"/>
            </w:rPr>
          </w:pPr>
          <w:r>
            <w:rPr>
              <w:rFonts w:cs="Arial"/>
              <w:b/>
              <w:sz w:val="16"/>
              <w:szCs w:val="16"/>
              <w:lang w:val="es-ES"/>
            </w:rPr>
            <w:t>1057</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345"/>
    <w:rsid w:val="001628EF"/>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6F5"/>
    <w:rsid w:val="001A78FF"/>
    <w:rsid w:val="001A7F83"/>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B81"/>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32B"/>
    <w:rsid w:val="002004F2"/>
    <w:rsid w:val="0020100A"/>
    <w:rsid w:val="002016FC"/>
    <w:rsid w:val="0020196F"/>
    <w:rsid w:val="002024D1"/>
    <w:rsid w:val="00202ECC"/>
    <w:rsid w:val="00202FD5"/>
    <w:rsid w:val="00203071"/>
    <w:rsid w:val="0020363E"/>
    <w:rsid w:val="00203ABA"/>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8B3"/>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4D7"/>
    <w:rsid w:val="003267EC"/>
    <w:rsid w:val="0032691B"/>
    <w:rsid w:val="00326C09"/>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1F57"/>
    <w:rsid w:val="003A209F"/>
    <w:rsid w:val="003A215D"/>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E5E"/>
    <w:rsid w:val="003D1F15"/>
    <w:rsid w:val="003D1F6F"/>
    <w:rsid w:val="003D1FAB"/>
    <w:rsid w:val="003D28C7"/>
    <w:rsid w:val="003D2D3F"/>
    <w:rsid w:val="003D3149"/>
    <w:rsid w:val="003D3731"/>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C8B"/>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C5B"/>
    <w:rsid w:val="00441FB5"/>
    <w:rsid w:val="004421CC"/>
    <w:rsid w:val="00442265"/>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65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4F0"/>
    <w:rsid w:val="004956CC"/>
    <w:rsid w:val="00495EAA"/>
    <w:rsid w:val="00496168"/>
    <w:rsid w:val="00496A2B"/>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BC0"/>
    <w:rsid w:val="004D4EAA"/>
    <w:rsid w:val="004D531A"/>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4B7"/>
    <w:rsid w:val="004E2A9A"/>
    <w:rsid w:val="004E2BDA"/>
    <w:rsid w:val="004E3DE8"/>
    <w:rsid w:val="004E3E6D"/>
    <w:rsid w:val="004E4415"/>
    <w:rsid w:val="004E4480"/>
    <w:rsid w:val="004E465E"/>
    <w:rsid w:val="004E46FB"/>
    <w:rsid w:val="004E4E2F"/>
    <w:rsid w:val="004E5212"/>
    <w:rsid w:val="004E5341"/>
    <w:rsid w:val="004E577B"/>
    <w:rsid w:val="004E5B43"/>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94D"/>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9EE"/>
    <w:rsid w:val="00536F15"/>
    <w:rsid w:val="00536F88"/>
    <w:rsid w:val="0053722A"/>
    <w:rsid w:val="00537BBC"/>
    <w:rsid w:val="00537DDF"/>
    <w:rsid w:val="005412D9"/>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200E"/>
    <w:rsid w:val="0055212C"/>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2E3B"/>
    <w:rsid w:val="00563313"/>
    <w:rsid w:val="00563A34"/>
    <w:rsid w:val="00563B68"/>
    <w:rsid w:val="00563CAA"/>
    <w:rsid w:val="00564D2C"/>
    <w:rsid w:val="00564EC0"/>
    <w:rsid w:val="0056581F"/>
    <w:rsid w:val="00565BE4"/>
    <w:rsid w:val="00565DA8"/>
    <w:rsid w:val="00566137"/>
    <w:rsid w:val="005663ED"/>
    <w:rsid w:val="00566BB2"/>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626E"/>
    <w:rsid w:val="0057659A"/>
    <w:rsid w:val="00576A48"/>
    <w:rsid w:val="00576BEB"/>
    <w:rsid w:val="00576EDA"/>
    <w:rsid w:val="00577253"/>
    <w:rsid w:val="00577406"/>
    <w:rsid w:val="00577CF9"/>
    <w:rsid w:val="005805A6"/>
    <w:rsid w:val="005806B9"/>
    <w:rsid w:val="00580954"/>
    <w:rsid w:val="0058228C"/>
    <w:rsid w:val="00582D2B"/>
    <w:rsid w:val="00582F50"/>
    <w:rsid w:val="005837A3"/>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C2B"/>
    <w:rsid w:val="005A4602"/>
    <w:rsid w:val="005A4657"/>
    <w:rsid w:val="005A4851"/>
    <w:rsid w:val="005A4B59"/>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A9"/>
    <w:rsid w:val="00633AA2"/>
    <w:rsid w:val="00634735"/>
    <w:rsid w:val="00634780"/>
    <w:rsid w:val="0063480C"/>
    <w:rsid w:val="00634E19"/>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20E"/>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16E"/>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1021"/>
    <w:rsid w:val="006F11AF"/>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872"/>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9B3"/>
    <w:rsid w:val="00787BCA"/>
    <w:rsid w:val="0079030F"/>
    <w:rsid w:val="0079040A"/>
    <w:rsid w:val="00790442"/>
    <w:rsid w:val="0079086A"/>
    <w:rsid w:val="007908CB"/>
    <w:rsid w:val="007908E2"/>
    <w:rsid w:val="00790C3E"/>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633"/>
    <w:rsid w:val="007E2708"/>
    <w:rsid w:val="007E28D3"/>
    <w:rsid w:val="007E2A52"/>
    <w:rsid w:val="007E2D5A"/>
    <w:rsid w:val="007E2E38"/>
    <w:rsid w:val="007E3697"/>
    <w:rsid w:val="007E3BB5"/>
    <w:rsid w:val="007E4351"/>
    <w:rsid w:val="007E44BC"/>
    <w:rsid w:val="007E4D77"/>
    <w:rsid w:val="007E4DFC"/>
    <w:rsid w:val="007E5195"/>
    <w:rsid w:val="007E51E5"/>
    <w:rsid w:val="007E54BF"/>
    <w:rsid w:val="007E5639"/>
    <w:rsid w:val="007E5B1A"/>
    <w:rsid w:val="007E5B92"/>
    <w:rsid w:val="007E5E51"/>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3B3A"/>
    <w:rsid w:val="00824659"/>
    <w:rsid w:val="00824ABE"/>
    <w:rsid w:val="00825055"/>
    <w:rsid w:val="0082542D"/>
    <w:rsid w:val="00825531"/>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41D"/>
    <w:rsid w:val="00842E8E"/>
    <w:rsid w:val="008430F7"/>
    <w:rsid w:val="0084354D"/>
    <w:rsid w:val="00843A5E"/>
    <w:rsid w:val="00843C46"/>
    <w:rsid w:val="00843C56"/>
    <w:rsid w:val="00843F0E"/>
    <w:rsid w:val="0084515B"/>
    <w:rsid w:val="00845606"/>
    <w:rsid w:val="00845A36"/>
    <w:rsid w:val="00845A9A"/>
    <w:rsid w:val="0084641F"/>
    <w:rsid w:val="00846693"/>
    <w:rsid w:val="00846C46"/>
    <w:rsid w:val="00847058"/>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AA1"/>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E13"/>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1BA"/>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1D9E"/>
    <w:rsid w:val="00961DF8"/>
    <w:rsid w:val="00962620"/>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DC1"/>
    <w:rsid w:val="009907B8"/>
    <w:rsid w:val="009914A1"/>
    <w:rsid w:val="00991C8C"/>
    <w:rsid w:val="00992178"/>
    <w:rsid w:val="009924D8"/>
    <w:rsid w:val="009928D0"/>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FEE"/>
    <w:rsid w:val="009C02ED"/>
    <w:rsid w:val="009C0397"/>
    <w:rsid w:val="009C07C2"/>
    <w:rsid w:val="009C0CBD"/>
    <w:rsid w:val="009C0D32"/>
    <w:rsid w:val="009C11D4"/>
    <w:rsid w:val="009C1201"/>
    <w:rsid w:val="009C16FB"/>
    <w:rsid w:val="009C1A0D"/>
    <w:rsid w:val="009C1A4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44"/>
    <w:rsid w:val="009D3FDD"/>
    <w:rsid w:val="009D42C2"/>
    <w:rsid w:val="009D44CC"/>
    <w:rsid w:val="009D4575"/>
    <w:rsid w:val="009D4988"/>
    <w:rsid w:val="009D4A86"/>
    <w:rsid w:val="009D4C26"/>
    <w:rsid w:val="009D5281"/>
    <w:rsid w:val="009D5677"/>
    <w:rsid w:val="009D5C0A"/>
    <w:rsid w:val="009D63B0"/>
    <w:rsid w:val="009D6804"/>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E6E"/>
    <w:rsid w:val="00A92787"/>
    <w:rsid w:val="00A92CB1"/>
    <w:rsid w:val="00A92FF9"/>
    <w:rsid w:val="00A93009"/>
    <w:rsid w:val="00A935C1"/>
    <w:rsid w:val="00A936A8"/>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CF3"/>
    <w:rsid w:val="00AC0388"/>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223F"/>
    <w:rsid w:val="00BC2277"/>
    <w:rsid w:val="00BC26C9"/>
    <w:rsid w:val="00BC2B4D"/>
    <w:rsid w:val="00BC2BDC"/>
    <w:rsid w:val="00BC3069"/>
    <w:rsid w:val="00BC3572"/>
    <w:rsid w:val="00BC3711"/>
    <w:rsid w:val="00BC3735"/>
    <w:rsid w:val="00BC3BED"/>
    <w:rsid w:val="00BC3DEE"/>
    <w:rsid w:val="00BC4400"/>
    <w:rsid w:val="00BC44DB"/>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BE1"/>
    <w:rsid w:val="00C07BEC"/>
    <w:rsid w:val="00C07C95"/>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5005"/>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3424"/>
    <w:rsid w:val="00C6351B"/>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700"/>
    <w:rsid w:val="00C76723"/>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68"/>
    <w:rsid w:val="00C90682"/>
    <w:rsid w:val="00C90CE8"/>
    <w:rsid w:val="00C9132F"/>
    <w:rsid w:val="00C91765"/>
    <w:rsid w:val="00C91833"/>
    <w:rsid w:val="00C91A22"/>
    <w:rsid w:val="00C91DAA"/>
    <w:rsid w:val="00C930DD"/>
    <w:rsid w:val="00C934FF"/>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26D2"/>
    <w:rsid w:val="00CA2E6E"/>
    <w:rsid w:val="00CA2EF9"/>
    <w:rsid w:val="00CA2FEE"/>
    <w:rsid w:val="00CA34D1"/>
    <w:rsid w:val="00CA39A8"/>
    <w:rsid w:val="00CA3A53"/>
    <w:rsid w:val="00CA3AF7"/>
    <w:rsid w:val="00CA40B6"/>
    <w:rsid w:val="00CA4772"/>
    <w:rsid w:val="00CA4EA5"/>
    <w:rsid w:val="00CA51E7"/>
    <w:rsid w:val="00CA5F7D"/>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C6"/>
    <w:rsid w:val="00CF45CA"/>
    <w:rsid w:val="00CF4D84"/>
    <w:rsid w:val="00CF4EE4"/>
    <w:rsid w:val="00CF50B4"/>
    <w:rsid w:val="00CF57A9"/>
    <w:rsid w:val="00CF61E9"/>
    <w:rsid w:val="00CF6264"/>
    <w:rsid w:val="00CF67C0"/>
    <w:rsid w:val="00CF6809"/>
    <w:rsid w:val="00CF6EBF"/>
    <w:rsid w:val="00CF6F9A"/>
    <w:rsid w:val="00CF7753"/>
    <w:rsid w:val="00CF7A23"/>
    <w:rsid w:val="00D00E39"/>
    <w:rsid w:val="00D00F27"/>
    <w:rsid w:val="00D00F6E"/>
    <w:rsid w:val="00D00FF2"/>
    <w:rsid w:val="00D01009"/>
    <w:rsid w:val="00D01561"/>
    <w:rsid w:val="00D02123"/>
    <w:rsid w:val="00D023F5"/>
    <w:rsid w:val="00D02434"/>
    <w:rsid w:val="00D02DFE"/>
    <w:rsid w:val="00D03043"/>
    <w:rsid w:val="00D033E0"/>
    <w:rsid w:val="00D033EF"/>
    <w:rsid w:val="00D037E2"/>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CC"/>
    <w:rsid w:val="00D27569"/>
    <w:rsid w:val="00D27751"/>
    <w:rsid w:val="00D27907"/>
    <w:rsid w:val="00D27A84"/>
    <w:rsid w:val="00D27BD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BC8"/>
    <w:rsid w:val="00D77CC7"/>
    <w:rsid w:val="00D804A6"/>
    <w:rsid w:val="00D8203D"/>
    <w:rsid w:val="00D82049"/>
    <w:rsid w:val="00D820F1"/>
    <w:rsid w:val="00D822A5"/>
    <w:rsid w:val="00D822F9"/>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300F"/>
    <w:rsid w:val="00DD3585"/>
    <w:rsid w:val="00DD35B9"/>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437"/>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3E48"/>
    <w:rsid w:val="00E144FA"/>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109"/>
    <w:rsid w:val="00E31295"/>
    <w:rsid w:val="00E314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E1"/>
    <w:rsid w:val="00E459ED"/>
    <w:rsid w:val="00E45E00"/>
    <w:rsid w:val="00E45E23"/>
    <w:rsid w:val="00E45F4C"/>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C"/>
    <w:rsid w:val="00EA5836"/>
    <w:rsid w:val="00EA58E5"/>
    <w:rsid w:val="00EA5B2D"/>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BA3"/>
    <w:rsid w:val="00EC3EE3"/>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D018D"/>
    <w:rsid w:val="00ED019E"/>
    <w:rsid w:val="00ED04A8"/>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F78"/>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5BF2"/>
    <w:rsid w:val="00FF6071"/>
    <w:rsid w:val="00FF6E40"/>
    <w:rsid w:val="00FF71C3"/>
    <w:rsid w:val="00FF72FE"/>
    <w:rsid w:val="00FF7471"/>
    <w:rsid w:val="00FF76D3"/>
    <w:rsid w:val="00FF79EC"/>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27">
      <w:bodyDiv w:val="1"/>
      <w:marLeft w:val="0"/>
      <w:marRight w:val="0"/>
      <w:marTop w:val="0"/>
      <w:marBottom w:val="0"/>
      <w:divBdr>
        <w:top w:val="none" w:sz="0" w:space="0" w:color="auto"/>
        <w:left w:val="none" w:sz="0" w:space="0" w:color="auto"/>
        <w:bottom w:val="none" w:sz="0" w:space="0" w:color="auto"/>
        <w:right w:val="none" w:sz="0" w:space="0" w:color="auto"/>
      </w:divBdr>
      <w:divsChild>
        <w:div w:id="1391538620">
          <w:marLeft w:val="0"/>
          <w:marRight w:val="0"/>
          <w:marTop w:val="0"/>
          <w:marBottom w:val="0"/>
          <w:divBdr>
            <w:top w:val="none" w:sz="0" w:space="0" w:color="auto"/>
            <w:left w:val="none" w:sz="0" w:space="0" w:color="auto"/>
            <w:bottom w:val="none" w:sz="0" w:space="0" w:color="auto"/>
            <w:right w:val="none" w:sz="0" w:space="0" w:color="auto"/>
          </w:divBdr>
          <w:divsChild>
            <w:div w:id="4266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785729570">
      <w:bodyDiv w:val="1"/>
      <w:marLeft w:val="0"/>
      <w:marRight w:val="0"/>
      <w:marTop w:val="0"/>
      <w:marBottom w:val="0"/>
      <w:divBdr>
        <w:top w:val="none" w:sz="0" w:space="0" w:color="auto"/>
        <w:left w:val="none" w:sz="0" w:space="0" w:color="auto"/>
        <w:bottom w:val="none" w:sz="0" w:space="0" w:color="auto"/>
        <w:right w:val="none" w:sz="0" w:space="0" w:color="auto"/>
      </w:divBdr>
      <w:divsChild>
        <w:div w:id="530995516">
          <w:marLeft w:val="0"/>
          <w:marRight w:val="0"/>
          <w:marTop w:val="0"/>
          <w:marBottom w:val="0"/>
          <w:divBdr>
            <w:top w:val="none" w:sz="0" w:space="0" w:color="auto"/>
            <w:left w:val="none" w:sz="0" w:space="0" w:color="auto"/>
            <w:bottom w:val="none" w:sz="0" w:space="0" w:color="auto"/>
            <w:right w:val="none" w:sz="0" w:space="0" w:color="auto"/>
          </w:divBdr>
          <w:divsChild>
            <w:div w:id="1337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34DD-72D9-4FB1-85A8-91DEB2D7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7</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387</cp:revision>
  <dcterms:created xsi:type="dcterms:W3CDTF">2014-04-20T15:13:00Z</dcterms:created>
  <dcterms:modified xsi:type="dcterms:W3CDTF">2014-06-17T00:44:00Z</dcterms:modified>
</cp:coreProperties>
</file>