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575" w:rsidRPr="00D44575" w:rsidRDefault="00D44575" w:rsidP="00D44575">
      <w:pPr>
        <w:suppressAutoHyphens/>
        <w:jc w:val="center"/>
        <w:rPr>
          <w:rFonts w:eastAsia="Calibri" w:cs="Calibri"/>
          <w:b/>
          <w:lang w:eastAsia="ar-SA"/>
        </w:rPr>
      </w:pPr>
      <w:r w:rsidRPr="00D44575">
        <w:rPr>
          <w:rFonts w:eastAsia="Calibri" w:cs="Calibri"/>
          <w:b/>
          <w:lang w:eastAsia="ar-SA"/>
        </w:rPr>
        <w:t>Fecha: 2 de septiembre de 2014</w:t>
      </w:r>
    </w:p>
    <w:p w:rsidR="00D44575" w:rsidRPr="00D44575" w:rsidRDefault="00D44575" w:rsidP="00D44575">
      <w:pPr>
        <w:suppressAutoHyphens/>
        <w:jc w:val="center"/>
        <w:rPr>
          <w:rFonts w:eastAsia="Calibri" w:cs="Calibri"/>
          <w:b/>
          <w:lang w:eastAsia="ar-SA"/>
        </w:rPr>
      </w:pPr>
    </w:p>
    <w:p w:rsidR="00D44575" w:rsidRPr="00D44575" w:rsidRDefault="00D44575" w:rsidP="00D44575">
      <w:pPr>
        <w:suppressAutoHyphens/>
        <w:jc w:val="center"/>
        <w:rPr>
          <w:rFonts w:eastAsia="Calibri" w:cs="Calibri"/>
          <w:b/>
          <w:lang w:eastAsia="ar-SA"/>
        </w:rPr>
      </w:pPr>
      <w:r w:rsidRPr="00D44575">
        <w:rPr>
          <w:rFonts w:eastAsia="Calibri" w:cs="Calibri"/>
          <w:b/>
          <w:lang w:eastAsia="ar-SA"/>
        </w:rPr>
        <w:t>Boletín de prensa Nº 1121</w:t>
      </w:r>
    </w:p>
    <w:p w:rsidR="00D44575" w:rsidRPr="00D44575" w:rsidRDefault="00D44575" w:rsidP="00D44575">
      <w:pPr>
        <w:suppressAutoHyphens/>
        <w:jc w:val="center"/>
        <w:rPr>
          <w:rFonts w:eastAsia="Calibri" w:cs="Calibri"/>
          <w:b/>
          <w:lang w:eastAsia="ar-SA"/>
        </w:rPr>
      </w:pPr>
    </w:p>
    <w:p w:rsidR="00D44575" w:rsidRDefault="00D44575" w:rsidP="00D44575">
      <w:pPr>
        <w:suppressAutoHyphens/>
        <w:jc w:val="center"/>
        <w:rPr>
          <w:rFonts w:eastAsia="Calibri" w:cs="Calibri"/>
          <w:b/>
          <w:lang w:eastAsia="ar-SA"/>
        </w:rPr>
      </w:pPr>
      <w:r w:rsidRPr="00D44575">
        <w:rPr>
          <w:rFonts w:eastAsia="Calibri" w:cs="Calibri"/>
          <w:b/>
          <w:lang w:eastAsia="ar-SA"/>
        </w:rPr>
        <w:t>ALCALDE DE PASTO ES EL SÉPTIMO MEJOR DE COLOMBIA</w:t>
      </w:r>
    </w:p>
    <w:p w:rsidR="00D44575" w:rsidRDefault="00D44575" w:rsidP="00D44575">
      <w:pPr>
        <w:suppressAutoHyphens/>
        <w:jc w:val="center"/>
        <w:rPr>
          <w:rFonts w:eastAsia="Calibri" w:cs="Calibri"/>
          <w:b/>
          <w:lang w:eastAsia="ar-SA"/>
        </w:rPr>
      </w:pPr>
    </w:p>
    <w:p w:rsidR="00D44575" w:rsidRPr="00D44575" w:rsidRDefault="00D44575" w:rsidP="00D44575">
      <w:pPr>
        <w:suppressAutoHyphens/>
        <w:jc w:val="center"/>
        <w:rPr>
          <w:rFonts w:eastAsia="Calibri" w:cs="Calibri"/>
          <w:b/>
          <w:lang w:eastAsia="ar-SA"/>
        </w:rPr>
      </w:pPr>
      <w:r w:rsidRPr="00D44575">
        <w:rPr>
          <w:rFonts w:ascii="Times New Roman" w:eastAsia="Arial Unicode MS" w:hAnsi="Times New Roman" w:cs="Times New Roman"/>
          <w:noProof/>
          <w:sz w:val="24"/>
          <w:szCs w:val="24"/>
          <w:bdr w:val="nil"/>
        </w:rPr>
        <w:drawing>
          <wp:inline distT="0" distB="0" distL="0" distR="0" wp14:anchorId="486421C6" wp14:editId="44707701">
            <wp:extent cx="3617843" cy="1614114"/>
            <wp:effectExtent l="0" t="0" r="1905" b="5715"/>
            <wp:docPr id="2" name="officeArt object" descr="C:\Users\MANUEL\Downloads\imagen posotiva agosto.jpg"/>
            <wp:cNvGraphicFramePr/>
            <a:graphic xmlns:a="http://schemas.openxmlformats.org/drawingml/2006/main">
              <a:graphicData uri="http://schemas.openxmlformats.org/drawingml/2006/picture">
                <pic:pic xmlns:pic="http://schemas.openxmlformats.org/drawingml/2006/picture">
                  <pic:nvPicPr>
                    <pic:cNvPr id="1073741826" name="image1.jpeg" descr="C:\Users\MANUEL\Downloads\imagen posotiva agosto.jpg"/>
                    <pic:cNvPicPr/>
                  </pic:nvPicPr>
                  <pic:blipFill>
                    <a:blip r:embed="rId7">
                      <a:extLst/>
                    </a:blip>
                    <a:stretch>
                      <a:fillRect/>
                    </a:stretch>
                  </pic:blipFill>
                  <pic:spPr>
                    <a:xfrm>
                      <a:off x="0" y="0"/>
                      <a:ext cx="3628417" cy="1618832"/>
                    </a:xfrm>
                    <a:prstGeom prst="rect">
                      <a:avLst/>
                    </a:prstGeom>
                    <a:ln w="12700" cap="flat">
                      <a:noFill/>
                      <a:miter lim="400000"/>
                    </a:ln>
                    <a:effectLst/>
                  </pic:spPr>
                </pic:pic>
              </a:graphicData>
            </a:graphic>
          </wp:inline>
        </w:drawing>
      </w:r>
    </w:p>
    <w:p w:rsidR="00D44575" w:rsidRPr="00D44575" w:rsidRDefault="00D44575" w:rsidP="00D44575">
      <w:pPr>
        <w:suppressAutoHyphens/>
        <w:jc w:val="both"/>
        <w:rPr>
          <w:rFonts w:eastAsia="Calibri" w:cs="Calibri"/>
          <w:lang w:eastAsia="ar-SA"/>
        </w:rPr>
      </w:pPr>
    </w:p>
    <w:p w:rsidR="00D44575" w:rsidRPr="00D44575" w:rsidRDefault="00D44575" w:rsidP="00D44575">
      <w:pPr>
        <w:suppressAutoHyphens/>
        <w:jc w:val="both"/>
        <w:rPr>
          <w:rFonts w:eastAsia="Calibri" w:cs="Calibri"/>
          <w:lang w:eastAsia="ar-SA"/>
        </w:rPr>
      </w:pPr>
      <w:r w:rsidRPr="00D44575">
        <w:rPr>
          <w:rFonts w:eastAsia="Calibri" w:cs="Calibri"/>
          <w:lang w:eastAsia="ar-SA"/>
        </w:rPr>
        <w:t>Con un 71 por ciento de favorabilidad, el Alcalde de Pasto Harold Guerrero López subió dos puestos en el último mes y se ubicó en el séptimo en imagen positiva entre los 32 mandatarios del país, con base en la reciente encuesta revelada por el noticiero CM&amp; y aplicada por el Centro Nacional de Consultoría.</w:t>
      </w:r>
    </w:p>
    <w:p w:rsidR="00D44575" w:rsidRPr="00D44575" w:rsidRDefault="00D44575" w:rsidP="00D44575">
      <w:pPr>
        <w:suppressAutoHyphens/>
        <w:jc w:val="both"/>
        <w:rPr>
          <w:rFonts w:eastAsia="Calibri" w:cs="Calibri"/>
          <w:lang w:eastAsia="ar-SA"/>
        </w:rPr>
      </w:pPr>
    </w:p>
    <w:p w:rsidR="00D44575" w:rsidRPr="00D44575" w:rsidRDefault="00D44575" w:rsidP="00D44575">
      <w:pPr>
        <w:suppressAutoHyphens/>
        <w:jc w:val="both"/>
        <w:rPr>
          <w:rFonts w:eastAsia="Calibri" w:cs="Calibri"/>
          <w:lang w:eastAsia="ar-SA"/>
        </w:rPr>
      </w:pPr>
      <w:r w:rsidRPr="00D44575">
        <w:rPr>
          <w:rFonts w:eastAsia="Calibri" w:cs="Calibri"/>
          <w:lang w:eastAsia="ar-SA"/>
        </w:rPr>
        <w:t>La encuesta se realiza cada mes entre los estratos 1 a 6 de las ciudades capitales y con una confiabilidad del 95 por ciento. En los últimos meses, el mandatario local se ha ubicado entre los mejores del país y ha restablecido la confianza en los ciudadanos de Pasto por su nivel de gestión a nivel nacional e internacional canalizando recursos para adelantar proyectos que benefician a los habitante</w:t>
      </w:r>
      <w:r>
        <w:rPr>
          <w:rFonts w:eastAsia="Calibri" w:cs="Calibri"/>
          <w:lang w:eastAsia="ar-SA"/>
        </w:rPr>
        <w:t>s</w:t>
      </w:r>
      <w:r w:rsidRPr="00D44575">
        <w:rPr>
          <w:rFonts w:eastAsia="Calibri" w:cs="Calibri"/>
          <w:lang w:eastAsia="ar-SA"/>
        </w:rPr>
        <w:t xml:space="preserve"> del Municipio.</w:t>
      </w:r>
    </w:p>
    <w:p w:rsidR="00D44575" w:rsidRPr="00D44575" w:rsidRDefault="00D44575" w:rsidP="00D44575">
      <w:pPr>
        <w:suppressAutoHyphens/>
        <w:jc w:val="both"/>
        <w:rPr>
          <w:rFonts w:eastAsia="Calibri" w:cs="Calibri"/>
          <w:lang w:eastAsia="ar-SA"/>
        </w:rPr>
      </w:pPr>
    </w:p>
    <w:p w:rsidR="00D44575" w:rsidRDefault="00D44575" w:rsidP="000751B9">
      <w:pPr>
        <w:suppressAutoHyphens/>
        <w:jc w:val="both"/>
        <w:rPr>
          <w:rFonts w:eastAsia="Calibri" w:cs="Calibri"/>
          <w:b/>
          <w:lang w:eastAsia="ar-SA"/>
        </w:rPr>
      </w:pPr>
      <w:r w:rsidRPr="00D44575">
        <w:rPr>
          <w:rFonts w:eastAsia="Calibri" w:cs="Calibri"/>
          <w:lang w:eastAsia="ar-SA"/>
        </w:rPr>
        <w:t>Las gestiones que ha realizado el mandatario local en aumento de cupos para programas de vivienda de interés prioritario donde actualmente se promocionan 1.629 soluciones, la ejecución de obras en diferentes sectores de la ciudad, la ampliación de 3.396 cupos con la que fue beneficiado el municipio para el subsidio del adulto mayor que llega a 11.648 vinculados, la implementación del nuevo sistema de semaforización catalogado como el más moderno y avanzado del país, los compromisos con FINDETER y el Banco Interamericano de Desarrollo para convertir a Pasto en Ciudad Emergente y Sostenible, entre otros proyectos, ha logrado que la comunidad de Pasto reconozca el trabajo de la Alcaldía Municipal posicionando a la capital de Nariño en la a</w:t>
      </w:r>
      <w:r w:rsidR="000751B9">
        <w:rPr>
          <w:rFonts w:eastAsia="Calibri" w:cs="Calibri"/>
          <w:lang w:eastAsia="ar-SA"/>
        </w:rPr>
        <w:t>genda nacional e internacional.</w:t>
      </w:r>
    </w:p>
    <w:p w:rsidR="000751B9" w:rsidRDefault="000751B9" w:rsidP="00D44575">
      <w:pPr>
        <w:suppressAutoHyphens/>
        <w:jc w:val="center"/>
        <w:rPr>
          <w:rFonts w:eastAsia="Calibri" w:cs="Calibri"/>
          <w:b/>
          <w:lang w:eastAsia="ar-SA"/>
        </w:rPr>
      </w:pPr>
    </w:p>
    <w:p w:rsidR="000751B9" w:rsidRPr="000751B9" w:rsidRDefault="000751B9" w:rsidP="000751B9">
      <w:pPr>
        <w:suppressAutoHyphens/>
        <w:jc w:val="center"/>
        <w:rPr>
          <w:rFonts w:eastAsia="Calibri" w:cs="Calibri"/>
          <w:b/>
          <w:lang w:eastAsia="ar-SA"/>
        </w:rPr>
      </w:pPr>
      <w:r w:rsidRPr="000751B9">
        <w:rPr>
          <w:rFonts w:eastAsia="Calibri" w:cs="Calibri"/>
          <w:b/>
          <w:lang w:eastAsia="ar-SA"/>
        </w:rPr>
        <w:t>ALCALDÍA PARTICIPA DE PRIMER ENCUENTRO ‘GENERANDO SINERGIA-GOBIERNO EN LINEA”</w:t>
      </w:r>
    </w:p>
    <w:p w:rsidR="000751B9" w:rsidRPr="000751B9" w:rsidRDefault="000751B9" w:rsidP="000751B9">
      <w:pPr>
        <w:suppressAutoHyphens/>
        <w:jc w:val="center"/>
        <w:rPr>
          <w:rFonts w:eastAsia="Calibri" w:cs="Calibri"/>
          <w:b/>
          <w:lang w:eastAsia="ar-SA"/>
        </w:rPr>
      </w:pPr>
    </w:p>
    <w:p w:rsidR="000751B9" w:rsidRDefault="000751B9" w:rsidP="000751B9">
      <w:pPr>
        <w:suppressAutoHyphens/>
        <w:jc w:val="both"/>
        <w:rPr>
          <w:rFonts w:eastAsia="Calibri" w:cs="Calibri"/>
          <w:lang w:eastAsia="ar-SA"/>
        </w:rPr>
      </w:pPr>
      <w:r w:rsidRPr="000751B9">
        <w:rPr>
          <w:rFonts w:eastAsia="Calibri" w:cs="Calibri"/>
          <w:lang w:eastAsia="ar-SA"/>
        </w:rPr>
        <w:t xml:space="preserve">Funcionarios de la Alcaldía de Pasto participaron del primer encuentro ‘Generando sinergia-Gobierno en línea’  de la estrategia Gobierno En Línea </w:t>
      </w:r>
      <w:r w:rsidRPr="000751B9">
        <w:rPr>
          <w:rFonts w:eastAsia="Calibri" w:cs="Calibri"/>
          <w:lang w:eastAsia="ar-SA"/>
        </w:rPr>
        <w:lastRenderedPageBreak/>
        <w:t xml:space="preserve">convocatoria 610 que implementa el municipio y que es ejecutado por </w:t>
      </w:r>
      <w:proofErr w:type="spellStart"/>
      <w:r w:rsidRPr="000751B9">
        <w:rPr>
          <w:rFonts w:eastAsia="Calibri" w:cs="Calibri"/>
          <w:lang w:eastAsia="ar-SA"/>
        </w:rPr>
        <w:t>Parquesoft</w:t>
      </w:r>
      <w:proofErr w:type="spellEnd"/>
      <w:r w:rsidRPr="000751B9">
        <w:rPr>
          <w:rFonts w:eastAsia="Calibri" w:cs="Calibri"/>
          <w:lang w:eastAsia="ar-SA"/>
        </w:rPr>
        <w:t xml:space="preserve"> Pasto. El objetivo de la jornada fue empoderar a los participantes de los objetivos trazados en el proyecto y generar un trabajo articulado que permita el cumplimiento exitoso de las metas estipuladas en el mismo.</w:t>
      </w:r>
    </w:p>
    <w:p w:rsidR="000751B9" w:rsidRPr="000751B9" w:rsidRDefault="000751B9" w:rsidP="000751B9">
      <w:pPr>
        <w:suppressAutoHyphens/>
        <w:jc w:val="both"/>
        <w:rPr>
          <w:rFonts w:eastAsia="Calibri" w:cs="Calibri"/>
          <w:lang w:eastAsia="ar-SA"/>
        </w:rPr>
      </w:pPr>
    </w:p>
    <w:p w:rsidR="000751B9" w:rsidRPr="000751B9" w:rsidRDefault="000751B9" w:rsidP="000751B9">
      <w:pPr>
        <w:suppressAutoHyphens/>
        <w:jc w:val="both"/>
        <w:rPr>
          <w:rFonts w:eastAsia="Calibri" w:cs="Calibri"/>
          <w:lang w:eastAsia="ar-SA"/>
        </w:rPr>
      </w:pPr>
      <w:r>
        <w:rPr>
          <w:rFonts w:eastAsia="Calibri" w:cs="Calibri"/>
          <w:lang w:eastAsia="ar-SA"/>
        </w:rPr>
        <w:t>El A</w:t>
      </w:r>
      <w:r w:rsidRPr="000751B9">
        <w:rPr>
          <w:rFonts w:eastAsia="Calibri" w:cs="Calibri"/>
          <w:lang w:eastAsia="ar-SA"/>
        </w:rPr>
        <w:t>lcalde (e), Víctor Raúl Erazo, afirmó que la estrategia de gobierno en línea es un tema que ha merecido el compromiso del mandatario local, teniendo en cuenta que la forma de comunicarse es lo que transforma las sociedades “Esta estrategia permitirá tener herramientas tecnológicas y medios de comunicación que apunten a innovar la  forma de interacción entre el gobierno y el ciudadano”.</w:t>
      </w:r>
    </w:p>
    <w:p w:rsidR="000751B9" w:rsidRPr="000751B9" w:rsidRDefault="000751B9" w:rsidP="000751B9">
      <w:pPr>
        <w:suppressAutoHyphens/>
        <w:jc w:val="both"/>
        <w:rPr>
          <w:rFonts w:eastAsia="Calibri" w:cs="Calibri"/>
          <w:lang w:eastAsia="ar-SA"/>
        </w:rPr>
      </w:pPr>
    </w:p>
    <w:p w:rsidR="000751B9" w:rsidRPr="000751B9" w:rsidRDefault="000751B9" w:rsidP="000751B9">
      <w:pPr>
        <w:suppressAutoHyphens/>
        <w:jc w:val="both"/>
        <w:rPr>
          <w:rFonts w:eastAsia="Calibri" w:cs="Calibri"/>
          <w:lang w:eastAsia="ar-SA"/>
        </w:rPr>
      </w:pPr>
      <w:r w:rsidRPr="000751B9">
        <w:rPr>
          <w:rFonts w:eastAsia="Calibri" w:cs="Calibri"/>
          <w:lang w:eastAsia="ar-SA"/>
        </w:rPr>
        <w:t>Po</w:t>
      </w:r>
      <w:r>
        <w:rPr>
          <w:rFonts w:eastAsia="Calibri" w:cs="Calibri"/>
          <w:lang w:eastAsia="ar-SA"/>
        </w:rPr>
        <w:t>r su parte el Subsecretario de Sistemas de I</w:t>
      </w:r>
      <w:r w:rsidRPr="000751B9">
        <w:rPr>
          <w:rFonts w:eastAsia="Calibri" w:cs="Calibri"/>
          <w:lang w:eastAsia="ar-SA"/>
        </w:rPr>
        <w:t>nformación, Mario Landázuri Santamaría, informó que el proyecto se ejecutará con recursos otorgados al Municipio de Pasto por el Ministerio de las Tecnologías de la Información y las Comunicaciones a través de la convocatoria 610 de Colciencias del año 2013. “La iniciativa que alcanza los $838 millones permitirá mayor eficiencia y eficacia en los trámites y servicios que se prestan a los ciudadanos desde la Administración Municipal”.</w:t>
      </w:r>
    </w:p>
    <w:p w:rsidR="000751B9" w:rsidRPr="000751B9" w:rsidRDefault="000751B9" w:rsidP="000751B9">
      <w:pPr>
        <w:suppressAutoHyphens/>
        <w:jc w:val="both"/>
        <w:rPr>
          <w:rFonts w:eastAsia="Calibri" w:cs="Calibri"/>
          <w:lang w:eastAsia="ar-SA"/>
        </w:rPr>
      </w:pPr>
    </w:p>
    <w:p w:rsidR="000751B9" w:rsidRPr="000751B9" w:rsidRDefault="000751B9" w:rsidP="000751B9">
      <w:pPr>
        <w:suppressAutoHyphens/>
        <w:jc w:val="both"/>
        <w:rPr>
          <w:rFonts w:eastAsia="Calibri" w:cs="Calibri"/>
          <w:lang w:eastAsia="ar-SA"/>
        </w:rPr>
      </w:pPr>
      <w:r w:rsidRPr="000751B9">
        <w:rPr>
          <w:rFonts w:eastAsia="Calibri" w:cs="Calibri"/>
          <w:lang w:eastAsia="ar-SA"/>
        </w:rPr>
        <w:t xml:space="preserve">El Director Ejecutivo de </w:t>
      </w:r>
      <w:proofErr w:type="spellStart"/>
      <w:r w:rsidRPr="000751B9">
        <w:rPr>
          <w:rFonts w:eastAsia="Calibri" w:cs="Calibri"/>
          <w:lang w:eastAsia="ar-SA"/>
        </w:rPr>
        <w:t>Parquesoft</w:t>
      </w:r>
      <w:proofErr w:type="spellEnd"/>
      <w:r w:rsidRPr="000751B9">
        <w:rPr>
          <w:rFonts w:eastAsia="Calibri" w:cs="Calibri"/>
          <w:lang w:eastAsia="ar-SA"/>
        </w:rPr>
        <w:t xml:space="preserve"> Pasto, </w:t>
      </w:r>
      <w:proofErr w:type="spellStart"/>
      <w:r w:rsidRPr="000751B9">
        <w:rPr>
          <w:rFonts w:eastAsia="Calibri" w:cs="Calibri"/>
          <w:lang w:eastAsia="ar-SA"/>
        </w:rPr>
        <w:t>Gelber</w:t>
      </w:r>
      <w:proofErr w:type="spellEnd"/>
      <w:r w:rsidRPr="000751B9">
        <w:rPr>
          <w:rFonts w:eastAsia="Calibri" w:cs="Calibri"/>
          <w:lang w:eastAsia="ar-SA"/>
        </w:rPr>
        <w:t xml:space="preserve"> Morán Silva, aseguró que el proyecto se entregará en el mes de diciembre “La comunidad podrá hacer uso de diferentes herramientas tecnológicas para disminuir tiempos en trámites y servicios en las dependencias de la Administración. Los 4 entregables del proyecto serán:  La Construcción de la plataforma tecnológica, estrategia de innovación de Gobierno en Línea para la Alcaldía desarrollada a través de un trabajo interinstitucional interdisciplinario, desarrollo de sistema multicanal de información y atención al ciudadano y finalmente una estrategia de comunicación y apropiación social de Gobierno en Línea”.</w:t>
      </w:r>
    </w:p>
    <w:p w:rsidR="000751B9" w:rsidRPr="000751B9" w:rsidRDefault="000751B9" w:rsidP="000751B9">
      <w:pPr>
        <w:suppressAutoHyphens/>
        <w:jc w:val="both"/>
        <w:rPr>
          <w:rFonts w:eastAsia="Calibri" w:cs="Calibri"/>
          <w:lang w:eastAsia="ar-SA"/>
        </w:rPr>
      </w:pPr>
    </w:p>
    <w:p w:rsidR="000751B9" w:rsidRPr="000751B9" w:rsidRDefault="000751B9" w:rsidP="000751B9">
      <w:pPr>
        <w:suppressAutoHyphens/>
        <w:jc w:val="both"/>
        <w:rPr>
          <w:rFonts w:eastAsia="Calibri" w:cs="Calibri"/>
          <w:lang w:eastAsia="ar-SA"/>
        </w:rPr>
      </w:pPr>
      <w:r w:rsidRPr="000751B9">
        <w:rPr>
          <w:rFonts w:eastAsia="Calibri" w:cs="Calibri"/>
          <w:lang w:eastAsia="ar-SA"/>
        </w:rPr>
        <w:t>La Alcaldía Municipal participará de próximos encuentros, donde se adelantaran talleres prácticos con personal especialista en el levantamiento de información de acuerdo a los 4 entregables del proyecto.</w:t>
      </w:r>
    </w:p>
    <w:p w:rsidR="000751B9" w:rsidRDefault="000751B9" w:rsidP="00D44575">
      <w:pPr>
        <w:suppressAutoHyphens/>
        <w:jc w:val="center"/>
        <w:rPr>
          <w:rFonts w:eastAsia="Calibri" w:cs="Calibri"/>
          <w:b/>
          <w:lang w:eastAsia="ar-SA"/>
        </w:rPr>
      </w:pPr>
    </w:p>
    <w:p w:rsidR="00D44575" w:rsidRDefault="00D44575" w:rsidP="00D44575">
      <w:pPr>
        <w:suppressAutoHyphens/>
        <w:jc w:val="center"/>
        <w:rPr>
          <w:rFonts w:eastAsia="Calibri" w:cs="Calibri"/>
          <w:b/>
          <w:lang w:eastAsia="ar-SA"/>
        </w:rPr>
      </w:pPr>
      <w:r w:rsidRPr="00D44575">
        <w:rPr>
          <w:rFonts w:eastAsia="Calibri" w:cs="Calibri"/>
          <w:b/>
          <w:lang w:eastAsia="ar-SA"/>
        </w:rPr>
        <w:t>AVANTE ADELANTA ESTUDIO PARA ESTRUCTURACIÓN TÉCNICA, LEGAL Y FINANCIERA DEL SETP</w:t>
      </w:r>
    </w:p>
    <w:p w:rsidR="00D44575" w:rsidRDefault="00D44575" w:rsidP="00D44575">
      <w:pPr>
        <w:suppressAutoHyphens/>
        <w:jc w:val="center"/>
        <w:rPr>
          <w:rFonts w:eastAsia="Calibri" w:cs="Calibri"/>
          <w:b/>
          <w:lang w:eastAsia="ar-SA"/>
        </w:rPr>
      </w:pPr>
    </w:p>
    <w:p w:rsidR="00D44575" w:rsidRPr="00D44575" w:rsidRDefault="00D44575" w:rsidP="00D44575">
      <w:pPr>
        <w:suppressAutoHyphens/>
        <w:jc w:val="center"/>
        <w:rPr>
          <w:rFonts w:eastAsia="Calibri" w:cs="Calibri"/>
          <w:b/>
          <w:lang w:eastAsia="ar-SA"/>
        </w:rPr>
      </w:pPr>
      <w:r>
        <w:rPr>
          <w:rFonts w:eastAsia="Calibri" w:cs="Calibri"/>
          <w:b/>
          <w:noProof/>
          <w:lang w:eastAsia="es-CO"/>
        </w:rPr>
        <w:drawing>
          <wp:inline distT="0" distB="0" distL="0" distR="0">
            <wp:extent cx="2528515" cy="1687841"/>
            <wp:effectExtent l="0" t="0" r="5715" b="762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t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29784" cy="1688688"/>
                    </a:xfrm>
                    <a:prstGeom prst="rect">
                      <a:avLst/>
                    </a:prstGeom>
                  </pic:spPr>
                </pic:pic>
              </a:graphicData>
            </a:graphic>
          </wp:inline>
        </w:drawing>
      </w:r>
    </w:p>
    <w:p w:rsidR="00D44575" w:rsidRPr="00D44575" w:rsidRDefault="00D44575" w:rsidP="00D44575">
      <w:pPr>
        <w:suppressAutoHyphens/>
        <w:jc w:val="both"/>
        <w:rPr>
          <w:rFonts w:eastAsia="Calibri" w:cs="Calibri"/>
          <w:lang w:eastAsia="ar-SA"/>
        </w:rPr>
      </w:pPr>
      <w:r w:rsidRPr="00D44575">
        <w:rPr>
          <w:rFonts w:eastAsia="Calibri" w:cs="Calibri"/>
          <w:lang w:eastAsia="ar-SA"/>
        </w:rPr>
        <w:lastRenderedPageBreak/>
        <w:t>AVANTE adelanta una serie de estudios para el diseño operacional de detalle del nuevo Sistema Estratégico de Transporte Público. El gerente de la entidad Jorge Cote Ante manifestó: “Venimos trabajando con una firma consultora y lo más importante, con los transportadores de la ciudad que también tienen sus estudios, en la construcción de este nuevo modelo de transporte”.</w:t>
      </w:r>
    </w:p>
    <w:p w:rsidR="00D44575" w:rsidRPr="00D44575" w:rsidRDefault="00D44575" w:rsidP="00D44575">
      <w:pPr>
        <w:suppressAutoHyphens/>
        <w:jc w:val="both"/>
        <w:rPr>
          <w:rFonts w:eastAsia="Calibri" w:cs="Calibri"/>
          <w:lang w:eastAsia="ar-SA"/>
        </w:rPr>
      </w:pPr>
    </w:p>
    <w:p w:rsidR="00D44575" w:rsidRPr="00D44575" w:rsidRDefault="00D44575" w:rsidP="00D44575">
      <w:pPr>
        <w:suppressAutoHyphens/>
        <w:jc w:val="both"/>
        <w:rPr>
          <w:rFonts w:eastAsia="Calibri" w:cs="Calibri"/>
          <w:lang w:eastAsia="ar-SA"/>
        </w:rPr>
      </w:pPr>
      <w:r w:rsidRPr="00D44575">
        <w:rPr>
          <w:rFonts w:eastAsia="Calibri" w:cs="Calibri"/>
          <w:lang w:eastAsia="ar-SA"/>
        </w:rPr>
        <w:t>El funcionario resaltó que existen muchos elementos en común entre los resultados de los estudios que deben fortalecerse y otros pocos que serán definidos tras los análisis necesarios a final de este año. “La próxima semana tendrá lugar en Bogotá una mesa de trabajo en la que tanto la entidad como los transportadores presentarán los resultados y diagnósticos de sus respectivos estudios ante los miembros del Consejo Directivo de Avante SETP”.</w:t>
      </w:r>
    </w:p>
    <w:p w:rsidR="00D44575" w:rsidRPr="00D44575" w:rsidRDefault="00D44575" w:rsidP="00D44575">
      <w:pPr>
        <w:suppressAutoHyphens/>
        <w:jc w:val="both"/>
        <w:rPr>
          <w:rFonts w:eastAsia="Calibri" w:cs="Calibri"/>
          <w:lang w:eastAsia="ar-SA"/>
        </w:rPr>
      </w:pPr>
    </w:p>
    <w:p w:rsidR="00D44575" w:rsidRPr="00D44575" w:rsidRDefault="00D44575" w:rsidP="00D44575">
      <w:pPr>
        <w:suppressAutoHyphens/>
        <w:jc w:val="both"/>
        <w:rPr>
          <w:rFonts w:eastAsia="Calibri" w:cs="Calibri"/>
          <w:lang w:eastAsia="ar-SA"/>
        </w:rPr>
      </w:pPr>
      <w:r w:rsidRPr="00D44575">
        <w:rPr>
          <w:rFonts w:eastAsia="Calibri" w:cs="Calibri"/>
          <w:lang w:eastAsia="ar-SA"/>
        </w:rPr>
        <w:t>Así mismo, indicó que se trata de una reorganización de la forma en que opera el transporte público hoy en día. “En el estudio se analizan temas como las rutas, sus recorridos, identificación de sitios para paraderos fijos, la tipología de los nuevos vehículos, el sistema de recaudo que será con una tarjeta recargable, con un centro de control de flota desde donde se puede monitorear toda la operación”.</w:t>
      </w:r>
    </w:p>
    <w:p w:rsidR="00D44575" w:rsidRPr="00D44575" w:rsidRDefault="00D44575" w:rsidP="00D44575">
      <w:pPr>
        <w:suppressAutoHyphens/>
        <w:jc w:val="both"/>
        <w:rPr>
          <w:rFonts w:eastAsia="Calibri" w:cs="Calibri"/>
          <w:lang w:eastAsia="ar-SA"/>
        </w:rPr>
      </w:pPr>
    </w:p>
    <w:p w:rsidR="00D44575" w:rsidRPr="00D44575" w:rsidRDefault="00D44575" w:rsidP="00D44575">
      <w:pPr>
        <w:suppressAutoHyphens/>
        <w:jc w:val="both"/>
        <w:rPr>
          <w:rFonts w:eastAsia="Calibri" w:cs="Calibri"/>
          <w:lang w:eastAsia="ar-SA"/>
        </w:rPr>
      </w:pPr>
      <w:r w:rsidRPr="00D44575">
        <w:rPr>
          <w:rFonts w:eastAsia="Calibri" w:cs="Calibri"/>
          <w:lang w:eastAsia="ar-SA"/>
        </w:rPr>
        <w:t>El funcionario informó que otro aspecto positivo es la vinculación laboral de los conductores con las empresas transportadoras con todos los pagos de ley. También tendrán capacitaciones para conducir mejor y reducir la accidentalidad. “Así en Pasto todos saldrán beneficiados al contar con un sistema de transporte organizado”.</w:t>
      </w:r>
    </w:p>
    <w:p w:rsidR="00D44575" w:rsidRPr="00D44575" w:rsidRDefault="00D44575" w:rsidP="00D44575">
      <w:pPr>
        <w:suppressAutoHyphens/>
        <w:jc w:val="both"/>
        <w:rPr>
          <w:rFonts w:eastAsia="Calibri" w:cs="Calibri"/>
          <w:lang w:eastAsia="ar-SA"/>
        </w:rPr>
      </w:pPr>
    </w:p>
    <w:p w:rsidR="00D44575" w:rsidRPr="00D44575" w:rsidRDefault="00D44575" w:rsidP="00D44575">
      <w:pPr>
        <w:suppressAutoHyphens/>
        <w:jc w:val="both"/>
        <w:rPr>
          <w:rFonts w:eastAsia="Calibri" w:cs="Calibri"/>
          <w:b/>
          <w:sz w:val="18"/>
          <w:szCs w:val="18"/>
          <w:lang w:eastAsia="ar-SA"/>
        </w:rPr>
      </w:pPr>
      <w:r w:rsidRPr="00D44575">
        <w:rPr>
          <w:rFonts w:eastAsia="Calibri" w:cs="Calibri"/>
          <w:b/>
          <w:sz w:val="18"/>
          <w:szCs w:val="18"/>
          <w:lang w:eastAsia="ar-SA"/>
        </w:rPr>
        <w:t>Contacto: Gerente AVANTE SETP Jorge Hernando Cote Ante. Celular: 3148325653</w:t>
      </w:r>
    </w:p>
    <w:p w:rsidR="00D44575" w:rsidRPr="00D44575" w:rsidRDefault="00D44575" w:rsidP="00D44575">
      <w:pPr>
        <w:suppressAutoHyphens/>
        <w:jc w:val="both"/>
        <w:rPr>
          <w:rFonts w:eastAsia="Calibri" w:cs="Calibri"/>
          <w:lang w:eastAsia="ar-SA"/>
        </w:rPr>
      </w:pPr>
    </w:p>
    <w:p w:rsidR="00D44575" w:rsidRDefault="00D44575" w:rsidP="00D44575">
      <w:pPr>
        <w:suppressAutoHyphens/>
        <w:jc w:val="center"/>
        <w:rPr>
          <w:rFonts w:eastAsia="Calibri" w:cs="Calibri"/>
          <w:b/>
          <w:lang w:eastAsia="ar-SA"/>
        </w:rPr>
      </w:pPr>
      <w:r w:rsidRPr="00D44575">
        <w:rPr>
          <w:rFonts w:eastAsia="Calibri" w:cs="Calibri"/>
          <w:b/>
          <w:lang w:eastAsia="ar-SA"/>
        </w:rPr>
        <w:t>ENTREGAN 350 SUDADERAS A ESTUDIANTES DE OCHO INSTITUCIONES EDUCATIVAS</w:t>
      </w:r>
    </w:p>
    <w:p w:rsidR="00D44575" w:rsidRDefault="00D44575" w:rsidP="00D44575">
      <w:pPr>
        <w:suppressAutoHyphens/>
        <w:jc w:val="center"/>
        <w:rPr>
          <w:rFonts w:eastAsia="Calibri" w:cs="Calibri"/>
          <w:b/>
          <w:lang w:eastAsia="ar-SA"/>
        </w:rPr>
      </w:pPr>
    </w:p>
    <w:p w:rsidR="00D44575" w:rsidRDefault="00D44575" w:rsidP="00D44575">
      <w:pPr>
        <w:suppressAutoHyphens/>
        <w:jc w:val="center"/>
        <w:rPr>
          <w:rFonts w:eastAsia="Calibri" w:cs="Calibri"/>
          <w:b/>
          <w:lang w:eastAsia="ar-SA"/>
        </w:rPr>
      </w:pPr>
      <w:r>
        <w:rPr>
          <w:rFonts w:eastAsia="Calibri" w:cs="Calibri"/>
          <w:b/>
          <w:noProof/>
          <w:lang w:eastAsia="es-CO"/>
        </w:rPr>
        <w:drawing>
          <wp:inline distT="0" distB="0" distL="0" distR="0">
            <wp:extent cx="2728052" cy="1901952"/>
            <wp:effectExtent l="0" t="0" r="0" b="3175"/>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ció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36754" cy="1908019"/>
                    </a:xfrm>
                    <a:prstGeom prst="rect">
                      <a:avLst/>
                    </a:prstGeom>
                  </pic:spPr>
                </pic:pic>
              </a:graphicData>
            </a:graphic>
          </wp:inline>
        </w:drawing>
      </w:r>
    </w:p>
    <w:p w:rsidR="00D44575" w:rsidRPr="00D44575" w:rsidRDefault="00D44575" w:rsidP="00D44575">
      <w:pPr>
        <w:suppressAutoHyphens/>
        <w:jc w:val="both"/>
        <w:rPr>
          <w:rFonts w:eastAsia="Calibri" w:cs="Calibri"/>
          <w:lang w:eastAsia="ar-SA"/>
        </w:rPr>
      </w:pPr>
    </w:p>
    <w:p w:rsidR="00D44575" w:rsidRPr="00D44575" w:rsidRDefault="00D44575" w:rsidP="00D44575">
      <w:pPr>
        <w:suppressAutoHyphens/>
        <w:jc w:val="both"/>
        <w:rPr>
          <w:rFonts w:eastAsia="Calibri" w:cs="Calibri"/>
          <w:lang w:eastAsia="ar-SA"/>
        </w:rPr>
      </w:pPr>
      <w:r w:rsidRPr="00D44575">
        <w:rPr>
          <w:rFonts w:eastAsia="Calibri" w:cs="Calibri"/>
          <w:lang w:eastAsia="ar-SA"/>
        </w:rPr>
        <w:t xml:space="preserve">A través de un convenio institucional con la Cooperativa de Crédito y Ahorro Nacional, COFINAL, la Secretaría de Educación Municipal entregó 350 sudaderas para estudiantes de las Instituciones Educativas Municipales INEM de Pasto, Luis Eduardo Mora Osejo, Nuestra Señora de Guadalupe, </w:t>
      </w:r>
      <w:r w:rsidRPr="00D44575">
        <w:rPr>
          <w:rFonts w:eastAsia="Calibri" w:cs="Calibri"/>
          <w:lang w:eastAsia="ar-SA"/>
        </w:rPr>
        <w:lastRenderedPageBreak/>
        <w:t xml:space="preserve">Mercedario, </w:t>
      </w:r>
      <w:proofErr w:type="spellStart"/>
      <w:r w:rsidRPr="00D44575">
        <w:rPr>
          <w:rFonts w:eastAsia="Calibri" w:cs="Calibri"/>
          <w:lang w:eastAsia="ar-SA"/>
        </w:rPr>
        <w:t>Morasurco</w:t>
      </w:r>
      <w:proofErr w:type="spellEnd"/>
      <w:r w:rsidRPr="00D44575">
        <w:rPr>
          <w:rFonts w:eastAsia="Calibri" w:cs="Calibri"/>
          <w:lang w:eastAsia="ar-SA"/>
        </w:rPr>
        <w:t>, Marco Fidel Suarez y los centros educativos Santa Teresita del Encano, y San Francisco de Asís.</w:t>
      </w:r>
    </w:p>
    <w:p w:rsidR="00D44575" w:rsidRPr="00D44575" w:rsidRDefault="00D44575" w:rsidP="00D44575">
      <w:pPr>
        <w:suppressAutoHyphens/>
        <w:jc w:val="both"/>
        <w:rPr>
          <w:rFonts w:eastAsia="Calibri" w:cs="Calibri"/>
          <w:lang w:eastAsia="ar-SA"/>
        </w:rPr>
      </w:pPr>
    </w:p>
    <w:p w:rsidR="00D44575" w:rsidRPr="00D44575" w:rsidRDefault="00D44575" w:rsidP="00D44575">
      <w:pPr>
        <w:suppressAutoHyphens/>
        <w:jc w:val="both"/>
        <w:rPr>
          <w:rFonts w:eastAsia="Calibri" w:cs="Calibri"/>
          <w:lang w:eastAsia="ar-SA"/>
        </w:rPr>
      </w:pPr>
      <w:r w:rsidRPr="00D44575">
        <w:rPr>
          <w:rFonts w:eastAsia="Calibri" w:cs="Calibri"/>
          <w:lang w:eastAsia="ar-SA"/>
        </w:rPr>
        <w:t xml:space="preserve">El secretario de Educación Jaime Guerrero </w:t>
      </w:r>
      <w:proofErr w:type="spellStart"/>
      <w:r w:rsidRPr="00D44575">
        <w:rPr>
          <w:rFonts w:eastAsia="Calibri" w:cs="Calibri"/>
          <w:lang w:eastAsia="ar-SA"/>
        </w:rPr>
        <w:t>Vinueza</w:t>
      </w:r>
      <w:proofErr w:type="spellEnd"/>
      <w:r w:rsidRPr="00D44575">
        <w:rPr>
          <w:rFonts w:eastAsia="Calibri" w:cs="Calibri"/>
          <w:lang w:eastAsia="ar-SA"/>
        </w:rPr>
        <w:t xml:space="preserve"> manifestó que “Es importante hacer un reconocimiento a COFINAL, una de las empresas más grandes del sector solidario en Colombia, que desde el 2008 viene realizando aportes a la educación del municipio a través de un convenio, por el compromiso de contribuir en el mejoramiento de la calidad de educación de los niños y niñas del municipio”.</w:t>
      </w:r>
    </w:p>
    <w:p w:rsidR="00D44575" w:rsidRPr="00D44575" w:rsidRDefault="00D44575" w:rsidP="00D44575">
      <w:pPr>
        <w:suppressAutoHyphens/>
        <w:jc w:val="both"/>
        <w:rPr>
          <w:rFonts w:eastAsia="Calibri" w:cs="Calibri"/>
          <w:lang w:eastAsia="ar-SA"/>
        </w:rPr>
      </w:pPr>
    </w:p>
    <w:p w:rsidR="00D44575" w:rsidRPr="00D44575" w:rsidRDefault="00D44575" w:rsidP="00D44575">
      <w:pPr>
        <w:suppressAutoHyphens/>
        <w:jc w:val="both"/>
        <w:rPr>
          <w:rFonts w:eastAsia="Calibri" w:cs="Calibri"/>
          <w:lang w:eastAsia="ar-SA"/>
        </w:rPr>
      </w:pPr>
      <w:r w:rsidRPr="00D44575">
        <w:rPr>
          <w:rFonts w:eastAsia="Calibri" w:cs="Calibri"/>
          <w:lang w:eastAsia="ar-SA"/>
        </w:rPr>
        <w:t>La Representante Legal de la Cooperativa de Ahorro Esperanza Rojas de Bastidas, aseguró que estas acciones son satisfactorias para la entidad por el aporte social que hace con las comunidades más necesitadas, en especial, con el sistema escolar que permite facilitar las actividades de los estudiantes. Durante la entrega, estuvieron presentes los rectores de las Instituciones Educativas beneficiadas, estudiantes y padres de familia.</w:t>
      </w:r>
    </w:p>
    <w:p w:rsidR="00D44575" w:rsidRPr="00D44575" w:rsidRDefault="00D44575" w:rsidP="00D44575">
      <w:pPr>
        <w:suppressAutoHyphens/>
        <w:jc w:val="both"/>
        <w:rPr>
          <w:rFonts w:eastAsia="Calibri" w:cs="Calibri"/>
          <w:lang w:eastAsia="ar-SA"/>
        </w:rPr>
      </w:pPr>
    </w:p>
    <w:p w:rsidR="00D44575" w:rsidRPr="00D44575" w:rsidRDefault="00D44575" w:rsidP="00D44575">
      <w:pPr>
        <w:suppressAutoHyphens/>
        <w:jc w:val="both"/>
        <w:rPr>
          <w:rFonts w:eastAsia="Calibri" w:cs="Calibri"/>
          <w:b/>
          <w:sz w:val="18"/>
          <w:szCs w:val="18"/>
          <w:lang w:eastAsia="ar-SA"/>
        </w:rPr>
      </w:pPr>
      <w:r w:rsidRPr="00D44575">
        <w:rPr>
          <w:rFonts w:eastAsia="Calibri" w:cs="Calibri"/>
          <w:b/>
          <w:sz w:val="18"/>
          <w:szCs w:val="18"/>
          <w:lang w:eastAsia="ar-SA"/>
        </w:rPr>
        <w:t xml:space="preserve">Contacto: Secretario de Educación, Jaime Guerrero </w:t>
      </w:r>
      <w:proofErr w:type="spellStart"/>
      <w:r w:rsidRPr="00D44575">
        <w:rPr>
          <w:rFonts w:eastAsia="Calibri" w:cs="Calibri"/>
          <w:b/>
          <w:sz w:val="18"/>
          <w:szCs w:val="18"/>
          <w:lang w:eastAsia="ar-SA"/>
        </w:rPr>
        <w:t>Vinueza</w:t>
      </w:r>
      <w:proofErr w:type="spellEnd"/>
      <w:r w:rsidRPr="00D44575">
        <w:rPr>
          <w:rFonts w:eastAsia="Calibri" w:cs="Calibri"/>
          <w:b/>
          <w:sz w:val="18"/>
          <w:szCs w:val="18"/>
          <w:lang w:eastAsia="ar-SA"/>
        </w:rPr>
        <w:t>. Celular: 3164244300</w:t>
      </w:r>
    </w:p>
    <w:p w:rsidR="00D44575" w:rsidRPr="00D44575" w:rsidRDefault="00D44575" w:rsidP="00D44575">
      <w:pPr>
        <w:suppressAutoHyphens/>
        <w:jc w:val="both"/>
        <w:rPr>
          <w:rFonts w:eastAsia="Calibri" w:cs="Calibri"/>
          <w:lang w:eastAsia="ar-SA"/>
        </w:rPr>
      </w:pPr>
    </w:p>
    <w:p w:rsidR="00D44575" w:rsidRPr="00D44575" w:rsidRDefault="00D44575" w:rsidP="00D44575">
      <w:pPr>
        <w:suppressAutoHyphens/>
        <w:jc w:val="center"/>
        <w:rPr>
          <w:rFonts w:eastAsia="Calibri" w:cs="Calibri"/>
          <w:b/>
          <w:lang w:eastAsia="ar-SA"/>
        </w:rPr>
      </w:pPr>
      <w:r w:rsidRPr="00D44575">
        <w:rPr>
          <w:rFonts w:eastAsia="Calibri" w:cs="Calibri"/>
          <w:b/>
          <w:lang w:eastAsia="ar-SA"/>
        </w:rPr>
        <w:t>GESTORA SOCIAL REALIZA ACCIÓN SOLIDARIA CON MADRE SUSTITUTA</w:t>
      </w:r>
    </w:p>
    <w:p w:rsidR="00D44575" w:rsidRPr="00D44575" w:rsidRDefault="00D44575" w:rsidP="00D44575">
      <w:pPr>
        <w:suppressAutoHyphens/>
        <w:jc w:val="both"/>
        <w:rPr>
          <w:rFonts w:eastAsia="Calibri" w:cs="Calibri"/>
          <w:lang w:eastAsia="ar-SA"/>
        </w:rPr>
      </w:pPr>
    </w:p>
    <w:p w:rsidR="00D44575" w:rsidRDefault="00D44575" w:rsidP="00D44575">
      <w:pPr>
        <w:suppressAutoHyphens/>
        <w:jc w:val="both"/>
        <w:rPr>
          <w:rFonts w:eastAsia="Calibri" w:cs="Calibri"/>
          <w:lang w:eastAsia="ar-SA"/>
        </w:rPr>
      </w:pPr>
      <w:r w:rsidRPr="00D44575">
        <w:rPr>
          <w:rFonts w:eastAsia="Calibri" w:cs="Calibri"/>
          <w:lang w:eastAsia="ar-SA"/>
        </w:rPr>
        <w:t xml:space="preserve">La Gestora Social del Municipio Patricia </w:t>
      </w:r>
      <w:proofErr w:type="spellStart"/>
      <w:r w:rsidRPr="00D44575">
        <w:rPr>
          <w:rFonts w:eastAsia="Calibri" w:cs="Calibri"/>
          <w:lang w:eastAsia="ar-SA"/>
        </w:rPr>
        <w:t>Mazuera</w:t>
      </w:r>
      <w:proofErr w:type="spellEnd"/>
      <w:r w:rsidRPr="00D44575">
        <w:rPr>
          <w:rFonts w:eastAsia="Calibri" w:cs="Calibri"/>
          <w:lang w:eastAsia="ar-SA"/>
        </w:rPr>
        <w:t xml:space="preserve"> del Hierro, en desarrollo de sus campañas por beneficiar a las poblaciones más necesitadas, entregó un computador a  Yolanda Vivas, madre sustituta de tres jóvenes de Bienestar Familiar.</w:t>
      </w:r>
    </w:p>
    <w:p w:rsidR="00DD598A" w:rsidRPr="00D44575" w:rsidRDefault="00DD598A" w:rsidP="00D44575">
      <w:pPr>
        <w:suppressAutoHyphens/>
        <w:jc w:val="both"/>
        <w:rPr>
          <w:rFonts w:eastAsia="Calibri" w:cs="Calibri"/>
          <w:lang w:eastAsia="ar-SA"/>
        </w:rPr>
      </w:pPr>
    </w:p>
    <w:p w:rsidR="00D44575" w:rsidRPr="00D44575" w:rsidRDefault="00D44575" w:rsidP="00D44575">
      <w:pPr>
        <w:suppressAutoHyphens/>
        <w:jc w:val="both"/>
        <w:rPr>
          <w:rFonts w:eastAsia="Calibri" w:cs="Calibri"/>
          <w:lang w:eastAsia="ar-SA"/>
        </w:rPr>
      </w:pPr>
      <w:r w:rsidRPr="00D44575">
        <w:rPr>
          <w:rFonts w:eastAsia="Calibri" w:cs="Calibri"/>
          <w:lang w:eastAsia="ar-SA"/>
        </w:rPr>
        <w:t>Como lo manifestó la Primera Dama, la acción solidaria se realizó luego de recibir una carta de la Señora Vivas, donde expresaba con gran sensibilidad la carencia de un computador, como herramienta de estudio para los universitarios. “Me di a la tarea de convocar a algunos conocidos para gestionarlo, fue así como conseguí dos equipos, de los cuales hoy entregamos uno”.</w:t>
      </w:r>
    </w:p>
    <w:p w:rsidR="00D44575" w:rsidRPr="00D44575" w:rsidRDefault="00D44575" w:rsidP="00D44575">
      <w:pPr>
        <w:suppressAutoHyphens/>
        <w:jc w:val="both"/>
        <w:rPr>
          <w:rFonts w:eastAsia="Calibri" w:cs="Calibri"/>
          <w:lang w:eastAsia="ar-SA"/>
        </w:rPr>
      </w:pPr>
    </w:p>
    <w:p w:rsidR="00D44575" w:rsidRPr="00D44575" w:rsidRDefault="00D44575" w:rsidP="00D44575">
      <w:pPr>
        <w:suppressAutoHyphens/>
        <w:jc w:val="both"/>
        <w:rPr>
          <w:rFonts w:eastAsia="Calibri" w:cs="Calibri"/>
          <w:lang w:eastAsia="ar-SA"/>
        </w:rPr>
      </w:pPr>
      <w:r w:rsidRPr="00D44575">
        <w:rPr>
          <w:rFonts w:eastAsia="Calibri" w:cs="Calibri"/>
          <w:lang w:eastAsia="ar-SA"/>
        </w:rPr>
        <w:t>Por su parte, la beneficiaria aseguró que además de ser madre sustituta tiene cinco hijos. “Nosotros somos una familia con valores y principios, mis muchachos se han destacado en sus estudios, por sus altos promedios académicos, tengo dos que han sobresalido en ingeniería Ambiental y de Sistemas”.</w:t>
      </w:r>
    </w:p>
    <w:p w:rsidR="00D44575" w:rsidRPr="00D44575" w:rsidRDefault="00D44575" w:rsidP="00D44575">
      <w:pPr>
        <w:suppressAutoHyphens/>
        <w:jc w:val="both"/>
        <w:rPr>
          <w:rFonts w:eastAsia="Calibri" w:cs="Calibri"/>
          <w:lang w:eastAsia="ar-SA"/>
        </w:rPr>
      </w:pPr>
    </w:p>
    <w:p w:rsidR="00D44575" w:rsidRPr="00D44575" w:rsidRDefault="00D44575" w:rsidP="00D44575">
      <w:pPr>
        <w:suppressAutoHyphens/>
        <w:jc w:val="both"/>
        <w:rPr>
          <w:rFonts w:eastAsia="Calibri" w:cs="Calibri"/>
          <w:lang w:eastAsia="ar-SA"/>
        </w:rPr>
      </w:pPr>
      <w:r w:rsidRPr="00D44575">
        <w:rPr>
          <w:rFonts w:eastAsia="Calibri" w:cs="Calibri"/>
          <w:lang w:eastAsia="ar-SA"/>
        </w:rPr>
        <w:t>La Gestora Social agradeció a la ingeniera de Sistemas Alba Lilia Guerrero, quien se encargó para que el computador esté acorde a las necesidades de los estudiantes, “el equipo es un Pentium 4, con memoria RAM de 1Giga y un disco de 80 Gigas, que será útil hasta que los jóvenes terminen su carrera”. Finalmente, la Gestora. Social  aprovechó el momento para invitar a la empresa privada y a la comunidad en general a participar en una campaña que permita recolectar equipos que muchas personas tienen sin uso y que pueden actualizarse, para que sean útiles a los estudiantes.</w:t>
      </w:r>
    </w:p>
    <w:p w:rsidR="00D44575" w:rsidRPr="00D44575" w:rsidRDefault="00D44575" w:rsidP="00D44575">
      <w:pPr>
        <w:suppressAutoHyphens/>
        <w:jc w:val="center"/>
        <w:rPr>
          <w:rFonts w:eastAsia="Calibri" w:cs="Calibri"/>
          <w:b/>
          <w:lang w:eastAsia="ar-SA"/>
        </w:rPr>
      </w:pPr>
      <w:bookmarkStart w:id="0" w:name="_GoBack"/>
      <w:bookmarkEnd w:id="0"/>
      <w:r w:rsidRPr="00D44575">
        <w:rPr>
          <w:rFonts w:eastAsia="Calibri" w:cs="Calibri"/>
          <w:b/>
          <w:lang w:eastAsia="ar-SA"/>
        </w:rPr>
        <w:lastRenderedPageBreak/>
        <w:t>ALCALDÍA AVANZA CON OBRAS DE REPARCHEO</w:t>
      </w:r>
    </w:p>
    <w:p w:rsidR="00D44575" w:rsidRPr="00D44575" w:rsidRDefault="00D44575" w:rsidP="00D44575">
      <w:pPr>
        <w:suppressAutoHyphens/>
        <w:jc w:val="both"/>
        <w:rPr>
          <w:rFonts w:eastAsia="Calibri" w:cs="Calibri"/>
          <w:lang w:eastAsia="ar-SA"/>
        </w:rPr>
      </w:pPr>
    </w:p>
    <w:p w:rsidR="00D44575" w:rsidRPr="00D44575" w:rsidRDefault="00D44575" w:rsidP="00D44575">
      <w:pPr>
        <w:suppressAutoHyphens/>
        <w:jc w:val="both"/>
        <w:rPr>
          <w:rFonts w:eastAsia="Calibri" w:cs="Calibri"/>
          <w:lang w:eastAsia="ar-SA"/>
        </w:rPr>
      </w:pPr>
      <w:r w:rsidRPr="00D44575">
        <w:rPr>
          <w:rFonts w:eastAsia="Calibri" w:cs="Calibri"/>
          <w:lang w:eastAsia="ar-SA"/>
        </w:rPr>
        <w:t xml:space="preserve">La Alcaldía de Pasto a través de la Secretaría de Infraestructura adelanta obras de </w:t>
      </w:r>
      <w:proofErr w:type="spellStart"/>
      <w:r w:rsidRPr="00D44575">
        <w:rPr>
          <w:rFonts w:eastAsia="Calibri" w:cs="Calibri"/>
          <w:lang w:eastAsia="ar-SA"/>
        </w:rPr>
        <w:t>reparcheo</w:t>
      </w:r>
      <w:proofErr w:type="spellEnd"/>
      <w:r w:rsidRPr="00D44575">
        <w:rPr>
          <w:rFonts w:eastAsia="Calibri" w:cs="Calibri"/>
          <w:lang w:eastAsia="ar-SA"/>
        </w:rPr>
        <w:t xml:space="preserve"> en diferentes sectores de la ciudad, así lo dio a conocer el secretario de la Infraestructura </w:t>
      </w:r>
      <w:proofErr w:type="spellStart"/>
      <w:r w:rsidRPr="00D44575">
        <w:rPr>
          <w:rFonts w:eastAsia="Calibri" w:cs="Calibri"/>
          <w:lang w:eastAsia="ar-SA"/>
        </w:rPr>
        <w:t>Jhon</w:t>
      </w:r>
      <w:proofErr w:type="spellEnd"/>
      <w:r w:rsidRPr="00D44575">
        <w:rPr>
          <w:rFonts w:eastAsia="Calibri" w:cs="Calibri"/>
          <w:lang w:eastAsia="ar-SA"/>
        </w:rPr>
        <w:t xml:space="preserve"> Fredy Burbano Pantoja. Algunos de los tramos intervenidos son la calle 10 entre carreras 26 y 36 del barrio La Aurora, como también la calle 14 entre carreras 23 y 31 de los barrios Santiago y San Ignacio.</w:t>
      </w:r>
    </w:p>
    <w:p w:rsidR="00D44575" w:rsidRPr="00D44575" w:rsidRDefault="00D44575" w:rsidP="00D44575">
      <w:pPr>
        <w:suppressAutoHyphens/>
        <w:jc w:val="both"/>
        <w:rPr>
          <w:rFonts w:eastAsia="Calibri" w:cs="Calibri"/>
          <w:lang w:eastAsia="ar-SA"/>
        </w:rPr>
      </w:pPr>
    </w:p>
    <w:p w:rsidR="00D44575" w:rsidRPr="00D44575" w:rsidRDefault="00D44575" w:rsidP="00D44575">
      <w:pPr>
        <w:suppressAutoHyphens/>
        <w:jc w:val="both"/>
        <w:rPr>
          <w:rFonts w:eastAsia="Calibri" w:cs="Calibri"/>
          <w:lang w:eastAsia="ar-SA"/>
        </w:rPr>
      </w:pPr>
      <w:r w:rsidRPr="00D44575">
        <w:rPr>
          <w:rFonts w:eastAsia="Calibri" w:cs="Calibri"/>
          <w:lang w:eastAsia="ar-SA"/>
        </w:rPr>
        <w:t>El funcionario aseguró que otros sectores a intervenir son</w:t>
      </w:r>
      <w:proofErr w:type="gramStart"/>
      <w:r w:rsidRPr="00D44575">
        <w:rPr>
          <w:rFonts w:eastAsia="Calibri" w:cs="Calibri"/>
          <w:lang w:eastAsia="ar-SA"/>
        </w:rPr>
        <w:t>:  la</w:t>
      </w:r>
      <w:proofErr w:type="gramEnd"/>
      <w:r w:rsidRPr="00D44575">
        <w:rPr>
          <w:rFonts w:eastAsia="Calibri" w:cs="Calibri"/>
          <w:lang w:eastAsia="ar-SA"/>
        </w:rPr>
        <w:t xml:space="preserve"> carrera 30ª entre calles 10 y 13ª y la carrera 32 entre calles 10 y 15 del barrio San Ignacio, la calle 18 entre carreras 42a y carrera 50 occidente – oriente, la calle18 entre carreras 42a y carrera 50 oriente – occidente, calle 4 oeste, calle 5 oeste y calle 6 oeste sectores de El Bosque y Primavera, carrera 32 y la calle 3 sur hasta la calle 4 sur  del barrio  Villa Sofía. “Para conocimiento de la comunidad de Pasto, estaremos informando sobre el cronogramas de las obras que se están ejecutando para que transiten por vías alternas para mejorar la movilidad de estos sectores”, puntualizó el secretario.</w:t>
      </w:r>
    </w:p>
    <w:p w:rsidR="00D44575" w:rsidRPr="00D44575" w:rsidRDefault="00D44575" w:rsidP="00D44575">
      <w:pPr>
        <w:suppressAutoHyphens/>
        <w:jc w:val="both"/>
        <w:rPr>
          <w:rFonts w:eastAsia="Calibri" w:cs="Calibri"/>
          <w:lang w:eastAsia="ar-SA"/>
        </w:rPr>
      </w:pPr>
    </w:p>
    <w:p w:rsidR="00D44575" w:rsidRPr="00D44575" w:rsidRDefault="00D44575" w:rsidP="00D44575">
      <w:pPr>
        <w:suppressAutoHyphens/>
        <w:jc w:val="both"/>
        <w:rPr>
          <w:rFonts w:eastAsia="Calibri" w:cs="Calibri"/>
          <w:b/>
          <w:sz w:val="18"/>
          <w:szCs w:val="18"/>
          <w:lang w:eastAsia="ar-SA"/>
        </w:rPr>
      </w:pPr>
      <w:r w:rsidRPr="00D44575">
        <w:rPr>
          <w:rFonts w:eastAsia="Calibri" w:cs="Calibri"/>
          <w:b/>
          <w:sz w:val="18"/>
          <w:szCs w:val="18"/>
          <w:lang w:eastAsia="ar-SA"/>
        </w:rPr>
        <w:t xml:space="preserve">Contacto: Secretario de Infraestructura, </w:t>
      </w:r>
      <w:proofErr w:type="spellStart"/>
      <w:r w:rsidRPr="00D44575">
        <w:rPr>
          <w:rFonts w:eastAsia="Calibri" w:cs="Calibri"/>
          <w:b/>
          <w:sz w:val="18"/>
          <w:szCs w:val="18"/>
          <w:lang w:eastAsia="ar-SA"/>
        </w:rPr>
        <w:t>Jhon</w:t>
      </w:r>
      <w:proofErr w:type="spellEnd"/>
      <w:r w:rsidRPr="00D44575">
        <w:rPr>
          <w:rFonts w:eastAsia="Calibri" w:cs="Calibri"/>
          <w:b/>
          <w:sz w:val="18"/>
          <w:szCs w:val="18"/>
          <w:lang w:eastAsia="ar-SA"/>
        </w:rPr>
        <w:t xml:space="preserve"> Fredy Burbano Pantoja. Celular: 3166901835</w:t>
      </w:r>
    </w:p>
    <w:p w:rsidR="00D44575" w:rsidRPr="00D44575" w:rsidRDefault="00D44575" w:rsidP="00D44575">
      <w:pPr>
        <w:suppressAutoHyphens/>
        <w:jc w:val="both"/>
        <w:rPr>
          <w:rFonts w:eastAsia="Calibri" w:cs="Calibri"/>
          <w:lang w:eastAsia="ar-SA"/>
        </w:rPr>
      </w:pPr>
    </w:p>
    <w:p w:rsidR="00D44575" w:rsidRPr="00D44575" w:rsidRDefault="00D44575" w:rsidP="00D44575">
      <w:pPr>
        <w:suppressAutoHyphens/>
        <w:jc w:val="center"/>
        <w:rPr>
          <w:rFonts w:eastAsia="Calibri" w:cs="Calibri"/>
          <w:b/>
          <w:lang w:eastAsia="ar-SA"/>
        </w:rPr>
      </w:pPr>
      <w:r w:rsidRPr="00D44575">
        <w:rPr>
          <w:rFonts w:eastAsia="Calibri" w:cs="Calibri"/>
          <w:b/>
          <w:lang w:eastAsia="ar-SA"/>
        </w:rPr>
        <w:t>LANZAMIENTO NUEVO SISTEMA DE ACOPIO Y ALMACENAMIENTO DE RESIDUOS SÓLIDOS</w:t>
      </w:r>
    </w:p>
    <w:p w:rsidR="00D44575" w:rsidRPr="00D44575" w:rsidRDefault="00D44575" w:rsidP="00D44575">
      <w:pPr>
        <w:suppressAutoHyphens/>
        <w:jc w:val="both"/>
        <w:rPr>
          <w:rFonts w:eastAsia="Calibri" w:cs="Calibri"/>
          <w:lang w:eastAsia="ar-SA"/>
        </w:rPr>
      </w:pPr>
    </w:p>
    <w:p w:rsidR="00D44575" w:rsidRPr="00D44575" w:rsidRDefault="00D44575" w:rsidP="00D44575">
      <w:pPr>
        <w:suppressAutoHyphens/>
        <w:jc w:val="both"/>
        <w:rPr>
          <w:rFonts w:eastAsia="Calibri" w:cs="Calibri"/>
          <w:lang w:eastAsia="ar-SA"/>
        </w:rPr>
      </w:pPr>
      <w:r w:rsidRPr="00D44575">
        <w:rPr>
          <w:rFonts w:eastAsia="Calibri" w:cs="Calibri"/>
          <w:lang w:eastAsia="ar-SA"/>
        </w:rPr>
        <w:t>La Empresa Metropolitana de Aseo de Pasto, EMAS S.A E.S.P realizará este miércoles a las 8:00 de la mañana en el Club Colombia, el lanzamiento del nuevo sistema de acopio y almacenamiento temporal de residuos sólidos, teniendo en cuenta la normativa ambiental, específicamente el Decreto 2981 de diciembre de 2013, el cual exige nuevos retos que permite prestar de forma operativa la atención para aquellos clientes considerados con mayor producción y/o generación de residuos sólidos ordinarios.</w:t>
      </w:r>
    </w:p>
    <w:p w:rsidR="00D44575" w:rsidRPr="00D44575" w:rsidRDefault="00D44575" w:rsidP="00D44575">
      <w:pPr>
        <w:suppressAutoHyphens/>
        <w:jc w:val="both"/>
        <w:rPr>
          <w:rFonts w:eastAsia="Calibri" w:cs="Calibri"/>
          <w:lang w:eastAsia="ar-SA"/>
        </w:rPr>
      </w:pPr>
    </w:p>
    <w:p w:rsidR="00D44575" w:rsidRPr="00D44575" w:rsidRDefault="00D44575" w:rsidP="00D44575">
      <w:pPr>
        <w:suppressAutoHyphens/>
        <w:jc w:val="both"/>
        <w:rPr>
          <w:rFonts w:eastAsia="Calibri" w:cs="Calibri"/>
          <w:b/>
          <w:sz w:val="18"/>
          <w:szCs w:val="18"/>
          <w:lang w:eastAsia="ar-SA"/>
        </w:rPr>
      </w:pPr>
      <w:r w:rsidRPr="00D44575">
        <w:rPr>
          <w:rFonts w:eastAsia="Calibri" w:cs="Calibri"/>
          <w:b/>
          <w:sz w:val="18"/>
          <w:szCs w:val="18"/>
          <w:lang w:eastAsia="ar-SA"/>
        </w:rPr>
        <w:t xml:space="preserve">Contacto: Jefe Oficina Comunicaciones EMAS, Catalina </w:t>
      </w:r>
      <w:proofErr w:type="spellStart"/>
      <w:r w:rsidRPr="00D44575">
        <w:rPr>
          <w:rFonts w:eastAsia="Calibri" w:cs="Calibri"/>
          <w:b/>
          <w:sz w:val="18"/>
          <w:szCs w:val="18"/>
          <w:lang w:eastAsia="ar-SA"/>
        </w:rPr>
        <w:t>Bucheli</w:t>
      </w:r>
      <w:proofErr w:type="spellEnd"/>
      <w:r w:rsidRPr="00D44575">
        <w:rPr>
          <w:rFonts w:eastAsia="Calibri" w:cs="Calibri"/>
          <w:b/>
          <w:sz w:val="18"/>
          <w:szCs w:val="18"/>
          <w:lang w:eastAsia="ar-SA"/>
        </w:rPr>
        <w:t>. Celular: 3007791661 3176592189</w:t>
      </w:r>
    </w:p>
    <w:p w:rsidR="00D44575" w:rsidRPr="00D44575" w:rsidRDefault="00D44575" w:rsidP="00D44575">
      <w:pPr>
        <w:suppressAutoHyphens/>
        <w:jc w:val="both"/>
        <w:rPr>
          <w:rFonts w:eastAsia="Calibri" w:cs="Calibri"/>
          <w:lang w:eastAsia="ar-SA"/>
        </w:rPr>
      </w:pPr>
    </w:p>
    <w:p w:rsidR="00D44575" w:rsidRPr="00D44575" w:rsidRDefault="00D44575" w:rsidP="00D44575">
      <w:pPr>
        <w:suppressAutoHyphens/>
        <w:jc w:val="center"/>
        <w:rPr>
          <w:rFonts w:eastAsia="Calibri" w:cs="Calibri"/>
          <w:b/>
          <w:lang w:eastAsia="ar-SA"/>
        </w:rPr>
      </w:pPr>
      <w:r w:rsidRPr="00D44575">
        <w:rPr>
          <w:rFonts w:eastAsia="Calibri" w:cs="Calibri"/>
          <w:b/>
          <w:lang w:eastAsia="ar-SA"/>
        </w:rPr>
        <w:t>DECRETO 0449: IMPLEMENTACIÓN ESTRATEGIA DE GOBIERNO EN LÍNEA</w:t>
      </w:r>
    </w:p>
    <w:p w:rsidR="00D44575" w:rsidRPr="00D44575" w:rsidRDefault="00D44575" w:rsidP="00D44575">
      <w:pPr>
        <w:suppressAutoHyphens/>
        <w:jc w:val="both"/>
        <w:rPr>
          <w:rFonts w:eastAsia="Calibri" w:cs="Calibri"/>
          <w:lang w:eastAsia="ar-SA"/>
        </w:rPr>
      </w:pPr>
    </w:p>
    <w:p w:rsidR="00D44575" w:rsidRPr="00D44575" w:rsidRDefault="00D44575" w:rsidP="00D44575">
      <w:pPr>
        <w:suppressAutoHyphens/>
        <w:jc w:val="both"/>
        <w:rPr>
          <w:rFonts w:eastAsia="Calibri" w:cs="Calibri"/>
          <w:lang w:eastAsia="ar-SA"/>
        </w:rPr>
      </w:pPr>
      <w:r w:rsidRPr="00D44575">
        <w:rPr>
          <w:rFonts w:eastAsia="Calibri" w:cs="Calibri"/>
          <w:lang w:eastAsia="ar-SA"/>
        </w:rPr>
        <w:t xml:space="preserve">La Alcaldía de Pasto mediante decreto 0449 del 29 de agosto de 2014, ajusta el comité y la implementación de la estrategia de gobierno en línea, </w:t>
      </w:r>
      <w:proofErr w:type="spellStart"/>
      <w:r w:rsidRPr="00D44575">
        <w:rPr>
          <w:rFonts w:eastAsia="Calibri" w:cs="Calibri"/>
          <w:lang w:eastAsia="ar-SA"/>
        </w:rPr>
        <w:t>antitrámites</w:t>
      </w:r>
      <w:proofErr w:type="spellEnd"/>
      <w:r w:rsidRPr="00D44575">
        <w:rPr>
          <w:rFonts w:eastAsia="Calibri" w:cs="Calibri"/>
          <w:lang w:eastAsia="ar-SA"/>
        </w:rPr>
        <w:t>,  política de eficacia administrativa y cero papel en la Administración Local.</w:t>
      </w:r>
    </w:p>
    <w:p w:rsidR="00D44575" w:rsidRPr="00D44575" w:rsidRDefault="00D44575" w:rsidP="00D44575">
      <w:pPr>
        <w:suppressAutoHyphens/>
        <w:jc w:val="both"/>
        <w:rPr>
          <w:rFonts w:eastAsia="Calibri" w:cs="Calibri"/>
          <w:lang w:eastAsia="ar-SA"/>
        </w:rPr>
      </w:pPr>
    </w:p>
    <w:p w:rsidR="00D44575" w:rsidRPr="00D44575" w:rsidRDefault="00D44575" w:rsidP="00D44575">
      <w:pPr>
        <w:suppressAutoHyphens/>
        <w:jc w:val="both"/>
        <w:rPr>
          <w:rFonts w:eastAsia="Calibri" w:cs="Calibri"/>
          <w:lang w:eastAsia="ar-SA"/>
        </w:rPr>
      </w:pPr>
      <w:r w:rsidRPr="00D44575">
        <w:rPr>
          <w:rFonts w:eastAsia="Calibri" w:cs="Calibri"/>
          <w:lang w:eastAsia="ar-SA"/>
        </w:rPr>
        <w:t>De acuerdo al decreto, en su artículo primero, el comité de Gobierno en Línea estará integrado por: el Subsecretario de Sistemas de Información quien representa a la alta dirección y asumirá el liderazgo del comité, este cargo es indelegable; el Secretario General, el jefe de la Oficina de Planeación de Gestión Institucional y  la jefe de la Oficina de Comunicación Social.</w:t>
      </w:r>
    </w:p>
    <w:p w:rsidR="00D44575" w:rsidRPr="00D44575" w:rsidRDefault="00D44575" w:rsidP="00D44575">
      <w:pPr>
        <w:suppressAutoHyphens/>
        <w:jc w:val="both"/>
        <w:rPr>
          <w:rFonts w:eastAsia="Calibri" w:cs="Calibri"/>
          <w:lang w:eastAsia="ar-SA"/>
        </w:rPr>
      </w:pPr>
    </w:p>
    <w:p w:rsidR="00DD598A" w:rsidRDefault="00D44575" w:rsidP="00D44575">
      <w:pPr>
        <w:suppressAutoHyphens/>
        <w:jc w:val="both"/>
        <w:rPr>
          <w:rFonts w:eastAsia="Calibri" w:cs="Calibri"/>
          <w:lang w:eastAsia="ar-SA"/>
        </w:rPr>
      </w:pPr>
      <w:r w:rsidRPr="00D44575">
        <w:rPr>
          <w:rFonts w:eastAsia="Calibri" w:cs="Calibri"/>
          <w:lang w:eastAsia="ar-SA"/>
        </w:rPr>
        <w:lastRenderedPageBreak/>
        <w:t>Para más información sobre el contenido del decret</w:t>
      </w:r>
      <w:r w:rsidR="00DD598A">
        <w:rPr>
          <w:rFonts w:eastAsia="Calibri" w:cs="Calibri"/>
          <w:lang w:eastAsia="ar-SA"/>
        </w:rPr>
        <w:t xml:space="preserve">o, consultar el siguiente link: </w:t>
      </w:r>
    </w:p>
    <w:p w:rsidR="00D44575" w:rsidRPr="00D44575" w:rsidRDefault="00545EE5" w:rsidP="00D44575">
      <w:pPr>
        <w:suppressAutoHyphens/>
        <w:jc w:val="both"/>
        <w:rPr>
          <w:rFonts w:eastAsia="Calibri" w:cs="Calibri"/>
          <w:lang w:eastAsia="ar-SA"/>
        </w:rPr>
      </w:pPr>
      <w:hyperlink r:id="rId10" w:history="1">
        <w:r w:rsidRPr="00CA41A2">
          <w:rPr>
            <w:rStyle w:val="Hipervnculo"/>
            <w:rFonts w:eastAsia="Calibri" w:cs="Calibri"/>
            <w:lang w:eastAsia="ar-SA"/>
          </w:rPr>
          <w:t>http://www.pasto.gov.co/index.php/decretos/decretos-2014?download=6219:dec-0449-29-ago-2014</w:t>
        </w:r>
      </w:hyperlink>
      <w:r>
        <w:rPr>
          <w:rFonts w:eastAsia="Calibri" w:cs="Calibri"/>
          <w:lang w:eastAsia="ar-SA"/>
        </w:rPr>
        <w:t xml:space="preserve"> </w:t>
      </w:r>
    </w:p>
    <w:p w:rsidR="00D44575" w:rsidRPr="00D44575" w:rsidRDefault="00D44575" w:rsidP="00D44575">
      <w:pPr>
        <w:suppressAutoHyphens/>
        <w:jc w:val="both"/>
        <w:rPr>
          <w:rFonts w:eastAsia="Calibri" w:cs="Calibri"/>
          <w:lang w:eastAsia="ar-SA"/>
        </w:rPr>
      </w:pPr>
    </w:p>
    <w:p w:rsidR="00D44575" w:rsidRPr="00DD598A" w:rsidRDefault="00D44575" w:rsidP="00DD598A">
      <w:pPr>
        <w:suppressAutoHyphens/>
        <w:jc w:val="center"/>
        <w:rPr>
          <w:rFonts w:eastAsia="Calibri" w:cs="Calibri"/>
          <w:b/>
          <w:lang w:eastAsia="ar-SA"/>
        </w:rPr>
      </w:pPr>
      <w:r w:rsidRPr="00DD598A">
        <w:rPr>
          <w:rFonts w:eastAsia="Calibri" w:cs="Calibri"/>
          <w:b/>
          <w:lang w:eastAsia="ar-SA"/>
        </w:rPr>
        <w:t>INSCRIPCIONES PARA VENDEDORES DE AÑOS VIEJOS EN ÉPOCA DECEMBRINA</w:t>
      </w:r>
    </w:p>
    <w:p w:rsidR="00D44575" w:rsidRPr="00D44575" w:rsidRDefault="00D44575" w:rsidP="00D44575">
      <w:pPr>
        <w:suppressAutoHyphens/>
        <w:jc w:val="both"/>
        <w:rPr>
          <w:rFonts w:eastAsia="Calibri" w:cs="Calibri"/>
          <w:lang w:eastAsia="ar-SA"/>
        </w:rPr>
      </w:pPr>
    </w:p>
    <w:p w:rsidR="00D44575" w:rsidRPr="00D44575" w:rsidRDefault="00D44575" w:rsidP="00D44575">
      <w:pPr>
        <w:suppressAutoHyphens/>
        <w:jc w:val="both"/>
        <w:rPr>
          <w:rFonts w:eastAsia="Calibri" w:cs="Calibri"/>
          <w:lang w:eastAsia="ar-SA"/>
        </w:rPr>
      </w:pPr>
      <w:r w:rsidRPr="00D44575">
        <w:rPr>
          <w:rFonts w:eastAsia="Calibri" w:cs="Calibri"/>
          <w:lang w:eastAsia="ar-SA"/>
        </w:rPr>
        <w:t xml:space="preserve">La Alcaldía de Pasto y la Policía Nacional a través de un convenio abrieron inscripciones hasta el lunes 15 de septiembre para los vendedores de años viejos en época decembrina. Los interesados deben acercarse y presentar fotocopia de la cédula de ciudadanía, una fotografía 3 x 4 con fondo blanco o azul y fotocopia del carné </w:t>
      </w:r>
      <w:proofErr w:type="spellStart"/>
      <w:r w:rsidRPr="00D44575">
        <w:rPr>
          <w:rFonts w:eastAsia="Calibri" w:cs="Calibri"/>
          <w:lang w:eastAsia="ar-SA"/>
        </w:rPr>
        <w:t>Sisben</w:t>
      </w:r>
      <w:proofErr w:type="spellEnd"/>
      <w:r w:rsidRPr="00D44575">
        <w:rPr>
          <w:rFonts w:eastAsia="Calibri" w:cs="Calibri"/>
          <w:lang w:eastAsia="ar-SA"/>
        </w:rPr>
        <w:t xml:space="preserve"> No. 1 y 2 a las oficina de la Dirección de Espacio Público, ubicadas en el edificio Jácome, con el fin de adelantar los trámites respectivos. </w:t>
      </w:r>
    </w:p>
    <w:p w:rsidR="00D44575" w:rsidRPr="00D44575" w:rsidRDefault="00D44575" w:rsidP="00D44575">
      <w:pPr>
        <w:suppressAutoHyphens/>
        <w:jc w:val="both"/>
        <w:rPr>
          <w:rFonts w:eastAsia="Calibri" w:cs="Calibri"/>
          <w:lang w:eastAsia="ar-SA"/>
        </w:rPr>
      </w:pPr>
    </w:p>
    <w:p w:rsidR="00D44575" w:rsidRPr="00DD598A" w:rsidRDefault="00D44575" w:rsidP="00D44575">
      <w:pPr>
        <w:suppressAutoHyphens/>
        <w:jc w:val="both"/>
        <w:rPr>
          <w:rFonts w:eastAsia="Calibri" w:cs="Calibri"/>
          <w:b/>
          <w:sz w:val="18"/>
          <w:szCs w:val="18"/>
          <w:lang w:eastAsia="ar-SA"/>
        </w:rPr>
      </w:pPr>
      <w:r w:rsidRPr="00DD598A">
        <w:rPr>
          <w:rFonts w:eastAsia="Calibri" w:cs="Calibri"/>
          <w:b/>
          <w:sz w:val="18"/>
          <w:szCs w:val="18"/>
          <w:lang w:eastAsia="ar-SA"/>
        </w:rPr>
        <w:t>Contacto: Director de Espacio Público, Álvaro Ramos Pantoja. Celular: 3155817981</w:t>
      </w:r>
      <w:r w:rsidRPr="00DD598A">
        <w:rPr>
          <w:rFonts w:eastAsia="Calibri" w:cs="Calibri"/>
          <w:b/>
          <w:sz w:val="18"/>
          <w:szCs w:val="18"/>
          <w:lang w:eastAsia="ar-SA"/>
        </w:rPr>
        <w:tab/>
      </w:r>
    </w:p>
    <w:p w:rsidR="00D44575" w:rsidRPr="00D44575" w:rsidRDefault="00D44575" w:rsidP="00D44575">
      <w:pPr>
        <w:suppressAutoHyphens/>
        <w:jc w:val="both"/>
        <w:rPr>
          <w:rFonts w:eastAsia="Calibri" w:cs="Calibri"/>
          <w:lang w:eastAsia="ar-SA"/>
        </w:rPr>
      </w:pPr>
    </w:p>
    <w:p w:rsidR="00D44575" w:rsidRPr="00D44575" w:rsidRDefault="00D44575" w:rsidP="00D44575">
      <w:pPr>
        <w:suppressAutoHyphens/>
        <w:jc w:val="both"/>
        <w:rPr>
          <w:rFonts w:eastAsia="Calibri" w:cs="Calibri"/>
          <w:lang w:eastAsia="ar-SA"/>
        </w:rPr>
      </w:pPr>
    </w:p>
    <w:p w:rsidR="00D44575" w:rsidRPr="00DD598A" w:rsidRDefault="00D44575" w:rsidP="00DD598A">
      <w:pPr>
        <w:suppressAutoHyphens/>
        <w:jc w:val="center"/>
        <w:rPr>
          <w:rFonts w:eastAsia="Calibri" w:cs="Calibri"/>
          <w:b/>
          <w:lang w:eastAsia="ar-SA"/>
        </w:rPr>
      </w:pPr>
      <w:r w:rsidRPr="00DD598A">
        <w:rPr>
          <w:rFonts w:eastAsia="Calibri" w:cs="Calibri"/>
          <w:b/>
          <w:lang w:eastAsia="ar-SA"/>
        </w:rPr>
        <w:t>Pasto Transformación Productiva</w:t>
      </w:r>
    </w:p>
    <w:p w:rsidR="00D44575" w:rsidRPr="00DD598A" w:rsidRDefault="00D44575" w:rsidP="00DD598A">
      <w:pPr>
        <w:suppressAutoHyphens/>
        <w:jc w:val="center"/>
        <w:rPr>
          <w:rFonts w:eastAsia="Calibri" w:cs="Calibri"/>
          <w:b/>
          <w:lang w:eastAsia="ar-SA"/>
        </w:rPr>
      </w:pPr>
    </w:p>
    <w:p w:rsidR="00D44575" w:rsidRPr="00DD598A" w:rsidRDefault="00D44575" w:rsidP="00DD598A">
      <w:pPr>
        <w:suppressAutoHyphens/>
        <w:jc w:val="center"/>
        <w:rPr>
          <w:rFonts w:eastAsia="Calibri" w:cs="Calibri"/>
          <w:b/>
          <w:lang w:eastAsia="ar-SA"/>
        </w:rPr>
      </w:pPr>
      <w:r w:rsidRPr="00DD598A">
        <w:rPr>
          <w:rFonts w:eastAsia="Calibri" w:cs="Calibri"/>
          <w:b/>
          <w:lang w:eastAsia="ar-SA"/>
        </w:rPr>
        <w:t>María Paula Chavarriaga Rosero</w:t>
      </w:r>
    </w:p>
    <w:p w:rsidR="00D44575" w:rsidRPr="00D44575" w:rsidRDefault="00D44575" w:rsidP="00DD598A">
      <w:pPr>
        <w:suppressAutoHyphens/>
        <w:jc w:val="center"/>
        <w:rPr>
          <w:rFonts w:eastAsia="Calibri" w:cs="Calibri"/>
          <w:lang w:eastAsia="ar-SA"/>
        </w:rPr>
      </w:pPr>
    </w:p>
    <w:p w:rsidR="00D44575" w:rsidRPr="00D44575" w:rsidRDefault="00D44575" w:rsidP="00DD598A">
      <w:pPr>
        <w:suppressAutoHyphens/>
        <w:jc w:val="center"/>
        <w:rPr>
          <w:rFonts w:eastAsia="Calibri" w:cs="Calibri"/>
          <w:lang w:eastAsia="ar-SA"/>
        </w:rPr>
      </w:pPr>
      <w:r w:rsidRPr="00D44575">
        <w:rPr>
          <w:rFonts w:eastAsia="Calibri" w:cs="Calibri"/>
          <w:lang w:eastAsia="ar-SA"/>
        </w:rPr>
        <w:t>Jefe Oficina de Comunicación Social</w:t>
      </w:r>
    </w:p>
    <w:p w:rsidR="00C65382" w:rsidRDefault="00D44575" w:rsidP="00DD598A">
      <w:pPr>
        <w:suppressAutoHyphens/>
        <w:jc w:val="center"/>
      </w:pPr>
      <w:r w:rsidRPr="00D44575">
        <w:rPr>
          <w:rFonts w:eastAsia="Calibri" w:cs="Calibri"/>
          <w:lang w:eastAsia="ar-SA"/>
        </w:rPr>
        <w:t>Alcaldía de Pasto</w:t>
      </w:r>
    </w:p>
    <w:sectPr w:rsidR="00C65382">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C21" w:rsidRDefault="00F12C21" w:rsidP="00D44575">
      <w:r>
        <w:separator/>
      </w:r>
    </w:p>
  </w:endnote>
  <w:endnote w:type="continuationSeparator" w:id="0">
    <w:p w:rsidR="00F12C21" w:rsidRDefault="00F12C21" w:rsidP="00D4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B22" w:rsidRDefault="00F12C21" w:rsidP="00ED1B22">
    <w:pPr>
      <w:pStyle w:val="Piedepgina"/>
      <w:jc w:val="center"/>
      <w:rPr>
        <w:sz w:val="16"/>
        <w:szCs w:val="16"/>
        <w:lang w:val="es-ES"/>
      </w:rPr>
    </w:pPr>
    <w:r>
      <w:rPr>
        <w:sz w:val="16"/>
        <w:szCs w:val="16"/>
        <w:lang w:val="es-ES"/>
      </w:rPr>
      <w:t xml:space="preserve">Oficina de Comunicación </w:t>
    </w:r>
    <w:r>
      <w:rPr>
        <w:sz w:val="16"/>
        <w:szCs w:val="16"/>
        <w:lang w:val="es-ES"/>
      </w:rPr>
      <w:t>Social – Tel: +57 (2) 7333307 – email: comunicaciones@pasto.gov.co</w:t>
    </w:r>
  </w:p>
  <w:p w:rsidR="00ED1B22" w:rsidRDefault="00F12C21" w:rsidP="00ED1B22">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C21" w:rsidRDefault="00F12C21" w:rsidP="00D44575">
      <w:r>
        <w:separator/>
      </w:r>
    </w:p>
  </w:footnote>
  <w:footnote w:type="continuationSeparator" w:id="0">
    <w:p w:rsidR="00F12C21" w:rsidRDefault="00F12C21" w:rsidP="00D445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A53257" w:rsidTr="005A59EA">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A53257" w:rsidRDefault="00F12C21" w:rsidP="005A59EA">
          <w:pPr>
            <w:snapToGrid w:val="0"/>
            <w:rPr>
              <w:rFonts w:cs="Arial"/>
              <w:lang w:val="es-ES"/>
            </w:rPr>
          </w:pPr>
          <w:r>
            <w:rPr>
              <w:rFonts w:cs="Arial"/>
              <w:noProof/>
              <w:lang w:eastAsia="es-CO"/>
            </w:rPr>
            <w:drawing>
              <wp:anchor distT="0" distB="0" distL="114300" distR="114300" simplePos="0" relativeHeight="251659264" behindDoc="1" locked="0" layoutInCell="1" allowOverlap="1" wp14:anchorId="32A76B5D" wp14:editId="5BCEAD1E">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F12C21" w:rsidP="005A59EA">
          <w:pPr>
            <w:snapToGrid w:val="0"/>
            <w:jc w:val="center"/>
            <w:rPr>
              <w:rFonts w:cs="Arial"/>
              <w:b/>
              <w:bCs/>
              <w:sz w:val="20"/>
              <w:szCs w:val="20"/>
            </w:rPr>
          </w:pPr>
          <w:r>
            <w:rPr>
              <w:rFonts w:cs="Arial"/>
              <w:b/>
              <w:bCs/>
              <w:sz w:val="20"/>
              <w:szCs w:val="20"/>
            </w:rPr>
            <w:t>PROCESO INFORMACIÓN Y COMUNICACIÓN</w:t>
          </w:r>
        </w:p>
      </w:tc>
    </w:tr>
    <w:tr w:rsidR="00A53257" w:rsidTr="005A59EA">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F12C21" w:rsidP="005A59EA">
          <w:pPr>
            <w:snapToGrid w:val="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F12C21" w:rsidP="005A59EA">
          <w:pPr>
            <w:snapToGrid w:val="0"/>
            <w:rPr>
              <w:rFonts w:cs="Arial"/>
              <w:sz w:val="16"/>
              <w:szCs w:val="16"/>
            </w:rPr>
          </w:pPr>
          <w:r>
            <w:rPr>
              <w:rFonts w:cs="Arial"/>
              <w:sz w:val="16"/>
              <w:szCs w:val="16"/>
            </w:rPr>
            <w:t>NOMBRE DEL FORMATO</w:t>
          </w:r>
        </w:p>
        <w:p w:rsidR="00A53257" w:rsidRDefault="00F12C21" w:rsidP="005A59EA">
          <w:pPr>
            <w:rPr>
              <w:rFonts w:cs="Arial"/>
              <w:sz w:val="6"/>
              <w:szCs w:val="6"/>
            </w:rPr>
          </w:pPr>
        </w:p>
        <w:p w:rsidR="00A53257" w:rsidRDefault="00F12C21" w:rsidP="005A59EA">
          <w:pPr>
            <w:jc w:val="center"/>
            <w:rPr>
              <w:rFonts w:cs="Arial"/>
              <w:b/>
              <w:sz w:val="20"/>
              <w:szCs w:val="20"/>
            </w:rPr>
          </w:pPr>
          <w:r>
            <w:rPr>
              <w:rFonts w:cs="Arial"/>
              <w:b/>
              <w:sz w:val="20"/>
              <w:szCs w:val="20"/>
            </w:rPr>
            <w:t>BOLETÍN DE PRENSA</w:t>
          </w:r>
        </w:p>
      </w:tc>
    </w:tr>
    <w:tr w:rsidR="00A53257" w:rsidTr="005A59EA">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F12C21" w:rsidP="005A59EA">
          <w:pPr>
            <w:snapToGrid w:val="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A53257" w:rsidRDefault="00F12C21" w:rsidP="005A59EA">
          <w:pPr>
            <w:snapToGrid w:val="0"/>
            <w:jc w:val="center"/>
            <w:rPr>
              <w:rFonts w:cs="Arial"/>
              <w:b/>
              <w:sz w:val="16"/>
              <w:szCs w:val="16"/>
            </w:rPr>
          </w:pPr>
          <w:r>
            <w:rPr>
              <w:rFonts w:cs="Arial"/>
              <w:b/>
              <w:sz w:val="16"/>
              <w:szCs w:val="16"/>
            </w:rPr>
            <w:t>VIGENCIA</w:t>
          </w:r>
        </w:p>
        <w:p w:rsidR="00A53257" w:rsidRDefault="00F12C21" w:rsidP="005A59EA">
          <w:pPr>
            <w:jc w:val="center"/>
            <w:rPr>
              <w:rFonts w:cs="Arial"/>
              <w:sz w:val="6"/>
              <w:szCs w:val="6"/>
            </w:rPr>
          </w:pPr>
        </w:p>
        <w:p w:rsidR="00A53257" w:rsidRDefault="00F12C21" w:rsidP="005A59EA">
          <w:pPr>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A53257" w:rsidRDefault="00F12C21" w:rsidP="005A59EA">
          <w:pPr>
            <w:snapToGrid w:val="0"/>
            <w:jc w:val="center"/>
            <w:rPr>
              <w:rFonts w:cs="Arial"/>
              <w:b/>
              <w:sz w:val="16"/>
              <w:szCs w:val="16"/>
            </w:rPr>
          </w:pPr>
          <w:r>
            <w:rPr>
              <w:rFonts w:cs="Arial"/>
              <w:b/>
              <w:sz w:val="16"/>
              <w:szCs w:val="16"/>
            </w:rPr>
            <w:t>VERSIÓN</w:t>
          </w:r>
        </w:p>
        <w:p w:rsidR="00A53257" w:rsidRDefault="00F12C21" w:rsidP="005A59EA">
          <w:pPr>
            <w:jc w:val="center"/>
            <w:rPr>
              <w:rFonts w:cs="Arial"/>
              <w:sz w:val="6"/>
              <w:szCs w:val="6"/>
            </w:rPr>
          </w:pPr>
        </w:p>
        <w:p w:rsidR="00A53257" w:rsidRDefault="00F12C21" w:rsidP="005A59EA">
          <w:pPr>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A53257" w:rsidRDefault="00F12C21" w:rsidP="005A59EA">
          <w:pPr>
            <w:snapToGrid w:val="0"/>
            <w:jc w:val="center"/>
            <w:rPr>
              <w:rFonts w:cs="Arial"/>
              <w:b/>
              <w:sz w:val="16"/>
              <w:szCs w:val="16"/>
            </w:rPr>
          </w:pPr>
          <w:r>
            <w:rPr>
              <w:rFonts w:cs="Arial"/>
              <w:b/>
              <w:sz w:val="16"/>
              <w:szCs w:val="16"/>
            </w:rPr>
            <w:t>CÓDIGO</w:t>
          </w:r>
        </w:p>
        <w:p w:rsidR="00A53257" w:rsidRDefault="00F12C21" w:rsidP="005A59EA">
          <w:pPr>
            <w:jc w:val="center"/>
            <w:rPr>
              <w:rFonts w:cs="Arial"/>
              <w:sz w:val="6"/>
              <w:szCs w:val="6"/>
            </w:rPr>
          </w:pPr>
        </w:p>
        <w:p w:rsidR="00A53257" w:rsidRDefault="00F12C21" w:rsidP="005A59EA">
          <w:pPr>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F12C21" w:rsidP="005A59EA">
          <w:pPr>
            <w:snapToGrid w:val="0"/>
            <w:jc w:val="center"/>
            <w:rPr>
              <w:rFonts w:cs="Arial"/>
              <w:b/>
              <w:sz w:val="16"/>
              <w:szCs w:val="16"/>
            </w:rPr>
          </w:pPr>
          <w:r>
            <w:rPr>
              <w:rFonts w:cs="Arial"/>
              <w:b/>
              <w:sz w:val="16"/>
              <w:szCs w:val="16"/>
            </w:rPr>
            <w:t>CONSECUTIVO</w:t>
          </w:r>
        </w:p>
        <w:p w:rsidR="00A53257" w:rsidRPr="00BA0092" w:rsidRDefault="00D44575" w:rsidP="005A59EA">
          <w:pPr>
            <w:jc w:val="center"/>
            <w:rPr>
              <w:rFonts w:cs="Arial"/>
              <w:b/>
              <w:sz w:val="16"/>
              <w:szCs w:val="16"/>
              <w:lang w:val="es-ES"/>
            </w:rPr>
          </w:pPr>
          <w:r>
            <w:rPr>
              <w:rFonts w:cs="Arial"/>
              <w:b/>
              <w:sz w:val="16"/>
              <w:szCs w:val="16"/>
              <w:lang w:val="es-ES"/>
            </w:rPr>
            <w:t>1121</w:t>
          </w:r>
        </w:p>
      </w:tc>
    </w:tr>
  </w:tbl>
  <w:p w:rsidR="00A53257" w:rsidRDefault="00F12C2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575"/>
    <w:rsid w:val="000751B9"/>
    <w:rsid w:val="0013494F"/>
    <w:rsid w:val="00545EE5"/>
    <w:rsid w:val="00C65382"/>
    <w:rsid w:val="00D44575"/>
    <w:rsid w:val="00DD598A"/>
    <w:rsid w:val="00F12C2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44575"/>
    <w:pPr>
      <w:tabs>
        <w:tab w:val="center" w:pos="4419"/>
        <w:tab w:val="right" w:pos="8838"/>
      </w:tabs>
    </w:pPr>
  </w:style>
  <w:style w:type="character" w:customStyle="1" w:styleId="EncabezadoCar">
    <w:name w:val="Encabezado Car"/>
    <w:basedOn w:val="Fuentedeprrafopredeter"/>
    <w:link w:val="Encabezado"/>
    <w:uiPriority w:val="99"/>
    <w:rsid w:val="00D44575"/>
  </w:style>
  <w:style w:type="paragraph" w:styleId="Piedepgina">
    <w:name w:val="footer"/>
    <w:basedOn w:val="Normal"/>
    <w:link w:val="PiedepginaCar"/>
    <w:uiPriority w:val="99"/>
    <w:unhideWhenUsed/>
    <w:rsid w:val="00D44575"/>
    <w:pPr>
      <w:tabs>
        <w:tab w:val="center" w:pos="4419"/>
        <w:tab w:val="right" w:pos="8838"/>
      </w:tabs>
    </w:pPr>
  </w:style>
  <w:style w:type="character" w:customStyle="1" w:styleId="PiedepginaCar">
    <w:name w:val="Pie de página Car"/>
    <w:basedOn w:val="Fuentedeprrafopredeter"/>
    <w:link w:val="Piedepgina"/>
    <w:uiPriority w:val="99"/>
    <w:rsid w:val="00D44575"/>
  </w:style>
  <w:style w:type="paragraph" w:styleId="Textodeglobo">
    <w:name w:val="Balloon Text"/>
    <w:basedOn w:val="Normal"/>
    <w:link w:val="TextodegloboCar"/>
    <w:uiPriority w:val="99"/>
    <w:semiHidden/>
    <w:unhideWhenUsed/>
    <w:rsid w:val="00D44575"/>
    <w:rPr>
      <w:rFonts w:ascii="Tahoma" w:hAnsi="Tahoma" w:cs="Tahoma"/>
      <w:sz w:val="16"/>
      <w:szCs w:val="16"/>
    </w:rPr>
  </w:style>
  <w:style w:type="character" w:customStyle="1" w:styleId="TextodegloboCar">
    <w:name w:val="Texto de globo Car"/>
    <w:basedOn w:val="Fuentedeprrafopredeter"/>
    <w:link w:val="Textodeglobo"/>
    <w:uiPriority w:val="99"/>
    <w:semiHidden/>
    <w:rsid w:val="00D44575"/>
    <w:rPr>
      <w:rFonts w:ascii="Tahoma" w:hAnsi="Tahoma" w:cs="Tahoma"/>
      <w:sz w:val="16"/>
      <w:szCs w:val="16"/>
    </w:rPr>
  </w:style>
  <w:style w:type="character" w:styleId="Hipervnculo">
    <w:name w:val="Hyperlink"/>
    <w:basedOn w:val="Fuentedeprrafopredeter"/>
    <w:uiPriority w:val="99"/>
    <w:unhideWhenUsed/>
    <w:rsid w:val="00545E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44575"/>
    <w:pPr>
      <w:tabs>
        <w:tab w:val="center" w:pos="4419"/>
        <w:tab w:val="right" w:pos="8838"/>
      </w:tabs>
    </w:pPr>
  </w:style>
  <w:style w:type="character" w:customStyle="1" w:styleId="EncabezadoCar">
    <w:name w:val="Encabezado Car"/>
    <w:basedOn w:val="Fuentedeprrafopredeter"/>
    <w:link w:val="Encabezado"/>
    <w:uiPriority w:val="99"/>
    <w:rsid w:val="00D44575"/>
  </w:style>
  <w:style w:type="paragraph" w:styleId="Piedepgina">
    <w:name w:val="footer"/>
    <w:basedOn w:val="Normal"/>
    <w:link w:val="PiedepginaCar"/>
    <w:uiPriority w:val="99"/>
    <w:unhideWhenUsed/>
    <w:rsid w:val="00D44575"/>
    <w:pPr>
      <w:tabs>
        <w:tab w:val="center" w:pos="4419"/>
        <w:tab w:val="right" w:pos="8838"/>
      </w:tabs>
    </w:pPr>
  </w:style>
  <w:style w:type="character" w:customStyle="1" w:styleId="PiedepginaCar">
    <w:name w:val="Pie de página Car"/>
    <w:basedOn w:val="Fuentedeprrafopredeter"/>
    <w:link w:val="Piedepgina"/>
    <w:uiPriority w:val="99"/>
    <w:rsid w:val="00D44575"/>
  </w:style>
  <w:style w:type="paragraph" w:styleId="Textodeglobo">
    <w:name w:val="Balloon Text"/>
    <w:basedOn w:val="Normal"/>
    <w:link w:val="TextodegloboCar"/>
    <w:uiPriority w:val="99"/>
    <w:semiHidden/>
    <w:unhideWhenUsed/>
    <w:rsid w:val="00D44575"/>
    <w:rPr>
      <w:rFonts w:ascii="Tahoma" w:hAnsi="Tahoma" w:cs="Tahoma"/>
      <w:sz w:val="16"/>
      <w:szCs w:val="16"/>
    </w:rPr>
  </w:style>
  <w:style w:type="character" w:customStyle="1" w:styleId="TextodegloboCar">
    <w:name w:val="Texto de globo Car"/>
    <w:basedOn w:val="Fuentedeprrafopredeter"/>
    <w:link w:val="Textodeglobo"/>
    <w:uiPriority w:val="99"/>
    <w:semiHidden/>
    <w:rsid w:val="00D44575"/>
    <w:rPr>
      <w:rFonts w:ascii="Tahoma" w:hAnsi="Tahoma" w:cs="Tahoma"/>
      <w:sz w:val="16"/>
      <w:szCs w:val="16"/>
    </w:rPr>
  </w:style>
  <w:style w:type="character" w:styleId="Hipervnculo">
    <w:name w:val="Hyperlink"/>
    <w:basedOn w:val="Fuentedeprrafopredeter"/>
    <w:uiPriority w:val="99"/>
    <w:unhideWhenUsed/>
    <w:rsid w:val="00545E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asto.gov.co/index.php/decretos/decretos-2014?download=6219:dec-0449-29-ago-2014"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Pages>
  <Words>1865</Words>
  <Characters>10260</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2014-09-03T00:55:00Z</dcterms:created>
  <dcterms:modified xsi:type="dcterms:W3CDTF">2014-09-03T01:36:00Z</dcterms:modified>
</cp:coreProperties>
</file>