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63A" w:rsidRPr="004B063A" w:rsidRDefault="004B063A" w:rsidP="004B063A">
      <w:pPr>
        <w:suppressAutoHyphens/>
        <w:jc w:val="center"/>
        <w:rPr>
          <w:rFonts w:eastAsia="Calibri" w:cs="Tahoma"/>
          <w:b/>
          <w:bCs/>
          <w:lang w:val="es-ES_tradnl" w:eastAsia="ar-SA"/>
        </w:rPr>
      </w:pPr>
      <w:r w:rsidRPr="004B063A">
        <w:rPr>
          <w:rFonts w:eastAsia="Calibri" w:cs="Tahoma"/>
          <w:b/>
          <w:bCs/>
          <w:lang w:val="es-ES_tradnl" w:eastAsia="ar-SA"/>
        </w:rPr>
        <w:t>Fecha: 26 de noviembre de 2014</w:t>
      </w:r>
    </w:p>
    <w:p w:rsidR="004B063A" w:rsidRPr="004B063A" w:rsidRDefault="004B063A" w:rsidP="004B063A">
      <w:pPr>
        <w:suppressAutoHyphens/>
        <w:jc w:val="center"/>
        <w:rPr>
          <w:rFonts w:eastAsia="Calibri" w:cs="Tahoma"/>
          <w:b/>
          <w:bCs/>
          <w:lang w:val="es-ES_tradnl" w:eastAsia="ar-SA"/>
        </w:rPr>
      </w:pPr>
      <w:r w:rsidRPr="004B063A">
        <w:rPr>
          <w:rFonts w:eastAsia="Calibri" w:cs="Tahoma"/>
          <w:b/>
          <w:bCs/>
          <w:lang w:val="es-ES_tradnl" w:eastAsia="ar-SA"/>
        </w:rPr>
        <w:t>Boletín de prensa Nº 1191</w:t>
      </w:r>
    </w:p>
    <w:p w:rsidR="004B063A" w:rsidRPr="004B063A" w:rsidRDefault="004B063A" w:rsidP="004B063A">
      <w:pPr>
        <w:suppressAutoHyphens/>
        <w:jc w:val="center"/>
        <w:rPr>
          <w:rFonts w:eastAsia="Calibri" w:cs="Tahoma"/>
          <w:b/>
          <w:bCs/>
          <w:lang w:val="es-ES_tradnl" w:eastAsia="ar-SA"/>
        </w:rPr>
      </w:pPr>
    </w:p>
    <w:p w:rsidR="004B063A" w:rsidRPr="004B063A" w:rsidRDefault="004B063A" w:rsidP="004B063A">
      <w:pPr>
        <w:suppressAutoHyphens/>
        <w:jc w:val="center"/>
        <w:rPr>
          <w:rFonts w:eastAsia="Calibri" w:cs="Tahoma"/>
          <w:b/>
          <w:bCs/>
          <w:lang w:val="es-ES_tradnl" w:eastAsia="ar-SA"/>
        </w:rPr>
      </w:pPr>
      <w:r w:rsidRPr="004B063A">
        <w:rPr>
          <w:rFonts w:eastAsia="Calibri" w:cs="Tahoma"/>
          <w:b/>
          <w:bCs/>
          <w:lang w:val="pt-PT" w:eastAsia="ar-SA"/>
        </w:rPr>
        <w:t>MINISTERIO DE AGRICULTURA APROB</w:t>
      </w:r>
      <w:proofErr w:type="spellStart"/>
      <w:r w:rsidRPr="004B063A">
        <w:rPr>
          <w:rFonts w:eastAsia="Calibri" w:cs="Tahoma"/>
          <w:b/>
          <w:bCs/>
          <w:lang w:val="es-ES_tradnl" w:eastAsia="ar-SA"/>
        </w:rPr>
        <w:t>Ó</w:t>
      </w:r>
      <w:proofErr w:type="spellEnd"/>
      <w:r w:rsidRPr="004B063A">
        <w:rPr>
          <w:rFonts w:eastAsia="Calibri" w:cs="Tahoma"/>
          <w:b/>
          <w:bCs/>
          <w:lang w:val="es-ES_tradnl" w:eastAsia="ar-SA"/>
        </w:rPr>
        <w:t xml:space="preserve"> </w:t>
      </w:r>
      <w:proofErr w:type="gramStart"/>
      <w:r w:rsidRPr="004B063A">
        <w:rPr>
          <w:rFonts w:eastAsia="Calibri" w:cs="Tahoma"/>
          <w:b/>
          <w:bCs/>
          <w:lang w:val="es-ES_tradnl" w:eastAsia="ar-SA"/>
        </w:rPr>
        <w:t>5</w:t>
      </w:r>
      <w:proofErr w:type="gramEnd"/>
      <w:r w:rsidRPr="004B063A">
        <w:rPr>
          <w:rFonts w:eastAsia="Calibri" w:cs="Tahoma"/>
          <w:b/>
          <w:bCs/>
          <w:lang w:val="es-ES_tradnl" w:eastAsia="ar-SA"/>
        </w:rPr>
        <w:t xml:space="preserve"> PROYECTOS A TRAV</w:t>
      </w:r>
      <w:r w:rsidRPr="004B063A">
        <w:rPr>
          <w:rFonts w:eastAsia="Calibri" w:cs="Tahoma"/>
          <w:b/>
          <w:bCs/>
          <w:lang w:val="fr-FR" w:eastAsia="ar-SA"/>
        </w:rPr>
        <w:t>É</w:t>
      </w:r>
      <w:r w:rsidRPr="004B063A">
        <w:rPr>
          <w:rFonts w:eastAsia="Calibri" w:cs="Tahoma"/>
          <w:b/>
          <w:bCs/>
          <w:lang w:val="pt-PT" w:eastAsia="ar-SA"/>
        </w:rPr>
        <w:t>S DEL PACTO AGRARIO</w:t>
      </w:r>
    </w:p>
    <w:p w:rsidR="004B063A" w:rsidRPr="004B063A" w:rsidRDefault="004B063A" w:rsidP="004B063A">
      <w:pPr>
        <w:suppressAutoHyphens/>
        <w:jc w:val="both"/>
        <w:rPr>
          <w:rFonts w:eastAsia="Calibri" w:cs="Tahoma"/>
          <w:b/>
          <w:bCs/>
          <w:lang w:val="es-ES_tradnl" w:eastAsia="ar-SA"/>
        </w:rPr>
      </w:pPr>
    </w:p>
    <w:p w:rsidR="004B063A" w:rsidRPr="004B063A" w:rsidRDefault="004B063A" w:rsidP="004B063A">
      <w:pPr>
        <w:suppressAutoHyphens/>
        <w:jc w:val="both"/>
        <w:rPr>
          <w:rFonts w:eastAsia="Calibri" w:cs="Tahoma"/>
          <w:lang w:val="es-ES_tradnl" w:eastAsia="ar-SA"/>
        </w:rPr>
      </w:pPr>
      <w:r w:rsidRPr="004B063A">
        <w:rPr>
          <w:rFonts w:eastAsia="Calibri" w:cs="Tahoma"/>
          <w:lang w:val="es-ES_tradnl" w:eastAsia="ar-SA"/>
        </w:rPr>
        <w:t xml:space="preserve">El Secretario de Agricultura Luis </w:t>
      </w:r>
      <w:proofErr w:type="spellStart"/>
      <w:r w:rsidRPr="004B063A">
        <w:rPr>
          <w:rFonts w:eastAsia="Calibri" w:cs="Tahoma"/>
          <w:lang w:val="es-ES_tradnl" w:eastAsia="ar-SA"/>
        </w:rPr>
        <w:t>Efré</w:t>
      </w:r>
      <w:proofErr w:type="spellEnd"/>
      <w:r w:rsidRPr="004B063A">
        <w:rPr>
          <w:rFonts w:eastAsia="Calibri" w:cs="Tahoma"/>
          <w:lang w:val="pt-PT" w:eastAsia="ar-SA"/>
        </w:rPr>
        <w:t>n Delgado Eraso, inform</w:t>
      </w:r>
      <w:proofErr w:type="spellStart"/>
      <w:r w:rsidRPr="004B063A">
        <w:rPr>
          <w:rFonts w:eastAsia="Calibri" w:cs="Tahoma"/>
          <w:lang w:val="es-ES_tradnl" w:eastAsia="ar-SA"/>
        </w:rPr>
        <w:t>ó</w:t>
      </w:r>
      <w:proofErr w:type="spellEnd"/>
      <w:r w:rsidRPr="004B063A">
        <w:rPr>
          <w:rFonts w:eastAsia="Calibri" w:cs="Tahoma"/>
          <w:lang w:val="es-ES_tradnl" w:eastAsia="ar-SA"/>
        </w:rPr>
        <w:t xml:space="preserve"> que el Ministerio de Agricultura aprobó los cinco proyectos presentados por el Consejo Municipal de Desarrollo Rural al Pacto Agrario. “Las iniciativas tienen un valor aproximado de $1.180 millones, esto es muy positivo porque fueron proyectos formulados por las comunidades en compañía del equipo técnico de la Secretaría de Agricultura” informó el secretario.</w:t>
      </w:r>
    </w:p>
    <w:p w:rsidR="004B063A" w:rsidRPr="004B063A" w:rsidRDefault="004B063A" w:rsidP="004B063A">
      <w:pPr>
        <w:suppressAutoHyphens/>
        <w:jc w:val="both"/>
        <w:rPr>
          <w:rFonts w:eastAsia="Calibri" w:cs="Tahoma"/>
          <w:lang w:val="es-ES_tradnl" w:eastAsia="ar-SA"/>
        </w:rPr>
      </w:pPr>
    </w:p>
    <w:p w:rsidR="004B063A" w:rsidRDefault="004B063A" w:rsidP="004B063A">
      <w:pPr>
        <w:suppressAutoHyphens/>
        <w:jc w:val="both"/>
        <w:rPr>
          <w:rFonts w:eastAsia="Calibri" w:cs="Tahoma"/>
          <w:lang w:val="es-ES_tradnl" w:eastAsia="ar-SA"/>
        </w:rPr>
      </w:pPr>
      <w:r w:rsidRPr="004B063A">
        <w:rPr>
          <w:rFonts w:eastAsia="Calibri" w:cs="Tahoma"/>
          <w:lang w:val="es-ES_tradnl" w:eastAsia="ar-SA"/>
        </w:rPr>
        <w:t>Los proyectos aprobados:</w:t>
      </w:r>
    </w:p>
    <w:p w:rsidR="00043F31" w:rsidRDefault="00043F31" w:rsidP="00043F31">
      <w:pPr>
        <w:suppressAutoHyphens/>
        <w:jc w:val="both"/>
        <w:rPr>
          <w:rFonts w:eastAsia="Calibri" w:cs="Tahoma"/>
          <w:lang w:val="es-ES_tradnl" w:eastAsia="ar-SA"/>
        </w:rPr>
      </w:pPr>
      <w:r w:rsidRPr="00043F31">
        <w:rPr>
          <w:rFonts w:eastAsia="Calibri" w:cs="Tahoma"/>
          <w:lang w:val="es-ES_tradnl" w:eastAsia="ar-SA"/>
        </w:rPr>
        <w:t>1.</w:t>
      </w:r>
      <w:r>
        <w:rPr>
          <w:rFonts w:eastAsia="Calibri" w:cs="Tahoma"/>
          <w:lang w:val="es-ES_tradnl" w:eastAsia="ar-SA"/>
        </w:rPr>
        <w:t xml:space="preserve"> </w:t>
      </w:r>
      <w:r w:rsidRPr="00043F31">
        <w:rPr>
          <w:rFonts w:eastAsia="Calibri" w:cs="Tahoma"/>
          <w:lang w:val="es-ES_tradnl" w:eastAsia="ar-SA"/>
        </w:rPr>
        <w:t xml:space="preserve">Fortalecimiento de la producción y comercialización de flores en </w:t>
      </w:r>
      <w:proofErr w:type="spellStart"/>
      <w:r w:rsidRPr="00043F31">
        <w:rPr>
          <w:rFonts w:eastAsia="Calibri" w:cs="Tahoma"/>
          <w:lang w:val="es-ES_tradnl" w:eastAsia="ar-SA"/>
        </w:rPr>
        <w:t>Mocondino</w:t>
      </w:r>
      <w:proofErr w:type="spellEnd"/>
      <w:r w:rsidRPr="00043F31">
        <w:rPr>
          <w:rFonts w:eastAsia="Calibri" w:cs="Tahoma"/>
          <w:lang w:val="es-ES_tradnl" w:eastAsia="ar-SA"/>
        </w:rPr>
        <w:t xml:space="preserve">, </w:t>
      </w:r>
      <w:proofErr w:type="spellStart"/>
      <w:r w:rsidRPr="00043F31">
        <w:rPr>
          <w:rFonts w:eastAsia="Calibri" w:cs="Tahoma"/>
          <w:lang w:val="es-ES_tradnl" w:eastAsia="ar-SA"/>
        </w:rPr>
        <w:t>Jamondino</w:t>
      </w:r>
      <w:proofErr w:type="spellEnd"/>
      <w:r w:rsidRPr="00043F31">
        <w:rPr>
          <w:rFonts w:eastAsia="Calibri" w:cs="Tahoma"/>
          <w:lang w:val="es-ES_tradnl" w:eastAsia="ar-SA"/>
        </w:rPr>
        <w:t xml:space="preserve">, </w:t>
      </w:r>
      <w:proofErr w:type="spellStart"/>
      <w:r w:rsidRPr="00043F31">
        <w:rPr>
          <w:rFonts w:eastAsia="Calibri" w:cs="Tahoma"/>
          <w:lang w:val="es-ES_tradnl" w:eastAsia="ar-SA"/>
        </w:rPr>
        <w:t>Buesaquillo</w:t>
      </w:r>
      <w:proofErr w:type="spellEnd"/>
      <w:r w:rsidRPr="00043F31">
        <w:rPr>
          <w:rFonts w:eastAsia="Calibri" w:cs="Tahoma"/>
          <w:lang w:val="es-ES_tradnl" w:eastAsia="ar-SA"/>
        </w:rPr>
        <w:t xml:space="preserve"> y la Alianza -  ASOFLONAR</w:t>
      </w:r>
      <w:r>
        <w:rPr>
          <w:rFonts w:eastAsia="Calibri" w:cs="Tahoma"/>
          <w:lang w:val="es-ES_tradnl" w:eastAsia="ar-SA"/>
        </w:rPr>
        <w:t>.</w:t>
      </w:r>
    </w:p>
    <w:p w:rsidR="00043F31" w:rsidRDefault="00043F31" w:rsidP="00043F31">
      <w:pPr>
        <w:suppressAutoHyphens/>
        <w:jc w:val="both"/>
        <w:rPr>
          <w:rFonts w:eastAsia="Calibri" w:cs="Tahoma"/>
          <w:lang w:val="es-ES_tradnl" w:eastAsia="ar-SA"/>
        </w:rPr>
      </w:pPr>
      <w:r>
        <w:rPr>
          <w:rFonts w:eastAsia="Calibri" w:cs="Tahoma"/>
          <w:lang w:val="es-ES_tradnl" w:eastAsia="ar-SA"/>
        </w:rPr>
        <w:t xml:space="preserve">2. </w:t>
      </w:r>
      <w:r w:rsidRPr="00043F31">
        <w:rPr>
          <w:rFonts w:eastAsia="Calibri" w:cs="Tahoma"/>
          <w:lang w:val="es-ES_tradnl" w:eastAsia="ar-SA"/>
        </w:rPr>
        <w:t>Construcción   de un centro pos cosecha para la transformación en nivel 0 y 1</w:t>
      </w:r>
      <w:r>
        <w:rPr>
          <w:rFonts w:eastAsia="Calibri" w:cs="Tahoma"/>
          <w:lang w:val="es-ES_tradnl" w:eastAsia="ar-SA"/>
        </w:rPr>
        <w:t xml:space="preserve"> </w:t>
      </w:r>
      <w:r w:rsidRPr="00043F31">
        <w:rPr>
          <w:rFonts w:eastAsia="Calibri" w:cs="Tahoma"/>
          <w:lang w:val="es-ES_tradnl" w:eastAsia="ar-SA"/>
        </w:rPr>
        <w:t xml:space="preserve">de cebolla </w:t>
      </w:r>
      <w:proofErr w:type="spellStart"/>
      <w:r w:rsidRPr="00043F31">
        <w:rPr>
          <w:rFonts w:eastAsia="Calibri" w:cs="Tahoma"/>
          <w:lang w:val="es-ES_tradnl" w:eastAsia="ar-SA"/>
        </w:rPr>
        <w:t>junca</w:t>
      </w:r>
      <w:proofErr w:type="spellEnd"/>
      <w:r>
        <w:rPr>
          <w:rFonts w:eastAsia="Calibri" w:cs="Tahoma"/>
          <w:lang w:val="es-ES_tradnl" w:eastAsia="ar-SA"/>
        </w:rPr>
        <w:t>,</w:t>
      </w:r>
      <w:r w:rsidRPr="00043F31">
        <w:rPr>
          <w:rFonts w:eastAsia="Calibri" w:cs="Tahoma"/>
          <w:lang w:val="es-ES_tradnl" w:eastAsia="ar-SA"/>
        </w:rPr>
        <w:t xml:space="preserve"> por pequeños productores del </w:t>
      </w:r>
      <w:r>
        <w:rPr>
          <w:rFonts w:eastAsia="Calibri" w:cs="Tahoma"/>
          <w:lang w:val="es-ES_tradnl" w:eastAsia="ar-SA"/>
        </w:rPr>
        <w:t xml:space="preserve">Corregimiento de </w:t>
      </w:r>
      <w:proofErr w:type="spellStart"/>
      <w:r>
        <w:rPr>
          <w:rFonts w:eastAsia="Calibri" w:cs="Tahoma"/>
          <w:lang w:val="es-ES_tradnl" w:eastAsia="ar-SA"/>
        </w:rPr>
        <w:t>Buesaquillo</w:t>
      </w:r>
      <w:proofErr w:type="spellEnd"/>
      <w:r>
        <w:rPr>
          <w:rFonts w:eastAsia="Calibri" w:cs="Tahoma"/>
          <w:lang w:val="es-ES_tradnl" w:eastAsia="ar-SA"/>
        </w:rPr>
        <w:t>.</w:t>
      </w:r>
    </w:p>
    <w:p w:rsidR="00043F31" w:rsidRDefault="00043F31" w:rsidP="00043F31">
      <w:pPr>
        <w:suppressAutoHyphens/>
        <w:jc w:val="both"/>
        <w:rPr>
          <w:rFonts w:eastAsia="Calibri" w:cs="Tahoma"/>
          <w:lang w:val="es-ES_tradnl" w:eastAsia="ar-SA"/>
        </w:rPr>
      </w:pPr>
      <w:r w:rsidRPr="00043F31">
        <w:rPr>
          <w:rFonts w:eastAsia="Calibri" w:cs="Tahoma"/>
          <w:lang w:val="es-ES_tradnl" w:eastAsia="ar-SA"/>
        </w:rPr>
        <w:t xml:space="preserve">3. Aplicación de técnicas en el marco de las buenas </w:t>
      </w:r>
      <w:r>
        <w:rPr>
          <w:rFonts w:eastAsia="Calibri" w:cs="Tahoma"/>
          <w:lang w:val="es-ES_tradnl" w:eastAsia="ar-SA"/>
        </w:rPr>
        <w:t>prácticas ganaderas para e</w:t>
      </w:r>
      <w:r w:rsidRPr="00043F31">
        <w:rPr>
          <w:rFonts w:eastAsia="Calibri" w:cs="Tahoma"/>
          <w:lang w:val="es-ES_tradnl" w:eastAsia="ar-SA"/>
        </w:rPr>
        <w:t>l fortale</w:t>
      </w:r>
      <w:r>
        <w:rPr>
          <w:rFonts w:eastAsia="Calibri" w:cs="Tahoma"/>
          <w:lang w:val="es-ES_tradnl" w:eastAsia="ar-SA"/>
        </w:rPr>
        <w:t>cimiento de</w:t>
      </w:r>
      <w:r w:rsidRPr="00043F31">
        <w:rPr>
          <w:rFonts w:eastAsia="Calibri" w:cs="Tahoma"/>
          <w:lang w:val="es-ES_tradnl" w:eastAsia="ar-SA"/>
        </w:rPr>
        <w:t xml:space="preserve"> l</w:t>
      </w:r>
      <w:r>
        <w:rPr>
          <w:rFonts w:eastAsia="Calibri" w:cs="Tahoma"/>
          <w:lang w:val="es-ES_tradnl" w:eastAsia="ar-SA"/>
        </w:rPr>
        <w:t xml:space="preserve">a producción primaria de leche, de la Asociación la Buena Esperanza, en </w:t>
      </w:r>
      <w:r w:rsidRPr="00043F31">
        <w:rPr>
          <w:rFonts w:eastAsia="Calibri" w:cs="Tahoma"/>
          <w:lang w:val="es-ES_tradnl" w:eastAsia="ar-SA"/>
        </w:rPr>
        <w:t>e</w:t>
      </w:r>
      <w:r>
        <w:rPr>
          <w:rFonts w:eastAsia="Calibri" w:cs="Tahoma"/>
          <w:lang w:val="es-ES_tradnl" w:eastAsia="ar-SA"/>
        </w:rPr>
        <w:t>l Corregimiento de Santa Bárbara.</w:t>
      </w:r>
      <w:r w:rsidRPr="00043F31">
        <w:rPr>
          <w:rFonts w:eastAsia="Calibri" w:cs="Tahoma"/>
          <w:lang w:val="es-ES_tradnl" w:eastAsia="ar-SA"/>
        </w:rPr>
        <w:t xml:space="preserve"> </w:t>
      </w:r>
    </w:p>
    <w:p w:rsidR="00043F31" w:rsidRDefault="00043F31" w:rsidP="00043F31">
      <w:pPr>
        <w:suppressAutoHyphens/>
        <w:jc w:val="both"/>
        <w:rPr>
          <w:rFonts w:eastAsia="Calibri" w:cs="Tahoma"/>
          <w:lang w:val="es-ES_tradnl" w:eastAsia="ar-SA"/>
        </w:rPr>
      </w:pPr>
      <w:r>
        <w:rPr>
          <w:rFonts w:eastAsia="Calibri" w:cs="Tahoma"/>
          <w:lang w:val="es-ES_tradnl" w:eastAsia="ar-SA"/>
        </w:rPr>
        <w:t>4. Producción de alevinos en L</w:t>
      </w:r>
      <w:r w:rsidR="00C6431C">
        <w:rPr>
          <w:rFonts w:eastAsia="Calibri" w:cs="Tahoma"/>
          <w:lang w:val="es-ES_tradnl" w:eastAsia="ar-SA"/>
        </w:rPr>
        <w:t xml:space="preserve">a Cocha de </w:t>
      </w:r>
      <w:r>
        <w:rPr>
          <w:rFonts w:eastAsia="Calibri" w:cs="Tahoma"/>
          <w:lang w:val="es-ES_tradnl" w:eastAsia="ar-SA"/>
        </w:rPr>
        <w:t>AGROMORA.</w:t>
      </w:r>
      <w:r w:rsidRPr="00043F31">
        <w:rPr>
          <w:rFonts w:eastAsia="Calibri" w:cs="Tahoma"/>
          <w:lang w:val="es-ES_tradnl" w:eastAsia="ar-SA"/>
        </w:rPr>
        <w:t xml:space="preserve"> </w:t>
      </w:r>
    </w:p>
    <w:p w:rsidR="00043F31" w:rsidRPr="004B063A" w:rsidRDefault="00043F31" w:rsidP="00043F31">
      <w:pPr>
        <w:suppressAutoHyphens/>
        <w:jc w:val="both"/>
        <w:rPr>
          <w:rFonts w:eastAsia="Calibri" w:cs="Tahoma"/>
          <w:lang w:val="es-ES_tradnl" w:eastAsia="ar-SA"/>
        </w:rPr>
      </w:pPr>
      <w:r w:rsidRPr="00043F31">
        <w:rPr>
          <w:rFonts w:eastAsia="Calibri" w:cs="Tahoma"/>
          <w:lang w:val="es-ES_tradnl" w:eastAsia="ar-SA"/>
        </w:rPr>
        <w:t>5. Plan de negocios para mejorar la alimentación e incrementar los ingres</w:t>
      </w:r>
      <w:r>
        <w:rPr>
          <w:rFonts w:eastAsia="Calibri" w:cs="Tahoma"/>
          <w:lang w:val="es-ES_tradnl" w:eastAsia="ar-SA"/>
        </w:rPr>
        <w:t xml:space="preserve">os de 100 familias campesinas  de la </w:t>
      </w:r>
      <w:r w:rsidRPr="00043F31">
        <w:rPr>
          <w:rFonts w:eastAsia="Calibri" w:cs="Tahoma"/>
          <w:lang w:val="es-ES_tradnl" w:eastAsia="ar-SA"/>
        </w:rPr>
        <w:t>R</w:t>
      </w:r>
      <w:r>
        <w:rPr>
          <w:rFonts w:eastAsia="Calibri" w:cs="Tahoma"/>
          <w:lang w:val="es-ES_tradnl" w:eastAsia="ar-SA"/>
        </w:rPr>
        <w:t>ed de M</w:t>
      </w:r>
      <w:r w:rsidRPr="00043F31">
        <w:rPr>
          <w:rFonts w:eastAsia="Calibri" w:cs="Tahoma"/>
          <w:lang w:val="es-ES_tradnl" w:eastAsia="ar-SA"/>
        </w:rPr>
        <w:t>uje</w:t>
      </w:r>
      <w:r>
        <w:rPr>
          <w:rFonts w:eastAsia="Calibri" w:cs="Tahoma"/>
          <w:lang w:val="es-ES_tradnl" w:eastAsia="ar-SA"/>
        </w:rPr>
        <w:t>res Rurales del Corredor Oriental.</w:t>
      </w:r>
    </w:p>
    <w:p w:rsidR="004B063A" w:rsidRPr="004B063A" w:rsidRDefault="004B063A" w:rsidP="004B063A">
      <w:pPr>
        <w:suppressAutoHyphens/>
        <w:jc w:val="both"/>
        <w:rPr>
          <w:rFonts w:eastAsia="Calibri" w:cs="Tahoma"/>
          <w:lang w:val="es-ES_tradnl" w:eastAsia="ar-SA"/>
        </w:rPr>
      </w:pPr>
    </w:p>
    <w:p w:rsidR="004B063A" w:rsidRPr="004B063A" w:rsidRDefault="004B063A" w:rsidP="004B063A">
      <w:pPr>
        <w:suppressAutoHyphens/>
        <w:jc w:val="both"/>
        <w:rPr>
          <w:rFonts w:eastAsia="Calibri" w:cs="Tahoma"/>
          <w:lang w:val="es-ES_tradnl" w:eastAsia="ar-SA"/>
        </w:rPr>
      </w:pPr>
      <w:r w:rsidRPr="004B063A">
        <w:rPr>
          <w:rFonts w:eastAsia="Calibri" w:cs="Tahoma"/>
          <w:lang w:val="es-ES_tradnl" w:eastAsia="ar-SA"/>
        </w:rPr>
        <w:t>Así mismo,</w:t>
      </w:r>
      <w:r w:rsidRPr="004B063A">
        <w:rPr>
          <w:rFonts w:eastAsia="Calibri" w:cs="Tahoma"/>
          <w:lang w:val="da-DK" w:eastAsia="ar-SA"/>
        </w:rPr>
        <w:t xml:space="preserve"> afirm</w:t>
      </w:r>
      <w:proofErr w:type="spellStart"/>
      <w:r w:rsidRPr="004B063A">
        <w:rPr>
          <w:rFonts w:eastAsia="Calibri" w:cs="Tahoma"/>
          <w:lang w:val="es-ES_tradnl" w:eastAsia="ar-SA"/>
        </w:rPr>
        <w:t>ó</w:t>
      </w:r>
      <w:proofErr w:type="spellEnd"/>
      <w:r w:rsidRPr="004B063A">
        <w:rPr>
          <w:rFonts w:eastAsia="Calibri" w:cs="Tahoma"/>
          <w:lang w:val="es-ES_tradnl" w:eastAsia="ar-SA"/>
        </w:rPr>
        <w:t xml:space="preserve"> que el Gobierno Nacional está cumpliendo con lo estipulado en el Pacto Agrario, lo que genera credibilidad y abre espacios para que los participantes puedan fortalecer sus procesos productivos. La selección de los proyectos aprobados para el municipio de Pasto, se realizó entre 4.600 iniciativas que se presentaron y fueron evaluadas de varios municipios del departamento. Los desembolsos se efectuarán a partir de enero de 2015 para establecer los compromisos y ser ejecutados en los meses siguientes.</w:t>
      </w:r>
    </w:p>
    <w:p w:rsidR="004B063A" w:rsidRPr="004B063A" w:rsidRDefault="004B063A" w:rsidP="004B063A">
      <w:pPr>
        <w:suppressAutoHyphens/>
        <w:jc w:val="both"/>
        <w:rPr>
          <w:rFonts w:eastAsia="Calibri" w:cs="Tahoma"/>
          <w:lang w:val="es-ES_tradnl" w:eastAsia="ar-SA"/>
        </w:rPr>
      </w:pPr>
    </w:p>
    <w:p w:rsidR="004B063A" w:rsidRPr="004B063A" w:rsidRDefault="004B063A" w:rsidP="004B063A">
      <w:pPr>
        <w:suppressAutoHyphens/>
        <w:jc w:val="both"/>
        <w:rPr>
          <w:rFonts w:eastAsia="Calibri" w:cs="Tahoma"/>
          <w:lang w:val="es-ES_tradnl" w:eastAsia="ar-SA"/>
        </w:rPr>
      </w:pPr>
      <w:r w:rsidRPr="004B063A">
        <w:rPr>
          <w:rFonts w:eastAsia="Calibri" w:cs="Tahoma"/>
          <w:lang w:val="es-ES_tradnl" w:eastAsia="ar-SA"/>
        </w:rPr>
        <w:t>Para la presentación de los proyectos, se llevó a cabo un proceso previo de construcción, de manera conjunta entre el Gobierno Nacional, los entes territoriales y la sociedad civil, a través de organizaciones, asociaciones, cooperativas, pre cooperativas, grupos étnicos, sindicatos del sector agropecuario y gremios, quienes trabajaron bajo unas instancias que el Pacto Agrario logró recuperar y hacer dinámicas: los Consejos Seccionales Agropecuarios (CONSEA) y los Consejos Municipales de Desarrollo Rural (CMDR).</w:t>
      </w:r>
    </w:p>
    <w:p w:rsidR="004B063A" w:rsidRPr="00FA74A4" w:rsidRDefault="004B063A" w:rsidP="004B063A">
      <w:pPr>
        <w:suppressAutoHyphens/>
        <w:jc w:val="both"/>
        <w:rPr>
          <w:rFonts w:eastAsia="Calibri" w:cs="Tahoma"/>
          <w:b/>
          <w:bCs/>
          <w:sz w:val="18"/>
          <w:szCs w:val="18"/>
          <w:lang w:val="es-ES_tradnl" w:eastAsia="ar-SA"/>
        </w:rPr>
      </w:pPr>
    </w:p>
    <w:p w:rsidR="004B063A" w:rsidRPr="004B063A" w:rsidRDefault="004B063A" w:rsidP="004B063A">
      <w:pPr>
        <w:suppressAutoHyphens/>
        <w:jc w:val="both"/>
        <w:rPr>
          <w:rFonts w:eastAsia="Calibri" w:cs="Tahoma"/>
          <w:b/>
          <w:bCs/>
          <w:sz w:val="18"/>
          <w:szCs w:val="18"/>
          <w:lang w:val="es-ES_tradnl" w:eastAsia="ar-SA"/>
        </w:rPr>
      </w:pPr>
      <w:r w:rsidRPr="004B063A">
        <w:rPr>
          <w:rFonts w:eastAsia="Calibri" w:cs="Tahoma"/>
          <w:b/>
          <w:bCs/>
          <w:sz w:val="18"/>
          <w:szCs w:val="18"/>
          <w:lang w:val="es-ES_tradnl" w:eastAsia="ar-SA"/>
        </w:rPr>
        <w:t xml:space="preserve">Contacto: Secretario de Agricultura, Luis </w:t>
      </w:r>
      <w:proofErr w:type="spellStart"/>
      <w:r w:rsidRPr="004B063A">
        <w:rPr>
          <w:rFonts w:eastAsia="Calibri" w:cs="Tahoma"/>
          <w:b/>
          <w:bCs/>
          <w:sz w:val="18"/>
          <w:szCs w:val="18"/>
          <w:lang w:val="es-ES_tradnl" w:eastAsia="ar-SA"/>
        </w:rPr>
        <w:t>Efré</w:t>
      </w:r>
      <w:proofErr w:type="spellEnd"/>
      <w:r w:rsidRPr="004B063A">
        <w:rPr>
          <w:rFonts w:eastAsia="Calibri" w:cs="Tahoma"/>
          <w:b/>
          <w:bCs/>
          <w:sz w:val="18"/>
          <w:szCs w:val="18"/>
          <w:lang w:val="pt-PT" w:eastAsia="ar-SA"/>
        </w:rPr>
        <w:t>n Delgado Eraso. Celular: 3204053434</w:t>
      </w:r>
    </w:p>
    <w:p w:rsidR="004B063A" w:rsidRPr="004B063A" w:rsidRDefault="004B063A" w:rsidP="004B063A">
      <w:pPr>
        <w:suppressAutoHyphens/>
        <w:jc w:val="both"/>
        <w:rPr>
          <w:rFonts w:eastAsia="Calibri" w:cs="Tahoma"/>
          <w:b/>
          <w:bCs/>
          <w:lang w:val="es-ES_tradnl" w:eastAsia="ar-SA"/>
        </w:rPr>
      </w:pPr>
    </w:p>
    <w:p w:rsidR="004B063A" w:rsidRPr="004B063A" w:rsidRDefault="004B063A" w:rsidP="004B063A">
      <w:pPr>
        <w:suppressAutoHyphens/>
        <w:jc w:val="center"/>
        <w:rPr>
          <w:rFonts w:eastAsia="Calibri" w:cs="Tahoma"/>
          <w:b/>
          <w:bCs/>
          <w:lang w:val="es-ES_tradnl" w:eastAsia="ar-SA"/>
        </w:rPr>
      </w:pPr>
      <w:r w:rsidRPr="004B063A">
        <w:rPr>
          <w:rFonts w:eastAsia="Calibri" w:cs="Tahoma"/>
          <w:b/>
          <w:bCs/>
          <w:lang w:val="pt-PT" w:eastAsia="ar-SA"/>
        </w:rPr>
        <w:t>RECONOCIMIENTO AL PROGRAMA COLOMBIA MAYOR DEL MUNICIPIO DE PASTO</w:t>
      </w:r>
    </w:p>
    <w:p w:rsidR="004B063A" w:rsidRPr="004B063A" w:rsidRDefault="004B063A" w:rsidP="004B063A">
      <w:pPr>
        <w:suppressAutoHyphens/>
        <w:jc w:val="both"/>
        <w:rPr>
          <w:rFonts w:eastAsia="Calibri" w:cs="Tahoma"/>
          <w:b/>
          <w:bCs/>
          <w:lang w:val="es-ES_tradnl" w:eastAsia="ar-SA"/>
        </w:rPr>
      </w:pPr>
      <w:r w:rsidRPr="004B063A">
        <w:rPr>
          <w:rFonts w:eastAsia="Calibri" w:cs="Tahoma"/>
          <w:b/>
          <w:bCs/>
          <w:lang w:val="es-ES_tradnl" w:eastAsia="ar-SA"/>
        </w:rPr>
        <w:t xml:space="preserve"> </w:t>
      </w:r>
    </w:p>
    <w:p w:rsidR="004B063A" w:rsidRPr="004B063A" w:rsidRDefault="004B063A" w:rsidP="004B063A">
      <w:pPr>
        <w:suppressAutoHyphens/>
        <w:jc w:val="both"/>
        <w:rPr>
          <w:rFonts w:eastAsia="Calibri" w:cs="Tahoma"/>
          <w:lang w:val="es-ES_tradnl" w:eastAsia="ar-SA"/>
        </w:rPr>
      </w:pPr>
      <w:r w:rsidRPr="004B063A">
        <w:rPr>
          <w:rFonts w:eastAsia="Calibri" w:cs="Tahoma"/>
          <w:lang w:val="es-ES_tradnl" w:eastAsia="ar-SA"/>
        </w:rPr>
        <w:lastRenderedPageBreak/>
        <w:t xml:space="preserve">El pasado 18 de noviembre del presente año, el Consorcio Colombia Mayor 2013, hizo un reconocimiento al alcalde de Pasto </w:t>
      </w:r>
      <w:r w:rsidRPr="004B063A">
        <w:rPr>
          <w:rFonts w:eastAsia="Calibri" w:cs="Tahoma"/>
          <w:lang w:val="fr-FR" w:eastAsia="ar-SA"/>
        </w:rPr>
        <w:t>Harold Guerrero L</w:t>
      </w:r>
      <w:proofErr w:type="spellStart"/>
      <w:r w:rsidRPr="004B063A">
        <w:rPr>
          <w:rFonts w:eastAsia="Calibri" w:cs="Tahoma"/>
          <w:lang w:val="es-ES_tradnl" w:eastAsia="ar-SA"/>
        </w:rPr>
        <w:t>ópez</w:t>
      </w:r>
      <w:proofErr w:type="spellEnd"/>
      <w:r w:rsidRPr="004B063A">
        <w:rPr>
          <w:rFonts w:eastAsia="Calibri" w:cs="Tahoma"/>
          <w:lang w:val="es-ES_tradnl" w:eastAsia="ar-SA"/>
        </w:rPr>
        <w:t>,  y a la Secretaría de Bienestar Social por su alta gestión en la ejecución del programa Colombia Mayor modalidad subsidio económico, sobresaliendo la capital de Nariño sobre los municipios pertenecientes a la zona suroccidente de Colombia. (Cauca, Valle del Cauca y Nariño).</w:t>
      </w:r>
    </w:p>
    <w:p w:rsidR="004B063A" w:rsidRPr="004B063A" w:rsidRDefault="004B063A" w:rsidP="004B063A">
      <w:pPr>
        <w:suppressAutoHyphens/>
        <w:jc w:val="both"/>
        <w:rPr>
          <w:rFonts w:eastAsia="Calibri" w:cs="Tahoma"/>
          <w:b/>
          <w:bCs/>
          <w:lang w:val="es-ES_tradnl" w:eastAsia="ar-SA"/>
        </w:rPr>
      </w:pPr>
      <w:r w:rsidRPr="004B063A">
        <w:rPr>
          <w:rFonts w:eastAsia="Calibri" w:cs="Tahoma"/>
          <w:b/>
          <w:bCs/>
          <w:lang w:val="es-ES_tradnl" w:eastAsia="ar-SA"/>
        </w:rPr>
        <w:t xml:space="preserve"> </w:t>
      </w:r>
    </w:p>
    <w:p w:rsidR="004B063A" w:rsidRPr="004B063A" w:rsidRDefault="004B063A" w:rsidP="004B063A">
      <w:pPr>
        <w:suppressAutoHyphens/>
        <w:jc w:val="both"/>
        <w:rPr>
          <w:rFonts w:eastAsia="Calibri" w:cs="Tahoma"/>
          <w:lang w:val="es-ES_tradnl" w:eastAsia="ar-SA"/>
        </w:rPr>
      </w:pPr>
      <w:r w:rsidRPr="004B063A">
        <w:rPr>
          <w:rFonts w:eastAsia="Calibri" w:cs="Tahoma"/>
          <w:lang w:val="es-ES_tradnl" w:eastAsia="ar-SA"/>
        </w:rPr>
        <w:t xml:space="preserve">El Ministerio del Trabajo y el Consorcio Colombia Mayor, como responsables del programa, exaltan el compromiso y trabajo en equipo realizado por el ente territorial, destacando la respuesta oportuna a los requerimientos realizados, proactividad, iniciativa y participación en los procesos que se emprende con el propósito de mejorar las condiciones de vida de la población adulta mayor  de Pasto.  </w:t>
      </w:r>
    </w:p>
    <w:p w:rsidR="004B063A" w:rsidRPr="004B063A" w:rsidRDefault="004B063A" w:rsidP="004B063A">
      <w:pPr>
        <w:suppressAutoHyphens/>
        <w:jc w:val="both"/>
        <w:rPr>
          <w:rFonts w:eastAsia="Calibri" w:cs="Tahoma"/>
          <w:b/>
          <w:bCs/>
          <w:lang w:val="es-ES_tradnl" w:eastAsia="ar-SA"/>
        </w:rPr>
      </w:pPr>
      <w:r w:rsidRPr="004B063A">
        <w:rPr>
          <w:rFonts w:eastAsia="Calibri" w:cs="Tahoma"/>
          <w:b/>
          <w:bCs/>
          <w:lang w:val="es-ES_tradnl" w:eastAsia="ar-SA"/>
        </w:rPr>
        <w:t xml:space="preserve"> </w:t>
      </w:r>
    </w:p>
    <w:p w:rsidR="004B063A" w:rsidRPr="004B063A" w:rsidRDefault="004B063A" w:rsidP="004B063A">
      <w:pPr>
        <w:suppressAutoHyphens/>
        <w:jc w:val="both"/>
        <w:rPr>
          <w:rFonts w:eastAsia="Calibri" w:cs="Tahoma"/>
          <w:lang w:val="es-ES_tradnl" w:eastAsia="ar-SA"/>
        </w:rPr>
      </w:pPr>
      <w:r w:rsidRPr="004B063A">
        <w:rPr>
          <w:rFonts w:eastAsia="Calibri" w:cs="Tahoma"/>
          <w:lang w:val="es-ES_tradnl" w:eastAsia="ar-SA"/>
        </w:rPr>
        <w:t xml:space="preserve">La placa de reconocimiento fue entregada por la asesora territorial al equipo de trabajo de la </w:t>
      </w:r>
      <w:proofErr w:type="spellStart"/>
      <w:r w:rsidRPr="004B063A">
        <w:rPr>
          <w:rFonts w:eastAsia="Calibri" w:cs="Tahoma"/>
          <w:lang w:val="es-ES_tradnl" w:eastAsia="ar-SA"/>
        </w:rPr>
        <w:t>Subsecretarí</w:t>
      </w:r>
      <w:proofErr w:type="spellEnd"/>
      <w:r w:rsidRPr="004B063A">
        <w:rPr>
          <w:rFonts w:eastAsia="Calibri" w:cs="Tahoma"/>
          <w:lang w:val="de-DE" w:eastAsia="ar-SA"/>
        </w:rPr>
        <w:t>a de Gesti</w:t>
      </w:r>
      <w:proofErr w:type="spellStart"/>
      <w:r w:rsidRPr="004B063A">
        <w:rPr>
          <w:rFonts w:eastAsia="Calibri" w:cs="Tahoma"/>
          <w:lang w:val="es-ES_tradnl" w:eastAsia="ar-SA"/>
        </w:rPr>
        <w:t>ón</w:t>
      </w:r>
      <w:proofErr w:type="spellEnd"/>
      <w:r w:rsidRPr="004B063A">
        <w:rPr>
          <w:rFonts w:eastAsia="Calibri" w:cs="Tahoma"/>
          <w:lang w:val="es-ES_tradnl" w:eastAsia="ar-SA"/>
        </w:rPr>
        <w:t xml:space="preserve"> y Proyectos, en la ú</w:t>
      </w:r>
      <w:r w:rsidRPr="004B063A">
        <w:rPr>
          <w:rFonts w:eastAsia="Calibri" w:cs="Tahoma"/>
          <w:lang w:val="pt-PT" w:eastAsia="ar-SA"/>
        </w:rPr>
        <w:t>ltima reuni</w:t>
      </w:r>
      <w:proofErr w:type="spellStart"/>
      <w:r w:rsidRPr="004B063A">
        <w:rPr>
          <w:rFonts w:eastAsia="Calibri" w:cs="Tahoma"/>
          <w:lang w:val="es-ES_tradnl" w:eastAsia="ar-SA"/>
        </w:rPr>
        <w:t>ó</w:t>
      </w:r>
      <w:proofErr w:type="spellEnd"/>
      <w:r w:rsidRPr="004B063A">
        <w:rPr>
          <w:rFonts w:eastAsia="Calibri" w:cs="Tahoma"/>
          <w:lang w:val="it-IT" w:eastAsia="ar-SA"/>
        </w:rPr>
        <w:t>n del a</w:t>
      </w:r>
      <w:proofErr w:type="spellStart"/>
      <w:r w:rsidRPr="004B063A">
        <w:rPr>
          <w:rFonts w:eastAsia="Calibri" w:cs="Tahoma"/>
          <w:lang w:val="es-ES_tradnl" w:eastAsia="ar-SA"/>
        </w:rPr>
        <w:t>ño</w:t>
      </w:r>
      <w:proofErr w:type="spellEnd"/>
      <w:r w:rsidRPr="004B063A">
        <w:rPr>
          <w:rFonts w:eastAsia="Calibri" w:cs="Tahoma"/>
          <w:lang w:val="es-ES_tradnl" w:eastAsia="ar-SA"/>
        </w:rPr>
        <w:t xml:space="preserve"> programada para brindar asesoría a todos los municipios del departamento de Nariño.</w:t>
      </w:r>
    </w:p>
    <w:p w:rsidR="004B063A" w:rsidRPr="004B063A" w:rsidRDefault="004B063A" w:rsidP="004B063A">
      <w:pPr>
        <w:suppressAutoHyphens/>
        <w:jc w:val="both"/>
        <w:rPr>
          <w:rFonts w:eastAsia="Calibri" w:cs="Tahoma"/>
          <w:b/>
          <w:bCs/>
          <w:lang w:val="es-ES_tradnl" w:eastAsia="ar-SA"/>
        </w:rPr>
      </w:pPr>
      <w:r w:rsidRPr="004B063A">
        <w:rPr>
          <w:rFonts w:eastAsia="Calibri" w:cs="Tahoma"/>
          <w:b/>
          <w:bCs/>
          <w:lang w:val="es-ES_tradnl" w:eastAsia="ar-SA"/>
        </w:rPr>
        <w:t xml:space="preserve"> </w:t>
      </w:r>
    </w:p>
    <w:p w:rsidR="004B063A" w:rsidRPr="004B063A" w:rsidRDefault="004B063A" w:rsidP="004B063A">
      <w:pPr>
        <w:suppressAutoHyphens/>
        <w:jc w:val="both"/>
        <w:rPr>
          <w:rFonts w:eastAsia="Calibri" w:cs="Tahoma"/>
          <w:lang w:val="es-ES_tradnl" w:eastAsia="ar-SA"/>
        </w:rPr>
      </w:pPr>
      <w:r w:rsidRPr="004B063A">
        <w:rPr>
          <w:rFonts w:eastAsia="Calibri" w:cs="Tahoma"/>
          <w:lang w:val="es-ES_tradnl" w:eastAsia="ar-SA"/>
        </w:rPr>
        <w:t>Esta exaltación, además de motivar el trabajo que se viene realizando, retribuye el esfuerzo del municipio de Pasto- Secretaría de Bienestar Social-</w:t>
      </w:r>
      <w:proofErr w:type="spellStart"/>
      <w:r w:rsidRPr="004B063A">
        <w:rPr>
          <w:rFonts w:eastAsia="Calibri" w:cs="Tahoma"/>
          <w:lang w:val="es-ES_tradnl" w:eastAsia="ar-SA"/>
        </w:rPr>
        <w:t>Subsecretarí</w:t>
      </w:r>
      <w:proofErr w:type="spellEnd"/>
      <w:r w:rsidRPr="004B063A">
        <w:rPr>
          <w:rFonts w:eastAsia="Calibri" w:cs="Tahoma"/>
          <w:lang w:val="de-DE" w:eastAsia="ar-SA"/>
        </w:rPr>
        <w:t>a de Gesti</w:t>
      </w:r>
      <w:proofErr w:type="spellStart"/>
      <w:r w:rsidRPr="004B063A">
        <w:rPr>
          <w:rFonts w:eastAsia="Calibri" w:cs="Tahoma"/>
          <w:lang w:val="es-ES_tradnl" w:eastAsia="ar-SA"/>
        </w:rPr>
        <w:t>ón</w:t>
      </w:r>
      <w:proofErr w:type="spellEnd"/>
      <w:r w:rsidRPr="004B063A">
        <w:rPr>
          <w:rFonts w:eastAsia="Calibri" w:cs="Tahoma"/>
          <w:lang w:val="es-ES_tradnl" w:eastAsia="ar-SA"/>
        </w:rPr>
        <w:t xml:space="preserve"> y Proyectos, con resultados como los 2.</w:t>
      </w:r>
      <w:r>
        <w:rPr>
          <w:rFonts w:eastAsia="Calibri" w:cs="Tahoma"/>
          <w:lang w:val="es-ES_tradnl" w:eastAsia="ar-SA"/>
        </w:rPr>
        <w:t>493 cupos nuevos que beneficiarán a más</w:t>
      </w:r>
      <w:r w:rsidRPr="004B063A">
        <w:rPr>
          <w:rFonts w:eastAsia="Calibri" w:cs="Tahoma"/>
          <w:lang w:val="es-ES_tradnl" w:eastAsia="ar-SA"/>
        </w:rPr>
        <w:t xml:space="preserve"> personas mayores  de nuestro municipio.</w:t>
      </w:r>
    </w:p>
    <w:p w:rsidR="004B063A" w:rsidRPr="004B063A" w:rsidRDefault="004B063A" w:rsidP="004B063A">
      <w:pPr>
        <w:suppressAutoHyphens/>
        <w:jc w:val="both"/>
        <w:rPr>
          <w:rFonts w:eastAsia="Calibri" w:cs="Tahoma"/>
          <w:b/>
          <w:bCs/>
          <w:lang w:val="es-ES_tradnl" w:eastAsia="ar-SA"/>
        </w:rPr>
      </w:pPr>
      <w:r w:rsidRPr="004B063A">
        <w:rPr>
          <w:rFonts w:eastAsia="Calibri" w:cs="Tahoma"/>
          <w:b/>
          <w:bCs/>
          <w:lang w:val="es-ES_tradnl" w:eastAsia="ar-SA"/>
        </w:rPr>
        <w:t xml:space="preserve"> </w:t>
      </w:r>
    </w:p>
    <w:p w:rsidR="004B063A" w:rsidRDefault="004B063A" w:rsidP="004B063A">
      <w:pPr>
        <w:suppressAutoHyphens/>
        <w:jc w:val="center"/>
        <w:rPr>
          <w:rFonts w:eastAsia="Calibri" w:cs="Tahoma"/>
          <w:b/>
          <w:bCs/>
          <w:lang w:val="pt-PT" w:eastAsia="ar-SA"/>
        </w:rPr>
      </w:pPr>
      <w:r w:rsidRPr="004B063A">
        <w:rPr>
          <w:rFonts w:eastAsia="Calibri" w:cs="Tahoma"/>
          <w:b/>
          <w:bCs/>
          <w:lang w:val="es-ES_tradnl" w:eastAsia="ar-SA"/>
        </w:rPr>
        <w:t>AUDIENCIA PÚBLICA RENDICIÓN DE CUENTAS LÍ</w:t>
      </w:r>
      <w:r w:rsidRPr="004B063A">
        <w:rPr>
          <w:rFonts w:eastAsia="Calibri" w:cs="Tahoma"/>
          <w:b/>
          <w:bCs/>
          <w:lang w:val="pt-PT" w:eastAsia="ar-SA"/>
        </w:rPr>
        <w:t>NEA PROGRESO SOCIAL INCLUYENTE</w:t>
      </w:r>
    </w:p>
    <w:p w:rsidR="00FA74A4" w:rsidRDefault="00FA74A4" w:rsidP="004B063A">
      <w:pPr>
        <w:suppressAutoHyphens/>
        <w:jc w:val="center"/>
        <w:rPr>
          <w:rFonts w:eastAsia="Calibri" w:cs="Tahoma"/>
          <w:b/>
          <w:bCs/>
          <w:lang w:val="pt-PT" w:eastAsia="ar-SA"/>
        </w:rPr>
      </w:pPr>
    </w:p>
    <w:p w:rsidR="004B063A" w:rsidRPr="004B063A" w:rsidRDefault="004B063A" w:rsidP="004B063A">
      <w:pPr>
        <w:suppressAutoHyphens/>
        <w:jc w:val="center"/>
        <w:rPr>
          <w:rFonts w:eastAsia="Calibri" w:cs="Tahoma"/>
          <w:lang w:val="es-ES_tradnl" w:eastAsia="ar-SA"/>
        </w:rPr>
      </w:pPr>
      <w:r w:rsidRPr="004B063A">
        <w:rPr>
          <w:rFonts w:eastAsia="Calibri" w:cs="Tahoma"/>
          <w:b/>
          <w:bCs/>
          <w:lang w:eastAsia="ar-SA"/>
        </w:rPr>
        <w:drawing>
          <wp:inline distT="0" distB="0" distL="0" distR="0" wp14:anchorId="5D7A21CB" wp14:editId="316F41B0">
            <wp:extent cx="3276600" cy="1695450"/>
            <wp:effectExtent l="0" t="0" r="0" b="0"/>
            <wp:docPr id="1073741826" name="officeArt object" descr="rendicion 4 dic 2014.jpg"/>
            <wp:cNvGraphicFramePr/>
            <a:graphic xmlns:a="http://schemas.openxmlformats.org/drawingml/2006/main">
              <a:graphicData uri="http://schemas.openxmlformats.org/drawingml/2006/picture">
                <pic:pic xmlns:pic="http://schemas.openxmlformats.org/drawingml/2006/picture">
                  <pic:nvPicPr>
                    <pic:cNvPr id="1073741826" name="image1.jpeg" descr="rendicion 4 dic 2014.jpg"/>
                    <pic:cNvPicPr/>
                  </pic:nvPicPr>
                  <pic:blipFill>
                    <a:blip r:embed="rId7">
                      <a:extLst/>
                    </a:blip>
                    <a:stretch>
                      <a:fillRect/>
                    </a:stretch>
                  </pic:blipFill>
                  <pic:spPr>
                    <a:xfrm>
                      <a:off x="0" y="0"/>
                      <a:ext cx="3273983" cy="1694096"/>
                    </a:xfrm>
                    <a:prstGeom prst="rect">
                      <a:avLst/>
                    </a:prstGeom>
                    <a:ln w="12700" cap="flat">
                      <a:noFill/>
                      <a:miter lim="400000"/>
                    </a:ln>
                    <a:effectLst/>
                  </pic:spPr>
                </pic:pic>
              </a:graphicData>
            </a:graphic>
          </wp:inline>
        </w:drawing>
      </w:r>
    </w:p>
    <w:p w:rsidR="004B063A" w:rsidRPr="004B063A" w:rsidRDefault="004B063A" w:rsidP="004B063A">
      <w:pPr>
        <w:suppressAutoHyphens/>
        <w:jc w:val="both"/>
        <w:rPr>
          <w:rFonts w:eastAsia="Calibri" w:cs="Tahoma"/>
          <w:lang w:val="es-ES_tradnl" w:eastAsia="ar-SA"/>
        </w:rPr>
      </w:pPr>
    </w:p>
    <w:p w:rsidR="004B063A" w:rsidRPr="004B063A" w:rsidRDefault="004B063A" w:rsidP="004B063A">
      <w:pPr>
        <w:suppressAutoHyphens/>
        <w:jc w:val="both"/>
        <w:rPr>
          <w:rFonts w:eastAsia="Calibri" w:cs="Tahoma"/>
          <w:lang w:val="es-ES_tradnl" w:eastAsia="ar-SA"/>
        </w:rPr>
      </w:pPr>
      <w:r w:rsidRPr="004B063A">
        <w:rPr>
          <w:rFonts w:eastAsia="Calibri" w:cs="Tahoma"/>
          <w:lang w:val="es-ES_tradnl" w:eastAsia="ar-SA"/>
        </w:rPr>
        <w:t xml:space="preserve">Este martes 02 de diciembre en el auditorio de la Casona </w:t>
      </w:r>
      <w:proofErr w:type="spellStart"/>
      <w:r w:rsidRPr="004B063A">
        <w:rPr>
          <w:rFonts w:eastAsia="Calibri" w:cs="Tahoma"/>
          <w:lang w:val="es-ES_tradnl" w:eastAsia="ar-SA"/>
        </w:rPr>
        <w:t>Taminango</w:t>
      </w:r>
      <w:proofErr w:type="spellEnd"/>
      <w:r w:rsidRPr="004B063A">
        <w:rPr>
          <w:rFonts w:eastAsia="Calibri" w:cs="Tahoma"/>
          <w:lang w:val="es-ES_tradnl" w:eastAsia="ar-SA"/>
        </w:rPr>
        <w:t xml:space="preserve"> a partir de las 3:00 de la tarde, el alcalde de Pasto Harold Guerrero López, llevará a cabo la audiencia </w:t>
      </w:r>
      <w:proofErr w:type="spellStart"/>
      <w:r w:rsidRPr="004B063A">
        <w:rPr>
          <w:rFonts w:eastAsia="Calibri" w:cs="Tahoma"/>
          <w:lang w:val="es-ES_tradnl" w:eastAsia="ar-SA"/>
        </w:rPr>
        <w:t>pú</w:t>
      </w:r>
      <w:proofErr w:type="spellEnd"/>
      <w:r w:rsidRPr="004B063A">
        <w:rPr>
          <w:rFonts w:eastAsia="Calibri" w:cs="Tahoma"/>
          <w:lang w:val="pt-PT" w:eastAsia="ar-SA"/>
        </w:rPr>
        <w:t>blica de rendici</w:t>
      </w:r>
      <w:proofErr w:type="spellStart"/>
      <w:r w:rsidRPr="004B063A">
        <w:rPr>
          <w:rFonts w:eastAsia="Calibri" w:cs="Tahoma"/>
          <w:lang w:val="es-ES_tradnl" w:eastAsia="ar-SA"/>
        </w:rPr>
        <w:t>ón</w:t>
      </w:r>
      <w:proofErr w:type="spellEnd"/>
      <w:r w:rsidRPr="004B063A">
        <w:rPr>
          <w:rFonts w:eastAsia="Calibri" w:cs="Tahoma"/>
          <w:lang w:val="es-ES_tradnl" w:eastAsia="ar-SA"/>
        </w:rPr>
        <w:t xml:space="preserve"> de cuentas sobre la línea de progreso social incluyente desde el inicio de su administración hasta septiembre de 2014.</w:t>
      </w:r>
    </w:p>
    <w:p w:rsidR="004B063A" w:rsidRPr="004B063A" w:rsidRDefault="004B063A" w:rsidP="004B063A">
      <w:pPr>
        <w:suppressAutoHyphens/>
        <w:jc w:val="both"/>
        <w:rPr>
          <w:rFonts w:eastAsia="Calibri" w:cs="Tahoma"/>
          <w:lang w:val="es-ES_tradnl" w:eastAsia="ar-SA"/>
        </w:rPr>
      </w:pPr>
    </w:p>
    <w:p w:rsidR="004B063A" w:rsidRPr="004B063A" w:rsidRDefault="004B063A" w:rsidP="004B063A">
      <w:pPr>
        <w:suppressAutoHyphens/>
        <w:jc w:val="both"/>
        <w:rPr>
          <w:rFonts w:eastAsia="Calibri" w:cs="Tahoma"/>
          <w:lang w:val="es-ES_tradnl" w:eastAsia="ar-SA"/>
        </w:rPr>
      </w:pPr>
      <w:r w:rsidRPr="004B063A">
        <w:rPr>
          <w:rFonts w:eastAsia="Calibri" w:cs="Tahoma"/>
          <w:lang w:val="es-ES_tradnl" w:eastAsia="ar-SA"/>
        </w:rPr>
        <w:t xml:space="preserve">En la jornada los ciudadanos podrán conocer los principales avances que el mandatario del municipio ha logrado en materia de educación, salud, vivienda, bienestar social, deporte, juventud y género. Así mismo la comunidad </w:t>
      </w:r>
      <w:r w:rsidRPr="004B063A">
        <w:rPr>
          <w:rFonts w:eastAsia="Calibri" w:cs="Tahoma"/>
          <w:lang w:val="es-ES_tradnl" w:eastAsia="ar-SA"/>
        </w:rPr>
        <w:lastRenderedPageBreak/>
        <w:t>podrá enviar sus preguntas al mandatario local previo a la rendición pública de cuentas</w:t>
      </w:r>
      <w:r>
        <w:rPr>
          <w:rFonts w:eastAsia="Calibri" w:cs="Tahoma"/>
          <w:lang w:val="fr-FR" w:eastAsia="ar-SA"/>
        </w:rPr>
        <w:t xml:space="preserve"> </w:t>
      </w:r>
      <w:proofErr w:type="spellStart"/>
      <w:r>
        <w:rPr>
          <w:rFonts w:eastAsia="Calibri" w:cs="Tahoma"/>
          <w:lang w:val="fr-FR" w:eastAsia="ar-SA"/>
        </w:rPr>
        <w:t>a</w:t>
      </w:r>
      <w:proofErr w:type="spellEnd"/>
      <w:r>
        <w:rPr>
          <w:rFonts w:eastAsia="Calibri" w:cs="Tahoma"/>
          <w:lang w:val="fr-FR" w:eastAsia="ar-SA"/>
        </w:rPr>
        <w:t xml:space="preserve"> </w:t>
      </w:r>
      <w:proofErr w:type="spellStart"/>
      <w:r>
        <w:rPr>
          <w:rFonts w:eastAsia="Calibri" w:cs="Tahoma"/>
          <w:lang w:val="fr-FR" w:eastAsia="ar-SA"/>
        </w:rPr>
        <w:t>través</w:t>
      </w:r>
      <w:proofErr w:type="spellEnd"/>
      <w:r w:rsidRPr="004B063A">
        <w:rPr>
          <w:rFonts w:eastAsia="Calibri" w:cs="Tahoma"/>
          <w:lang w:val="es-ES_tradnl" w:eastAsia="ar-SA"/>
        </w:rPr>
        <w:t xml:space="preserve"> del link: </w:t>
      </w:r>
      <w:hyperlink r:id="rId8" w:history="1">
        <w:r w:rsidRPr="004B063A">
          <w:rPr>
            <w:rStyle w:val="Hipervnculo"/>
            <w:rFonts w:eastAsia="Calibri" w:cs="Tahoma"/>
            <w:lang w:val="nl-NL" w:eastAsia="ar-SA"/>
          </w:rPr>
          <w:t>https://docs.google.com/a/pasto.gov.co/forms/d/1EHMsffQO00zeo8yjPFKkwJfu1FaM27sO6iIs9K1bpPo/viewform</w:t>
        </w:r>
      </w:hyperlink>
      <w:r w:rsidRPr="004B063A">
        <w:rPr>
          <w:rFonts w:eastAsia="Calibri" w:cs="Tahoma"/>
          <w:lang w:val="es-ES_tradnl" w:eastAsia="ar-SA"/>
        </w:rPr>
        <w:t xml:space="preserve"> </w:t>
      </w:r>
    </w:p>
    <w:p w:rsidR="004B063A" w:rsidRPr="004B063A" w:rsidRDefault="004B063A" w:rsidP="004B063A">
      <w:pPr>
        <w:suppressAutoHyphens/>
        <w:jc w:val="both"/>
        <w:rPr>
          <w:rFonts w:eastAsia="Calibri" w:cs="Tahoma"/>
          <w:lang w:val="es-ES_tradnl" w:eastAsia="ar-SA"/>
        </w:rPr>
      </w:pPr>
    </w:p>
    <w:p w:rsidR="004B063A" w:rsidRPr="004B063A" w:rsidRDefault="004B063A" w:rsidP="004B063A">
      <w:pPr>
        <w:suppressAutoHyphens/>
        <w:jc w:val="both"/>
        <w:rPr>
          <w:rFonts w:eastAsia="Calibri" w:cs="Tahoma"/>
          <w:lang w:val="es-ES_tradnl" w:eastAsia="ar-SA"/>
        </w:rPr>
      </w:pPr>
      <w:r w:rsidRPr="004B063A">
        <w:rPr>
          <w:rFonts w:eastAsia="Calibri" w:cs="Tahoma"/>
          <w:lang w:val="pt-PT" w:eastAsia="ar-SA"/>
        </w:rPr>
        <w:t>Para m</w:t>
      </w:r>
      <w:proofErr w:type="spellStart"/>
      <w:r w:rsidRPr="004B063A">
        <w:rPr>
          <w:rFonts w:eastAsia="Calibri" w:cs="Tahoma"/>
          <w:lang w:val="es-ES_tradnl" w:eastAsia="ar-SA"/>
        </w:rPr>
        <w:t>ás</w:t>
      </w:r>
      <w:proofErr w:type="spellEnd"/>
      <w:r w:rsidRPr="004B063A">
        <w:rPr>
          <w:rFonts w:eastAsia="Calibri" w:cs="Tahoma"/>
          <w:lang w:val="es-ES_tradnl" w:eastAsia="ar-SA"/>
        </w:rPr>
        <w:t xml:space="preserve"> información, </w:t>
      </w:r>
      <w:proofErr w:type="gramStart"/>
      <w:r w:rsidRPr="004B063A">
        <w:rPr>
          <w:rFonts w:eastAsia="Calibri" w:cs="Tahoma"/>
          <w:lang w:val="es-ES_tradnl" w:eastAsia="ar-SA"/>
        </w:rPr>
        <w:t>la</w:t>
      </w:r>
      <w:proofErr w:type="gramEnd"/>
      <w:r w:rsidRPr="004B063A">
        <w:rPr>
          <w:rFonts w:eastAsia="Calibri" w:cs="Tahoma"/>
          <w:lang w:val="es-ES_tradnl" w:eastAsia="ar-SA"/>
        </w:rPr>
        <w:t xml:space="preserve"> ciudadanía podrá consultar el siguiente link: </w:t>
      </w:r>
      <w:hyperlink r:id="rId9" w:history="1">
        <w:r w:rsidRPr="004B063A">
          <w:rPr>
            <w:rStyle w:val="Hipervnculo"/>
            <w:rFonts w:eastAsia="Calibri" w:cs="Tahoma"/>
            <w:lang w:val="es-ES_tradnl" w:eastAsia="ar-SA"/>
          </w:rPr>
          <w:t>http://www.pasto.gov.co/index.php/component/phocadownload/category/272-rendicion-de-cuentas-2014?download=6425:rendicion_de_cuentas_2012_sep_2014_linea_progreso_social_incluyente</w:t>
        </w:r>
      </w:hyperlink>
      <w:r w:rsidRPr="004B063A">
        <w:rPr>
          <w:rFonts w:eastAsia="Calibri" w:cs="Tahoma"/>
          <w:lang w:val="es-ES_tradnl" w:eastAsia="ar-SA"/>
        </w:rPr>
        <w:t xml:space="preserve"> </w:t>
      </w:r>
    </w:p>
    <w:p w:rsidR="004B063A" w:rsidRPr="004B063A" w:rsidRDefault="004B063A" w:rsidP="004B063A">
      <w:pPr>
        <w:suppressAutoHyphens/>
        <w:jc w:val="both"/>
        <w:rPr>
          <w:rFonts w:eastAsia="Calibri" w:cs="Tahoma"/>
          <w:b/>
          <w:bCs/>
          <w:lang w:val="es-ES_tradnl" w:eastAsia="ar-SA"/>
        </w:rPr>
      </w:pPr>
    </w:p>
    <w:p w:rsidR="004B063A" w:rsidRPr="004B063A" w:rsidRDefault="004B063A" w:rsidP="004B063A">
      <w:pPr>
        <w:suppressAutoHyphens/>
        <w:jc w:val="center"/>
        <w:rPr>
          <w:rFonts w:eastAsia="Calibri" w:cs="Tahoma"/>
          <w:b/>
          <w:bCs/>
          <w:lang w:val="es-ES_tradnl" w:eastAsia="ar-SA"/>
        </w:rPr>
      </w:pPr>
      <w:r w:rsidRPr="004B063A">
        <w:rPr>
          <w:rFonts w:eastAsia="Calibri" w:cs="Tahoma"/>
          <w:b/>
          <w:bCs/>
          <w:lang w:val="es-ES_tradnl" w:eastAsia="ar-SA"/>
        </w:rPr>
        <w:t>TRÁ</w:t>
      </w:r>
      <w:r w:rsidRPr="004B063A">
        <w:rPr>
          <w:rFonts w:eastAsia="Calibri" w:cs="Tahoma"/>
          <w:b/>
          <w:bCs/>
          <w:lang w:val="pt-PT" w:eastAsia="ar-SA"/>
        </w:rPr>
        <w:t>NSITO REALIZAR</w:t>
      </w:r>
      <w:r w:rsidRPr="004B063A">
        <w:rPr>
          <w:rFonts w:eastAsia="Calibri" w:cs="Tahoma"/>
          <w:b/>
          <w:bCs/>
          <w:lang w:val="es-ES_tradnl" w:eastAsia="ar-SA"/>
        </w:rPr>
        <w:t xml:space="preserve">Á </w:t>
      </w:r>
      <w:r w:rsidRPr="004B063A">
        <w:rPr>
          <w:rFonts w:eastAsia="Calibri" w:cs="Tahoma"/>
          <w:b/>
          <w:bCs/>
          <w:lang w:val="pt-PT" w:eastAsia="ar-SA"/>
        </w:rPr>
        <w:t>CONTROLES EN CUMPLIMIENTO DE DECRETO 1047 DE 2014</w:t>
      </w:r>
    </w:p>
    <w:p w:rsidR="004B063A" w:rsidRPr="004B063A" w:rsidRDefault="004B063A" w:rsidP="004B063A">
      <w:pPr>
        <w:suppressAutoHyphens/>
        <w:jc w:val="both"/>
        <w:rPr>
          <w:rFonts w:eastAsia="Calibri" w:cs="Tahoma"/>
          <w:b/>
          <w:bCs/>
          <w:lang w:val="es-ES_tradnl" w:eastAsia="ar-SA"/>
        </w:rPr>
      </w:pPr>
    </w:p>
    <w:p w:rsidR="004B063A" w:rsidRPr="004B063A" w:rsidRDefault="004B063A" w:rsidP="004B063A">
      <w:pPr>
        <w:suppressAutoHyphens/>
        <w:jc w:val="both"/>
        <w:rPr>
          <w:rFonts w:eastAsia="Calibri" w:cs="Tahoma"/>
          <w:lang w:val="es-ES_tradnl" w:eastAsia="ar-SA"/>
        </w:rPr>
      </w:pPr>
      <w:r w:rsidRPr="004B063A">
        <w:rPr>
          <w:rFonts w:eastAsia="Calibri" w:cs="Tahoma"/>
          <w:lang w:val="es-ES_tradnl" w:eastAsia="ar-SA"/>
        </w:rPr>
        <w:t xml:space="preserve">La Secretaría de </w:t>
      </w:r>
      <w:proofErr w:type="spellStart"/>
      <w:r w:rsidRPr="004B063A">
        <w:rPr>
          <w:rFonts w:eastAsia="Calibri" w:cs="Tahoma"/>
          <w:lang w:val="es-ES_tradnl" w:eastAsia="ar-SA"/>
        </w:rPr>
        <w:t>Trá</w:t>
      </w:r>
      <w:proofErr w:type="spellEnd"/>
      <w:r w:rsidRPr="004B063A">
        <w:rPr>
          <w:rFonts w:eastAsia="Calibri" w:cs="Tahoma"/>
          <w:lang w:val="it-IT" w:eastAsia="ar-SA"/>
        </w:rPr>
        <w:t>nsito Municipal inform</w:t>
      </w:r>
      <w:proofErr w:type="spellStart"/>
      <w:r w:rsidRPr="004B063A">
        <w:rPr>
          <w:rFonts w:eastAsia="Calibri" w:cs="Tahoma"/>
          <w:lang w:val="es-ES_tradnl" w:eastAsia="ar-SA"/>
        </w:rPr>
        <w:t>ó</w:t>
      </w:r>
      <w:proofErr w:type="spellEnd"/>
      <w:r w:rsidRPr="004B063A">
        <w:rPr>
          <w:rFonts w:eastAsia="Calibri" w:cs="Tahoma"/>
          <w:lang w:val="es-ES_tradnl" w:eastAsia="ar-SA"/>
        </w:rPr>
        <w:t xml:space="preserve"> </w:t>
      </w:r>
      <w:r w:rsidRPr="004B063A">
        <w:rPr>
          <w:rFonts w:eastAsia="Calibri" w:cs="Tahoma"/>
          <w:lang w:val="pt-PT" w:eastAsia="ar-SA"/>
        </w:rPr>
        <w:t>que iniciar</w:t>
      </w:r>
      <w:r w:rsidRPr="004B063A">
        <w:rPr>
          <w:rFonts w:eastAsia="Calibri" w:cs="Tahoma"/>
          <w:lang w:val="es-ES_tradnl" w:eastAsia="ar-SA"/>
        </w:rPr>
        <w:t>á una serie de controles para verificar que las empresas de transporte de servicio público, conductores y propietarios de vehículos tipo taxi, cumplan con las disposiciones contempladas desde el Gobierno Nacional a través del Decreto 1047 del 04 de junio de 2014.</w:t>
      </w:r>
    </w:p>
    <w:p w:rsidR="004B063A" w:rsidRPr="004B063A" w:rsidRDefault="004B063A" w:rsidP="004B063A">
      <w:pPr>
        <w:suppressAutoHyphens/>
        <w:jc w:val="both"/>
        <w:rPr>
          <w:rFonts w:eastAsia="Calibri" w:cs="Tahoma"/>
          <w:lang w:val="es-ES_tradnl" w:eastAsia="ar-SA"/>
        </w:rPr>
      </w:pPr>
    </w:p>
    <w:p w:rsidR="004B063A" w:rsidRPr="004B063A" w:rsidRDefault="004B063A" w:rsidP="004B063A">
      <w:pPr>
        <w:suppressAutoHyphens/>
        <w:jc w:val="both"/>
        <w:rPr>
          <w:rFonts w:eastAsia="Calibri" w:cs="Tahoma"/>
          <w:lang w:val="es-ES_tradnl" w:eastAsia="ar-SA"/>
        </w:rPr>
      </w:pPr>
      <w:r w:rsidRPr="004B063A">
        <w:rPr>
          <w:rFonts w:eastAsia="Calibri" w:cs="Tahoma"/>
          <w:lang w:val="es-ES_tradnl" w:eastAsia="ar-SA"/>
        </w:rPr>
        <w:t>De acuerdo al Secretario de Tránsito Guillermo Villota Gómez, el decreto establece normas para asegurar la afiliación al Sistema Integral de Seguridad Social de los conductores del servicio público de transporte terrestre, automotor individual de pasajeros en vehículos taxi.</w:t>
      </w:r>
    </w:p>
    <w:p w:rsidR="004B063A" w:rsidRPr="004B063A" w:rsidRDefault="004B063A" w:rsidP="004B063A">
      <w:pPr>
        <w:suppressAutoHyphens/>
        <w:jc w:val="both"/>
        <w:rPr>
          <w:rFonts w:eastAsia="Calibri" w:cs="Tahoma"/>
          <w:lang w:val="es-ES_tradnl" w:eastAsia="ar-SA"/>
        </w:rPr>
      </w:pPr>
    </w:p>
    <w:p w:rsidR="004B063A" w:rsidRPr="004B063A" w:rsidRDefault="004B063A" w:rsidP="004B063A">
      <w:pPr>
        <w:suppressAutoHyphens/>
        <w:jc w:val="both"/>
        <w:rPr>
          <w:rFonts w:eastAsia="Calibri" w:cs="Tahoma"/>
          <w:lang w:val="es-ES_tradnl" w:eastAsia="ar-SA"/>
        </w:rPr>
      </w:pPr>
      <w:r w:rsidRPr="004B063A">
        <w:rPr>
          <w:rFonts w:eastAsia="Calibri" w:cs="Tahoma"/>
          <w:lang w:val="es-ES_tradnl" w:eastAsia="ar-SA"/>
        </w:rPr>
        <w:t>El funcionario aclaró que el acto administrativo fue expedido por el Gobierno Nacional con el propósito de que el gremio este afiliado y protegido con el sistema de salud. “Por lo tanto, en cumplimiento a la normatividad, desde la Administración Local se debe cumplir”.</w:t>
      </w:r>
    </w:p>
    <w:p w:rsidR="004B063A" w:rsidRPr="004B063A" w:rsidRDefault="004B063A" w:rsidP="004B063A">
      <w:pPr>
        <w:suppressAutoHyphens/>
        <w:jc w:val="both"/>
        <w:rPr>
          <w:rFonts w:eastAsia="Calibri" w:cs="Tahoma"/>
          <w:lang w:val="es-ES_tradnl" w:eastAsia="ar-SA"/>
        </w:rPr>
      </w:pPr>
    </w:p>
    <w:p w:rsidR="004B063A" w:rsidRDefault="004B063A" w:rsidP="004B063A">
      <w:pPr>
        <w:suppressAutoHyphens/>
        <w:jc w:val="both"/>
        <w:rPr>
          <w:rFonts w:eastAsia="Calibri" w:cs="Tahoma"/>
          <w:lang w:val="es-ES_tradnl" w:eastAsia="ar-SA"/>
        </w:rPr>
      </w:pPr>
      <w:r w:rsidRPr="004B063A">
        <w:rPr>
          <w:rFonts w:eastAsia="Calibri" w:cs="Tahoma"/>
          <w:lang w:val="es-ES_tradnl" w:eastAsia="ar-SA"/>
        </w:rPr>
        <w:t>Las personas que no cumplan con la medida, incurrirán en sanciones de tipo pecuniario, suspensión de la tarjeta de operación y la investigación a las empresas que expidan las tarjetas de control sin que se verifique que se ha cumplido con el requisito correspondiente a la afiliación al Sistema Integral de Seguridad Social.</w:t>
      </w:r>
    </w:p>
    <w:p w:rsidR="00BA7410" w:rsidRPr="00FA74A4" w:rsidRDefault="00BA7410" w:rsidP="004B063A">
      <w:pPr>
        <w:suppressAutoHyphens/>
        <w:jc w:val="both"/>
        <w:rPr>
          <w:rFonts w:eastAsia="Calibri" w:cs="Tahoma"/>
          <w:sz w:val="18"/>
          <w:szCs w:val="18"/>
          <w:lang w:val="es-ES_tradnl" w:eastAsia="ar-SA"/>
        </w:rPr>
      </w:pPr>
    </w:p>
    <w:p w:rsidR="00BA7410" w:rsidRPr="00384900" w:rsidRDefault="00BA7410" w:rsidP="00BA7410">
      <w:pPr>
        <w:rPr>
          <w:rFonts w:cs="Tahoma"/>
          <w:b/>
          <w:sz w:val="18"/>
          <w:szCs w:val="18"/>
        </w:rPr>
      </w:pPr>
      <w:r w:rsidRPr="00384900">
        <w:rPr>
          <w:rFonts w:cs="Tahoma"/>
          <w:b/>
          <w:sz w:val="18"/>
          <w:szCs w:val="18"/>
        </w:rPr>
        <w:t>Contacto: Secretario de Tránsito y Transporte, Guillermo Villota Gómez</w:t>
      </w:r>
      <w:r>
        <w:rPr>
          <w:rFonts w:cs="Tahoma"/>
          <w:b/>
          <w:sz w:val="18"/>
          <w:szCs w:val="18"/>
        </w:rPr>
        <w:t>. Celular: 3175738406</w:t>
      </w:r>
    </w:p>
    <w:p w:rsidR="004B063A" w:rsidRPr="004B063A" w:rsidRDefault="004B063A" w:rsidP="004B063A">
      <w:pPr>
        <w:suppressAutoHyphens/>
        <w:jc w:val="both"/>
        <w:rPr>
          <w:rFonts w:eastAsia="Calibri" w:cs="Tahoma"/>
          <w:b/>
          <w:bCs/>
          <w:lang w:val="es-ES_tradnl" w:eastAsia="ar-SA"/>
        </w:rPr>
      </w:pPr>
    </w:p>
    <w:p w:rsidR="004B063A" w:rsidRPr="004B063A" w:rsidRDefault="004B063A" w:rsidP="004B063A">
      <w:pPr>
        <w:suppressAutoHyphens/>
        <w:jc w:val="center"/>
        <w:rPr>
          <w:rFonts w:eastAsia="Calibri" w:cs="Tahoma"/>
          <w:b/>
          <w:bCs/>
          <w:lang w:val="es-ES_tradnl" w:eastAsia="ar-SA"/>
        </w:rPr>
      </w:pPr>
      <w:r w:rsidRPr="004B063A">
        <w:rPr>
          <w:rFonts w:eastAsia="Calibri" w:cs="Tahoma"/>
          <w:b/>
          <w:bCs/>
          <w:lang w:val="es-ES_tradnl" w:eastAsia="ar-SA"/>
        </w:rPr>
        <w:t>DEFINEN ACCIONES PARA PREVENCIÓN DE LESIONES POR PÓLVORA</w:t>
      </w:r>
    </w:p>
    <w:p w:rsidR="004B063A" w:rsidRPr="004B063A" w:rsidRDefault="004B063A" w:rsidP="004B063A">
      <w:pPr>
        <w:suppressAutoHyphens/>
        <w:jc w:val="both"/>
        <w:rPr>
          <w:rFonts w:eastAsia="Calibri" w:cs="Tahoma"/>
          <w:b/>
          <w:bCs/>
          <w:lang w:val="es-ES_tradnl" w:eastAsia="ar-SA"/>
        </w:rPr>
      </w:pPr>
    </w:p>
    <w:p w:rsidR="004B063A" w:rsidRPr="004B063A" w:rsidRDefault="004B063A" w:rsidP="004B063A">
      <w:pPr>
        <w:suppressAutoHyphens/>
        <w:jc w:val="both"/>
        <w:rPr>
          <w:rFonts w:eastAsia="Calibri" w:cs="Tahoma"/>
          <w:lang w:val="es-ES_tradnl" w:eastAsia="ar-SA"/>
        </w:rPr>
      </w:pPr>
      <w:r w:rsidRPr="004B063A">
        <w:rPr>
          <w:rFonts w:eastAsia="Calibri" w:cs="Tahoma"/>
          <w:lang w:val="es-ES_tradnl" w:eastAsia="ar-SA"/>
        </w:rPr>
        <w:t>El Comité Municipal de Prevención de Lesiones por Pólvora en su ú</w:t>
      </w:r>
      <w:r w:rsidRPr="004B063A">
        <w:rPr>
          <w:rFonts w:eastAsia="Calibri" w:cs="Tahoma"/>
          <w:lang w:val="pt-PT" w:eastAsia="ar-SA"/>
        </w:rPr>
        <w:t>ltima reuni</w:t>
      </w:r>
      <w:proofErr w:type="spellStart"/>
      <w:r w:rsidRPr="004B063A">
        <w:rPr>
          <w:rFonts w:eastAsia="Calibri" w:cs="Tahoma"/>
          <w:lang w:val="es-ES_tradnl" w:eastAsia="ar-SA"/>
        </w:rPr>
        <w:t>ón</w:t>
      </w:r>
      <w:proofErr w:type="spellEnd"/>
      <w:r w:rsidRPr="004B063A">
        <w:rPr>
          <w:rFonts w:eastAsia="Calibri" w:cs="Tahoma"/>
          <w:lang w:val="es-ES_tradnl" w:eastAsia="ar-SA"/>
        </w:rPr>
        <w:t>, definió las acciones que se llevarán a cabo durante el plan de conting</w:t>
      </w:r>
      <w:r w:rsidR="00C6431C">
        <w:rPr>
          <w:rFonts w:eastAsia="Calibri" w:cs="Tahoma"/>
          <w:lang w:val="es-ES_tradnl" w:eastAsia="ar-SA"/>
        </w:rPr>
        <w:t>encia, el cual inicia el lunes 1º</w:t>
      </w:r>
      <w:r w:rsidRPr="004B063A">
        <w:rPr>
          <w:rFonts w:eastAsia="Calibri" w:cs="Tahoma"/>
          <w:lang w:val="es-ES_tradnl" w:eastAsia="ar-SA"/>
        </w:rPr>
        <w:t xml:space="preserve"> de diciembre y se extiende hasta el 17 de enero de 2015.</w:t>
      </w:r>
    </w:p>
    <w:p w:rsidR="004B063A" w:rsidRPr="004B063A" w:rsidRDefault="004B063A" w:rsidP="004B063A">
      <w:pPr>
        <w:suppressAutoHyphens/>
        <w:jc w:val="both"/>
        <w:rPr>
          <w:rFonts w:eastAsia="Calibri" w:cs="Tahoma"/>
          <w:lang w:val="es-ES_tradnl" w:eastAsia="ar-SA"/>
        </w:rPr>
      </w:pPr>
    </w:p>
    <w:p w:rsidR="004B063A" w:rsidRPr="004B063A" w:rsidRDefault="004B063A" w:rsidP="004B063A">
      <w:pPr>
        <w:suppressAutoHyphens/>
        <w:jc w:val="both"/>
        <w:rPr>
          <w:rFonts w:eastAsia="Calibri" w:cs="Tahoma"/>
          <w:lang w:val="es-ES_tradnl" w:eastAsia="ar-SA"/>
        </w:rPr>
      </w:pPr>
      <w:r w:rsidRPr="004B063A">
        <w:rPr>
          <w:rFonts w:eastAsia="Calibri" w:cs="Tahoma"/>
          <w:lang w:val="es-ES_tradnl" w:eastAsia="ar-SA"/>
        </w:rPr>
        <w:t xml:space="preserve">Durante este </w:t>
      </w:r>
      <w:proofErr w:type="spellStart"/>
      <w:r w:rsidRPr="004B063A">
        <w:rPr>
          <w:rFonts w:eastAsia="Calibri" w:cs="Tahoma"/>
          <w:lang w:val="es-ES_tradnl" w:eastAsia="ar-SA"/>
        </w:rPr>
        <w:t>perí</w:t>
      </w:r>
      <w:r w:rsidRPr="004B063A">
        <w:rPr>
          <w:rFonts w:eastAsia="Calibri" w:cs="Tahoma"/>
          <w:lang w:val="fr-FR" w:eastAsia="ar-SA"/>
        </w:rPr>
        <w:t>odo</w:t>
      </w:r>
      <w:proofErr w:type="spellEnd"/>
      <w:r w:rsidRPr="004B063A">
        <w:rPr>
          <w:rFonts w:eastAsia="Calibri" w:cs="Tahoma"/>
          <w:lang w:val="fr-FR" w:eastAsia="ar-SA"/>
        </w:rPr>
        <w:t xml:space="preserve">, la </w:t>
      </w:r>
      <w:proofErr w:type="spellStart"/>
      <w:r w:rsidRPr="004B063A">
        <w:rPr>
          <w:rFonts w:eastAsia="Calibri" w:cs="Tahoma"/>
          <w:lang w:val="fr-FR" w:eastAsia="ar-SA"/>
        </w:rPr>
        <w:t>Secretar</w:t>
      </w:r>
      <w:r w:rsidRPr="004B063A">
        <w:rPr>
          <w:rFonts w:eastAsia="Calibri" w:cs="Tahoma"/>
          <w:lang w:val="es-ES_tradnl" w:eastAsia="ar-SA"/>
        </w:rPr>
        <w:t>ía</w:t>
      </w:r>
      <w:proofErr w:type="spellEnd"/>
      <w:r w:rsidRPr="004B063A">
        <w:rPr>
          <w:rFonts w:eastAsia="Calibri" w:cs="Tahoma"/>
          <w:lang w:val="es-ES_tradnl" w:eastAsia="ar-SA"/>
        </w:rPr>
        <w:t xml:space="preserve"> de Salud hará seguimiento a través de reuniones semanales, todos los jueves de 8:00 a 9:00 de la mañana, donde se revisarán uno a uno, los reportes de lesionados por pólvora, (si los hay) y de </w:t>
      </w:r>
      <w:r w:rsidRPr="004B063A">
        <w:rPr>
          <w:rFonts w:eastAsia="Calibri" w:cs="Tahoma"/>
          <w:lang w:val="es-ES_tradnl" w:eastAsia="ar-SA"/>
        </w:rPr>
        <w:lastRenderedPageBreak/>
        <w:t>esta manera ajustar las acciones, tanto de control como de prevención, de igual manera, se fortalecerán las acciones en los sectores donde se estén presentando dichos lesionados.</w:t>
      </w:r>
    </w:p>
    <w:p w:rsidR="004B063A" w:rsidRPr="004B063A" w:rsidRDefault="004B063A" w:rsidP="004B063A">
      <w:pPr>
        <w:suppressAutoHyphens/>
        <w:jc w:val="both"/>
        <w:rPr>
          <w:rFonts w:eastAsia="Calibri" w:cs="Tahoma"/>
          <w:lang w:val="es-ES_tradnl" w:eastAsia="ar-SA"/>
        </w:rPr>
      </w:pPr>
    </w:p>
    <w:p w:rsidR="004B063A" w:rsidRPr="004B063A" w:rsidRDefault="004B063A" w:rsidP="004B063A">
      <w:pPr>
        <w:suppressAutoHyphens/>
        <w:jc w:val="both"/>
        <w:rPr>
          <w:rFonts w:eastAsia="Calibri" w:cs="Tahoma"/>
          <w:lang w:val="es-ES_tradnl" w:eastAsia="ar-SA"/>
        </w:rPr>
      </w:pPr>
      <w:r w:rsidRPr="004B063A">
        <w:rPr>
          <w:rFonts w:eastAsia="Calibri" w:cs="Tahoma"/>
          <w:lang w:val="es-ES_tradnl" w:eastAsia="ar-SA"/>
        </w:rPr>
        <w:t>La secretaria de Salud Carola Muñoz informó que en esta oportunidad, los integrantes del comité recibieron los artes publicitarios y el material impreso de la campaña ‘La Pólvora te Engaña y te Daña 2014</w:t>
      </w:r>
      <w:r w:rsidRPr="004B063A">
        <w:rPr>
          <w:rFonts w:eastAsia="Calibri" w:cs="Tahoma"/>
          <w:lang w:val="fr-FR" w:eastAsia="ar-SA"/>
        </w:rPr>
        <w:t>’</w:t>
      </w:r>
      <w:r w:rsidRPr="004B063A">
        <w:rPr>
          <w:rFonts w:eastAsia="Calibri" w:cs="Tahoma"/>
          <w:lang w:val="es-ES_tradnl" w:eastAsia="ar-SA"/>
        </w:rPr>
        <w:t>, para su correspondiente reproducción y divulgación, desde cada competencia; de la misma manera, se conoció la organización y articulación de las actividades que cada institución aportará para estas fiestas decembrinas.</w:t>
      </w:r>
    </w:p>
    <w:p w:rsidR="004B063A" w:rsidRPr="00FA74A4" w:rsidRDefault="004B063A" w:rsidP="004B063A">
      <w:pPr>
        <w:suppressAutoHyphens/>
        <w:jc w:val="both"/>
        <w:rPr>
          <w:rFonts w:eastAsia="Calibri" w:cs="Tahoma"/>
          <w:sz w:val="18"/>
          <w:szCs w:val="18"/>
          <w:lang w:val="es-ES_tradnl" w:eastAsia="ar-SA"/>
        </w:rPr>
      </w:pPr>
    </w:p>
    <w:p w:rsidR="009C5568" w:rsidRPr="009C5568" w:rsidRDefault="009C5568" w:rsidP="009C5568">
      <w:pPr>
        <w:suppressAutoHyphens/>
        <w:jc w:val="both"/>
        <w:rPr>
          <w:rFonts w:eastAsia="Calibri" w:cs="Tahoma"/>
          <w:b/>
          <w:sz w:val="18"/>
          <w:szCs w:val="18"/>
          <w:lang w:val="es-ES" w:eastAsia="ar-SA"/>
        </w:rPr>
      </w:pPr>
      <w:r w:rsidRPr="009C5568">
        <w:rPr>
          <w:rFonts w:eastAsia="Calibri" w:cs="Tahoma"/>
          <w:b/>
          <w:sz w:val="18"/>
          <w:szCs w:val="18"/>
          <w:lang w:eastAsia="ar-SA"/>
        </w:rPr>
        <w:t>Contacto</w:t>
      </w:r>
      <w:r w:rsidRPr="009C5568">
        <w:rPr>
          <w:rFonts w:eastAsia="Calibri" w:cs="Tahoma"/>
          <w:b/>
          <w:bCs/>
          <w:sz w:val="18"/>
          <w:szCs w:val="18"/>
          <w:shd w:val="clear" w:color="auto" w:fill="FFFFFF"/>
          <w:lang w:eastAsia="ar-SA"/>
        </w:rPr>
        <w:t xml:space="preserve">: </w:t>
      </w:r>
      <w:r w:rsidRPr="009C5568">
        <w:rPr>
          <w:rFonts w:eastAsia="Calibri" w:cs="Tahoma"/>
          <w:b/>
          <w:sz w:val="18"/>
          <w:szCs w:val="18"/>
          <w:lang w:val="es-ES" w:eastAsia="ar-SA"/>
        </w:rPr>
        <w:t>Secretaria de Salud, Carola Muñoz Rodríguez. Celular: 3183591581</w:t>
      </w:r>
    </w:p>
    <w:p w:rsidR="000C439E" w:rsidRPr="004B063A" w:rsidRDefault="000C439E" w:rsidP="004B063A">
      <w:pPr>
        <w:suppressAutoHyphens/>
        <w:jc w:val="both"/>
        <w:rPr>
          <w:rFonts w:eastAsia="Calibri" w:cs="Tahoma"/>
          <w:lang w:val="es-ES_tradnl" w:eastAsia="ar-SA"/>
        </w:rPr>
      </w:pPr>
    </w:p>
    <w:p w:rsidR="004B063A" w:rsidRPr="004B063A" w:rsidRDefault="004B063A" w:rsidP="004B063A">
      <w:pPr>
        <w:suppressAutoHyphens/>
        <w:jc w:val="center"/>
        <w:rPr>
          <w:rFonts w:eastAsia="Calibri" w:cs="Tahoma"/>
          <w:b/>
          <w:bCs/>
          <w:lang w:val="es-ES_tradnl" w:eastAsia="ar-SA"/>
        </w:rPr>
      </w:pPr>
      <w:r w:rsidRPr="004B063A">
        <w:rPr>
          <w:rFonts w:eastAsia="Calibri" w:cs="Tahoma"/>
          <w:b/>
          <w:bCs/>
          <w:lang w:val="es-ES_tradnl" w:eastAsia="ar-SA"/>
        </w:rPr>
        <w:t>OPERATIVOS CONTRA PROSTITUCIÓN INFANTIL ESTÁ</w:t>
      </w:r>
      <w:r w:rsidRPr="004B063A">
        <w:rPr>
          <w:rFonts w:eastAsia="Calibri" w:cs="Tahoma"/>
          <w:b/>
          <w:bCs/>
          <w:lang w:val="pt-PT" w:eastAsia="ar-SA"/>
        </w:rPr>
        <w:t>N DANDO BUENOS RESULTADOS: SECRETARIO DE GOBIERNO</w:t>
      </w:r>
    </w:p>
    <w:p w:rsidR="004B063A" w:rsidRPr="004B063A" w:rsidRDefault="004B063A" w:rsidP="004B063A">
      <w:pPr>
        <w:suppressAutoHyphens/>
        <w:jc w:val="both"/>
        <w:rPr>
          <w:rFonts w:eastAsia="Calibri" w:cs="Tahoma"/>
          <w:b/>
          <w:bCs/>
          <w:lang w:val="es-ES_tradnl" w:eastAsia="ar-SA"/>
        </w:rPr>
      </w:pPr>
    </w:p>
    <w:p w:rsidR="004B063A" w:rsidRPr="004B063A" w:rsidRDefault="004B063A" w:rsidP="004B063A">
      <w:pPr>
        <w:suppressAutoHyphens/>
        <w:jc w:val="both"/>
        <w:rPr>
          <w:rFonts w:eastAsia="Calibri" w:cs="Tahoma"/>
          <w:lang w:val="es-ES_tradnl" w:eastAsia="ar-SA"/>
        </w:rPr>
      </w:pPr>
      <w:r w:rsidRPr="004B063A">
        <w:rPr>
          <w:rFonts w:eastAsia="Calibri" w:cs="Tahoma"/>
          <w:lang w:val="es-ES_tradnl" w:eastAsia="ar-SA"/>
        </w:rPr>
        <w:t xml:space="preserve">Gracias a los intensos operativos que adelanta la Alcaldía de Pasto a </w:t>
      </w:r>
      <w:r w:rsidR="00C6431C" w:rsidRPr="004B063A">
        <w:rPr>
          <w:rFonts w:eastAsia="Calibri" w:cs="Tahoma"/>
          <w:lang w:val="es-ES_tradnl" w:eastAsia="ar-SA"/>
        </w:rPr>
        <w:t>través</w:t>
      </w:r>
      <w:r w:rsidRPr="004B063A">
        <w:rPr>
          <w:rFonts w:eastAsia="Calibri" w:cs="Tahoma"/>
          <w:lang w:val="fr-FR" w:eastAsia="ar-SA"/>
        </w:rPr>
        <w:t xml:space="preserve"> de la </w:t>
      </w:r>
      <w:r w:rsidRPr="00C6431C">
        <w:rPr>
          <w:rFonts w:eastAsia="Calibri" w:cs="Tahoma"/>
          <w:lang w:eastAsia="ar-SA"/>
        </w:rPr>
        <w:t>Secretar</w:t>
      </w:r>
      <w:proofErr w:type="spellStart"/>
      <w:r w:rsidR="00C6431C">
        <w:rPr>
          <w:rFonts w:eastAsia="Calibri" w:cs="Tahoma"/>
          <w:lang w:val="es-ES_tradnl" w:eastAsia="ar-SA"/>
        </w:rPr>
        <w:t>ía</w:t>
      </w:r>
      <w:proofErr w:type="spellEnd"/>
      <w:r w:rsidRPr="004B063A">
        <w:rPr>
          <w:rFonts w:eastAsia="Calibri" w:cs="Tahoma"/>
          <w:lang w:val="es-ES_tradnl" w:eastAsia="ar-SA"/>
        </w:rPr>
        <w:t xml:space="preserve"> de Gobierno y la Subsecretaría de Justicia y Seguridad en coordinación con la Policía Nacional, se ha logrado realizar el registro y control a una decena de establecimientos públicos nocturnos para evitar que menores de edad sean utilizados en trabajos especialmente de “</w:t>
      </w:r>
      <w:r w:rsidR="00C6431C" w:rsidRPr="004B063A">
        <w:rPr>
          <w:rFonts w:eastAsia="Calibri" w:cs="Tahoma"/>
          <w:lang w:val="es-ES_tradnl" w:eastAsia="ar-SA"/>
        </w:rPr>
        <w:t>prostitución</w:t>
      </w:r>
      <w:r w:rsidRPr="004B063A">
        <w:rPr>
          <w:rFonts w:eastAsia="Calibri" w:cs="Tahoma"/>
          <w:lang w:val="it-IT" w:eastAsia="ar-SA"/>
        </w:rPr>
        <w:t xml:space="preserve"> infantil</w:t>
      </w:r>
      <w:r w:rsidRPr="004B063A">
        <w:rPr>
          <w:rFonts w:eastAsia="Calibri" w:cs="Tahoma"/>
          <w:lang w:val="es-ES_tradnl" w:eastAsia="ar-SA"/>
        </w:rPr>
        <w:t>”.</w:t>
      </w:r>
    </w:p>
    <w:p w:rsidR="004B063A" w:rsidRPr="004B063A" w:rsidRDefault="004B063A" w:rsidP="004B063A">
      <w:pPr>
        <w:suppressAutoHyphens/>
        <w:jc w:val="both"/>
        <w:rPr>
          <w:rFonts w:eastAsia="Calibri" w:cs="Tahoma"/>
          <w:lang w:val="es-ES_tradnl" w:eastAsia="ar-SA"/>
        </w:rPr>
      </w:pPr>
    </w:p>
    <w:p w:rsidR="004B063A" w:rsidRPr="004B063A" w:rsidRDefault="004B063A" w:rsidP="004B063A">
      <w:pPr>
        <w:suppressAutoHyphens/>
        <w:jc w:val="both"/>
        <w:rPr>
          <w:rFonts w:eastAsia="Calibri" w:cs="Tahoma"/>
          <w:lang w:val="es-ES_tradnl" w:eastAsia="ar-SA"/>
        </w:rPr>
      </w:pPr>
      <w:r w:rsidRPr="004B063A">
        <w:rPr>
          <w:rFonts w:eastAsia="Calibri" w:cs="Tahoma"/>
          <w:lang w:val="es-ES_tradnl" w:eastAsia="ar-SA"/>
        </w:rPr>
        <w:t xml:space="preserve">Álvaro José </w:t>
      </w:r>
      <w:proofErr w:type="spellStart"/>
      <w:r w:rsidRPr="004B063A">
        <w:rPr>
          <w:rFonts w:eastAsia="Calibri" w:cs="Tahoma"/>
          <w:lang w:val="es-ES_tradnl" w:eastAsia="ar-SA"/>
        </w:rPr>
        <w:t>Gomezjurado</w:t>
      </w:r>
      <w:proofErr w:type="spellEnd"/>
      <w:r w:rsidRPr="004B063A">
        <w:rPr>
          <w:rFonts w:eastAsia="Calibri" w:cs="Tahoma"/>
          <w:lang w:val="es-ES_tradnl" w:eastAsia="ar-SA"/>
        </w:rPr>
        <w:t xml:space="preserve"> Garzón, Secretario de Gobierno reconoció que la explotación sexual comercial de niños, niñas y adolescentes, constituye una violación fundamental de los derechos de la niñez. Abarca el abuso sexual por parte del adulto y remuneración en dinero o en especie para una tercera persona o personas. De acuerdo al Código Penal, se tipifica como delito la inducción (Art.213), el constreñimiento (Art. 214) y el estímulo (Art. 217) a la prostitución. </w:t>
      </w:r>
    </w:p>
    <w:p w:rsidR="004B063A" w:rsidRPr="004B063A" w:rsidRDefault="004B063A" w:rsidP="004B063A">
      <w:pPr>
        <w:suppressAutoHyphens/>
        <w:jc w:val="both"/>
        <w:rPr>
          <w:rFonts w:eastAsia="Calibri" w:cs="Tahoma"/>
          <w:lang w:val="es-ES_tradnl" w:eastAsia="ar-SA"/>
        </w:rPr>
      </w:pPr>
    </w:p>
    <w:p w:rsidR="004B063A" w:rsidRPr="004B063A" w:rsidRDefault="004B063A" w:rsidP="004B063A">
      <w:pPr>
        <w:suppressAutoHyphens/>
        <w:jc w:val="both"/>
        <w:rPr>
          <w:rFonts w:eastAsia="Calibri" w:cs="Tahoma"/>
          <w:lang w:val="es-ES_tradnl" w:eastAsia="ar-SA"/>
        </w:rPr>
      </w:pPr>
      <w:r w:rsidRPr="004B063A">
        <w:rPr>
          <w:rFonts w:eastAsia="Calibri" w:cs="Tahoma"/>
          <w:lang w:val="es-ES_tradnl" w:eastAsia="ar-SA"/>
        </w:rPr>
        <w:t>“De esta manera se descarta la connotación de voluntariedad de los niños, niñas y jóvenes en el ejercicio de esta actividad y se traslada la responsabilidad al tercero que se beneficia, es decir, a quien induce, constriñe o estimula a los menores de edad a la práctica de este delito”.</w:t>
      </w:r>
    </w:p>
    <w:p w:rsidR="004B063A" w:rsidRPr="004B063A" w:rsidRDefault="004B063A" w:rsidP="004B063A">
      <w:pPr>
        <w:suppressAutoHyphens/>
        <w:jc w:val="both"/>
        <w:rPr>
          <w:rFonts w:eastAsia="Calibri" w:cs="Tahoma"/>
          <w:lang w:val="es-ES_tradnl" w:eastAsia="ar-SA"/>
        </w:rPr>
      </w:pPr>
    </w:p>
    <w:p w:rsidR="004B063A" w:rsidRPr="004B063A" w:rsidRDefault="004B063A" w:rsidP="004B063A">
      <w:pPr>
        <w:suppressAutoHyphens/>
        <w:jc w:val="both"/>
        <w:rPr>
          <w:rFonts w:eastAsia="Calibri" w:cs="Tahoma"/>
          <w:lang w:val="es-ES_tradnl" w:eastAsia="ar-SA"/>
        </w:rPr>
      </w:pPr>
      <w:r w:rsidRPr="004B063A">
        <w:rPr>
          <w:rFonts w:eastAsia="Calibri" w:cs="Tahoma"/>
          <w:lang w:val="es-ES_tradnl" w:eastAsia="ar-SA"/>
        </w:rPr>
        <w:t>Por su parte el subsecretario de Justicia y Seguridad, Gerardo Esteban Dávila Caicedo, manifestó que de esta manera la Alcaldía de Pasto continua con el firme propósito de eliminar de raíz los “</w:t>
      </w:r>
      <w:r w:rsidRPr="004B063A">
        <w:rPr>
          <w:rFonts w:eastAsia="Calibri" w:cs="Tahoma"/>
          <w:lang w:val="pt-PT" w:eastAsia="ar-SA"/>
        </w:rPr>
        <w:t>mitos de inseguridad</w:t>
      </w:r>
      <w:r w:rsidRPr="004B063A">
        <w:rPr>
          <w:rFonts w:eastAsia="Calibri" w:cs="Tahoma"/>
          <w:lang w:val="es-ES_tradnl" w:eastAsia="ar-SA"/>
        </w:rPr>
        <w:t xml:space="preserve">” con los planes que se vienen ejecutando en todas las comunas de Pasto especialmente para prevenir y erradicar la </w:t>
      </w:r>
      <w:proofErr w:type="spellStart"/>
      <w:r w:rsidRPr="004B063A">
        <w:rPr>
          <w:rFonts w:eastAsia="Calibri" w:cs="Tahoma"/>
          <w:lang w:val="es-ES_tradnl" w:eastAsia="ar-SA"/>
        </w:rPr>
        <w:t>prostitució</w:t>
      </w:r>
      <w:proofErr w:type="spellEnd"/>
      <w:r w:rsidRPr="004B063A">
        <w:rPr>
          <w:rFonts w:eastAsia="Calibri" w:cs="Tahoma"/>
          <w:lang w:val="it-IT" w:eastAsia="ar-SA"/>
        </w:rPr>
        <w:t>n infantil.</w:t>
      </w:r>
    </w:p>
    <w:p w:rsidR="004B063A" w:rsidRPr="00FA74A4" w:rsidRDefault="004B063A" w:rsidP="004B063A">
      <w:pPr>
        <w:suppressAutoHyphens/>
        <w:jc w:val="both"/>
        <w:rPr>
          <w:rFonts w:eastAsia="Calibri" w:cs="Tahoma"/>
          <w:sz w:val="18"/>
          <w:szCs w:val="18"/>
          <w:lang w:val="es-ES_tradnl" w:eastAsia="ar-SA"/>
        </w:rPr>
      </w:pPr>
    </w:p>
    <w:p w:rsidR="004B063A" w:rsidRPr="004B063A" w:rsidRDefault="004B063A" w:rsidP="004B063A">
      <w:pPr>
        <w:suppressAutoHyphens/>
        <w:jc w:val="both"/>
        <w:rPr>
          <w:rFonts w:eastAsia="Calibri" w:cs="Tahoma"/>
          <w:b/>
          <w:bCs/>
          <w:sz w:val="18"/>
          <w:szCs w:val="18"/>
          <w:lang w:val="es-ES_tradnl" w:eastAsia="ar-SA"/>
        </w:rPr>
      </w:pPr>
      <w:r w:rsidRPr="004B063A">
        <w:rPr>
          <w:rFonts w:eastAsia="Calibri" w:cs="Tahoma"/>
          <w:b/>
          <w:bCs/>
          <w:sz w:val="18"/>
          <w:szCs w:val="18"/>
          <w:lang w:val="es-ES_tradnl" w:eastAsia="ar-SA"/>
        </w:rPr>
        <w:t xml:space="preserve">Contacto: Secretario de Gobierno, Álvaro José </w:t>
      </w:r>
      <w:proofErr w:type="spellStart"/>
      <w:r w:rsidRPr="004B063A">
        <w:rPr>
          <w:rFonts w:eastAsia="Calibri" w:cs="Tahoma"/>
          <w:b/>
          <w:bCs/>
          <w:sz w:val="18"/>
          <w:szCs w:val="18"/>
          <w:lang w:val="es-ES_tradnl" w:eastAsia="ar-SA"/>
        </w:rPr>
        <w:t>Gomezjurado</w:t>
      </w:r>
      <w:proofErr w:type="spellEnd"/>
      <w:r w:rsidRPr="004B063A">
        <w:rPr>
          <w:rFonts w:eastAsia="Calibri" w:cs="Tahoma"/>
          <w:b/>
          <w:bCs/>
          <w:sz w:val="18"/>
          <w:szCs w:val="18"/>
          <w:lang w:val="es-ES_tradnl" w:eastAsia="ar-SA"/>
        </w:rPr>
        <w:t xml:space="preserve"> Garzón. Celular: 3016998027</w:t>
      </w:r>
    </w:p>
    <w:p w:rsidR="00C6431C" w:rsidRDefault="00C6431C" w:rsidP="00C6431C">
      <w:pPr>
        <w:suppressAutoHyphens/>
        <w:rPr>
          <w:rFonts w:eastAsia="Calibri" w:cs="Tahoma"/>
          <w:b/>
          <w:bCs/>
          <w:lang w:val="es-ES_tradnl" w:eastAsia="ar-SA"/>
        </w:rPr>
      </w:pPr>
    </w:p>
    <w:p w:rsidR="004B063A" w:rsidRDefault="004B063A" w:rsidP="004B063A">
      <w:pPr>
        <w:suppressAutoHyphens/>
        <w:jc w:val="center"/>
        <w:rPr>
          <w:rFonts w:eastAsia="Calibri" w:cs="Tahoma"/>
          <w:b/>
          <w:bCs/>
          <w:lang w:val="es-ES_tradnl" w:eastAsia="ar-SA"/>
        </w:rPr>
      </w:pPr>
      <w:r w:rsidRPr="004B063A">
        <w:rPr>
          <w:rFonts w:eastAsia="Calibri" w:cs="Tahoma"/>
          <w:b/>
          <w:bCs/>
          <w:lang w:val="es-ES_tradnl" w:eastAsia="ar-SA"/>
        </w:rPr>
        <w:t>CONTINÚAN ESTUDIOS PARA DETERMINAR CONTRIBUCIÓN DE VALORIZACIÓN DEL SETP</w:t>
      </w:r>
    </w:p>
    <w:p w:rsidR="00FA74A4" w:rsidRDefault="00FA74A4" w:rsidP="004B063A">
      <w:pPr>
        <w:suppressAutoHyphens/>
        <w:jc w:val="center"/>
        <w:rPr>
          <w:rFonts w:eastAsia="Calibri" w:cs="Tahoma"/>
          <w:b/>
          <w:bCs/>
          <w:lang w:val="es-ES_tradnl" w:eastAsia="ar-SA"/>
        </w:rPr>
      </w:pPr>
    </w:p>
    <w:p w:rsidR="004B063A" w:rsidRPr="004B063A" w:rsidRDefault="004B063A" w:rsidP="004B063A">
      <w:pPr>
        <w:suppressAutoHyphens/>
        <w:jc w:val="both"/>
        <w:rPr>
          <w:rFonts w:eastAsia="Calibri" w:cs="Tahoma"/>
          <w:lang w:val="es-ES_tradnl" w:eastAsia="ar-SA"/>
        </w:rPr>
      </w:pPr>
      <w:r w:rsidRPr="004B063A">
        <w:rPr>
          <w:rFonts w:eastAsia="Calibri" w:cs="Tahoma"/>
          <w:lang w:val="es-ES_tradnl" w:eastAsia="ar-SA"/>
        </w:rPr>
        <w:lastRenderedPageBreak/>
        <w:t xml:space="preserve">Teniendo en cuenta que el municipio de Pasto requería de las obras del Sistema Estratégico de Transporte </w:t>
      </w:r>
      <w:proofErr w:type="spellStart"/>
      <w:r w:rsidRPr="004B063A">
        <w:rPr>
          <w:rFonts w:eastAsia="Calibri" w:cs="Tahoma"/>
          <w:lang w:val="es-ES_tradnl" w:eastAsia="ar-SA"/>
        </w:rPr>
        <w:t>Pú</w:t>
      </w:r>
      <w:proofErr w:type="spellEnd"/>
      <w:r w:rsidRPr="004B063A">
        <w:rPr>
          <w:rFonts w:eastAsia="Calibri" w:cs="Tahoma"/>
          <w:lang w:val="pt-PT" w:eastAsia="ar-SA"/>
        </w:rPr>
        <w:t>blico SETP, se aprob</w:t>
      </w:r>
      <w:proofErr w:type="spellStart"/>
      <w:r w:rsidRPr="004B063A">
        <w:rPr>
          <w:rFonts w:eastAsia="Calibri" w:cs="Tahoma"/>
          <w:lang w:val="es-ES_tradnl" w:eastAsia="ar-SA"/>
        </w:rPr>
        <w:t>ó</w:t>
      </w:r>
      <w:proofErr w:type="spellEnd"/>
      <w:r w:rsidRPr="004B063A">
        <w:rPr>
          <w:rFonts w:eastAsia="Calibri" w:cs="Tahoma"/>
          <w:lang w:val="es-ES_tradnl" w:eastAsia="ar-SA"/>
        </w:rPr>
        <w:t xml:space="preserve"> en un ‘Consejo Nacional de </w:t>
      </w:r>
      <w:proofErr w:type="spellStart"/>
      <w:r w:rsidRPr="004B063A">
        <w:rPr>
          <w:rFonts w:eastAsia="Calibri" w:cs="Tahoma"/>
          <w:lang w:val="es-ES_tradnl" w:eastAsia="ar-SA"/>
        </w:rPr>
        <w:t>Polí</w:t>
      </w:r>
      <w:proofErr w:type="spellEnd"/>
      <w:r w:rsidRPr="004B063A">
        <w:rPr>
          <w:rFonts w:eastAsia="Calibri" w:cs="Tahoma"/>
          <w:lang w:val="pt-PT" w:eastAsia="ar-SA"/>
        </w:rPr>
        <w:t>ticas Econ</w:t>
      </w:r>
      <w:proofErr w:type="spellStart"/>
      <w:r w:rsidRPr="004B063A">
        <w:rPr>
          <w:rFonts w:eastAsia="Calibri" w:cs="Tahoma"/>
          <w:lang w:val="es-ES_tradnl" w:eastAsia="ar-SA"/>
        </w:rPr>
        <w:t>ómicas</w:t>
      </w:r>
      <w:proofErr w:type="spellEnd"/>
      <w:r w:rsidRPr="004B063A">
        <w:rPr>
          <w:rFonts w:eastAsia="Calibri" w:cs="Tahoma"/>
          <w:lang w:val="es-ES_tradnl" w:eastAsia="ar-SA"/>
        </w:rPr>
        <w:t xml:space="preserve"> y Sociales</w:t>
      </w:r>
      <w:r w:rsidRPr="004B063A">
        <w:rPr>
          <w:rFonts w:eastAsia="Calibri" w:cs="Tahoma"/>
          <w:lang w:val="fr-FR" w:eastAsia="ar-SA"/>
        </w:rPr>
        <w:t xml:space="preserve">’ </w:t>
      </w:r>
      <w:r w:rsidRPr="004B063A">
        <w:rPr>
          <w:rFonts w:eastAsia="Calibri" w:cs="Tahoma"/>
          <w:lang w:val="es-ES_tradnl" w:eastAsia="ar-SA"/>
        </w:rPr>
        <w:t xml:space="preserve">CONPES, la financiación a través de recursos del Gobierno Nacional y Municipal. Entre los recursos que serán aportados por la Administración Local, se encuentran los provenientes de sobretasa a la gasolina, recursos propios y valorización. </w:t>
      </w:r>
    </w:p>
    <w:p w:rsidR="004B063A" w:rsidRPr="004B063A" w:rsidRDefault="004B063A" w:rsidP="004B063A">
      <w:pPr>
        <w:suppressAutoHyphens/>
        <w:jc w:val="both"/>
        <w:rPr>
          <w:rFonts w:eastAsia="Calibri" w:cs="Tahoma"/>
          <w:lang w:val="es-ES_tradnl" w:eastAsia="ar-SA"/>
        </w:rPr>
      </w:pPr>
    </w:p>
    <w:p w:rsidR="004B063A" w:rsidRDefault="004B063A" w:rsidP="004B063A">
      <w:pPr>
        <w:suppressAutoHyphens/>
        <w:jc w:val="both"/>
        <w:rPr>
          <w:rFonts w:eastAsia="Calibri" w:cs="Tahoma"/>
          <w:lang w:val="es-ES_tradnl" w:eastAsia="ar-SA"/>
        </w:rPr>
      </w:pPr>
      <w:r w:rsidRPr="004B063A">
        <w:rPr>
          <w:rFonts w:eastAsia="Calibri" w:cs="Tahoma"/>
          <w:lang w:val="es-ES_tradnl" w:eastAsia="ar-SA"/>
        </w:rPr>
        <w:t>La Profesional Universitaria de la Secretaría de Infraestructura y Valorización Lucia Castro explicó que para determinar el valor de la contribución individual de valorización, se están desarrollando estudios técnicos por parte de la Lonja de Propiedad Raíz de Medellín y Antioquia, con la interventoría del Instituto de Valorización de Manizales – INVAMA.</w:t>
      </w:r>
    </w:p>
    <w:p w:rsidR="00C6431C" w:rsidRPr="004B063A" w:rsidRDefault="00C6431C" w:rsidP="004B063A">
      <w:pPr>
        <w:suppressAutoHyphens/>
        <w:jc w:val="both"/>
        <w:rPr>
          <w:rFonts w:eastAsia="Calibri" w:cs="Tahoma"/>
          <w:lang w:val="es-ES_tradnl" w:eastAsia="ar-SA"/>
        </w:rPr>
      </w:pPr>
    </w:p>
    <w:p w:rsidR="004B063A" w:rsidRPr="004B063A" w:rsidRDefault="004B063A" w:rsidP="004B063A">
      <w:pPr>
        <w:suppressAutoHyphens/>
        <w:jc w:val="both"/>
        <w:rPr>
          <w:rFonts w:eastAsia="Calibri" w:cs="Tahoma"/>
          <w:lang w:val="es-ES_tradnl" w:eastAsia="ar-SA"/>
        </w:rPr>
      </w:pPr>
      <w:r w:rsidRPr="004B063A">
        <w:rPr>
          <w:rFonts w:eastAsia="Calibri" w:cs="Tahoma"/>
          <w:lang w:val="es-ES_tradnl" w:eastAsia="ar-SA"/>
        </w:rPr>
        <w:t>En la primera etapa se están ejecutando los estudios socioeconómico, catastral y de beneficio. Como resultado parcial se obtendrá la zona de influencia, es decir, los predios que las obras del SETP beneficiarán y el valor económico del mismo.</w:t>
      </w:r>
    </w:p>
    <w:p w:rsidR="004B063A" w:rsidRPr="004B063A" w:rsidRDefault="004B063A" w:rsidP="004B063A">
      <w:pPr>
        <w:suppressAutoHyphens/>
        <w:jc w:val="both"/>
        <w:rPr>
          <w:rFonts w:eastAsia="Calibri" w:cs="Tahoma"/>
          <w:lang w:val="es-ES_tradnl" w:eastAsia="ar-SA"/>
        </w:rPr>
      </w:pPr>
    </w:p>
    <w:p w:rsidR="004B063A" w:rsidRPr="004B063A" w:rsidRDefault="004B063A" w:rsidP="004B063A">
      <w:pPr>
        <w:suppressAutoHyphens/>
        <w:jc w:val="both"/>
        <w:rPr>
          <w:rFonts w:eastAsia="Calibri" w:cs="Tahoma"/>
          <w:lang w:val="es-ES_tradnl" w:eastAsia="ar-SA"/>
        </w:rPr>
      </w:pPr>
      <w:r w:rsidRPr="004B063A">
        <w:rPr>
          <w:rFonts w:eastAsia="Calibri" w:cs="Tahoma"/>
          <w:lang w:val="es-ES_tradnl" w:eastAsia="ar-SA"/>
        </w:rPr>
        <w:t xml:space="preserve">La funcionaria indicó que para iniciar la última etapa de estos estudios, donde se obtendrá el valor de la contribución individual, se presentó al Concejo Municipal un Proyecto de Acuerdo a través del cual se aprueba el método para realizar dicho cálculo. La metodología propuesta está contenida en el Estatuto de Valorización Municipal. “Este jueves 27 de noviembre a las 6:00 de la tarde en la Corporación, se realizará </w:t>
      </w:r>
      <w:r w:rsidRPr="004B063A">
        <w:rPr>
          <w:rFonts w:eastAsia="Calibri" w:cs="Tahoma"/>
          <w:lang w:val="it-IT" w:eastAsia="ar-SA"/>
        </w:rPr>
        <w:t>una sesi</w:t>
      </w:r>
      <w:proofErr w:type="spellStart"/>
      <w:r w:rsidRPr="004B063A">
        <w:rPr>
          <w:rFonts w:eastAsia="Calibri" w:cs="Tahoma"/>
          <w:lang w:val="es-ES_tradnl" w:eastAsia="ar-SA"/>
        </w:rPr>
        <w:t>ón</w:t>
      </w:r>
      <w:proofErr w:type="spellEnd"/>
      <w:r w:rsidRPr="004B063A">
        <w:rPr>
          <w:rFonts w:eastAsia="Calibri" w:cs="Tahoma"/>
          <w:lang w:val="es-ES_tradnl" w:eastAsia="ar-SA"/>
        </w:rPr>
        <w:t xml:space="preserve"> técnica, donde los Consultores y la Interventoría darán a conocer a los Cabildantes y a la comunidad interesada el proceso de los estudios y la metodología para el cálculo de la valorización propuesta”.</w:t>
      </w:r>
    </w:p>
    <w:p w:rsidR="004B063A" w:rsidRPr="004B063A" w:rsidRDefault="004B063A" w:rsidP="004B063A">
      <w:pPr>
        <w:suppressAutoHyphens/>
        <w:jc w:val="both"/>
        <w:rPr>
          <w:rFonts w:eastAsia="Calibri" w:cs="Tahoma"/>
          <w:lang w:val="es-ES_tradnl" w:eastAsia="ar-SA"/>
        </w:rPr>
      </w:pPr>
    </w:p>
    <w:p w:rsidR="004B063A" w:rsidRPr="004B063A" w:rsidRDefault="004B063A" w:rsidP="004B063A">
      <w:pPr>
        <w:suppressAutoHyphens/>
        <w:jc w:val="both"/>
        <w:rPr>
          <w:rFonts w:eastAsia="Calibri" w:cs="Tahoma"/>
          <w:lang w:val="es-ES_tradnl" w:eastAsia="ar-SA"/>
        </w:rPr>
      </w:pPr>
      <w:r w:rsidRPr="004B063A">
        <w:rPr>
          <w:rFonts w:eastAsia="Calibri" w:cs="Tahoma"/>
          <w:lang w:val="es-ES_tradnl" w:eastAsia="ar-SA"/>
        </w:rPr>
        <w:t xml:space="preserve">En un término de dos semanas la Consultora Lonja de Propiedad Raíz de Medellín y Antioquia entregará la información de los predios que forman parte de la zona de influencia (beneficiada de las obras) definitiva, que es un insumo de la </w:t>
      </w:r>
      <w:r w:rsidR="00C6431C" w:rsidRPr="004B063A">
        <w:rPr>
          <w:rFonts w:eastAsia="Calibri" w:cs="Tahoma"/>
          <w:lang w:val="es-ES_tradnl" w:eastAsia="ar-SA"/>
        </w:rPr>
        <w:t>distribución</w:t>
      </w:r>
      <w:r w:rsidRPr="004B063A">
        <w:rPr>
          <w:rFonts w:eastAsia="Calibri" w:cs="Tahoma"/>
          <w:lang w:val="it-IT" w:eastAsia="ar-SA"/>
        </w:rPr>
        <w:t xml:space="preserve"> del gravamen</w:t>
      </w:r>
      <w:r w:rsidRPr="004B063A">
        <w:rPr>
          <w:rFonts w:eastAsia="Calibri" w:cs="Tahoma"/>
          <w:lang w:val="es-ES_tradnl" w:eastAsia="ar-SA"/>
        </w:rPr>
        <w:t>, informó la funcionaria.</w:t>
      </w:r>
    </w:p>
    <w:p w:rsidR="004B063A" w:rsidRPr="004B063A" w:rsidRDefault="004B063A" w:rsidP="004B063A">
      <w:pPr>
        <w:suppressAutoHyphens/>
        <w:jc w:val="both"/>
        <w:rPr>
          <w:rFonts w:eastAsia="Calibri" w:cs="Tahoma"/>
          <w:b/>
          <w:bCs/>
          <w:lang w:val="es-ES_tradnl" w:eastAsia="ar-SA"/>
        </w:rPr>
      </w:pPr>
    </w:p>
    <w:p w:rsidR="004B063A" w:rsidRPr="004B063A" w:rsidRDefault="004B063A" w:rsidP="004B063A">
      <w:pPr>
        <w:suppressAutoHyphens/>
        <w:jc w:val="both"/>
        <w:rPr>
          <w:rFonts w:eastAsia="Calibri" w:cs="Tahoma"/>
          <w:b/>
          <w:bCs/>
          <w:sz w:val="18"/>
          <w:szCs w:val="18"/>
          <w:lang w:val="es-ES_tradnl" w:eastAsia="ar-SA"/>
        </w:rPr>
      </w:pPr>
      <w:r w:rsidRPr="004B063A">
        <w:rPr>
          <w:rFonts w:eastAsia="Calibri" w:cs="Tahoma"/>
          <w:b/>
          <w:bCs/>
          <w:sz w:val="18"/>
          <w:szCs w:val="18"/>
          <w:lang w:val="es-ES_tradnl" w:eastAsia="ar-SA"/>
        </w:rPr>
        <w:t>Contacto: Lucí</w:t>
      </w:r>
      <w:r w:rsidRPr="004B063A">
        <w:rPr>
          <w:rFonts w:eastAsia="Calibri" w:cs="Tahoma"/>
          <w:b/>
          <w:bCs/>
          <w:sz w:val="18"/>
          <w:szCs w:val="18"/>
          <w:lang w:val="en-US" w:eastAsia="ar-SA"/>
        </w:rPr>
        <w:t xml:space="preserve">a Castro, </w:t>
      </w:r>
      <w:r w:rsidRPr="004B063A">
        <w:rPr>
          <w:rFonts w:eastAsia="Calibri" w:cs="Tahoma"/>
          <w:b/>
          <w:bCs/>
          <w:sz w:val="18"/>
          <w:szCs w:val="18"/>
          <w:lang w:eastAsia="ar-SA"/>
        </w:rPr>
        <w:t>profesional</w:t>
      </w:r>
      <w:r w:rsidRPr="004B063A">
        <w:rPr>
          <w:rFonts w:eastAsia="Calibri" w:cs="Tahoma"/>
          <w:b/>
          <w:bCs/>
          <w:sz w:val="18"/>
          <w:szCs w:val="18"/>
          <w:lang w:val="en-US" w:eastAsia="ar-SA"/>
        </w:rPr>
        <w:t xml:space="preserve"> </w:t>
      </w:r>
      <w:r w:rsidRPr="004B063A">
        <w:rPr>
          <w:rFonts w:eastAsia="Calibri" w:cs="Tahoma"/>
          <w:b/>
          <w:bCs/>
          <w:sz w:val="18"/>
          <w:szCs w:val="18"/>
          <w:lang w:eastAsia="ar-SA"/>
        </w:rPr>
        <w:t>Secretar</w:t>
      </w:r>
      <w:proofErr w:type="spellStart"/>
      <w:r w:rsidR="00C6431C">
        <w:rPr>
          <w:rFonts w:eastAsia="Calibri" w:cs="Tahoma"/>
          <w:b/>
          <w:bCs/>
          <w:sz w:val="18"/>
          <w:szCs w:val="18"/>
          <w:lang w:val="es-ES_tradnl" w:eastAsia="ar-SA"/>
        </w:rPr>
        <w:t>ía</w:t>
      </w:r>
      <w:proofErr w:type="spellEnd"/>
      <w:r w:rsidRPr="004B063A">
        <w:rPr>
          <w:rFonts w:eastAsia="Calibri" w:cs="Tahoma"/>
          <w:b/>
          <w:bCs/>
          <w:sz w:val="18"/>
          <w:szCs w:val="18"/>
          <w:lang w:val="es-ES_tradnl" w:eastAsia="ar-SA"/>
        </w:rPr>
        <w:t xml:space="preserve"> de Infraestructura y Valorización. Celular: 3007779077</w:t>
      </w:r>
    </w:p>
    <w:p w:rsidR="004B063A" w:rsidRPr="004B063A" w:rsidRDefault="004B063A" w:rsidP="004B063A">
      <w:pPr>
        <w:suppressAutoHyphens/>
        <w:jc w:val="both"/>
        <w:rPr>
          <w:rFonts w:eastAsia="Calibri" w:cs="Tahoma"/>
          <w:b/>
          <w:bCs/>
          <w:lang w:val="es-ES_tradnl" w:eastAsia="ar-SA"/>
        </w:rPr>
      </w:pPr>
    </w:p>
    <w:p w:rsidR="004B063A" w:rsidRPr="004B063A" w:rsidRDefault="004B063A" w:rsidP="004B063A">
      <w:pPr>
        <w:suppressAutoHyphens/>
        <w:jc w:val="center"/>
        <w:rPr>
          <w:rFonts w:eastAsia="Calibri" w:cs="Tahoma"/>
          <w:b/>
          <w:bCs/>
          <w:lang w:val="es-ES_tradnl" w:eastAsia="ar-SA"/>
        </w:rPr>
      </w:pPr>
      <w:r w:rsidRPr="004B063A">
        <w:rPr>
          <w:rFonts w:eastAsia="Calibri" w:cs="Tahoma"/>
          <w:b/>
          <w:bCs/>
          <w:lang w:val="pt-PT" w:eastAsia="ar-SA"/>
        </w:rPr>
        <w:t>PLAN DE ORDENAMIENTO TERRITORIAL SER</w:t>
      </w:r>
      <w:r w:rsidRPr="004B063A">
        <w:rPr>
          <w:rFonts w:eastAsia="Calibri" w:cs="Tahoma"/>
          <w:b/>
          <w:bCs/>
          <w:lang w:val="es-ES_tradnl" w:eastAsia="ar-SA"/>
        </w:rPr>
        <w:t xml:space="preserve">Á </w:t>
      </w:r>
      <w:r w:rsidRPr="004B063A">
        <w:rPr>
          <w:rFonts w:eastAsia="Calibri" w:cs="Tahoma"/>
          <w:b/>
          <w:bCs/>
          <w:lang w:val="pt-PT" w:eastAsia="ar-SA"/>
        </w:rPr>
        <w:t>LLEVADO AL CONCEJO MUNICIPAL</w:t>
      </w:r>
    </w:p>
    <w:p w:rsidR="004B063A" w:rsidRPr="004B063A" w:rsidRDefault="004B063A" w:rsidP="004B063A">
      <w:pPr>
        <w:suppressAutoHyphens/>
        <w:jc w:val="center"/>
        <w:rPr>
          <w:rFonts w:eastAsia="Calibri" w:cs="Tahoma"/>
          <w:b/>
          <w:bCs/>
          <w:lang w:val="es-ES_tradnl" w:eastAsia="ar-SA"/>
        </w:rPr>
      </w:pPr>
    </w:p>
    <w:p w:rsidR="004B063A" w:rsidRPr="004B063A" w:rsidRDefault="004B063A" w:rsidP="004B063A">
      <w:pPr>
        <w:suppressAutoHyphens/>
        <w:jc w:val="center"/>
        <w:rPr>
          <w:rFonts w:eastAsia="Calibri" w:cs="Tahoma"/>
          <w:lang w:val="es-ES_tradnl" w:eastAsia="ar-SA"/>
        </w:rPr>
      </w:pPr>
      <w:r w:rsidRPr="004B063A">
        <w:rPr>
          <w:rFonts w:eastAsia="Calibri" w:cs="Tahoma"/>
          <w:lang w:eastAsia="ar-SA"/>
        </w:rPr>
        <w:drawing>
          <wp:inline distT="0" distB="0" distL="0" distR="0" wp14:anchorId="7F4A9A14" wp14:editId="6C05E5B4">
            <wp:extent cx="3009900" cy="1600200"/>
            <wp:effectExtent l="0" t="0" r="0" b="0"/>
            <wp:docPr id="1073741827" name="officeArt object" descr="IMG_5135.JPG"/>
            <wp:cNvGraphicFramePr/>
            <a:graphic xmlns:a="http://schemas.openxmlformats.org/drawingml/2006/main">
              <a:graphicData uri="http://schemas.openxmlformats.org/drawingml/2006/picture">
                <pic:pic xmlns:pic="http://schemas.openxmlformats.org/drawingml/2006/picture">
                  <pic:nvPicPr>
                    <pic:cNvPr id="1073741827" name="image2.jpeg" descr="IMG_5135.JPG"/>
                    <pic:cNvPicPr/>
                  </pic:nvPicPr>
                  <pic:blipFill>
                    <a:blip r:embed="rId10">
                      <a:extLst/>
                    </a:blip>
                    <a:stretch>
                      <a:fillRect/>
                    </a:stretch>
                  </pic:blipFill>
                  <pic:spPr>
                    <a:xfrm>
                      <a:off x="0" y="0"/>
                      <a:ext cx="3009900" cy="1600200"/>
                    </a:xfrm>
                    <a:prstGeom prst="rect">
                      <a:avLst/>
                    </a:prstGeom>
                    <a:ln w="12700" cap="flat">
                      <a:noFill/>
                      <a:miter lim="400000"/>
                    </a:ln>
                    <a:effectLst/>
                  </pic:spPr>
                </pic:pic>
              </a:graphicData>
            </a:graphic>
          </wp:inline>
        </w:drawing>
      </w:r>
    </w:p>
    <w:p w:rsidR="004B063A" w:rsidRPr="004B063A" w:rsidRDefault="004B063A" w:rsidP="004B063A">
      <w:pPr>
        <w:suppressAutoHyphens/>
        <w:jc w:val="both"/>
        <w:rPr>
          <w:rFonts w:eastAsia="Calibri" w:cs="Tahoma"/>
          <w:lang w:val="es-ES_tradnl" w:eastAsia="ar-SA"/>
        </w:rPr>
      </w:pPr>
    </w:p>
    <w:p w:rsidR="004B063A" w:rsidRPr="004B063A" w:rsidRDefault="004B063A" w:rsidP="004B063A">
      <w:pPr>
        <w:suppressAutoHyphens/>
        <w:jc w:val="both"/>
        <w:rPr>
          <w:rFonts w:eastAsia="Calibri" w:cs="Tahoma"/>
          <w:lang w:val="es-ES_tradnl" w:eastAsia="ar-SA"/>
        </w:rPr>
      </w:pPr>
      <w:r w:rsidRPr="004B063A">
        <w:rPr>
          <w:rFonts w:eastAsia="Calibri" w:cs="Tahoma"/>
          <w:lang w:val="es-ES_tradnl" w:eastAsia="ar-SA"/>
        </w:rPr>
        <w:t xml:space="preserve">Después de 2 años de trabajo con la comunidad, gremios, instituciones, academia, pares nacionales e internacionales como el Banco Interamericano de Desarrollo BID, Financiera de Desarrollo </w:t>
      </w:r>
      <w:proofErr w:type="spellStart"/>
      <w:r w:rsidRPr="004B063A">
        <w:rPr>
          <w:rFonts w:eastAsia="Calibri" w:cs="Tahoma"/>
          <w:lang w:val="es-ES_tradnl" w:eastAsia="ar-SA"/>
        </w:rPr>
        <w:t>Findeter</w:t>
      </w:r>
      <w:proofErr w:type="spellEnd"/>
      <w:r w:rsidRPr="004B063A">
        <w:rPr>
          <w:rFonts w:eastAsia="Calibri" w:cs="Tahoma"/>
          <w:lang w:val="es-ES_tradnl" w:eastAsia="ar-SA"/>
        </w:rPr>
        <w:t xml:space="preserve">, Ministerio de Vivienda, Dirección Nacional de Planeación, ONU </w:t>
      </w:r>
      <w:proofErr w:type="spellStart"/>
      <w:r w:rsidRPr="004B063A">
        <w:rPr>
          <w:rFonts w:eastAsia="Calibri" w:cs="Tahoma"/>
          <w:lang w:val="es-ES_tradnl" w:eastAsia="ar-SA"/>
        </w:rPr>
        <w:t>Habitat</w:t>
      </w:r>
      <w:proofErr w:type="spellEnd"/>
      <w:r w:rsidRPr="004B063A">
        <w:rPr>
          <w:rFonts w:eastAsia="Calibri" w:cs="Tahoma"/>
          <w:lang w:val="es-ES_tradnl" w:eastAsia="ar-SA"/>
        </w:rPr>
        <w:t xml:space="preserve"> entre otros actores, se tiene lista la propuesta del Plan de Ordenamiento Territorial ‘Pasto territorio con sentido 2014-2027</w:t>
      </w:r>
      <w:r w:rsidRPr="004B063A">
        <w:rPr>
          <w:rFonts w:eastAsia="Calibri" w:cs="Tahoma"/>
          <w:lang w:val="fr-FR" w:eastAsia="ar-SA"/>
        </w:rPr>
        <w:t>’</w:t>
      </w:r>
      <w:r w:rsidRPr="004B063A">
        <w:rPr>
          <w:rFonts w:eastAsia="Calibri" w:cs="Tahoma"/>
          <w:lang w:val="es-ES_tradnl" w:eastAsia="ar-SA"/>
        </w:rPr>
        <w:t>, cuya visión propone las condiciones de acceso a servicios públicos en un escenario de competitividad para mejorar las condiciones de los habitantes del territorio.</w:t>
      </w:r>
    </w:p>
    <w:p w:rsidR="004B063A" w:rsidRPr="004B063A" w:rsidRDefault="004B063A" w:rsidP="004B063A">
      <w:pPr>
        <w:suppressAutoHyphens/>
        <w:jc w:val="both"/>
        <w:rPr>
          <w:rFonts w:eastAsia="Calibri" w:cs="Tahoma"/>
          <w:lang w:val="es-ES_tradnl" w:eastAsia="ar-SA"/>
        </w:rPr>
      </w:pPr>
    </w:p>
    <w:p w:rsidR="004B063A" w:rsidRPr="004B063A" w:rsidRDefault="004B063A" w:rsidP="004B063A">
      <w:pPr>
        <w:suppressAutoHyphens/>
        <w:jc w:val="both"/>
        <w:rPr>
          <w:rFonts w:eastAsia="Calibri" w:cs="Tahoma"/>
          <w:lang w:val="es-ES_tradnl" w:eastAsia="ar-SA"/>
        </w:rPr>
      </w:pPr>
      <w:r w:rsidRPr="004B063A">
        <w:rPr>
          <w:rFonts w:eastAsia="Calibri" w:cs="Tahoma"/>
          <w:lang w:val="es-ES_tradnl" w:eastAsia="ar-SA"/>
        </w:rPr>
        <w:t xml:space="preserve">El secretario de Planeación, Víctor </w:t>
      </w:r>
      <w:proofErr w:type="spellStart"/>
      <w:r w:rsidRPr="004B063A">
        <w:rPr>
          <w:rFonts w:eastAsia="Calibri" w:cs="Tahoma"/>
          <w:lang w:val="es-ES_tradnl" w:eastAsia="ar-SA"/>
        </w:rPr>
        <w:t>Raú</w:t>
      </w:r>
      <w:proofErr w:type="spellEnd"/>
      <w:r w:rsidRPr="004B063A">
        <w:rPr>
          <w:rFonts w:eastAsia="Calibri" w:cs="Tahoma"/>
          <w:lang w:val="pt-PT" w:eastAsia="ar-SA"/>
        </w:rPr>
        <w:t>l Erazo Paz, reafirm</w:t>
      </w:r>
      <w:proofErr w:type="spellStart"/>
      <w:r w:rsidRPr="004B063A">
        <w:rPr>
          <w:rFonts w:eastAsia="Calibri" w:cs="Tahoma"/>
          <w:lang w:val="es-ES_tradnl" w:eastAsia="ar-SA"/>
        </w:rPr>
        <w:t>ó</w:t>
      </w:r>
      <w:proofErr w:type="spellEnd"/>
      <w:r w:rsidRPr="004B063A">
        <w:rPr>
          <w:rFonts w:eastAsia="Calibri" w:cs="Tahoma"/>
          <w:lang w:val="es-ES_tradnl" w:eastAsia="ar-SA"/>
        </w:rPr>
        <w:t xml:space="preserve"> el compromiso y la responsabilidad social de ésta propuesta que tendrá una vigencia de más de 12 años. “Queremos dejarle a las futuras generaciones un territorio ambientalmente sos</w:t>
      </w:r>
      <w:r w:rsidR="00C6431C">
        <w:rPr>
          <w:rFonts w:eastAsia="Calibri" w:cs="Tahoma"/>
          <w:lang w:val="es-ES_tradnl" w:eastAsia="ar-SA"/>
        </w:rPr>
        <w:t xml:space="preserve">tenible, habitable, equitativo, </w:t>
      </w:r>
      <w:r w:rsidRPr="004B063A">
        <w:rPr>
          <w:rFonts w:eastAsia="Calibri" w:cs="Tahoma"/>
          <w:lang w:val="es-ES_tradnl" w:eastAsia="ar-SA"/>
        </w:rPr>
        <w:t>incluyente y productivo, un territorio con oportunidades para todos”.</w:t>
      </w:r>
    </w:p>
    <w:p w:rsidR="004B063A" w:rsidRPr="004B063A" w:rsidRDefault="004B063A" w:rsidP="004B063A">
      <w:pPr>
        <w:suppressAutoHyphens/>
        <w:jc w:val="both"/>
        <w:rPr>
          <w:rFonts w:eastAsia="Calibri" w:cs="Tahoma"/>
          <w:lang w:val="es-ES_tradnl" w:eastAsia="ar-SA"/>
        </w:rPr>
      </w:pPr>
    </w:p>
    <w:p w:rsidR="004B063A" w:rsidRPr="004B063A" w:rsidRDefault="004B063A" w:rsidP="004B063A">
      <w:pPr>
        <w:suppressAutoHyphens/>
        <w:jc w:val="both"/>
        <w:rPr>
          <w:rFonts w:eastAsia="Calibri" w:cs="Tahoma"/>
          <w:lang w:val="es-ES_tradnl" w:eastAsia="ar-SA"/>
        </w:rPr>
      </w:pPr>
      <w:r w:rsidRPr="004B063A">
        <w:rPr>
          <w:rFonts w:eastAsia="Calibri" w:cs="Tahoma"/>
          <w:lang w:val="es-ES_tradnl" w:eastAsia="ar-SA"/>
        </w:rPr>
        <w:t xml:space="preserve">Después de la construcción participativa en tres fases de </w:t>
      </w:r>
      <w:proofErr w:type="spellStart"/>
      <w:r w:rsidRPr="004B063A">
        <w:rPr>
          <w:rFonts w:eastAsia="Calibri" w:cs="Tahoma"/>
          <w:lang w:val="es-ES_tradnl" w:eastAsia="ar-SA"/>
        </w:rPr>
        <w:t>diagnó</w:t>
      </w:r>
      <w:proofErr w:type="spellEnd"/>
      <w:r w:rsidRPr="004B063A">
        <w:rPr>
          <w:rFonts w:eastAsia="Calibri" w:cs="Tahoma"/>
          <w:lang w:val="it-IT" w:eastAsia="ar-SA"/>
        </w:rPr>
        <w:t>stico, pron</w:t>
      </w:r>
      <w:proofErr w:type="spellStart"/>
      <w:r w:rsidRPr="004B063A">
        <w:rPr>
          <w:rFonts w:eastAsia="Calibri" w:cs="Tahoma"/>
          <w:lang w:val="es-ES_tradnl" w:eastAsia="ar-SA"/>
        </w:rPr>
        <w:t>óstico</w:t>
      </w:r>
      <w:proofErr w:type="spellEnd"/>
      <w:r w:rsidRPr="004B063A">
        <w:rPr>
          <w:rFonts w:eastAsia="Calibri" w:cs="Tahoma"/>
          <w:lang w:val="es-ES_tradnl" w:eastAsia="ar-SA"/>
        </w:rPr>
        <w:t xml:space="preserve"> y formulación, se realizó la concertación con la </w:t>
      </w:r>
      <w:proofErr w:type="spellStart"/>
      <w:r w:rsidRPr="004B063A">
        <w:rPr>
          <w:rFonts w:eastAsia="Calibri" w:cs="Tahoma"/>
          <w:lang w:val="es-ES_tradnl" w:eastAsia="ar-SA"/>
        </w:rPr>
        <w:t>Corporació</w:t>
      </w:r>
      <w:proofErr w:type="spellEnd"/>
      <w:r w:rsidRPr="004B063A">
        <w:rPr>
          <w:rFonts w:eastAsia="Calibri" w:cs="Tahoma"/>
          <w:lang w:val="de-DE" w:eastAsia="ar-SA"/>
        </w:rPr>
        <w:t>n Aut</w:t>
      </w:r>
      <w:proofErr w:type="spellStart"/>
      <w:r w:rsidRPr="004B063A">
        <w:rPr>
          <w:rFonts w:eastAsia="Calibri" w:cs="Tahoma"/>
          <w:lang w:val="es-ES_tradnl" w:eastAsia="ar-SA"/>
        </w:rPr>
        <w:t>ó</w:t>
      </w:r>
      <w:proofErr w:type="spellEnd"/>
      <w:r w:rsidRPr="004B063A">
        <w:rPr>
          <w:rFonts w:eastAsia="Calibri" w:cs="Tahoma"/>
          <w:lang w:val="de-DE" w:eastAsia="ar-SA"/>
        </w:rPr>
        <w:t>noma Regional de Nari</w:t>
      </w:r>
      <w:proofErr w:type="spellStart"/>
      <w:r w:rsidRPr="004B063A">
        <w:rPr>
          <w:rFonts w:eastAsia="Calibri" w:cs="Tahoma"/>
          <w:lang w:val="es-ES_tradnl" w:eastAsia="ar-SA"/>
        </w:rPr>
        <w:t>ño</w:t>
      </w:r>
      <w:proofErr w:type="spellEnd"/>
      <w:r w:rsidRPr="004B063A">
        <w:rPr>
          <w:rFonts w:eastAsia="Calibri" w:cs="Tahoma"/>
          <w:lang w:val="es-ES_tradnl" w:eastAsia="ar-SA"/>
        </w:rPr>
        <w:t xml:space="preserve"> (</w:t>
      </w:r>
      <w:proofErr w:type="spellStart"/>
      <w:r w:rsidRPr="004B063A">
        <w:rPr>
          <w:rFonts w:eastAsia="Calibri" w:cs="Tahoma"/>
          <w:lang w:val="es-ES_tradnl" w:eastAsia="ar-SA"/>
        </w:rPr>
        <w:t>Corponariño</w:t>
      </w:r>
      <w:proofErr w:type="spellEnd"/>
      <w:r w:rsidRPr="004B063A">
        <w:rPr>
          <w:rFonts w:eastAsia="Calibri" w:cs="Tahoma"/>
          <w:lang w:val="es-ES_tradnl" w:eastAsia="ar-SA"/>
        </w:rPr>
        <w:t xml:space="preserve">) y posteriormente se llevó al Consejo Territorial de Planeación donde los representantes de la sociedad civil expusieron sus recomendaciones en el concepto realizado por ellos. Se espera que en las primeras semanas del mes de enero se realice el primer debate para la posterior aprobación y </w:t>
      </w:r>
      <w:r w:rsidR="00260E35" w:rsidRPr="004B063A">
        <w:rPr>
          <w:rFonts w:eastAsia="Calibri" w:cs="Tahoma"/>
          <w:lang w:val="es-ES_tradnl" w:eastAsia="ar-SA"/>
        </w:rPr>
        <w:t>adopción</w:t>
      </w:r>
      <w:r w:rsidRPr="004B063A">
        <w:rPr>
          <w:rFonts w:eastAsia="Calibri" w:cs="Tahoma"/>
          <w:lang w:val="nl-NL" w:eastAsia="ar-SA"/>
        </w:rPr>
        <w:t xml:space="preserve"> de </w:t>
      </w:r>
      <w:r w:rsidRPr="004B063A">
        <w:rPr>
          <w:rFonts w:eastAsia="Calibri" w:cs="Tahoma"/>
          <w:lang w:val="es-ES_tradnl" w:eastAsia="ar-SA"/>
        </w:rPr>
        <w:t>é</w:t>
      </w:r>
      <w:r w:rsidRPr="004B063A">
        <w:rPr>
          <w:rFonts w:eastAsia="Calibri" w:cs="Tahoma"/>
          <w:lang w:val="pt-PT" w:eastAsia="ar-SA"/>
        </w:rPr>
        <w:t>sta hoja de ruta.</w:t>
      </w:r>
    </w:p>
    <w:p w:rsidR="004B063A" w:rsidRPr="004B063A" w:rsidRDefault="004B063A" w:rsidP="004B063A">
      <w:pPr>
        <w:suppressAutoHyphens/>
        <w:jc w:val="both"/>
        <w:rPr>
          <w:rFonts w:eastAsia="Calibri" w:cs="Tahoma"/>
          <w:b/>
          <w:bCs/>
          <w:lang w:val="es-ES_tradnl" w:eastAsia="ar-SA"/>
        </w:rPr>
      </w:pPr>
    </w:p>
    <w:p w:rsidR="004B063A" w:rsidRPr="004B063A" w:rsidRDefault="004B063A" w:rsidP="004B063A">
      <w:pPr>
        <w:suppressAutoHyphens/>
        <w:jc w:val="both"/>
        <w:rPr>
          <w:rFonts w:eastAsia="Calibri" w:cs="Tahoma"/>
          <w:b/>
          <w:bCs/>
          <w:sz w:val="18"/>
          <w:szCs w:val="18"/>
          <w:lang w:val="es-ES_tradnl" w:eastAsia="ar-SA"/>
        </w:rPr>
      </w:pPr>
      <w:r w:rsidRPr="004B063A">
        <w:rPr>
          <w:rFonts w:eastAsia="Calibri" w:cs="Tahoma"/>
          <w:b/>
          <w:bCs/>
          <w:sz w:val="18"/>
          <w:szCs w:val="18"/>
          <w:lang w:val="es-ES_tradnl" w:eastAsia="ar-SA"/>
        </w:rPr>
        <w:t>Contacto: Secretario de Planeación, Víctor Raúl Erazo Paz. Celular: 3182852213</w:t>
      </w:r>
      <w:r w:rsidRPr="004B063A">
        <w:rPr>
          <w:rFonts w:eastAsia="Calibri" w:cs="Tahoma"/>
          <w:b/>
          <w:bCs/>
          <w:sz w:val="18"/>
          <w:szCs w:val="18"/>
          <w:lang w:val="es-ES_tradnl" w:eastAsia="ar-SA"/>
        </w:rPr>
        <w:tab/>
      </w:r>
    </w:p>
    <w:p w:rsidR="004B063A" w:rsidRPr="004B063A" w:rsidRDefault="004B063A" w:rsidP="004B063A">
      <w:pPr>
        <w:suppressAutoHyphens/>
        <w:jc w:val="both"/>
        <w:rPr>
          <w:rFonts w:eastAsia="Calibri" w:cs="Tahoma"/>
          <w:b/>
          <w:bCs/>
          <w:lang w:val="es-ES_tradnl" w:eastAsia="ar-SA"/>
        </w:rPr>
      </w:pPr>
    </w:p>
    <w:p w:rsidR="004B063A" w:rsidRPr="004B063A" w:rsidRDefault="004B063A" w:rsidP="004B063A">
      <w:pPr>
        <w:suppressAutoHyphens/>
        <w:jc w:val="center"/>
        <w:rPr>
          <w:rFonts w:eastAsia="Calibri" w:cs="Tahoma"/>
          <w:b/>
          <w:bCs/>
          <w:lang w:val="es-ES_tradnl" w:eastAsia="ar-SA"/>
        </w:rPr>
      </w:pPr>
      <w:r w:rsidRPr="004B063A">
        <w:rPr>
          <w:rFonts w:eastAsia="Calibri" w:cs="Tahoma"/>
          <w:b/>
          <w:bCs/>
          <w:lang w:val="es-ES_tradnl" w:eastAsia="ar-SA"/>
        </w:rPr>
        <w:t>FINALIZA</w:t>
      </w:r>
      <w:r w:rsidR="00260E35">
        <w:rPr>
          <w:rFonts w:eastAsia="Calibri" w:cs="Tahoma"/>
          <w:b/>
          <w:bCs/>
          <w:lang w:val="es-ES_tradnl" w:eastAsia="ar-SA"/>
        </w:rPr>
        <w:t>N</w:t>
      </w:r>
      <w:r w:rsidRPr="004B063A">
        <w:rPr>
          <w:rFonts w:eastAsia="Calibri" w:cs="Tahoma"/>
          <w:b/>
          <w:bCs/>
          <w:lang w:val="es-ES_tradnl" w:eastAsia="ar-SA"/>
        </w:rPr>
        <w:t xml:space="preserve"> CAPACITACIONES SOBRE PREVENCIÓN DE EMBARAZO, SALUD SEXUAL Y REPRODUCTIVA</w:t>
      </w:r>
    </w:p>
    <w:p w:rsidR="004B063A" w:rsidRPr="004B063A" w:rsidRDefault="004B063A" w:rsidP="004B063A">
      <w:pPr>
        <w:suppressAutoHyphens/>
        <w:jc w:val="center"/>
        <w:rPr>
          <w:rFonts w:eastAsia="Calibri" w:cs="Tahoma"/>
          <w:b/>
          <w:bCs/>
          <w:lang w:val="es-ES_tradnl" w:eastAsia="ar-SA"/>
        </w:rPr>
      </w:pPr>
    </w:p>
    <w:p w:rsidR="004B063A" w:rsidRPr="004B063A" w:rsidRDefault="004B063A" w:rsidP="004B063A">
      <w:pPr>
        <w:suppressAutoHyphens/>
        <w:jc w:val="center"/>
        <w:rPr>
          <w:rFonts w:eastAsia="Calibri" w:cs="Tahoma"/>
          <w:b/>
          <w:bCs/>
          <w:lang w:val="es-ES_tradnl" w:eastAsia="ar-SA"/>
        </w:rPr>
      </w:pPr>
      <w:r w:rsidRPr="004B063A">
        <w:rPr>
          <w:rFonts w:eastAsia="Calibri" w:cs="Tahoma"/>
          <w:b/>
          <w:bCs/>
          <w:lang w:eastAsia="ar-SA"/>
        </w:rPr>
        <w:drawing>
          <wp:inline distT="0" distB="0" distL="0" distR="0" wp14:anchorId="3F4B9F19" wp14:editId="53236789">
            <wp:extent cx="3276600" cy="2152650"/>
            <wp:effectExtent l="0" t="0" r="0" b="0"/>
            <wp:docPr id="1073741828" name="officeArt object" descr="DSC_0025.JPG"/>
            <wp:cNvGraphicFramePr/>
            <a:graphic xmlns:a="http://schemas.openxmlformats.org/drawingml/2006/main">
              <a:graphicData uri="http://schemas.openxmlformats.org/drawingml/2006/picture">
                <pic:pic xmlns:pic="http://schemas.openxmlformats.org/drawingml/2006/picture">
                  <pic:nvPicPr>
                    <pic:cNvPr id="1073741828" name="image3.jpeg" descr="DSC_0025.JPG"/>
                    <pic:cNvPicPr/>
                  </pic:nvPicPr>
                  <pic:blipFill>
                    <a:blip r:embed="rId11">
                      <a:extLst/>
                    </a:blip>
                    <a:stretch>
                      <a:fillRect/>
                    </a:stretch>
                  </pic:blipFill>
                  <pic:spPr>
                    <a:xfrm>
                      <a:off x="0" y="0"/>
                      <a:ext cx="3280785" cy="2155400"/>
                    </a:xfrm>
                    <a:prstGeom prst="rect">
                      <a:avLst/>
                    </a:prstGeom>
                    <a:ln w="12700" cap="flat">
                      <a:noFill/>
                      <a:miter lim="400000"/>
                    </a:ln>
                    <a:effectLst/>
                  </pic:spPr>
                </pic:pic>
              </a:graphicData>
            </a:graphic>
          </wp:inline>
        </w:drawing>
      </w:r>
      <w:bookmarkStart w:id="0" w:name="_GoBack"/>
      <w:bookmarkEnd w:id="0"/>
    </w:p>
    <w:p w:rsidR="004B063A" w:rsidRPr="004B063A" w:rsidRDefault="004B063A" w:rsidP="004B063A">
      <w:pPr>
        <w:suppressAutoHyphens/>
        <w:jc w:val="both"/>
        <w:rPr>
          <w:rFonts w:eastAsia="Calibri" w:cs="Tahoma"/>
          <w:b/>
          <w:bCs/>
          <w:lang w:val="es-ES_tradnl" w:eastAsia="ar-SA"/>
        </w:rPr>
      </w:pPr>
    </w:p>
    <w:p w:rsidR="004B063A" w:rsidRPr="004B063A" w:rsidRDefault="004B063A" w:rsidP="004B063A">
      <w:pPr>
        <w:suppressAutoHyphens/>
        <w:jc w:val="both"/>
        <w:rPr>
          <w:rFonts w:eastAsia="Calibri" w:cs="Tahoma"/>
          <w:lang w:val="es-ES_tradnl" w:eastAsia="ar-SA"/>
        </w:rPr>
      </w:pPr>
      <w:r w:rsidRPr="004B063A">
        <w:rPr>
          <w:rFonts w:eastAsia="Calibri" w:cs="Tahoma"/>
          <w:lang w:val="es-ES_tradnl" w:eastAsia="ar-SA"/>
        </w:rPr>
        <w:t xml:space="preserve">La Dirección Administrativa de Juventud en conjunto con la Fundación Centro de Comunicación y Producción Generación Alternativa terminó el ciclo de capacitaciones sobre prevención de embarazo, salud sexual y reproductiva, con la elaboración de piezas comunicativas </w:t>
      </w:r>
      <w:proofErr w:type="spellStart"/>
      <w:r w:rsidRPr="004B063A">
        <w:rPr>
          <w:rFonts w:eastAsia="Calibri" w:cs="Tahoma"/>
          <w:lang w:val="es-ES_tradnl" w:eastAsia="ar-SA"/>
        </w:rPr>
        <w:t>diseñ</w:t>
      </w:r>
      <w:proofErr w:type="spellEnd"/>
      <w:r w:rsidRPr="004B063A">
        <w:rPr>
          <w:rFonts w:eastAsia="Calibri" w:cs="Tahoma"/>
          <w:lang w:val="pt-PT" w:eastAsia="ar-SA"/>
        </w:rPr>
        <w:t xml:space="preserve">adas por cerca de 150 </w:t>
      </w:r>
      <w:r w:rsidRPr="004B063A">
        <w:rPr>
          <w:rFonts w:eastAsia="Calibri" w:cs="Tahoma"/>
          <w:lang w:val="pt-PT" w:eastAsia="ar-SA"/>
        </w:rPr>
        <w:lastRenderedPageBreak/>
        <w:t>estudiantes, j</w:t>
      </w:r>
      <w:proofErr w:type="spellStart"/>
      <w:r w:rsidRPr="004B063A">
        <w:rPr>
          <w:rFonts w:eastAsia="Calibri" w:cs="Tahoma"/>
          <w:lang w:val="es-ES_tradnl" w:eastAsia="ar-SA"/>
        </w:rPr>
        <w:t>óvenes</w:t>
      </w:r>
      <w:proofErr w:type="spellEnd"/>
      <w:r w:rsidRPr="004B063A">
        <w:rPr>
          <w:rFonts w:eastAsia="Calibri" w:cs="Tahoma"/>
          <w:lang w:val="es-ES_tradnl" w:eastAsia="ar-SA"/>
        </w:rPr>
        <w:t xml:space="preserve"> y adolescentes de los grados novenos de las instituciones educativas municipales Luis Eduardo Mora Osejo, Heraldo Romero Sánchez y Nuestra Señora de Guadalupe del corregimiento de </w:t>
      </w:r>
      <w:proofErr w:type="spellStart"/>
      <w:r w:rsidRPr="004B063A">
        <w:rPr>
          <w:rFonts w:eastAsia="Calibri" w:cs="Tahoma"/>
          <w:lang w:val="es-ES_tradnl" w:eastAsia="ar-SA"/>
        </w:rPr>
        <w:t>Catambuco</w:t>
      </w:r>
      <w:proofErr w:type="spellEnd"/>
      <w:r w:rsidRPr="004B063A">
        <w:rPr>
          <w:rFonts w:eastAsia="Calibri" w:cs="Tahoma"/>
          <w:lang w:val="es-ES_tradnl" w:eastAsia="ar-SA"/>
        </w:rPr>
        <w:t>.</w:t>
      </w:r>
    </w:p>
    <w:p w:rsidR="004B063A" w:rsidRPr="004B063A" w:rsidRDefault="004B063A" w:rsidP="004B063A">
      <w:pPr>
        <w:suppressAutoHyphens/>
        <w:jc w:val="both"/>
        <w:rPr>
          <w:rFonts w:eastAsia="Calibri" w:cs="Tahoma"/>
          <w:lang w:val="es-ES_tradnl" w:eastAsia="ar-SA"/>
        </w:rPr>
      </w:pPr>
    </w:p>
    <w:p w:rsidR="004B063A" w:rsidRPr="004B063A" w:rsidRDefault="004B063A" w:rsidP="004B063A">
      <w:pPr>
        <w:suppressAutoHyphens/>
        <w:jc w:val="both"/>
        <w:rPr>
          <w:rFonts w:eastAsia="Calibri" w:cs="Tahoma"/>
          <w:lang w:val="es-ES_tradnl" w:eastAsia="ar-SA"/>
        </w:rPr>
      </w:pPr>
      <w:r w:rsidRPr="004B063A">
        <w:rPr>
          <w:rFonts w:eastAsia="Calibri" w:cs="Tahoma"/>
          <w:lang w:val="es-ES_tradnl" w:eastAsia="ar-SA"/>
        </w:rPr>
        <w:t>Adriana Franco Moncayo, Directora Administrativa de Juventud al final de la jornada recalcó el buen trabajo realizado por el Grupo de Generación Alternativa, así como la entrega y compromiso de los estudiantes de las diferentes instituciones que participaron en el proceso. “Como resultado de la iniciativa se sacarán 8 spots publicitarios los cuales se someterán a una votación por parte del público en general en internet y al final los ganadores tendrán un incentivo para premiar su esfuerzo”.</w:t>
      </w:r>
    </w:p>
    <w:p w:rsidR="004B063A" w:rsidRPr="004B063A" w:rsidRDefault="004B063A" w:rsidP="004B063A">
      <w:pPr>
        <w:suppressAutoHyphens/>
        <w:jc w:val="both"/>
        <w:rPr>
          <w:rFonts w:eastAsia="Calibri" w:cs="Tahoma"/>
          <w:lang w:val="es-ES_tradnl" w:eastAsia="ar-SA"/>
        </w:rPr>
      </w:pPr>
    </w:p>
    <w:p w:rsidR="004B063A" w:rsidRPr="004B063A" w:rsidRDefault="004B063A" w:rsidP="004B063A">
      <w:pPr>
        <w:suppressAutoHyphens/>
        <w:jc w:val="both"/>
        <w:rPr>
          <w:rFonts w:eastAsia="Calibri" w:cs="Tahoma"/>
          <w:lang w:val="es-ES_tradnl" w:eastAsia="ar-SA"/>
        </w:rPr>
      </w:pPr>
      <w:r w:rsidRPr="004B063A">
        <w:rPr>
          <w:rFonts w:eastAsia="Calibri" w:cs="Tahoma"/>
          <w:lang w:val="es-ES_tradnl" w:eastAsia="ar-SA"/>
        </w:rPr>
        <w:t xml:space="preserve">Por su parte Madeleine Silvana </w:t>
      </w:r>
      <w:proofErr w:type="spellStart"/>
      <w:r w:rsidRPr="004B063A">
        <w:rPr>
          <w:rFonts w:eastAsia="Calibri" w:cs="Tahoma"/>
          <w:lang w:val="es-ES_tradnl" w:eastAsia="ar-SA"/>
        </w:rPr>
        <w:t>Maigual</w:t>
      </w:r>
      <w:proofErr w:type="spellEnd"/>
      <w:r w:rsidRPr="004B063A">
        <w:rPr>
          <w:rFonts w:eastAsia="Calibri" w:cs="Tahoma"/>
          <w:lang w:val="es-ES_tradnl" w:eastAsia="ar-SA"/>
        </w:rPr>
        <w:t xml:space="preserve"> integrante del Centro de Producción y Comunicación Generación Alternativa, expresó que el aprendizaje ha sido mutuo. “Nosotros capacitamos</w:t>
      </w:r>
      <w:r w:rsidR="00260E35">
        <w:rPr>
          <w:rFonts w:eastAsia="Calibri" w:cs="Tahoma"/>
          <w:lang w:val="es-ES_tradnl" w:eastAsia="ar-SA"/>
        </w:rPr>
        <w:t>,</w:t>
      </w:r>
      <w:r w:rsidRPr="004B063A">
        <w:rPr>
          <w:rFonts w:eastAsia="Calibri" w:cs="Tahoma"/>
          <w:lang w:val="es-ES_tradnl" w:eastAsia="ar-SA"/>
        </w:rPr>
        <w:t xml:space="preserve"> pero ellos también nos enseñan muchas cosas, sin embargo todavía existen mitos que para los jóvenes son verdad. Esperamos que las instituciones </w:t>
      </w:r>
      <w:proofErr w:type="spellStart"/>
      <w:r w:rsidRPr="004B063A">
        <w:rPr>
          <w:rFonts w:eastAsia="Calibri" w:cs="Tahoma"/>
          <w:lang w:val="es-ES_tradnl" w:eastAsia="ar-SA"/>
        </w:rPr>
        <w:t>pú</w:t>
      </w:r>
      <w:proofErr w:type="spellEnd"/>
      <w:r w:rsidRPr="004B063A">
        <w:rPr>
          <w:rFonts w:eastAsia="Calibri" w:cs="Tahoma"/>
          <w:lang w:val="pt-PT" w:eastAsia="ar-SA"/>
        </w:rPr>
        <w:t>blicas sigan ampliando esta clase de iniciativas</w:t>
      </w:r>
      <w:r w:rsidRPr="004B063A">
        <w:rPr>
          <w:rFonts w:eastAsia="Calibri" w:cs="Tahoma"/>
          <w:lang w:val="es-ES_tradnl" w:eastAsia="ar-SA"/>
        </w:rPr>
        <w:t>”.</w:t>
      </w:r>
    </w:p>
    <w:p w:rsidR="004B063A" w:rsidRPr="004B063A" w:rsidRDefault="004B063A" w:rsidP="004B063A">
      <w:pPr>
        <w:suppressAutoHyphens/>
        <w:jc w:val="both"/>
        <w:rPr>
          <w:rFonts w:eastAsia="Calibri" w:cs="Tahoma"/>
          <w:lang w:val="es-ES_tradnl" w:eastAsia="ar-SA"/>
        </w:rPr>
      </w:pPr>
    </w:p>
    <w:p w:rsidR="004B063A" w:rsidRPr="004B063A" w:rsidRDefault="004B063A" w:rsidP="004B063A">
      <w:pPr>
        <w:suppressAutoHyphens/>
        <w:jc w:val="both"/>
        <w:rPr>
          <w:rFonts w:eastAsia="Calibri" w:cs="Tahoma"/>
          <w:lang w:val="es-ES_tradnl" w:eastAsia="ar-SA"/>
        </w:rPr>
      </w:pPr>
      <w:r w:rsidRPr="004B063A">
        <w:rPr>
          <w:rFonts w:eastAsia="Calibri" w:cs="Tahoma"/>
          <w:lang w:val="es-ES_tradnl" w:eastAsia="ar-SA"/>
        </w:rPr>
        <w:t>Dayana Marcela Guevara estudiante de la IEM Luis Eduardo Mora Osejo manifestó su agrado por las capacitaciones que le han permitido despejar las dudas sobre la prevención de embarazos y sexualidad. “</w:t>
      </w:r>
      <w:r w:rsidRPr="004B063A">
        <w:rPr>
          <w:rFonts w:eastAsia="Calibri" w:cs="Tahoma"/>
          <w:lang w:val="pt-PT" w:eastAsia="ar-SA"/>
        </w:rPr>
        <w:t>He aprendido a valorarme a m</w:t>
      </w:r>
      <w:proofErr w:type="spellStart"/>
      <w:r w:rsidRPr="004B063A">
        <w:rPr>
          <w:rFonts w:eastAsia="Calibri" w:cs="Tahoma"/>
          <w:lang w:val="es-ES_tradnl" w:eastAsia="ar-SA"/>
        </w:rPr>
        <w:t>í</w:t>
      </w:r>
      <w:proofErr w:type="spellEnd"/>
      <w:r w:rsidRPr="004B063A">
        <w:rPr>
          <w:rFonts w:eastAsia="Calibri" w:cs="Tahoma"/>
          <w:lang w:val="es-ES_tradnl" w:eastAsia="ar-SA"/>
        </w:rPr>
        <w:t xml:space="preserve"> misma, que la persona más importante soy yo, que debo protegerme cuando vaya a tener relaciones sexuales y ser responsable para evitar contagiarme de enfermedades de transmisión sexual”.</w:t>
      </w:r>
    </w:p>
    <w:p w:rsidR="004B063A" w:rsidRPr="004B063A" w:rsidRDefault="004B063A" w:rsidP="004B063A">
      <w:pPr>
        <w:suppressAutoHyphens/>
        <w:jc w:val="both"/>
        <w:rPr>
          <w:rFonts w:eastAsia="Calibri" w:cs="Tahoma"/>
          <w:lang w:val="es-ES_tradnl" w:eastAsia="ar-SA"/>
        </w:rPr>
      </w:pPr>
    </w:p>
    <w:p w:rsidR="004B063A" w:rsidRPr="004B063A" w:rsidRDefault="004B063A" w:rsidP="004B063A">
      <w:pPr>
        <w:suppressAutoHyphens/>
        <w:jc w:val="both"/>
        <w:rPr>
          <w:rFonts w:eastAsia="Calibri" w:cs="Tahoma"/>
          <w:lang w:val="es-ES_tradnl" w:eastAsia="ar-SA"/>
        </w:rPr>
      </w:pPr>
      <w:r w:rsidRPr="004B063A">
        <w:rPr>
          <w:rFonts w:eastAsia="Calibri" w:cs="Tahoma"/>
          <w:lang w:val="es-ES_tradnl" w:eastAsia="ar-SA"/>
        </w:rPr>
        <w:t xml:space="preserve">Así mismo, Andrés Ramírez estudiante de la IEM Heraldo Romero </w:t>
      </w:r>
      <w:proofErr w:type="spellStart"/>
      <w:r w:rsidRPr="004B063A">
        <w:rPr>
          <w:rFonts w:eastAsia="Calibri" w:cs="Tahoma"/>
          <w:lang w:val="es-ES_tradnl" w:eastAsia="ar-SA"/>
        </w:rPr>
        <w:t>Sá</w:t>
      </w:r>
      <w:proofErr w:type="spellEnd"/>
      <w:r w:rsidRPr="004B063A">
        <w:rPr>
          <w:rFonts w:eastAsia="Calibri" w:cs="Tahoma"/>
          <w:lang w:val="it-IT" w:eastAsia="ar-SA"/>
        </w:rPr>
        <w:t>nchez, expres</w:t>
      </w:r>
      <w:proofErr w:type="spellStart"/>
      <w:r w:rsidRPr="004B063A">
        <w:rPr>
          <w:rFonts w:eastAsia="Calibri" w:cs="Tahoma"/>
          <w:lang w:val="es-ES_tradnl" w:eastAsia="ar-SA"/>
        </w:rPr>
        <w:t>ó</w:t>
      </w:r>
      <w:proofErr w:type="spellEnd"/>
      <w:r w:rsidRPr="004B063A">
        <w:rPr>
          <w:rFonts w:eastAsia="Calibri" w:cs="Tahoma"/>
          <w:lang w:val="es-ES_tradnl" w:eastAsia="ar-SA"/>
        </w:rPr>
        <w:t xml:space="preserve"> que no tenía conocimiento sobre varios temas. “</w:t>
      </w:r>
      <w:r w:rsidRPr="004B063A">
        <w:rPr>
          <w:rFonts w:eastAsia="Calibri" w:cs="Tahoma"/>
          <w:lang w:val="pt-PT" w:eastAsia="ar-SA"/>
        </w:rPr>
        <w:t>No sab</w:t>
      </w:r>
      <w:proofErr w:type="spellStart"/>
      <w:r w:rsidRPr="004B063A">
        <w:rPr>
          <w:rFonts w:eastAsia="Calibri" w:cs="Tahoma"/>
          <w:lang w:val="es-ES_tradnl" w:eastAsia="ar-SA"/>
        </w:rPr>
        <w:t>ía</w:t>
      </w:r>
      <w:proofErr w:type="spellEnd"/>
      <w:r w:rsidRPr="004B063A">
        <w:rPr>
          <w:rFonts w:eastAsia="Calibri" w:cs="Tahoma"/>
          <w:lang w:val="es-ES_tradnl" w:eastAsia="ar-SA"/>
        </w:rPr>
        <w:t xml:space="preserve"> que después de tener relaciones sexuales se puede contraer enfermedades malignas, por ello hay que ser  responsables de lo que hacemos para tener un proyecto de vida claro”.</w:t>
      </w:r>
    </w:p>
    <w:p w:rsidR="004B063A" w:rsidRPr="004B063A" w:rsidRDefault="004B063A" w:rsidP="004B063A">
      <w:pPr>
        <w:suppressAutoHyphens/>
        <w:jc w:val="both"/>
        <w:rPr>
          <w:rFonts w:eastAsia="Calibri" w:cs="Tahoma"/>
          <w:lang w:val="es-ES_tradnl" w:eastAsia="ar-SA"/>
        </w:rPr>
      </w:pPr>
    </w:p>
    <w:p w:rsidR="004B063A" w:rsidRPr="004B063A" w:rsidRDefault="004B063A" w:rsidP="004B063A">
      <w:pPr>
        <w:suppressAutoHyphens/>
        <w:jc w:val="both"/>
        <w:rPr>
          <w:rFonts w:eastAsia="Calibri" w:cs="Tahoma"/>
          <w:lang w:val="es-ES_tradnl" w:eastAsia="ar-SA"/>
        </w:rPr>
      </w:pPr>
      <w:r w:rsidRPr="004B063A">
        <w:rPr>
          <w:rFonts w:eastAsia="Calibri" w:cs="Tahoma"/>
          <w:lang w:val="es-ES_tradnl" w:eastAsia="ar-SA"/>
        </w:rPr>
        <w:t xml:space="preserve">En los primeros días de diciembre se realizará la votación de las piezas comunicativas realizadas dentro de este proceso con el fin de premiar al grupo que tenga más aceptación. El público podrá votar a través de Facebook: Dirección de Juventud y Alcaldía de Pasto y en la página </w:t>
      </w:r>
      <w:hyperlink r:id="rId12" w:history="1">
        <w:r w:rsidRPr="004B063A">
          <w:rPr>
            <w:rStyle w:val="Hipervnculo"/>
            <w:rFonts w:eastAsia="Calibri" w:cs="Tahoma"/>
            <w:lang w:val="es-ES_tradnl" w:eastAsia="ar-SA"/>
          </w:rPr>
          <w:t>www.generacionalternativa.org</w:t>
        </w:r>
      </w:hyperlink>
      <w:r w:rsidRPr="004B063A">
        <w:rPr>
          <w:rFonts w:eastAsia="Calibri" w:cs="Tahoma"/>
          <w:lang w:val="en-US" w:eastAsia="ar-SA"/>
        </w:rPr>
        <w:t xml:space="preserve">  Facebook: </w:t>
      </w:r>
      <w:proofErr w:type="spellStart"/>
      <w:r w:rsidRPr="004B063A">
        <w:rPr>
          <w:rFonts w:eastAsia="Calibri" w:cs="Tahoma"/>
          <w:lang w:val="en-US" w:eastAsia="ar-SA"/>
        </w:rPr>
        <w:t>Generaci</w:t>
      </w:r>
      <w:r w:rsidRPr="004B063A">
        <w:rPr>
          <w:rFonts w:eastAsia="Calibri" w:cs="Tahoma"/>
          <w:lang w:val="es-ES_tradnl" w:eastAsia="ar-SA"/>
        </w:rPr>
        <w:t>ón</w:t>
      </w:r>
      <w:proofErr w:type="spellEnd"/>
      <w:r w:rsidRPr="004B063A">
        <w:rPr>
          <w:rFonts w:eastAsia="Calibri" w:cs="Tahoma"/>
          <w:lang w:val="es-ES_tradnl" w:eastAsia="ar-SA"/>
        </w:rPr>
        <w:t xml:space="preserve"> Alternativa y en </w:t>
      </w:r>
      <w:proofErr w:type="spellStart"/>
      <w:r w:rsidRPr="004B063A">
        <w:rPr>
          <w:rFonts w:eastAsia="Calibri" w:cs="Tahoma"/>
          <w:lang w:val="es-ES_tradnl" w:eastAsia="ar-SA"/>
        </w:rPr>
        <w:t>youtube</w:t>
      </w:r>
      <w:proofErr w:type="spellEnd"/>
      <w:r w:rsidRPr="004B063A">
        <w:rPr>
          <w:rFonts w:eastAsia="Calibri" w:cs="Tahoma"/>
          <w:lang w:val="es-ES_tradnl" w:eastAsia="ar-SA"/>
        </w:rPr>
        <w:t>: Generación Alternativa FUCOGA.</w:t>
      </w:r>
    </w:p>
    <w:p w:rsidR="004B063A" w:rsidRPr="004B063A" w:rsidRDefault="004B063A" w:rsidP="004B063A">
      <w:pPr>
        <w:suppressAutoHyphens/>
        <w:jc w:val="both"/>
        <w:rPr>
          <w:rFonts w:eastAsia="Calibri" w:cs="Tahoma"/>
          <w:b/>
          <w:bCs/>
          <w:lang w:val="es-ES_tradnl" w:eastAsia="ar-SA"/>
        </w:rPr>
      </w:pPr>
    </w:p>
    <w:p w:rsidR="004B063A" w:rsidRPr="004B063A" w:rsidRDefault="004B063A" w:rsidP="004B063A">
      <w:pPr>
        <w:suppressAutoHyphens/>
        <w:jc w:val="both"/>
        <w:rPr>
          <w:rFonts w:eastAsia="Calibri" w:cs="Tahoma"/>
          <w:sz w:val="18"/>
          <w:szCs w:val="18"/>
          <w:lang w:val="es-ES_tradnl" w:eastAsia="ar-SA"/>
        </w:rPr>
      </w:pPr>
      <w:r w:rsidRPr="004B063A">
        <w:rPr>
          <w:rFonts w:eastAsia="Calibri" w:cs="Tahoma"/>
          <w:b/>
          <w:bCs/>
          <w:sz w:val="18"/>
          <w:szCs w:val="18"/>
          <w:lang w:val="es-ES_tradnl" w:eastAsia="ar-SA"/>
        </w:rPr>
        <w:t>Contacto: Dirección Administrativa de Juventud, Adriana Franco Moncayo. Teléfono: 7205382</w:t>
      </w:r>
      <w:r w:rsidRPr="004B063A">
        <w:rPr>
          <w:rFonts w:eastAsia="Calibri" w:cs="Tahoma"/>
          <w:b/>
          <w:bCs/>
          <w:sz w:val="18"/>
          <w:szCs w:val="18"/>
          <w:lang w:val="es-ES_tradnl" w:eastAsia="ar-SA"/>
        </w:rPr>
        <w:tab/>
      </w:r>
    </w:p>
    <w:p w:rsidR="00F42D97" w:rsidRDefault="00F42D97" w:rsidP="00F42D97">
      <w:pPr>
        <w:tabs>
          <w:tab w:val="left" w:pos="2552"/>
        </w:tabs>
        <w:suppressAutoHyphens/>
        <w:spacing w:line="100" w:lineRule="atLeast"/>
        <w:jc w:val="center"/>
        <w:rPr>
          <w:rFonts w:eastAsia="Calibri" w:cs="Calibri"/>
          <w:b/>
          <w:bCs/>
          <w:sz w:val="24"/>
          <w:szCs w:val="24"/>
          <w:lang w:val="es-MX" w:eastAsia="ar-SA"/>
        </w:rPr>
      </w:pPr>
    </w:p>
    <w:p w:rsidR="00F42D97" w:rsidRPr="00F42D97" w:rsidRDefault="00F42D97" w:rsidP="00F42D97">
      <w:pPr>
        <w:tabs>
          <w:tab w:val="left" w:pos="2552"/>
        </w:tabs>
        <w:suppressAutoHyphens/>
        <w:spacing w:line="100" w:lineRule="atLeast"/>
        <w:jc w:val="center"/>
        <w:rPr>
          <w:rFonts w:eastAsia="Calibri" w:cs="Calibri"/>
          <w:b/>
          <w:bCs/>
          <w:lang w:val="es-MX" w:eastAsia="ar-SA"/>
        </w:rPr>
      </w:pPr>
      <w:r w:rsidRPr="00F42D97">
        <w:rPr>
          <w:rFonts w:eastAsia="Calibri" w:cs="Calibri"/>
          <w:b/>
          <w:bCs/>
          <w:lang w:val="es-MX" w:eastAsia="ar-SA"/>
        </w:rPr>
        <w:t>APERTURA DE INTERSECCIONES MEJORA LA MOVILIDAD EN EL SECTOR DE LA CALLE 16</w:t>
      </w:r>
    </w:p>
    <w:p w:rsidR="00F42D97" w:rsidRPr="00F42D97" w:rsidRDefault="00F42D97" w:rsidP="00F42D97">
      <w:pPr>
        <w:tabs>
          <w:tab w:val="left" w:pos="2552"/>
        </w:tabs>
        <w:suppressAutoHyphens/>
        <w:spacing w:line="100" w:lineRule="atLeast"/>
        <w:jc w:val="center"/>
        <w:rPr>
          <w:rFonts w:eastAsia="Calibri" w:cs="Calibri"/>
          <w:b/>
          <w:bCs/>
          <w:lang w:val="es-MX" w:eastAsia="ar-SA"/>
        </w:rPr>
      </w:pPr>
    </w:p>
    <w:p w:rsidR="00F42D97" w:rsidRPr="00F42D97" w:rsidRDefault="00F42D97" w:rsidP="00F42D97">
      <w:pPr>
        <w:tabs>
          <w:tab w:val="left" w:pos="2552"/>
        </w:tabs>
        <w:suppressAutoHyphens/>
        <w:spacing w:line="100" w:lineRule="atLeast"/>
        <w:jc w:val="center"/>
        <w:rPr>
          <w:rFonts w:eastAsia="Calibri" w:cs="Calibri"/>
          <w:b/>
          <w:bCs/>
          <w:lang w:val="es-MX" w:eastAsia="ar-SA"/>
        </w:rPr>
      </w:pPr>
      <w:r w:rsidRPr="00F42D97">
        <w:rPr>
          <w:rFonts w:eastAsia="Calibri" w:cs="Calibri"/>
          <w:b/>
          <w:bCs/>
          <w:noProof/>
          <w:lang w:eastAsia="es-CO"/>
        </w:rPr>
        <w:lastRenderedPageBreak/>
        <w:drawing>
          <wp:inline distT="0" distB="0" distL="0" distR="0" wp14:anchorId="12365ED4" wp14:editId="4AE0B678">
            <wp:extent cx="3159045" cy="2095500"/>
            <wp:effectExtent l="0" t="0" r="3810" b="0"/>
            <wp:docPr id="6" name="Imagen 6" descr="IMG_4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_455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59045" cy="2095500"/>
                    </a:xfrm>
                    <a:prstGeom prst="rect">
                      <a:avLst/>
                    </a:prstGeom>
                    <a:noFill/>
                    <a:ln>
                      <a:noFill/>
                    </a:ln>
                  </pic:spPr>
                </pic:pic>
              </a:graphicData>
            </a:graphic>
          </wp:inline>
        </w:drawing>
      </w:r>
    </w:p>
    <w:p w:rsidR="00F42D97" w:rsidRPr="00F42D97" w:rsidRDefault="00F42D97" w:rsidP="00F42D97">
      <w:pPr>
        <w:tabs>
          <w:tab w:val="left" w:pos="2552"/>
        </w:tabs>
        <w:suppressAutoHyphens/>
        <w:spacing w:line="100" w:lineRule="atLeast"/>
        <w:jc w:val="both"/>
        <w:rPr>
          <w:rFonts w:eastAsia="Calibri" w:cs="Calibri"/>
          <w:b/>
          <w:bCs/>
          <w:lang w:val="es-MX" w:eastAsia="ar-SA"/>
        </w:rPr>
      </w:pPr>
    </w:p>
    <w:p w:rsidR="00F42D97" w:rsidRPr="00F42D97" w:rsidRDefault="00F42D97" w:rsidP="00F42D97">
      <w:pPr>
        <w:tabs>
          <w:tab w:val="left" w:pos="2552"/>
        </w:tabs>
        <w:suppressAutoHyphens/>
        <w:spacing w:line="100" w:lineRule="atLeast"/>
        <w:jc w:val="both"/>
        <w:rPr>
          <w:rFonts w:eastAsia="Calibri" w:cs="Calibri"/>
          <w:bCs/>
          <w:lang w:val="es-MX" w:eastAsia="ar-SA"/>
        </w:rPr>
      </w:pPr>
      <w:r w:rsidRPr="00F42D97">
        <w:rPr>
          <w:rFonts w:eastAsia="Calibri" w:cs="Calibri"/>
          <w:bCs/>
          <w:lang w:val="es-MX" w:eastAsia="ar-SA"/>
        </w:rPr>
        <w:t xml:space="preserve">Tras completar el proceso de fraguado se habilitó el paso por el cruce de la carrera 32 y la calle 16, importante vía en el sector que comunica la zona </w:t>
      </w:r>
      <w:proofErr w:type="spellStart"/>
      <w:r w:rsidRPr="00F42D97">
        <w:rPr>
          <w:rFonts w:eastAsia="Calibri" w:cs="Calibri"/>
          <w:bCs/>
          <w:lang w:val="es-MX" w:eastAsia="ar-SA"/>
        </w:rPr>
        <w:t>Maridíaz</w:t>
      </w:r>
      <w:proofErr w:type="spellEnd"/>
      <w:r w:rsidRPr="00F42D97">
        <w:rPr>
          <w:rFonts w:eastAsia="Calibri" w:cs="Calibri"/>
          <w:bCs/>
          <w:lang w:val="es-MX" w:eastAsia="ar-SA"/>
        </w:rPr>
        <w:t xml:space="preserve"> y Paraná con el barrio San Ignacio. De igual manera el semáforo de esta carrera con la calle 15 ya está en funcionamiento.</w:t>
      </w:r>
    </w:p>
    <w:p w:rsidR="00F42D97" w:rsidRPr="00F42D97" w:rsidRDefault="00F42D97" w:rsidP="00F42D97">
      <w:pPr>
        <w:tabs>
          <w:tab w:val="left" w:pos="2552"/>
        </w:tabs>
        <w:suppressAutoHyphens/>
        <w:spacing w:line="100" w:lineRule="atLeast"/>
        <w:jc w:val="both"/>
        <w:rPr>
          <w:rFonts w:eastAsia="Calibri" w:cs="Calibri"/>
          <w:bCs/>
          <w:lang w:val="es-MX" w:eastAsia="ar-SA"/>
        </w:rPr>
      </w:pPr>
    </w:p>
    <w:p w:rsidR="00F42D97" w:rsidRPr="00F42D97" w:rsidRDefault="00F42D97" w:rsidP="00F42D97">
      <w:pPr>
        <w:tabs>
          <w:tab w:val="left" w:pos="2552"/>
        </w:tabs>
        <w:suppressAutoHyphens/>
        <w:spacing w:line="100" w:lineRule="atLeast"/>
        <w:jc w:val="both"/>
        <w:rPr>
          <w:rFonts w:eastAsia="Calibri" w:cs="Calibri"/>
          <w:bCs/>
          <w:lang w:val="es-MX" w:eastAsia="ar-SA"/>
        </w:rPr>
      </w:pPr>
      <w:r w:rsidRPr="00F42D97">
        <w:rPr>
          <w:rFonts w:eastAsia="Calibri" w:cs="Calibri"/>
          <w:bCs/>
          <w:lang w:val="es-MX" w:eastAsia="ar-SA"/>
        </w:rPr>
        <w:t xml:space="preserve">“La semana anterior se permitió el paso por la carrera 33, aspecto que también ha contribuido a mejorar notablemente la circulación de vehículos cerca al proyecto que continúa ejecutándose en la calle 16 con la adecuación de andenes y del espacio público”, manifestó el director de infraestructura de Avante SETP, </w:t>
      </w:r>
      <w:proofErr w:type="spellStart"/>
      <w:r w:rsidRPr="00F42D97">
        <w:rPr>
          <w:rFonts w:eastAsia="Calibri" w:cs="Calibri"/>
          <w:bCs/>
          <w:lang w:val="es-MX" w:eastAsia="ar-SA"/>
        </w:rPr>
        <w:t>Willan</w:t>
      </w:r>
      <w:proofErr w:type="spellEnd"/>
      <w:r w:rsidRPr="00F42D97">
        <w:rPr>
          <w:rFonts w:eastAsia="Calibri" w:cs="Calibri"/>
          <w:bCs/>
          <w:lang w:val="es-MX" w:eastAsia="ar-SA"/>
        </w:rPr>
        <w:t xml:space="preserve"> Rodríguez.</w:t>
      </w:r>
    </w:p>
    <w:p w:rsidR="00F42D97" w:rsidRPr="00F42D97" w:rsidRDefault="00F42D97" w:rsidP="00F42D97">
      <w:pPr>
        <w:tabs>
          <w:tab w:val="left" w:pos="2552"/>
        </w:tabs>
        <w:suppressAutoHyphens/>
        <w:spacing w:line="100" w:lineRule="atLeast"/>
        <w:jc w:val="both"/>
        <w:rPr>
          <w:rFonts w:eastAsia="Calibri" w:cs="Calibri"/>
          <w:bCs/>
          <w:lang w:val="es-MX" w:eastAsia="ar-SA"/>
        </w:rPr>
      </w:pPr>
    </w:p>
    <w:p w:rsidR="00F42D97" w:rsidRPr="00F42D97" w:rsidRDefault="00F42D97" w:rsidP="00F42D97">
      <w:pPr>
        <w:tabs>
          <w:tab w:val="left" w:pos="2552"/>
        </w:tabs>
        <w:suppressAutoHyphens/>
        <w:spacing w:line="100" w:lineRule="atLeast"/>
        <w:jc w:val="both"/>
        <w:rPr>
          <w:rFonts w:eastAsia="Calibri" w:cs="Calibri"/>
          <w:bCs/>
          <w:lang w:val="es-MX" w:eastAsia="ar-SA"/>
        </w:rPr>
      </w:pPr>
      <w:r w:rsidRPr="00F42D97">
        <w:rPr>
          <w:rFonts w:eastAsia="Calibri" w:cs="Calibri"/>
          <w:bCs/>
          <w:lang w:val="es-MX" w:eastAsia="ar-SA"/>
        </w:rPr>
        <w:t>En las inte</w:t>
      </w:r>
      <w:r>
        <w:rPr>
          <w:rFonts w:eastAsia="Calibri" w:cs="Calibri"/>
          <w:bCs/>
          <w:lang w:val="es-MX" w:eastAsia="ar-SA"/>
        </w:rPr>
        <w:t>rsecciones de ésta</w:t>
      </w:r>
      <w:r w:rsidRPr="00F42D97">
        <w:rPr>
          <w:rFonts w:eastAsia="Calibri" w:cs="Calibri"/>
          <w:bCs/>
          <w:lang w:val="es-MX" w:eastAsia="ar-SA"/>
        </w:rPr>
        <w:t xml:space="preserve"> vía, así como en otras esquinas de la ciudad, se adelanta la instalación de redes para la instalación y puesta en marcha del nuevo sistema de semaforización inteligente en Pasto.</w:t>
      </w:r>
    </w:p>
    <w:p w:rsidR="004B063A" w:rsidRPr="004B063A" w:rsidRDefault="004B063A" w:rsidP="004B063A">
      <w:pPr>
        <w:suppressAutoHyphens/>
        <w:jc w:val="both"/>
        <w:rPr>
          <w:rFonts w:eastAsia="Calibri" w:cs="Tahoma"/>
          <w:b/>
          <w:bCs/>
          <w:lang w:val="es-ES_tradnl" w:eastAsia="ar-SA"/>
        </w:rPr>
      </w:pPr>
    </w:p>
    <w:p w:rsidR="004B063A" w:rsidRPr="004B063A" w:rsidRDefault="004B063A" w:rsidP="004B063A">
      <w:pPr>
        <w:suppressAutoHyphens/>
        <w:jc w:val="center"/>
        <w:rPr>
          <w:rFonts w:eastAsia="Calibri" w:cs="Tahoma"/>
          <w:b/>
          <w:bCs/>
          <w:lang w:val="es-ES_tradnl" w:eastAsia="ar-SA"/>
        </w:rPr>
      </w:pPr>
      <w:r w:rsidRPr="004B063A">
        <w:rPr>
          <w:rFonts w:eastAsia="Calibri" w:cs="Tahoma"/>
          <w:b/>
          <w:bCs/>
          <w:lang w:val="es-ES_tradnl" w:eastAsia="ar-SA"/>
        </w:rPr>
        <w:t>GRADUARÁN PARTICIPANTES DE DIPLOMADOS DE GESTIÓN AMBIENTAL Y CONVIVENCIA CIUDADANA</w:t>
      </w:r>
    </w:p>
    <w:p w:rsidR="004B063A" w:rsidRPr="004B063A" w:rsidRDefault="004B063A" w:rsidP="004B063A">
      <w:pPr>
        <w:suppressAutoHyphens/>
        <w:jc w:val="both"/>
        <w:rPr>
          <w:rFonts w:eastAsia="Calibri" w:cs="Tahoma"/>
          <w:b/>
          <w:bCs/>
          <w:lang w:val="es-ES_tradnl" w:eastAsia="ar-SA"/>
        </w:rPr>
      </w:pPr>
    </w:p>
    <w:p w:rsidR="004B063A" w:rsidRPr="004B063A" w:rsidRDefault="004B063A" w:rsidP="004B063A">
      <w:pPr>
        <w:suppressAutoHyphens/>
        <w:jc w:val="both"/>
        <w:rPr>
          <w:rFonts w:eastAsia="Calibri" w:cs="Tahoma"/>
          <w:lang w:val="es-ES_tradnl" w:eastAsia="ar-SA"/>
        </w:rPr>
      </w:pPr>
      <w:r w:rsidRPr="004B063A">
        <w:rPr>
          <w:rFonts w:eastAsia="Calibri" w:cs="Tahoma"/>
          <w:lang w:val="pt-PT" w:eastAsia="ar-SA"/>
        </w:rPr>
        <w:t>Este s</w:t>
      </w:r>
      <w:proofErr w:type="spellStart"/>
      <w:r w:rsidRPr="004B063A">
        <w:rPr>
          <w:rFonts w:eastAsia="Calibri" w:cs="Tahoma"/>
          <w:lang w:val="es-ES_tradnl" w:eastAsia="ar-SA"/>
        </w:rPr>
        <w:t>ábado</w:t>
      </w:r>
      <w:proofErr w:type="spellEnd"/>
      <w:r w:rsidRPr="004B063A">
        <w:rPr>
          <w:rFonts w:eastAsia="Calibri" w:cs="Tahoma"/>
          <w:lang w:val="es-ES_tradnl" w:eastAsia="ar-SA"/>
        </w:rPr>
        <w:t xml:space="preserve"> 29 de noviembre a las </w:t>
      </w:r>
      <w:proofErr w:type="gramStart"/>
      <w:r w:rsidRPr="004B063A">
        <w:rPr>
          <w:rFonts w:eastAsia="Calibri" w:cs="Tahoma"/>
          <w:lang w:val="es-ES_tradnl" w:eastAsia="ar-SA"/>
        </w:rPr>
        <w:t>4:30</w:t>
      </w:r>
      <w:proofErr w:type="gramEnd"/>
      <w:r w:rsidRPr="004B063A">
        <w:rPr>
          <w:rFonts w:eastAsia="Calibri" w:cs="Tahoma"/>
          <w:lang w:val="es-ES_tradnl" w:eastAsia="ar-SA"/>
        </w:rPr>
        <w:t xml:space="preserve"> de la tarde en las instalaciones del Paraninfo de la Universidad de Nariño, centro, la Alcaldía de Pasto a </w:t>
      </w:r>
      <w:proofErr w:type="spellStart"/>
      <w:r w:rsidRPr="004B063A">
        <w:rPr>
          <w:rFonts w:eastAsia="Calibri" w:cs="Tahoma"/>
          <w:lang w:val="es-ES_tradnl" w:eastAsia="ar-SA"/>
        </w:rPr>
        <w:t>travé</w:t>
      </w:r>
      <w:proofErr w:type="spellEnd"/>
      <w:r w:rsidRPr="004B063A">
        <w:rPr>
          <w:rFonts w:eastAsia="Calibri" w:cs="Tahoma"/>
          <w:lang w:val="fr-FR" w:eastAsia="ar-SA"/>
        </w:rPr>
        <w:t xml:space="preserve">s de la </w:t>
      </w:r>
      <w:proofErr w:type="spellStart"/>
      <w:r w:rsidRPr="004B063A">
        <w:rPr>
          <w:rFonts w:eastAsia="Calibri" w:cs="Tahoma"/>
          <w:lang w:val="fr-FR" w:eastAsia="ar-SA"/>
        </w:rPr>
        <w:t>Secretar</w:t>
      </w:r>
      <w:r w:rsidRPr="004B063A">
        <w:rPr>
          <w:rFonts w:eastAsia="Calibri" w:cs="Tahoma"/>
          <w:lang w:val="es-ES_tradnl" w:eastAsia="ar-SA"/>
        </w:rPr>
        <w:t>ía</w:t>
      </w:r>
      <w:proofErr w:type="spellEnd"/>
      <w:r w:rsidRPr="004B063A">
        <w:rPr>
          <w:rFonts w:eastAsia="Calibri" w:cs="Tahoma"/>
          <w:lang w:val="es-ES_tradnl" w:eastAsia="ar-SA"/>
        </w:rPr>
        <w:t xml:space="preserve"> de Desarrollo Comunitario en convenio interadministrativo con la Universidad de Nariño -VIPRI- celebrará la ceremonia de graduación de los participantes y capacitadores de los diplomados de Gestión Ambiental y Convivencia Ciudadana.</w:t>
      </w:r>
    </w:p>
    <w:p w:rsidR="004B063A" w:rsidRPr="004B063A" w:rsidRDefault="004B063A" w:rsidP="004B063A">
      <w:pPr>
        <w:suppressAutoHyphens/>
        <w:jc w:val="both"/>
        <w:rPr>
          <w:rFonts w:eastAsia="Calibri" w:cs="Tahoma"/>
          <w:lang w:val="es-ES_tradnl" w:eastAsia="ar-SA"/>
        </w:rPr>
      </w:pPr>
    </w:p>
    <w:p w:rsidR="004B063A" w:rsidRPr="004B063A" w:rsidRDefault="00260E35" w:rsidP="004B063A">
      <w:pPr>
        <w:suppressAutoHyphens/>
        <w:jc w:val="both"/>
        <w:rPr>
          <w:rFonts w:eastAsia="Calibri" w:cs="Tahoma"/>
          <w:lang w:val="es-ES_tradnl" w:eastAsia="ar-SA"/>
        </w:rPr>
      </w:pPr>
      <w:r>
        <w:rPr>
          <w:rFonts w:eastAsia="Calibri" w:cs="Tahoma"/>
          <w:lang w:val="es-ES_tradnl" w:eastAsia="ar-SA"/>
        </w:rPr>
        <w:t>La secretari</w:t>
      </w:r>
      <w:r w:rsidR="004B063A" w:rsidRPr="004B063A">
        <w:rPr>
          <w:rFonts w:eastAsia="Calibri" w:cs="Tahoma"/>
          <w:lang w:val="es-ES_tradnl" w:eastAsia="ar-SA"/>
        </w:rPr>
        <w:t>a de Desarrollo Comunitario Patricia Narváez Moreno, informó que este tipo de actividades se realizan en el marco del proyecto Escuelas de Liderazgo y Democracia Participativa, que pretende ampliar los conocimientos a los ciudadanos interesados en conocer las acciones de bienestar comunitario que se efectúan en los sectores urbano y rural del municipio.</w:t>
      </w:r>
    </w:p>
    <w:p w:rsidR="004B063A" w:rsidRPr="004B063A" w:rsidRDefault="004B063A" w:rsidP="004B063A">
      <w:pPr>
        <w:suppressAutoHyphens/>
        <w:jc w:val="both"/>
        <w:rPr>
          <w:rFonts w:eastAsia="Calibri" w:cs="Tahoma"/>
          <w:lang w:val="es-ES_tradnl" w:eastAsia="ar-SA"/>
        </w:rPr>
      </w:pPr>
    </w:p>
    <w:p w:rsidR="004B063A" w:rsidRPr="004B063A" w:rsidRDefault="004B063A" w:rsidP="004B063A">
      <w:pPr>
        <w:suppressAutoHyphens/>
        <w:jc w:val="both"/>
        <w:rPr>
          <w:rFonts w:eastAsia="Calibri" w:cs="Tahoma"/>
          <w:b/>
          <w:bCs/>
          <w:sz w:val="18"/>
          <w:szCs w:val="18"/>
          <w:lang w:val="es-ES_tradnl" w:eastAsia="ar-SA"/>
        </w:rPr>
      </w:pPr>
      <w:r w:rsidRPr="004B063A">
        <w:rPr>
          <w:rFonts w:eastAsia="Calibri" w:cs="Tahoma"/>
          <w:b/>
          <w:bCs/>
          <w:sz w:val="18"/>
          <w:szCs w:val="18"/>
          <w:lang w:val="es-ES_tradnl" w:eastAsia="ar-SA"/>
        </w:rPr>
        <w:t>Contacto: Secretaria de Desarrollo Comunitario, Patricia Narváez Moreno. Celular: 3014068285</w:t>
      </w:r>
      <w:r w:rsidRPr="004B063A">
        <w:rPr>
          <w:rFonts w:eastAsia="Calibri" w:cs="Tahoma"/>
          <w:b/>
          <w:bCs/>
          <w:sz w:val="18"/>
          <w:szCs w:val="18"/>
          <w:lang w:val="es-ES_tradnl" w:eastAsia="ar-SA"/>
        </w:rPr>
        <w:tab/>
      </w:r>
    </w:p>
    <w:p w:rsidR="004B063A" w:rsidRDefault="004B063A" w:rsidP="004B063A">
      <w:pPr>
        <w:suppressAutoHyphens/>
        <w:jc w:val="both"/>
        <w:rPr>
          <w:rFonts w:eastAsia="Calibri" w:cs="Tahoma"/>
          <w:b/>
          <w:bCs/>
          <w:lang w:val="es-ES_tradnl" w:eastAsia="ar-SA"/>
        </w:rPr>
      </w:pPr>
    </w:p>
    <w:p w:rsidR="00F42D97" w:rsidRDefault="00F42D97" w:rsidP="00CA4A11">
      <w:pPr>
        <w:suppressAutoHyphens/>
        <w:jc w:val="center"/>
        <w:rPr>
          <w:rFonts w:eastAsia="Calibri" w:cs="Tahoma"/>
          <w:b/>
          <w:bCs/>
          <w:lang w:val="es-ES_tradnl" w:eastAsia="ar-SA"/>
        </w:rPr>
      </w:pPr>
    </w:p>
    <w:p w:rsidR="00AE1932" w:rsidRDefault="00AE1932" w:rsidP="00CA4A11">
      <w:pPr>
        <w:suppressAutoHyphens/>
        <w:jc w:val="center"/>
        <w:rPr>
          <w:rFonts w:eastAsia="Calibri" w:cs="Tahoma"/>
          <w:b/>
          <w:bCs/>
          <w:lang w:val="es-ES_tradnl" w:eastAsia="ar-SA"/>
        </w:rPr>
      </w:pPr>
      <w:r w:rsidRPr="00AE1932">
        <w:rPr>
          <w:rFonts w:eastAsia="Calibri" w:cs="Tahoma"/>
          <w:b/>
          <w:bCs/>
          <w:lang w:val="es-ES_tradnl" w:eastAsia="ar-SA"/>
        </w:rPr>
        <w:lastRenderedPageBreak/>
        <w:t>DGRD CONTINÚA ASISTIENDO A AFECTADOS POR LLUVIAS EN PASTO</w:t>
      </w:r>
    </w:p>
    <w:p w:rsidR="00CA4A11" w:rsidRDefault="00CA4A11" w:rsidP="00CA4A11">
      <w:pPr>
        <w:suppressAutoHyphens/>
        <w:jc w:val="center"/>
        <w:rPr>
          <w:rFonts w:eastAsia="Calibri" w:cs="Tahoma"/>
          <w:b/>
          <w:bCs/>
          <w:lang w:val="es-ES_tradnl" w:eastAsia="ar-SA"/>
        </w:rPr>
      </w:pPr>
    </w:p>
    <w:p w:rsidR="00CA4A11" w:rsidRPr="00AE1932" w:rsidRDefault="00A92FE0" w:rsidP="00CA4A11">
      <w:pPr>
        <w:suppressAutoHyphens/>
        <w:jc w:val="center"/>
        <w:rPr>
          <w:rFonts w:eastAsia="Calibri" w:cs="Tahoma"/>
          <w:b/>
          <w:bCs/>
          <w:lang w:val="es-ES_tradnl" w:eastAsia="ar-SA"/>
        </w:rPr>
      </w:pPr>
      <w:r>
        <w:rPr>
          <w:rFonts w:eastAsia="Calibri" w:cs="Tahoma"/>
          <w:b/>
          <w:bCs/>
          <w:noProof/>
          <w:lang w:eastAsia="es-CO"/>
        </w:rPr>
        <w:drawing>
          <wp:inline distT="0" distB="0" distL="0" distR="0">
            <wp:extent cx="2933700" cy="2200275"/>
            <wp:effectExtent l="0" t="0" r="0" b="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GRD.jpg"/>
                    <pic:cNvPicPr/>
                  </pic:nvPicPr>
                  <pic:blipFill>
                    <a:blip r:embed="rId14">
                      <a:extLst>
                        <a:ext uri="{28A0092B-C50C-407E-A947-70E740481C1C}">
                          <a14:useLocalDpi xmlns:a14="http://schemas.microsoft.com/office/drawing/2010/main" val="0"/>
                        </a:ext>
                      </a:extLst>
                    </a:blip>
                    <a:stretch>
                      <a:fillRect/>
                    </a:stretch>
                  </pic:blipFill>
                  <pic:spPr>
                    <a:xfrm>
                      <a:off x="0" y="0"/>
                      <a:ext cx="2935081" cy="2201310"/>
                    </a:xfrm>
                    <a:prstGeom prst="rect">
                      <a:avLst/>
                    </a:prstGeom>
                  </pic:spPr>
                </pic:pic>
              </a:graphicData>
            </a:graphic>
          </wp:inline>
        </w:drawing>
      </w:r>
    </w:p>
    <w:p w:rsidR="00AE1932" w:rsidRPr="00AE1932" w:rsidRDefault="00AE1932" w:rsidP="00AE1932">
      <w:pPr>
        <w:suppressAutoHyphens/>
        <w:jc w:val="both"/>
        <w:rPr>
          <w:rFonts w:eastAsia="Calibri" w:cs="Tahoma"/>
          <w:b/>
          <w:bCs/>
          <w:lang w:val="es-ES_tradnl" w:eastAsia="ar-SA"/>
        </w:rPr>
      </w:pPr>
      <w:r w:rsidRPr="00AE1932">
        <w:rPr>
          <w:rFonts w:eastAsia="Calibri" w:cs="Tahoma"/>
          <w:b/>
          <w:bCs/>
          <w:lang w:val="es-ES_tradnl" w:eastAsia="ar-SA"/>
        </w:rPr>
        <w:t xml:space="preserve"> </w:t>
      </w:r>
    </w:p>
    <w:p w:rsidR="00AE1932" w:rsidRDefault="00AE1932" w:rsidP="00AE1932">
      <w:pPr>
        <w:suppressAutoHyphens/>
        <w:jc w:val="both"/>
        <w:rPr>
          <w:rFonts w:eastAsia="Calibri" w:cs="Tahoma"/>
          <w:bCs/>
          <w:lang w:val="es-ES_tradnl" w:eastAsia="ar-SA"/>
        </w:rPr>
      </w:pPr>
      <w:r w:rsidRPr="00AE1932">
        <w:rPr>
          <w:rFonts w:eastAsia="Calibri" w:cs="Tahoma"/>
          <w:bCs/>
          <w:lang w:val="es-ES_tradnl" w:eastAsia="ar-SA"/>
        </w:rPr>
        <w:t xml:space="preserve">La Dirección de gestión del riesgo de </w:t>
      </w:r>
      <w:r w:rsidR="00CA4A11">
        <w:rPr>
          <w:rFonts w:eastAsia="Calibri" w:cs="Tahoma"/>
          <w:bCs/>
          <w:lang w:val="es-ES_tradnl" w:eastAsia="ar-SA"/>
        </w:rPr>
        <w:t>desastres, DGRD del m</w:t>
      </w:r>
      <w:r w:rsidRPr="00AE1932">
        <w:rPr>
          <w:rFonts w:eastAsia="Calibri" w:cs="Tahoma"/>
          <w:bCs/>
          <w:lang w:val="es-ES_tradnl" w:eastAsia="ar-SA"/>
        </w:rPr>
        <w:t>unicipio</w:t>
      </w:r>
      <w:r w:rsidR="00CA4A11">
        <w:rPr>
          <w:rFonts w:eastAsia="Calibri" w:cs="Tahoma"/>
          <w:bCs/>
          <w:lang w:val="es-ES_tradnl" w:eastAsia="ar-SA"/>
        </w:rPr>
        <w:t xml:space="preserve"> de Pasto,</w:t>
      </w:r>
      <w:r w:rsidRPr="00AE1932">
        <w:rPr>
          <w:rFonts w:eastAsia="Calibri" w:cs="Tahoma"/>
          <w:bCs/>
          <w:lang w:val="es-ES_tradnl" w:eastAsia="ar-SA"/>
        </w:rPr>
        <w:t xml:space="preserve"> </w:t>
      </w:r>
      <w:r w:rsidR="00CA4A11" w:rsidRPr="00AE1932">
        <w:rPr>
          <w:rFonts w:eastAsia="Calibri" w:cs="Tahoma"/>
          <w:bCs/>
          <w:lang w:val="es-ES_tradnl" w:eastAsia="ar-SA"/>
        </w:rPr>
        <w:t>continúa</w:t>
      </w:r>
      <w:r w:rsidRPr="00AE1932">
        <w:rPr>
          <w:rFonts w:eastAsia="Calibri" w:cs="Tahoma"/>
          <w:bCs/>
          <w:lang w:val="es-ES_tradnl" w:eastAsia="ar-SA"/>
        </w:rPr>
        <w:t xml:space="preserve"> respondiendo a las emergencias que se han suscitado en los  últimos días  como consecuencia de las intensas lluvias. Luego de la inspección realizada por la entidad ha establecido que 34 viviendas resultaron afectadas por inundaciones o rebose de alcantarillas para un total de 202 personas que integran 50 familias damnificadas. </w:t>
      </w:r>
    </w:p>
    <w:p w:rsidR="00AE1932" w:rsidRPr="00AE1932" w:rsidRDefault="00AE1932" w:rsidP="00AE1932">
      <w:pPr>
        <w:suppressAutoHyphens/>
        <w:jc w:val="both"/>
        <w:rPr>
          <w:rFonts w:eastAsia="Calibri" w:cs="Tahoma"/>
          <w:bCs/>
          <w:lang w:val="es-ES_tradnl" w:eastAsia="ar-SA"/>
        </w:rPr>
      </w:pPr>
    </w:p>
    <w:p w:rsidR="00AE1932" w:rsidRDefault="00CA4A11" w:rsidP="00AE1932">
      <w:pPr>
        <w:suppressAutoHyphens/>
        <w:jc w:val="both"/>
        <w:rPr>
          <w:rFonts w:eastAsia="Calibri" w:cs="Tahoma"/>
          <w:bCs/>
          <w:lang w:val="es-ES_tradnl" w:eastAsia="ar-SA"/>
        </w:rPr>
      </w:pPr>
      <w:r>
        <w:rPr>
          <w:rFonts w:eastAsia="Calibri" w:cs="Tahoma"/>
          <w:bCs/>
          <w:lang w:val="es-ES_tradnl" w:eastAsia="ar-SA"/>
        </w:rPr>
        <w:t>En las últimas horas además</w:t>
      </w:r>
      <w:r w:rsidR="00AE1932" w:rsidRPr="00AE1932">
        <w:rPr>
          <w:rFonts w:eastAsia="Calibri" w:cs="Tahoma"/>
          <w:bCs/>
          <w:lang w:val="es-ES_tradnl" w:eastAsia="ar-SA"/>
        </w:rPr>
        <w:t xml:space="preserve"> atendió el llamado de emergencia por parte del Cuerpo de Bomberos, en la parte interna del mercado el Potrerillo en donde dos locales se vieron afectados por inundación. </w:t>
      </w:r>
      <w:r>
        <w:rPr>
          <w:rFonts w:eastAsia="Calibri" w:cs="Tahoma"/>
          <w:bCs/>
          <w:lang w:val="es-ES_tradnl" w:eastAsia="ar-SA"/>
        </w:rPr>
        <w:t>Igualmente,</w:t>
      </w:r>
      <w:r w:rsidR="00AE1932" w:rsidRPr="00AE1932">
        <w:rPr>
          <w:rFonts w:eastAsia="Calibri" w:cs="Tahoma"/>
          <w:bCs/>
          <w:lang w:val="es-ES_tradnl" w:eastAsia="ar-SA"/>
        </w:rPr>
        <w:t xml:space="preserve"> coordinó con </w:t>
      </w:r>
      <w:proofErr w:type="spellStart"/>
      <w:r w:rsidR="00AE1932" w:rsidRPr="00AE1932">
        <w:rPr>
          <w:rFonts w:eastAsia="Calibri" w:cs="Tahoma"/>
          <w:bCs/>
          <w:lang w:val="es-ES_tradnl" w:eastAsia="ar-SA"/>
        </w:rPr>
        <w:t>Emas</w:t>
      </w:r>
      <w:proofErr w:type="spellEnd"/>
      <w:r w:rsidR="00AE1932" w:rsidRPr="00AE1932">
        <w:rPr>
          <w:rFonts w:eastAsia="Calibri" w:cs="Tahoma"/>
          <w:bCs/>
          <w:lang w:val="es-ES_tradnl" w:eastAsia="ar-SA"/>
        </w:rPr>
        <w:t xml:space="preserve"> el retiro del material tras un deslizamiento en la vía </w:t>
      </w:r>
      <w:proofErr w:type="spellStart"/>
      <w:r w:rsidR="00AE1932" w:rsidRPr="00AE1932">
        <w:rPr>
          <w:rFonts w:eastAsia="Calibri" w:cs="Tahoma"/>
          <w:bCs/>
          <w:lang w:val="es-ES_tradnl" w:eastAsia="ar-SA"/>
        </w:rPr>
        <w:t>Cujacal</w:t>
      </w:r>
      <w:proofErr w:type="spellEnd"/>
      <w:r w:rsidR="00AE1932" w:rsidRPr="00AE1932">
        <w:rPr>
          <w:rFonts w:eastAsia="Calibri" w:cs="Tahoma"/>
          <w:bCs/>
          <w:lang w:val="es-ES_tradnl" w:eastAsia="ar-SA"/>
        </w:rPr>
        <w:t xml:space="preserve"> bajo. </w:t>
      </w:r>
    </w:p>
    <w:p w:rsidR="00AE1932" w:rsidRPr="00AE1932" w:rsidRDefault="00AE1932" w:rsidP="00AE1932">
      <w:pPr>
        <w:suppressAutoHyphens/>
        <w:jc w:val="both"/>
        <w:rPr>
          <w:rFonts w:eastAsia="Calibri" w:cs="Tahoma"/>
          <w:bCs/>
          <w:lang w:val="es-ES_tradnl" w:eastAsia="ar-SA"/>
        </w:rPr>
      </w:pPr>
    </w:p>
    <w:p w:rsidR="00AE1932" w:rsidRDefault="00AE1932" w:rsidP="00AE1932">
      <w:pPr>
        <w:suppressAutoHyphens/>
        <w:jc w:val="both"/>
        <w:rPr>
          <w:rFonts w:eastAsia="Calibri" w:cs="Tahoma"/>
          <w:bCs/>
          <w:lang w:val="es-ES_tradnl" w:eastAsia="ar-SA"/>
        </w:rPr>
      </w:pPr>
      <w:r w:rsidRPr="00AE1932">
        <w:rPr>
          <w:rFonts w:eastAsia="Calibri" w:cs="Tahoma"/>
          <w:bCs/>
          <w:lang w:val="es-ES_tradnl" w:eastAsia="ar-SA"/>
        </w:rPr>
        <w:t>La DGRD hizo un llamado especial a quienes viven cerca de quebradas o ríos para que estén muy atentos al nivel de los mismos y reporten de inmediato a las autoridades sobre situaciones que puedan representar riesgo para que se puedan tomar las medidas pr</w:t>
      </w:r>
      <w:r w:rsidR="00CA4A11">
        <w:rPr>
          <w:rFonts w:eastAsia="Calibri" w:cs="Tahoma"/>
          <w:bCs/>
          <w:lang w:val="es-ES_tradnl" w:eastAsia="ar-SA"/>
        </w:rPr>
        <w:t>eventivas a las que haya lugar y recuerda a la comunidad en general l</w:t>
      </w:r>
      <w:r w:rsidRPr="00AE1932">
        <w:rPr>
          <w:rFonts w:eastAsia="Calibri" w:cs="Tahoma"/>
          <w:bCs/>
          <w:lang w:val="es-ES_tradnl" w:eastAsia="ar-SA"/>
        </w:rPr>
        <w:t>impiar los canales de</w:t>
      </w:r>
      <w:r w:rsidR="00CA4A11">
        <w:rPr>
          <w:rFonts w:eastAsia="Calibri" w:cs="Tahoma"/>
          <w:bCs/>
          <w:lang w:val="es-ES_tradnl" w:eastAsia="ar-SA"/>
        </w:rPr>
        <w:t xml:space="preserve"> aguas lluvias, asegurar techos, n</w:t>
      </w:r>
      <w:r w:rsidRPr="00AE1932">
        <w:rPr>
          <w:rFonts w:eastAsia="Calibri" w:cs="Tahoma"/>
          <w:bCs/>
          <w:lang w:val="es-ES_tradnl" w:eastAsia="ar-SA"/>
        </w:rPr>
        <w:t>o exponerse en zonas  de riesgo de  inundación y deslizamiento</w:t>
      </w:r>
      <w:r w:rsidR="00CA4A11">
        <w:rPr>
          <w:rFonts w:eastAsia="Calibri" w:cs="Tahoma"/>
          <w:bCs/>
          <w:lang w:val="es-ES_tradnl" w:eastAsia="ar-SA"/>
        </w:rPr>
        <w:t xml:space="preserve"> y hacer una a</w:t>
      </w:r>
      <w:r w:rsidRPr="00AE1932">
        <w:rPr>
          <w:rFonts w:eastAsia="Calibri" w:cs="Tahoma"/>
          <w:bCs/>
          <w:lang w:val="es-ES_tradnl" w:eastAsia="ar-SA"/>
        </w:rPr>
        <w:t xml:space="preserve">decuada </w:t>
      </w:r>
      <w:r w:rsidR="00CA4A11">
        <w:rPr>
          <w:rFonts w:eastAsia="Calibri" w:cs="Tahoma"/>
          <w:bCs/>
          <w:lang w:val="es-ES_tradnl" w:eastAsia="ar-SA"/>
        </w:rPr>
        <w:t>disposición de residuos sólidos para</w:t>
      </w:r>
      <w:r w:rsidRPr="00AE1932">
        <w:rPr>
          <w:rFonts w:eastAsia="Calibri" w:cs="Tahoma"/>
          <w:bCs/>
          <w:lang w:val="es-ES_tradnl" w:eastAsia="ar-SA"/>
        </w:rPr>
        <w:t xml:space="preserve"> evitar taponamiento de caños y quebradas.</w:t>
      </w:r>
    </w:p>
    <w:p w:rsidR="00AE1932" w:rsidRDefault="00AE1932" w:rsidP="004B063A">
      <w:pPr>
        <w:suppressAutoHyphens/>
        <w:jc w:val="both"/>
        <w:rPr>
          <w:rFonts w:eastAsia="Calibri" w:cs="Tahoma"/>
          <w:b/>
          <w:bCs/>
          <w:lang w:val="es-ES_tradnl" w:eastAsia="ar-SA"/>
        </w:rPr>
      </w:pPr>
    </w:p>
    <w:p w:rsidR="00AE1932" w:rsidRPr="004B063A" w:rsidRDefault="00AE1932" w:rsidP="004B063A">
      <w:pPr>
        <w:suppressAutoHyphens/>
        <w:jc w:val="both"/>
        <w:rPr>
          <w:rFonts w:eastAsia="Calibri" w:cs="Tahoma"/>
          <w:b/>
          <w:bCs/>
          <w:lang w:val="es-ES_tradnl" w:eastAsia="ar-SA"/>
        </w:rPr>
      </w:pPr>
    </w:p>
    <w:p w:rsidR="004B063A" w:rsidRPr="004B063A" w:rsidRDefault="004B063A" w:rsidP="004B063A">
      <w:pPr>
        <w:suppressAutoHyphens/>
        <w:jc w:val="center"/>
        <w:rPr>
          <w:rFonts w:eastAsia="Calibri" w:cs="Tahoma"/>
          <w:b/>
          <w:bCs/>
          <w:lang w:val="es-ES_tradnl" w:eastAsia="ar-SA"/>
        </w:rPr>
      </w:pPr>
      <w:r w:rsidRPr="004B063A">
        <w:rPr>
          <w:rFonts w:eastAsia="Calibri" w:cs="Tahoma"/>
          <w:b/>
          <w:bCs/>
          <w:lang w:val="es-ES_tradnl" w:eastAsia="ar-SA"/>
        </w:rPr>
        <w:t xml:space="preserve">Pasto </w:t>
      </w:r>
      <w:proofErr w:type="spellStart"/>
      <w:r w:rsidRPr="004B063A">
        <w:rPr>
          <w:rFonts w:eastAsia="Calibri" w:cs="Tahoma"/>
          <w:b/>
          <w:bCs/>
          <w:lang w:val="es-ES_tradnl" w:eastAsia="ar-SA"/>
        </w:rPr>
        <w:t>Transformació</w:t>
      </w:r>
      <w:proofErr w:type="spellEnd"/>
      <w:r w:rsidRPr="004B063A">
        <w:rPr>
          <w:rFonts w:eastAsia="Calibri" w:cs="Tahoma"/>
          <w:b/>
          <w:bCs/>
          <w:lang w:val="nl-NL" w:eastAsia="ar-SA"/>
        </w:rPr>
        <w:t>n Productiva</w:t>
      </w:r>
    </w:p>
    <w:p w:rsidR="004B063A" w:rsidRPr="004B063A" w:rsidRDefault="004B063A" w:rsidP="004B063A">
      <w:pPr>
        <w:suppressAutoHyphens/>
        <w:jc w:val="center"/>
        <w:rPr>
          <w:rFonts w:eastAsia="Calibri" w:cs="Tahoma"/>
          <w:b/>
          <w:bCs/>
          <w:lang w:val="es-ES_tradnl" w:eastAsia="ar-SA"/>
        </w:rPr>
      </w:pPr>
    </w:p>
    <w:p w:rsidR="004B063A" w:rsidRPr="004B063A" w:rsidRDefault="004B063A" w:rsidP="004B063A">
      <w:pPr>
        <w:suppressAutoHyphens/>
        <w:jc w:val="center"/>
        <w:rPr>
          <w:rFonts w:eastAsia="Calibri" w:cs="Tahoma"/>
          <w:b/>
          <w:bCs/>
          <w:lang w:val="es-ES_tradnl" w:eastAsia="ar-SA"/>
        </w:rPr>
      </w:pPr>
      <w:r w:rsidRPr="004B063A">
        <w:rPr>
          <w:rFonts w:eastAsia="Calibri" w:cs="Tahoma"/>
          <w:b/>
          <w:bCs/>
          <w:lang w:val="es-ES_tradnl" w:eastAsia="ar-SA"/>
        </w:rPr>
        <w:t>Oficina de Comunicación Social</w:t>
      </w:r>
    </w:p>
    <w:p w:rsidR="004B063A" w:rsidRPr="004B063A" w:rsidRDefault="004B063A" w:rsidP="004B063A">
      <w:pPr>
        <w:suppressAutoHyphens/>
        <w:jc w:val="center"/>
        <w:rPr>
          <w:rFonts w:eastAsia="Calibri" w:cs="Tahoma"/>
          <w:b/>
          <w:bCs/>
          <w:lang w:val="es-ES_tradnl" w:eastAsia="ar-SA"/>
        </w:rPr>
      </w:pPr>
      <w:r w:rsidRPr="004B063A">
        <w:rPr>
          <w:rFonts w:eastAsia="Calibri" w:cs="Tahoma"/>
          <w:b/>
          <w:bCs/>
          <w:lang w:val="es-ES_tradnl" w:eastAsia="ar-SA"/>
        </w:rPr>
        <w:t>Alcaldía de Pasto</w:t>
      </w:r>
    </w:p>
    <w:p w:rsidR="004B063A" w:rsidRPr="004B063A" w:rsidRDefault="004B063A" w:rsidP="004B063A">
      <w:pPr>
        <w:suppressAutoHyphens/>
        <w:jc w:val="both"/>
        <w:rPr>
          <w:rFonts w:eastAsia="Calibri" w:cs="Tahoma"/>
          <w:lang w:val="es-ES_tradnl" w:eastAsia="ar-SA"/>
        </w:rPr>
      </w:pPr>
    </w:p>
    <w:p w:rsidR="00C65382" w:rsidRDefault="00C65382"/>
    <w:sectPr w:rsidR="00C65382">
      <w:headerReference w:type="default" r:id="rId15"/>
      <w:footerReference w:type="default" r:id="rId1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5E6" w:rsidRDefault="005C65E6" w:rsidP="004B063A">
      <w:r>
        <w:separator/>
      </w:r>
    </w:p>
  </w:endnote>
  <w:endnote w:type="continuationSeparator" w:id="0">
    <w:p w:rsidR="005C65E6" w:rsidRDefault="005C65E6" w:rsidP="004B0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B22" w:rsidRDefault="005C65E6" w:rsidP="00ED1B22">
    <w:pPr>
      <w:pStyle w:val="Piedepgina"/>
      <w:jc w:val="center"/>
      <w:rPr>
        <w:sz w:val="16"/>
        <w:szCs w:val="16"/>
        <w:lang w:val="es-ES"/>
      </w:rPr>
    </w:pPr>
    <w:r>
      <w:rPr>
        <w:sz w:val="16"/>
        <w:szCs w:val="16"/>
        <w:lang w:val="es-ES"/>
      </w:rPr>
      <w:t xml:space="preserve">Oficina de Comunicación </w:t>
    </w:r>
    <w:r>
      <w:rPr>
        <w:sz w:val="16"/>
        <w:szCs w:val="16"/>
        <w:lang w:val="es-ES"/>
      </w:rPr>
      <w:t>Social – Tel: +57 (2) 7333307 – email: comunicaciones@pasto.gov.co</w:t>
    </w:r>
  </w:p>
  <w:p w:rsidR="00ED1B22" w:rsidRDefault="005C65E6" w:rsidP="00ED1B22">
    <w:pPr>
      <w:pStyle w:val="Piedepgina"/>
      <w:jc w:val="center"/>
      <w:rPr>
        <w:sz w:val="16"/>
        <w:szCs w:val="16"/>
        <w:lang w:val="es-ES"/>
      </w:rPr>
    </w:pPr>
    <w:r>
      <w:rPr>
        <w:sz w:val="16"/>
        <w:szCs w:val="16"/>
        <w:lang w:val="es-ES"/>
      </w:rPr>
      <w:t>Es su responsabilidad ecológica imprimir este documento.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5E6" w:rsidRDefault="005C65E6" w:rsidP="004B063A">
      <w:r>
        <w:separator/>
      </w:r>
    </w:p>
  </w:footnote>
  <w:footnote w:type="continuationSeparator" w:id="0">
    <w:p w:rsidR="005C65E6" w:rsidRDefault="005C65E6" w:rsidP="004B06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Ind w:w="70" w:type="dxa"/>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A53257" w:rsidTr="005A59EA">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A53257" w:rsidRDefault="005C65E6" w:rsidP="005A59EA">
          <w:pPr>
            <w:snapToGrid w:val="0"/>
            <w:rPr>
              <w:rFonts w:cs="Arial"/>
              <w:lang w:val="es-ES"/>
            </w:rPr>
          </w:pPr>
          <w:r>
            <w:rPr>
              <w:rFonts w:cs="Arial"/>
              <w:noProof/>
              <w:lang w:eastAsia="es-CO"/>
            </w:rPr>
            <w:drawing>
              <wp:anchor distT="0" distB="0" distL="114300" distR="114300" simplePos="0" relativeHeight="251659264" behindDoc="1" locked="0" layoutInCell="1" allowOverlap="1" wp14:anchorId="3B1C35DD" wp14:editId="444B280A">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A53257" w:rsidRDefault="005C65E6" w:rsidP="005A59EA">
          <w:pPr>
            <w:snapToGrid w:val="0"/>
            <w:jc w:val="center"/>
            <w:rPr>
              <w:rFonts w:cs="Arial"/>
              <w:b/>
              <w:bCs/>
              <w:sz w:val="20"/>
              <w:szCs w:val="20"/>
            </w:rPr>
          </w:pPr>
          <w:r>
            <w:rPr>
              <w:rFonts w:cs="Arial"/>
              <w:b/>
              <w:bCs/>
              <w:sz w:val="20"/>
              <w:szCs w:val="20"/>
            </w:rPr>
            <w:t>PROCESO INFORMACIÓN Y COMUNICACIÓN</w:t>
          </w:r>
        </w:p>
      </w:tc>
    </w:tr>
    <w:tr w:rsidR="00A53257" w:rsidTr="005A59EA">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A53257" w:rsidRDefault="005C65E6" w:rsidP="005A59EA">
          <w:pPr>
            <w:snapToGrid w:val="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A53257" w:rsidRDefault="005C65E6" w:rsidP="005A59EA">
          <w:pPr>
            <w:snapToGrid w:val="0"/>
            <w:rPr>
              <w:rFonts w:cs="Arial"/>
              <w:sz w:val="16"/>
              <w:szCs w:val="16"/>
            </w:rPr>
          </w:pPr>
          <w:r>
            <w:rPr>
              <w:rFonts w:cs="Arial"/>
              <w:sz w:val="16"/>
              <w:szCs w:val="16"/>
            </w:rPr>
            <w:t>NOMBRE DEL FORMATO</w:t>
          </w:r>
        </w:p>
        <w:p w:rsidR="00A53257" w:rsidRDefault="005C65E6" w:rsidP="005A59EA">
          <w:pPr>
            <w:rPr>
              <w:rFonts w:cs="Arial"/>
              <w:sz w:val="6"/>
              <w:szCs w:val="6"/>
            </w:rPr>
          </w:pPr>
        </w:p>
        <w:p w:rsidR="00A53257" w:rsidRDefault="005C65E6" w:rsidP="005A59EA">
          <w:pPr>
            <w:jc w:val="center"/>
            <w:rPr>
              <w:rFonts w:cs="Arial"/>
              <w:b/>
              <w:sz w:val="20"/>
              <w:szCs w:val="20"/>
            </w:rPr>
          </w:pPr>
          <w:r>
            <w:rPr>
              <w:rFonts w:cs="Arial"/>
              <w:b/>
              <w:sz w:val="20"/>
              <w:szCs w:val="20"/>
            </w:rPr>
            <w:t>BOLETÍN DE PRENSA</w:t>
          </w:r>
        </w:p>
      </w:tc>
    </w:tr>
    <w:tr w:rsidR="00A53257" w:rsidTr="005A59EA">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A53257" w:rsidRDefault="005C65E6" w:rsidP="005A59EA">
          <w:pPr>
            <w:snapToGrid w:val="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A53257" w:rsidRDefault="005C65E6" w:rsidP="005A59EA">
          <w:pPr>
            <w:snapToGrid w:val="0"/>
            <w:jc w:val="center"/>
            <w:rPr>
              <w:rFonts w:cs="Arial"/>
              <w:b/>
              <w:sz w:val="16"/>
              <w:szCs w:val="16"/>
            </w:rPr>
          </w:pPr>
          <w:r>
            <w:rPr>
              <w:rFonts w:cs="Arial"/>
              <w:b/>
              <w:sz w:val="16"/>
              <w:szCs w:val="16"/>
            </w:rPr>
            <w:t>VIGENCIA</w:t>
          </w:r>
        </w:p>
        <w:p w:rsidR="00A53257" w:rsidRDefault="005C65E6" w:rsidP="005A59EA">
          <w:pPr>
            <w:jc w:val="center"/>
            <w:rPr>
              <w:rFonts w:cs="Arial"/>
              <w:sz w:val="6"/>
              <w:szCs w:val="6"/>
            </w:rPr>
          </w:pPr>
        </w:p>
        <w:p w:rsidR="00A53257" w:rsidRDefault="005C65E6" w:rsidP="005A59EA">
          <w:pPr>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A53257" w:rsidRDefault="005C65E6" w:rsidP="005A59EA">
          <w:pPr>
            <w:snapToGrid w:val="0"/>
            <w:jc w:val="center"/>
            <w:rPr>
              <w:rFonts w:cs="Arial"/>
              <w:b/>
              <w:sz w:val="16"/>
              <w:szCs w:val="16"/>
            </w:rPr>
          </w:pPr>
          <w:r>
            <w:rPr>
              <w:rFonts w:cs="Arial"/>
              <w:b/>
              <w:sz w:val="16"/>
              <w:szCs w:val="16"/>
            </w:rPr>
            <w:t>VERSIÓN</w:t>
          </w:r>
        </w:p>
        <w:p w:rsidR="00A53257" w:rsidRDefault="005C65E6" w:rsidP="005A59EA">
          <w:pPr>
            <w:jc w:val="center"/>
            <w:rPr>
              <w:rFonts w:cs="Arial"/>
              <w:sz w:val="6"/>
              <w:szCs w:val="6"/>
            </w:rPr>
          </w:pPr>
        </w:p>
        <w:p w:rsidR="00A53257" w:rsidRDefault="005C65E6" w:rsidP="005A59EA">
          <w:pPr>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A53257" w:rsidRDefault="005C65E6" w:rsidP="005A59EA">
          <w:pPr>
            <w:snapToGrid w:val="0"/>
            <w:jc w:val="center"/>
            <w:rPr>
              <w:rFonts w:cs="Arial"/>
              <w:b/>
              <w:sz w:val="16"/>
              <w:szCs w:val="16"/>
            </w:rPr>
          </w:pPr>
          <w:r>
            <w:rPr>
              <w:rFonts w:cs="Arial"/>
              <w:b/>
              <w:sz w:val="16"/>
              <w:szCs w:val="16"/>
            </w:rPr>
            <w:t>CÓDIGO</w:t>
          </w:r>
        </w:p>
        <w:p w:rsidR="00A53257" w:rsidRDefault="005C65E6" w:rsidP="005A59EA">
          <w:pPr>
            <w:jc w:val="center"/>
            <w:rPr>
              <w:rFonts w:cs="Arial"/>
              <w:sz w:val="6"/>
              <w:szCs w:val="6"/>
            </w:rPr>
          </w:pPr>
        </w:p>
        <w:p w:rsidR="00A53257" w:rsidRDefault="005C65E6" w:rsidP="005A59EA">
          <w:pPr>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A53257" w:rsidRDefault="005C65E6" w:rsidP="005A59EA">
          <w:pPr>
            <w:snapToGrid w:val="0"/>
            <w:jc w:val="center"/>
            <w:rPr>
              <w:rFonts w:cs="Arial"/>
              <w:b/>
              <w:sz w:val="16"/>
              <w:szCs w:val="16"/>
            </w:rPr>
          </w:pPr>
          <w:r>
            <w:rPr>
              <w:rFonts w:cs="Arial"/>
              <w:b/>
              <w:sz w:val="16"/>
              <w:szCs w:val="16"/>
            </w:rPr>
            <w:t>CONSECUTIVO</w:t>
          </w:r>
        </w:p>
        <w:p w:rsidR="00A53257" w:rsidRPr="00BA0092" w:rsidRDefault="004B063A" w:rsidP="005A59EA">
          <w:pPr>
            <w:jc w:val="center"/>
            <w:rPr>
              <w:rFonts w:cs="Arial"/>
              <w:b/>
              <w:sz w:val="16"/>
              <w:szCs w:val="16"/>
              <w:lang w:val="es-ES"/>
            </w:rPr>
          </w:pPr>
          <w:r>
            <w:rPr>
              <w:rFonts w:cs="Arial"/>
              <w:b/>
              <w:sz w:val="16"/>
              <w:szCs w:val="16"/>
              <w:lang w:val="es-ES"/>
            </w:rPr>
            <w:t>1191</w:t>
          </w:r>
        </w:p>
      </w:tc>
    </w:tr>
  </w:tbl>
  <w:p w:rsidR="00A53257" w:rsidRDefault="005C65E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63A"/>
    <w:rsid w:val="00043F31"/>
    <w:rsid w:val="000C439E"/>
    <w:rsid w:val="00260E35"/>
    <w:rsid w:val="004B063A"/>
    <w:rsid w:val="005C65E6"/>
    <w:rsid w:val="005F762C"/>
    <w:rsid w:val="00614E4E"/>
    <w:rsid w:val="00791D72"/>
    <w:rsid w:val="009C5568"/>
    <w:rsid w:val="009D1127"/>
    <w:rsid w:val="00A92FE0"/>
    <w:rsid w:val="00AE1932"/>
    <w:rsid w:val="00BA7410"/>
    <w:rsid w:val="00C6431C"/>
    <w:rsid w:val="00C65382"/>
    <w:rsid w:val="00CA4A11"/>
    <w:rsid w:val="00F42D97"/>
    <w:rsid w:val="00FA74A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HAnsi" w:hAnsi="Century Gothic" w:cstheme="minorBidi"/>
        <w:sz w:val="22"/>
        <w:szCs w:val="22"/>
        <w:lang w:val="es-C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B063A"/>
    <w:pPr>
      <w:tabs>
        <w:tab w:val="center" w:pos="4419"/>
        <w:tab w:val="right" w:pos="8838"/>
      </w:tabs>
    </w:pPr>
  </w:style>
  <w:style w:type="character" w:customStyle="1" w:styleId="EncabezadoCar">
    <w:name w:val="Encabezado Car"/>
    <w:basedOn w:val="Fuentedeprrafopredeter"/>
    <w:link w:val="Encabezado"/>
    <w:uiPriority w:val="99"/>
    <w:rsid w:val="004B063A"/>
  </w:style>
  <w:style w:type="paragraph" w:styleId="Piedepgina">
    <w:name w:val="footer"/>
    <w:basedOn w:val="Normal"/>
    <w:link w:val="PiedepginaCar"/>
    <w:uiPriority w:val="99"/>
    <w:unhideWhenUsed/>
    <w:rsid w:val="004B063A"/>
    <w:pPr>
      <w:tabs>
        <w:tab w:val="center" w:pos="4419"/>
        <w:tab w:val="right" w:pos="8838"/>
      </w:tabs>
    </w:pPr>
  </w:style>
  <w:style w:type="character" w:customStyle="1" w:styleId="PiedepginaCar">
    <w:name w:val="Pie de página Car"/>
    <w:basedOn w:val="Fuentedeprrafopredeter"/>
    <w:link w:val="Piedepgina"/>
    <w:uiPriority w:val="99"/>
    <w:rsid w:val="004B063A"/>
  </w:style>
  <w:style w:type="character" w:styleId="Hipervnculo">
    <w:name w:val="Hyperlink"/>
    <w:basedOn w:val="Fuentedeprrafopredeter"/>
    <w:uiPriority w:val="99"/>
    <w:unhideWhenUsed/>
    <w:rsid w:val="004B063A"/>
    <w:rPr>
      <w:color w:val="0000FF" w:themeColor="hyperlink"/>
      <w:u w:val="single"/>
    </w:rPr>
  </w:style>
  <w:style w:type="paragraph" w:styleId="Textodeglobo">
    <w:name w:val="Balloon Text"/>
    <w:basedOn w:val="Normal"/>
    <w:link w:val="TextodegloboCar"/>
    <w:uiPriority w:val="99"/>
    <w:semiHidden/>
    <w:unhideWhenUsed/>
    <w:rsid w:val="004B063A"/>
    <w:rPr>
      <w:rFonts w:ascii="Tahoma" w:hAnsi="Tahoma" w:cs="Tahoma"/>
      <w:sz w:val="16"/>
      <w:szCs w:val="16"/>
    </w:rPr>
  </w:style>
  <w:style w:type="character" w:customStyle="1" w:styleId="TextodegloboCar">
    <w:name w:val="Texto de globo Car"/>
    <w:basedOn w:val="Fuentedeprrafopredeter"/>
    <w:link w:val="Textodeglobo"/>
    <w:uiPriority w:val="99"/>
    <w:semiHidden/>
    <w:rsid w:val="004B06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HAnsi" w:hAnsi="Century Gothic" w:cstheme="minorBidi"/>
        <w:sz w:val="22"/>
        <w:szCs w:val="22"/>
        <w:lang w:val="es-C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B063A"/>
    <w:pPr>
      <w:tabs>
        <w:tab w:val="center" w:pos="4419"/>
        <w:tab w:val="right" w:pos="8838"/>
      </w:tabs>
    </w:pPr>
  </w:style>
  <w:style w:type="character" w:customStyle="1" w:styleId="EncabezadoCar">
    <w:name w:val="Encabezado Car"/>
    <w:basedOn w:val="Fuentedeprrafopredeter"/>
    <w:link w:val="Encabezado"/>
    <w:uiPriority w:val="99"/>
    <w:rsid w:val="004B063A"/>
  </w:style>
  <w:style w:type="paragraph" w:styleId="Piedepgina">
    <w:name w:val="footer"/>
    <w:basedOn w:val="Normal"/>
    <w:link w:val="PiedepginaCar"/>
    <w:uiPriority w:val="99"/>
    <w:unhideWhenUsed/>
    <w:rsid w:val="004B063A"/>
    <w:pPr>
      <w:tabs>
        <w:tab w:val="center" w:pos="4419"/>
        <w:tab w:val="right" w:pos="8838"/>
      </w:tabs>
    </w:pPr>
  </w:style>
  <w:style w:type="character" w:customStyle="1" w:styleId="PiedepginaCar">
    <w:name w:val="Pie de página Car"/>
    <w:basedOn w:val="Fuentedeprrafopredeter"/>
    <w:link w:val="Piedepgina"/>
    <w:uiPriority w:val="99"/>
    <w:rsid w:val="004B063A"/>
  </w:style>
  <w:style w:type="character" w:styleId="Hipervnculo">
    <w:name w:val="Hyperlink"/>
    <w:basedOn w:val="Fuentedeprrafopredeter"/>
    <w:uiPriority w:val="99"/>
    <w:unhideWhenUsed/>
    <w:rsid w:val="004B063A"/>
    <w:rPr>
      <w:color w:val="0000FF" w:themeColor="hyperlink"/>
      <w:u w:val="single"/>
    </w:rPr>
  </w:style>
  <w:style w:type="paragraph" w:styleId="Textodeglobo">
    <w:name w:val="Balloon Text"/>
    <w:basedOn w:val="Normal"/>
    <w:link w:val="TextodegloboCar"/>
    <w:uiPriority w:val="99"/>
    <w:semiHidden/>
    <w:unhideWhenUsed/>
    <w:rsid w:val="004B063A"/>
    <w:rPr>
      <w:rFonts w:ascii="Tahoma" w:hAnsi="Tahoma" w:cs="Tahoma"/>
      <w:sz w:val="16"/>
      <w:szCs w:val="16"/>
    </w:rPr>
  </w:style>
  <w:style w:type="character" w:customStyle="1" w:styleId="TextodegloboCar">
    <w:name w:val="Texto de globo Car"/>
    <w:basedOn w:val="Fuentedeprrafopredeter"/>
    <w:link w:val="Textodeglobo"/>
    <w:uiPriority w:val="99"/>
    <w:semiHidden/>
    <w:rsid w:val="004B06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a/pasto.gov.co/forms/d/1EHMsffQO00zeo8yjPFKkwJfu1FaM27sO6iIs9K1bpPo/viewform" TargetMode="Externa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generacionalternativa.org"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pasto.gov.co/index.php/component/phocadownload/category/272-rendicion-de-cuentas-2014?download=6425:rendicion_de_cuentas_2012_sep_2014_linea_progreso_social_incluyente" TargetMode="External"/><Relationship Id="rId14"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9</Pages>
  <Words>2949</Words>
  <Characters>16224</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2014-11-27T01:05:00Z</dcterms:created>
  <dcterms:modified xsi:type="dcterms:W3CDTF">2014-11-27T02:35:00Z</dcterms:modified>
</cp:coreProperties>
</file>