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8D02E4">
        <w:rPr>
          <w:rFonts w:ascii="Century Gothic" w:hAnsi="Century Gothic"/>
          <w:sz w:val="22"/>
          <w:szCs w:val="22"/>
        </w:rPr>
        <w:t>1</w:t>
      </w:r>
      <w:r w:rsidR="008B0D7A">
        <w:rPr>
          <w:rFonts w:ascii="Century Gothic" w:hAnsi="Century Gothic"/>
          <w:sz w:val="22"/>
          <w:szCs w:val="22"/>
        </w:rPr>
        <w:t>9</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8B0D7A">
        <w:rPr>
          <w:b/>
        </w:rPr>
        <w:t>233</w:t>
      </w:r>
    </w:p>
    <w:p w:rsidR="00851D1B" w:rsidRDefault="00851D1B" w:rsidP="00FB7526">
      <w:pPr>
        <w:shd w:val="clear" w:color="auto" w:fill="FFFFFF"/>
        <w:suppressAutoHyphens w:val="0"/>
        <w:spacing w:after="0"/>
        <w:jc w:val="center"/>
        <w:rPr>
          <w:b/>
          <w:lang w:val="es-ES"/>
        </w:rPr>
      </w:pPr>
    </w:p>
    <w:p w:rsidR="008B0D7A" w:rsidRPr="0070263C" w:rsidRDefault="0070263C" w:rsidP="0070263C">
      <w:pPr>
        <w:shd w:val="clear" w:color="auto" w:fill="FFFFFF"/>
        <w:suppressAutoHyphens w:val="0"/>
        <w:spacing w:after="0"/>
        <w:jc w:val="center"/>
        <w:rPr>
          <w:b/>
          <w:lang w:val="es-ES"/>
        </w:rPr>
      </w:pPr>
      <w:r w:rsidRPr="0070263C">
        <w:rPr>
          <w:b/>
          <w:lang w:val="es-ES"/>
        </w:rPr>
        <w:t>PASTO SE</w:t>
      </w:r>
      <w:r w:rsidR="006E222E">
        <w:rPr>
          <w:b/>
          <w:lang w:val="es-ES"/>
        </w:rPr>
        <w:t xml:space="preserve">DE DEL </w:t>
      </w:r>
      <w:r w:rsidR="008B0D7A" w:rsidRPr="0070263C">
        <w:rPr>
          <w:b/>
          <w:lang w:val="es-ES"/>
        </w:rPr>
        <w:t>FORO INTERNACIONAL: POLÍTICAS URBANO - RURALES PARA PROMOCIÓN DE TRABAJO DIGNO EN CIUDADES INTERMEDIAS</w:t>
      </w:r>
    </w:p>
    <w:p w:rsidR="008B0D7A" w:rsidRDefault="008B0D7A" w:rsidP="00C20C43">
      <w:pPr>
        <w:shd w:val="clear" w:color="auto" w:fill="FFFFFF"/>
        <w:suppressAutoHyphens w:val="0"/>
        <w:spacing w:after="0"/>
        <w:jc w:val="center"/>
        <w:rPr>
          <w:lang w:val="es-ES"/>
        </w:rPr>
      </w:pPr>
    </w:p>
    <w:p w:rsidR="00C20C43" w:rsidRDefault="00C20C43" w:rsidP="00003147">
      <w:pPr>
        <w:shd w:val="clear" w:color="auto" w:fill="FFFFFF"/>
        <w:tabs>
          <w:tab w:val="left" w:pos="8080"/>
        </w:tabs>
        <w:suppressAutoHyphens w:val="0"/>
        <w:spacing w:after="0"/>
        <w:jc w:val="center"/>
        <w:rPr>
          <w:lang w:val="es-ES"/>
        </w:rPr>
      </w:pPr>
      <w:r>
        <w:rPr>
          <w:noProof/>
          <w:lang w:val="es-CO" w:eastAsia="es-CO"/>
        </w:rPr>
        <w:drawing>
          <wp:inline distT="0" distB="0" distL="0" distR="0">
            <wp:extent cx="3295650" cy="1852060"/>
            <wp:effectExtent l="19050" t="0" r="0" b="0"/>
            <wp:docPr id="2" name="1 Imagen" descr="altAhva9BV2s0Ey39hUIqBlnm2S9JeID8RRSKtZRuQaxy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hva9BV2s0Ey39hUIqBlnm2S9JeID8RRSKtZRuQaxyC8.jpg"/>
                    <pic:cNvPicPr/>
                  </pic:nvPicPr>
                  <pic:blipFill>
                    <a:blip r:embed="rId9" cstate="print"/>
                    <a:stretch>
                      <a:fillRect/>
                    </a:stretch>
                  </pic:blipFill>
                  <pic:spPr>
                    <a:xfrm>
                      <a:off x="0" y="0"/>
                      <a:ext cx="3296014" cy="1852265"/>
                    </a:xfrm>
                    <a:prstGeom prst="rect">
                      <a:avLst/>
                    </a:prstGeom>
                  </pic:spPr>
                </pic:pic>
              </a:graphicData>
            </a:graphic>
          </wp:inline>
        </w:drawing>
      </w:r>
    </w:p>
    <w:p w:rsidR="00C20C43" w:rsidRPr="008B0D7A" w:rsidRDefault="00C20C43" w:rsidP="00C20C43">
      <w:pPr>
        <w:shd w:val="clear" w:color="auto" w:fill="FFFFFF"/>
        <w:suppressAutoHyphens w:val="0"/>
        <w:spacing w:after="0"/>
        <w:jc w:val="center"/>
        <w:rPr>
          <w:lang w:val="es-ES"/>
        </w:rPr>
      </w:pPr>
    </w:p>
    <w:p w:rsidR="00EC1E10" w:rsidRDefault="008B0D7A" w:rsidP="00DE2FDC">
      <w:pPr>
        <w:shd w:val="clear" w:color="auto" w:fill="FFFFFF"/>
        <w:suppressAutoHyphens w:val="0"/>
        <w:spacing w:after="0"/>
        <w:rPr>
          <w:lang w:val="es-ES"/>
        </w:rPr>
      </w:pPr>
      <w:r w:rsidRPr="008B0D7A">
        <w:rPr>
          <w:lang w:val="es-ES"/>
        </w:rPr>
        <w:t xml:space="preserve">La Alcaldía de Pasto junto </w:t>
      </w:r>
      <w:r w:rsidR="00DE2FDC">
        <w:rPr>
          <w:lang w:val="es-ES"/>
        </w:rPr>
        <w:t xml:space="preserve">a la Red Mundial de Ciudades, Gobiernos Locales y Regionales </w:t>
      </w:r>
      <w:r w:rsidR="00C6035C">
        <w:rPr>
          <w:lang w:val="es-ES"/>
        </w:rPr>
        <w:t xml:space="preserve">- </w:t>
      </w:r>
      <w:r w:rsidR="00DE2FDC">
        <w:rPr>
          <w:lang w:val="es-ES"/>
        </w:rPr>
        <w:t>CGLU, realizarán el Foro I</w:t>
      </w:r>
      <w:r w:rsidRPr="008B0D7A">
        <w:rPr>
          <w:lang w:val="es-ES"/>
        </w:rPr>
        <w:t>nternacional</w:t>
      </w:r>
      <w:r w:rsidR="00DE2FDC">
        <w:rPr>
          <w:lang w:val="es-ES"/>
        </w:rPr>
        <w:t xml:space="preserve">: </w:t>
      </w:r>
      <w:r w:rsidR="00EC1E10">
        <w:rPr>
          <w:lang w:val="es-ES"/>
        </w:rPr>
        <w:t>‘</w:t>
      </w:r>
      <w:r w:rsidR="00DE2FDC" w:rsidRPr="00DE2FDC">
        <w:rPr>
          <w:lang w:val="es-ES"/>
        </w:rPr>
        <w:t>Políticas urbano - rurales para la promoción de trabajo digno en ciudades intermedias</w:t>
      </w:r>
      <w:r w:rsidR="00EC1E10">
        <w:rPr>
          <w:lang w:val="es-ES"/>
        </w:rPr>
        <w:t>’,</w:t>
      </w:r>
      <w:r w:rsidR="00DE2FDC">
        <w:rPr>
          <w:lang w:val="es-ES"/>
        </w:rPr>
        <w:t xml:space="preserve"> </w:t>
      </w:r>
      <w:r w:rsidRPr="008B0D7A">
        <w:rPr>
          <w:lang w:val="es-ES"/>
        </w:rPr>
        <w:t>que tiene como principal objetivo, conocer y reco</w:t>
      </w:r>
      <w:r w:rsidR="00DE2FDC">
        <w:rPr>
          <w:lang w:val="es-ES"/>
        </w:rPr>
        <w:t xml:space="preserve">nocer el papel de las </w:t>
      </w:r>
      <w:r w:rsidR="00EC1E10">
        <w:rPr>
          <w:lang w:val="es-ES"/>
        </w:rPr>
        <w:t xml:space="preserve">urbes </w:t>
      </w:r>
      <w:r w:rsidR="00DE2FDC">
        <w:rPr>
          <w:lang w:val="es-ES"/>
        </w:rPr>
        <w:t>i</w:t>
      </w:r>
      <w:r w:rsidRPr="008B0D7A">
        <w:rPr>
          <w:lang w:val="es-ES"/>
        </w:rPr>
        <w:t>ntermedias en el desarrollo local y la promoción de</w:t>
      </w:r>
      <w:r w:rsidR="00EC1E10">
        <w:rPr>
          <w:lang w:val="es-ES"/>
        </w:rPr>
        <w:t xml:space="preserve"> </w:t>
      </w:r>
      <w:r w:rsidR="006D45D2">
        <w:rPr>
          <w:lang w:val="es-ES"/>
        </w:rPr>
        <w:t>empleos digno</w:t>
      </w:r>
      <w:r w:rsidR="00EC1E10">
        <w:rPr>
          <w:lang w:val="es-ES"/>
        </w:rPr>
        <w:t>s.</w:t>
      </w:r>
    </w:p>
    <w:p w:rsidR="00EC1E10" w:rsidRDefault="00EC1E10" w:rsidP="00DE2FDC">
      <w:pPr>
        <w:shd w:val="clear" w:color="auto" w:fill="FFFFFF"/>
        <w:suppressAutoHyphens w:val="0"/>
        <w:spacing w:after="0"/>
        <w:rPr>
          <w:lang w:val="es-ES"/>
        </w:rPr>
      </w:pPr>
    </w:p>
    <w:p w:rsidR="008B0D7A" w:rsidRPr="008B0D7A" w:rsidRDefault="00EC1E10" w:rsidP="00DE2FDC">
      <w:pPr>
        <w:shd w:val="clear" w:color="auto" w:fill="FFFFFF"/>
        <w:suppressAutoHyphens w:val="0"/>
        <w:spacing w:after="0"/>
        <w:rPr>
          <w:lang w:val="es-ES"/>
        </w:rPr>
      </w:pPr>
      <w:r>
        <w:rPr>
          <w:lang w:val="es-ES"/>
        </w:rPr>
        <w:t>El Foro</w:t>
      </w:r>
      <w:r w:rsidR="008B0D7A" w:rsidRPr="008B0D7A">
        <w:rPr>
          <w:lang w:val="es-ES"/>
        </w:rPr>
        <w:t xml:space="preserve"> </w:t>
      </w:r>
      <w:r w:rsidR="00AC0D5D">
        <w:rPr>
          <w:lang w:val="es-ES"/>
        </w:rPr>
        <w:t xml:space="preserve">que se </w:t>
      </w:r>
      <w:r w:rsidR="00AC0D5D" w:rsidRPr="008B0D7A">
        <w:rPr>
          <w:lang w:val="es-ES"/>
        </w:rPr>
        <w:t>realiza</w:t>
      </w:r>
      <w:r w:rsidR="00AC0D5D">
        <w:rPr>
          <w:lang w:val="es-ES"/>
        </w:rPr>
        <w:t xml:space="preserve">rá </w:t>
      </w:r>
      <w:r w:rsidR="00AC0D5D" w:rsidRPr="008B0D7A">
        <w:rPr>
          <w:lang w:val="es-ES"/>
        </w:rPr>
        <w:t xml:space="preserve">desde el </w:t>
      </w:r>
      <w:r w:rsidR="00C6035C">
        <w:rPr>
          <w:lang w:val="es-ES"/>
        </w:rPr>
        <w:t xml:space="preserve">martes </w:t>
      </w:r>
      <w:r w:rsidR="00AC0D5D" w:rsidRPr="008B0D7A">
        <w:rPr>
          <w:lang w:val="es-ES"/>
        </w:rPr>
        <w:t>27 de enero hasta el</w:t>
      </w:r>
      <w:r w:rsidR="00C6035C">
        <w:rPr>
          <w:lang w:val="es-ES"/>
        </w:rPr>
        <w:t xml:space="preserve"> viernes</w:t>
      </w:r>
      <w:r w:rsidR="00AC0D5D" w:rsidRPr="008B0D7A">
        <w:rPr>
          <w:lang w:val="es-ES"/>
        </w:rPr>
        <w:t xml:space="preserve"> 30 del mismo mes, </w:t>
      </w:r>
      <w:r w:rsidR="008B0D7A" w:rsidRPr="008B0D7A">
        <w:rPr>
          <w:lang w:val="es-ES"/>
        </w:rPr>
        <w:t>busca tamb</w:t>
      </w:r>
      <w:r>
        <w:rPr>
          <w:lang w:val="es-ES"/>
        </w:rPr>
        <w:t>ién dar a conocer las ciudades i</w:t>
      </w:r>
      <w:r w:rsidR="008B0D7A" w:rsidRPr="008B0D7A">
        <w:rPr>
          <w:lang w:val="es-ES"/>
        </w:rPr>
        <w:t>ntermedias en Colombia y sus oportunidades y desafíos económicos y sociales; además,</w:t>
      </w:r>
      <w:r>
        <w:rPr>
          <w:lang w:val="es-ES"/>
        </w:rPr>
        <w:t xml:space="preserve"> servirá para f</w:t>
      </w:r>
      <w:r w:rsidR="008B0D7A" w:rsidRPr="008B0D7A">
        <w:rPr>
          <w:lang w:val="es-ES"/>
        </w:rPr>
        <w:t>ortalecer el liderazgo en la organización CGLU y conecta</w:t>
      </w:r>
      <w:r>
        <w:rPr>
          <w:lang w:val="es-ES"/>
        </w:rPr>
        <w:t>r actores y redes</w:t>
      </w:r>
      <w:r w:rsidR="008B0D7A" w:rsidRPr="008B0D7A">
        <w:rPr>
          <w:lang w:val="es-ES"/>
        </w:rPr>
        <w:t xml:space="preserve"> para int</w:t>
      </w:r>
      <w:r>
        <w:rPr>
          <w:lang w:val="es-ES"/>
        </w:rPr>
        <w:t>egrar el trabajo en aras de la C</w:t>
      </w:r>
      <w:r w:rsidR="008B0D7A" w:rsidRPr="008B0D7A">
        <w:rPr>
          <w:lang w:val="es-ES"/>
        </w:rPr>
        <w:t>onferencia de las Naciones Unidas HABITAT III en 2016.</w:t>
      </w:r>
    </w:p>
    <w:p w:rsidR="006D45D2" w:rsidRDefault="006D45D2" w:rsidP="008B0D7A">
      <w:pPr>
        <w:shd w:val="clear" w:color="auto" w:fill="FFFFFF"/>
        <w:suppressAutoHyphens w:val="0"/>
        <w:spacing w:after="0"/>
        <w:rPr>
          <w:lang w:val="es-ES"/>
        </w:rPr>
      </w:pPr>
    </w:p>
    <w:p w:rsidR="008B0D7A" w:rsidRPr="008B0D7A" w:rsidRDefault="008B0D7A" w:rsidP="008B0D7A">
      <w:pPr>
        <w:shd w:val="clear" w:color="auto" w:fill="FFFFFF"/>
        <w:suppressAutoHyphens w:val="0"/>
        <w:spacing w:after="0"/>
        <w:rPr>
          <w:lang w:val="es-ES"/>
        </w:rPr>
      </w:pPr>
      <w:r w:rsidRPr="008B0D7A">
        <w:rPr>
          <w:lang w:val="es-ES"/>
        </w:rPr>
        <w:t>Alejandra Delgado Noguera</w:t>
      </w:r>
      <w:r w:rsidR="006D45D2">
        <w:rPr>
          <w:lang w:val="es-ES"/>
        </w:rPr>
        <w:t xml:space="preserve">, Subsecretaria de Ordenamiento Territorial de la Secretaría de Planeación, explicó que el </w:t>
      </w:r>
      <w:r w:rsidRPr="008B0D7A">
        <w:rPr>
          <w:lang w:val="es-ES"/>
        </w:rPr>
        <w:t xml:space="preserve">evento </w:t>
      </w:r>
      <w:r w:rsidR="006D45D2">
        <w:rPr>
          <w:lang w:val="es-ES"/>
        </w:rPr>
        <w:t>permitirá i</w:t>
      </w:r>
      <w:r w:rsidRPr="008B0D7A">
        <w:rPr>
          <w:lang w:val="es-ES"/>
        </w:rPr>
        <w:t>ntercambiar experiencias en torno a las políticas económicas y sociales urbano-rurales y urbano-reg</w:t>
      </w:r>
      <w:r w:rsidR="006D45D2">
        <w:rPr>
          <w:lang w:val="es-ES"/>
        </w:rPr>
        <w:t xml:space="preserve">ionales en ciudades intermedias. “El fin </w:t>
      </w:r>
      <w:r w:rsidRPr="008B0D7A">
        <w:rPr>
          <w:lang w:val="es-ES"/>
        </w:rPr>
        <w:t>e</w:t>
      </w:r>
      <w:r w:rsidR="006D45D2">
        <w:rPr>
          <w:lang w:val="es-ES"/>
        </w:rPr>
        <w:t>s</w:t>
      </w:r>
      <w:r w:rsidRPr="008B0D7A">
        <w:rPr>
          <w:lang w:val="es-ES"/>
        </w:rPr>
        <w:t xml:space="preserve"> proponer una hoja de ruta, incluyendo actividades y asociaciones para for</w:t>
      </w:r>
      <w:r w:rsidR="006D45D2">
        <w:rPr>
          <w:lang w:val="es-ES"/>
        </w:rPr>
        <w:t>talecer las capacidades de los m</w:t>
      </w:r>
      <w:r w:rsidRPr="008B0D7A">
        <w:rPr>
          <w:lang w:val="es-ES"/>
        </w:rPr>
        <w:t>unicipios en la promoción del diálogo social y la creación de empleos</w:t>
      </w:r>
      <w:r w:rsidR="006D45D2">
        <w:rPr>
          <w:lang w:val="es-ES"/>
        </w:rPr>
        <w:t>”.</w:t>
      </w:r>
    </w:p>
    <w:p w:rsidR="008B0D7A" w:rsidRPr="008B0D7A" w:rsidRDefault="008B0D7A" w:rsidP="008B0D7A">
      <w:pPr>
        <w:shd w:val="clear" w:color="auto" w:fill="FFFFFF"/>
        <w:suppressAutoHyphens w:val="0"/>
        <w:spacing w:after="0"/>
        <w:rPr>
          <w:lang w:val="es-ES"/>
        </w:rPr>
      </w:pPr>
    </w:p>
    <w:p w:rsidR="008B0D7A" w:rsidRPr="008B0D7A" w:rsidRDefault="008B0D7A" w:rsidP="008B0D7A">
      <w:pPr>
        <w:shd w:val="clear" w:color="auto" w:fill="FFFFFF"/>
        <w:suppressAutoHyphens w:val="0"/>
        <w:spacing w:after="0"/>
        <w:rPr>
          <w:lang w:val="es-ES"/>
        </w:rPr>
      </w:pPr>
      <w:r w:rsidRPr="008B0D7A">
        <w:rPr>
          <w:lang w:val="es-ES"/>
        </w:rPr>
        <w:t xml:space="preserve">A </w:t>
      </w:r>
      <w:r w:rsidR="00E9758F">
        <w:rPr>
          <w:lang w:val="es-ES"/>
        </w:rPr>
        <w:t xml:space="preserve">Pasto llegarán </w:t>
      </w:r>
      <w:r w:rsidRPr="008B0D7A">
        <w:rPr>
          <w:lang w:val="es-ES"/>
        </w:rPr>
        <w:t>representantes de ciudades intermedias, asociaciones, redes de ciudades, gobiernos locales, regionales y nacionales</w:t>
      </w:r>
      <w:r w:rsidR="00E9758F">
        <w:rPr>
          <w:lang w:val="es-ES"/>
        </w:rPr>
        <w:t xml:space="preserve"> de Colombia</w:t>
      </w:r>
      <w:r w:rsidRPr="008B0D7A">
        <w:rPr>
          <w:lang w:val="es-ES"/>
        </w:rPr>
        <w:t xml:space="preserve">, Ecuador, Bolivia, Brasil, España, Venezuela, Marruecos, Argentina, Uruguay </w:t>
      </w:r>
      <w:r w:rsidR="00AC0D5D">
        <w:rPr>
          <w:lang w:val="es-ES"/>
        </w:rPr>
        <w:t>y</w:t>
      </w:r>
      <w:r w:rsidR="00E9758F">
        <w:rPr>
          <w:lang w:val="es-ES"/>
        </w:rPr>
        <w:t xml:space="preserve"> </w:t>
      </w:r>
      <w:r w:rsidR="00AC0D5D">
        <w:rPr>
          <w:lang w:val="es-ES"/>
        </w:rPr>
        <w:t>de</w:t>
      </w:r>
      <w:r w:rsidR="00E9758F">
        <w:rPr>
          <w:lang w:val="es-ES"/>
        </w:rPr>
        <w:t>legados de la Organización de T</w:t>
      </w:r>
      <w:r w:rsidRPr="008B0D7A">
        <w:rPr>
          <w:lang w:val="es-ES"/>
        </w:rPr>
        <w:t>rabajo OIT</w:t>
      </w:r>
      <w:r w:rsidR="00E9758F">
        <w:rPr>
          <w:lang w:val="es-ES"/>
        </w:rPr>
        <w:t>,</w:t>
      </w:r>
      <w:r w:rsidR="00AC0D5D">
        <w:rPr>
          <w:lang w:val="es-ES"/>
        </w:rPr>
        <w:t xml:space="preserve"> sindicatos, empresarios,</w:t>
      </w:r>
      <w:r w:rsidRPr="008B0D7A">
        <w:rPr>
          <w:lang w:val="es-ES"/>
        </w:rPr>
        <w:t xml:space="preserve"> sociedad civil y universidades.</w:t>
      </w:r>
    </w:p>
    <w:p w:rsidR="008B0D7A" w:rsidRPr="008B0D7A" w:rsidRDefault="008B0D7A" w:rsidP="008B0D7A">
      <w:pPr>
        <w:shd w:val="clear" w:color="auto" w:fill="FFFFFF"/>
        <w:suppressAutoHyphens w:val="0"/>
        <w:spacing w:after="0"/>
        <w:rPr>
          <w:lang w:val="es-ES"/>
        </w:rPr>
      </w:pPr>
    </w:p>
    <w:p w:rsidR="008B0D7A" w:rsidRPr="008B0D7A" w:rsidRDefault="00AC0D5D" w:rsidP="008B0D7A">
      <w:pPr>
        <w:shd w:val="clear" w:color="auto" w:fill="FFFFFF"/>
        <w:suppressAutoHyphens w:val="0"/>
        <w:spacing w:after="0"/>
        <w:rPr>
          <w:lang w:val="es-ES"/>
        </w:rPr>
      </w:pPr>
      <w:r>
        <w:rPr>
          <w:lang w:val="es-ES"/>
        </w:rPr>
        <w:t>L</w:t>
      </w:r>
      <w:r w:rsidR="008B0D7A" w:rsidRPr="008B0D7A">
        <w:rPr>
          <w:lang w:val="es-ES"/>
        </w:rPr>
        <w:t xml:space="preserve">a agenda tendrá entre otras actividades, visitas de campo para entender los ciclos productivos, las políticas agrarias y de mercados, la articulación territorial urbano-rural, presentaciones de ciudades que ilustren el contexto de los países presentes, </w:t>
      </w:r>
      <w:r w:rsidR="008B0D7A" w:rsidRPr="008B0D7A">
        <w:rPr>
          <w:lang w:val="es-ES"/>
        </w:rPr>
        <w:lastRenderedPageBreak/>
        <w:t>mesas redondas sobre políticas, responsabilidades de actores en el desarrollo económico local, líderes los distintos temas de interés</w:t>
      </w:r>
      <w:r>
        <w:rPr>
          <w:lang w:val="es-ES"/>
        </w:rPr>
        <w:t>, c</w:t>
      </w:r>
      <w:r w:rsidR="008B0D7A" w:rsidRPr="008B0D7A">
        <w:rPr>
          <w:lang w:val="es-ES"/>
        </w:rPr>
        <w:t>omparación de políticas de regiones</w:t>
      </w:r>
      <w:r>
        <w:rPr>
          <w:lang w:val="es-ES"/>
        </w:rPr>
        <w:t xml:space="preserve"> como: </w:t>
      </w:r>
      <w:r w:rsidR="008B0D7A" w:rsidRPr="008B0D7A">
        <w:rPr>
          <w:lang w:val="es-ES"/>
        </w:rPr>
        <w:t>Argentina, Colombia, Ecuador, Brasil, entre otras actividades.</w:t>
      </w:r>
    </w:p>
    <w:p w:rsidR="008B0D7A" w:rsidRPr="008B0D7A" w:rsidRDefault="008B0D7A" w:rsidP="008B0D7A">
      <w:pPr>
        <w:shd w:val="clear" w:color="auto" w:fill="FFFFFF"/>
        <w:suppressAutoHyphens w:val="0"/>
        <w:spacing w:after="0"/>
        <w:rPr>
          <w:lang w:val="es-ES"/>
        </w:rPr>
      </w:pPr>
    </w:p>
    <w:p w:rsidR="008B0D7A" w:rsidRPr="008B0D7A" w:rsidRDefault="008B0D7A" w:rsidP="008B0D7A">
      <w:pPr>
        <w:shd w:val="clear" w:color="auto" w:fill="FFFFFF"/>
        <w:suppressAutoHyphens w:val="0"/>
        <w:spacing w:after="0"/>
        <w:rPr>
          <w:lang w:val="es-ES"/>
        </w:rPr>
      </w:pPr>
      <w:r w:rsidRPr="008B0D7A">
        <w:rPr>
          <w:lang w:val="es-ES"/>
        </w:rPr>
        <w:t>Se espera al final de éstas jornadas tener un plan de trabajo de ciudades intermedias en la región, confirmar y activar el grupo de trabajo de ciudades inter</w:t>
      </w:r>
      <w:r w:rsidR="00A017B6">
        <w:rPr>
          <w:lang w:val="es-ES"/>
        </w:rPr>
        <w:t>medias CGLU en América Latina, d</w:t>
      </w:r>
      <w:r w:rsidRPr="008B0D7A">
        <w:rPr>
          <w:lang w:val="es-ES"/>
        </w:rPr>
        <w:t>efinir las demandas y acciones: investigación, análisis político, formación, adopción de una hoja de ruta para apoyar el posicionamiento y trabajo</w:t>
      </w:r>
      <w:r w:rsidR="00A017B6">
        <w:rPr>
          <w:lang w:val="es-ES"/>
        </w:rPr>
        <w:t xml:space="preserve"> digno desde la perspectiva de ciudades i</w:t>
      </w:r>
      <w:r w:rsidRPr="008B0D7A">
        <w:rPr>
          <w:lang w:val="es-ES"/>
        </w:rPr>
        <w:t>ntermedias en la agenda global a través de CGLU</w:t>
      </w:r>
      <w:r w:rsidR="00A017B6">
        <w:rPr>
          <w:lang w:val="es-ES"/>
        </w:rPr>
        <w:t>, la</w:t>
      </w:r>
      <w:r w:rsidRPr="008B0D7A">
        <w:rPr>
          <w:lang w:val="es-ES"/>
        </w:rPr>
        <w:t xml:space="preserve"> Organización Internacional del </w:t>
      </w:r>
      <w:r w:rsidR="00A017B6">
        <w:rPr>
          <w:lang w:val="es-ES"/>
        </w:rPr>
        <w:t xml:space="preserve">Trabajo </w:t>
      </w:r>
      <w:r w:rsidR="00A017B6" w:rsidRPr="008B0D7A">
        <w:rPr>
          <w:lang w:val="es-ES"/>
        </w:rPr>
        <w:t>OIT</w:t>
      </w:r>
      <w:r w:rsidR="00A017B6">
        <w:rPr>
          <w:lang w:val="es-ES"/>
        </w:rPr>
        <w:t xml:space="preserve">, Organización Internacional Laboral </w:t>
      </w:r>
      <w:r w:rsidR="00A017B6" w:rsidRPr="008B0D7A">
        <w:rPr>
          <w:lang w:val="es-ES"/>
        </w:rPr>
        <w:t>ILO</w:t>
      </w:r>
      <w:r w:rsidRPr="008B0D7A">
        <w:rPr>
          <w:lang w:val="es-ES"/>
        </w:rPr>
        <w:t xml:space="preserve"> y </w:t>
      </w:r>
      <w:r w:rsidR="0078175A">
        <w:rPr>
          <w:lang w:val="es-ES"/>
        </w:rPr>
        <w:t>Organización para la C</w:t>
      </w:r>
      <w:r w:rsidRPr="008B0D7A">
        <w:rPr>
          <w:lang w:val="es-ES"/>
        </w:rPr>
        <w:t>oopera</w:t>
      </w:r>
      <w:r w:rsidR="0078175A">
        <w:rPr>
          <w:lang w:val="es-ES"/>
        </w:rPr>
        <w:t xml:space="preserve">ción y el Desarrollo Económico </w:t>
      </w:r>
      <w:r w:rsidR="0078175A" w:rsidRPr="008B0D7A">
        <w:rPr>
          <w:lang w:val="es-ES"/>
        </w:rPr>
        <w:t>OECD</w:t>
      </w:r>
      <w:r w:rsidRPr="008B0D7A">
        <w:rPr>
          <w:lang w:val="es-ES"/>
        </w:rPr>
        <w:t>.</w:t>
      </w:r>
    </w:p>
    <w:p w:rsidR="008B0D7A" w:rsidRDefault="008B0D7A" w:rsidP="00FB7526">
      <w:pPr>
        <w:shd w:val="clear" w:color="auto" w:fill="FFFFFF"/>
        <w:suppressAutoHyphens w:val="0"/>
        <w:spacing w:after="0"/>
        <w:jc w:val="center"/>
        <w:rPr>
          <w:b/>
          <w:lang w:val="es-ES"/>
        </w:rPr>
      </w:pPr>
    </w:p>
    <w:p w:rsidR="00512840" w:rsidRPr="00512840" w:rsidRDefault="00512840" w:rsidP="00FB7526">
      <w:pPr>
        <w:shd w:val="clear" w:color="auto" w:fill="FFFFFF"/>
        <w:suppressAutoHyphens w:val="0"/>
        <w:spacing w:after="0"/>
        <w:jc w:val="center"/>
        <w:rPr>
          <w:b/>
          <w:lang w:val="es-ES"/>
        </w:rPr>
      </w:pPr>
      <w:r w:rsidRPr="00512840">
        <w:rPr>
          <w:b/>
          <w:lang w:val="es-ES"/>
        </w:rPr>
        <w:t>ALCALDÍA COMPROMETIDA CON LEY 1335 SOBRE CONTROL DE TABACO</w:t>
      </w:r>
    </w:p>
    <w:p w:rsidR="00512840" w:rsidRDefault="00512840" w:rsidP="00FB7526">
      <w:pPr>
        <w:shd w:val="clear" w:color="auto" w:fill="FFFFFF"/>
        <w:suppressAutoHyphens w:val="0"/>
        <w:spacing w:after="0"/>
        <w:jc w:val="center"/>
        <w:rPr>
          <w:b/>
          <w:lang w:val="es-ES"/>
        </w:rPr>
      </w:pPr>
    </w:p>
    <w:p w:rsidR="00ED7997" w:rsidRPr="00ED7997" w:rsidRDefault="00ED7997" w:rsidP="00ED7997">
      <w:pPr>
        <w:shd w:val="clear" w:color="auto" w:fill="FFFFFF"/>
        <w:suppressAutoHyphens w:val="0"/>
        <w:spacing w:after="0"/>
        <w:rPr>
          <w:lang w:val="es-ES"/>
        </w:rPr>
      </w:pPr>
      <w:r w:rsidRPr="00ED7997">
        <w:rPr>
          <w:lang w:val="es-ES"/>
        </w:rPr>
        <w:t>La Fundación para la Educación y el Desarrollo Social – FES, a través de las Secretarías de Gobierno y de Salud del Municipio de Pasto, convocó a diferentes entidades, con el fin de determinar las medidas contenidas en la Ley 1335 (Control de Tabaco), relacionadas con venta al menudeo, publicidad, promoción y patrocinio, etiquetado y empaquetado. En el encuentro se discutieron y aclararon las competencias de inspección vigilancia y control de cada uno de los actores.</w:t>
      </w:r>
    </w:p>
    <w:p w:rsidR="00ED7997" w:rsidRPr="00ED7997" w:rsidRDefault="00ED7997" w:rsidP="00ED7997">
      <w:pPr>
        <w:shd w:val="clear" w:color="auto" w:fill="FFFFFF"/>
        <w:suppressAutoHyphens w:val="0"/>
        <w:spacing w:after="0"/>
        <w:rPr>
          <w:lang w:val="es-ES"/>
        </w:rPr>
      </w:pPr>
    </w:p>
    <w:p w:rsidR="00ED7997" w:rsidRPr="00ED7997" w:rsidRDefault="00ED7997" w:rsidP="00ED7997">
      <w:pPr>
        <w:shd w:val="clear" w:color="auto" w:fill="FFFFFF"/>
        <w:suppressAutoHyphens w:val="0"/>
        <w:spacing w:after="0"/>
        <w:rPr>
          <w:lang w:val="es-ES"/>
        </w:rPr>
      </w:pPr>
      <w:r w:rsidRPr="00ED7997">
        <w:rPr>
          <w:lang w:val="es-ES"/>
        </w:rPr>
        <w:t>Laura Patricia Martínez Baquero, delegada del alcalde Harold Guerrero López, reiteró el compromiso del municipio con la implementación efectiva de la Ley 1335: “Lo importante es el derecho a la salud y a la vida y por supuesto, garantizar un proceso de protección con niños y niñas para disminuir la edad de inicio en este vicio de</w:t>
      </w:r>
      <w:r w:rsidR="00C6035C">
        <w:rPr>
          <w:lang w:val="es-ES"/>
        </w:rPr>
        <w:t>l</w:t>
      </w:r>
      <w:r w:rsidRPr="00ED7997">
        <w:rPr>
          <w:lang w:val="es-ES"/>
        </w:rPr>
        <w:t xml:space="preserve"> cigarrillo y trabajar en un proceso de prevención a largo plazo.</w:t>
      </w:r>
    </w:p>
    <w:p w:rsidR="00ED7997" w:rsidRPr="00ED7997" w:rsidRDefault="00ED7997" w:rsidP="00ED7997">
      <w:pPr>
        <w:shd w:val="clear" w:color="auto" w:fill="FFFFFF"/>
        <w:suppressAutoHyphens w:val="0"/>
        <w:spacing w:after="0"/>
        <w:rPr>
          <w:lang w:val="es-ES"/>
        </w:rPr>
      </w:pPr>
    </w:p>
    <w:p w:rsidR="00ED7997" w:rsidRPr="00ED7997" w:rsidRDefault="00ED7997" w:rsidP="00ED7997">
      <w:pPr>
        <w:shd w:val="clear" w:color="auto" w:fill="FFFFFF"/>
        <w:suppressAutoHyphens w:val="0"/>
        <w:spacing w:after="0"/>
        <w:rPr>
          <w:lang w:val="es-ES"/>
        </w:rPr>
      </w:pPr>
      <w:proofErr w:type="spellStart"/>
      <w:r w:rsidRPr="00ED7997">
        <w:rPr>
          <w:lang w:val="es-ES"/>
        </w:rPr>
        <w:t>Yul</w:t>
      </w:r>
      <w:proofErr w:type="spellEnd"/>
      <w:r w:rsidRPr="00ED7997">
        <w:rPr>
          <w:lang w:val="es-ES"/>
        </w:rPr>
        <w:t xml:space="preserve"> Francisco Dorado, director para América latina de </w:t>
      </w:r>
      <w:proofErr w:type="spellStart"/>
      <w:r w:rsidRPr="00ED7997">
        <w:rPr>
          <w:lang w:val="es-ES"/>
        </w:rPr>
        <w:t>Corporate</w:t>
      </w:r>
      <w:proofErr w:type="spellEnd"/>
      <w:r w:rsidRPr="00ED7997">
        <w:rPr>
          <w:lang w:val="es-ES"/>
        </w:rPr>
        <w:t xml:space="preserve"> </w:t>
      </w:r>
      <w:proofErr w:type="spellStart"/>
      <w:r w:rsidRPr="00ED7997">
        <w:rPr>
          <w:lang w:val="es-ES"/>
        </w:rPr>
        <w:t>Accountability</w:t>
      </w:r>
      <w:proofErr w:type="spellEnd"/>
      <w:r w:rsidRPr="00ED7997">
        <w:rPr>
          <w:lang w:val="es-ES"/>
        </w:rPr>
        <w:t xml:space="preserve"> International, que promueve las políticas de control de tabaco dio a conocer ante los asistentes que el cigarrillo es un producto nocivo </w:t>
      </w:r>
      <w:r w:rsidR="00C6035C">
        <w:rPr>
          <w:lang w:val="es-ES"/>
        </w:rPr>
        <w:t>letal, en Colombia mueren 70 personas diarias por esta causa,</w:t>
      </w:r>
      <w:r w:rsidRPr="00ED7997">
        <w:rPr>
          <w:lang w:val="es-ES"/>
        </w:rPr>
        <w:t xml:space="preserve"> y está involucrando a niños desde los 12 años para que se vuelvan fumadores.</w:t>
      </w:r>
    </w:p>
    <w:p w:rsidR="00ED7997" w:rsidRPr="00ED7997" w:rsidRDefault="00ED7997" w:rsidP="00ED7997">
      <w:pPr>
        <w:shd w:val="clear" w:color="auto" w:fill="FFFFFF"/>
        <w:suppressAutoHyphens w:val="0"/>
        <w:spacing w:after="0"/>
        <w:rPr>
          <w:lang w:val="es-ES"/>
        </w:rPr>
      </w:pPr>
    </w:p>
    <w:p w:rsidR="00ED7997" w:rsidRPr="00ED7997" w:rsidRDefault="00ED7997" w:rsidP="00ED7997">
      <w:pPr>
        <w:shd w:val="clear" w:color="auto" w:fill="FFFFFF"/>
        <w:suppressAutoHyphens w:val="0"/>
        <w:spacing w:after="0"/>
        <w:rPr>
          <w:lang w:val="es-ES"/>
        </w:rPr>
      </w:pPr>
      <w:r w:rsidRPr="00ED7997">
        <w:rPr>
          <w:lang w:val="es-ES"/>
        </w:rPr>
        <w:t>Dentro de los compromisos asumidos en este evento, se desarrollará una estrategia comunicacional que permitirá dar mayor fuerza a los temas de control y prevención de consumo de tabaco en Pasto y finalmente, se planteará un plan de acción para evaluar la efectividad y el impacto que ha tenido la implementación de esta política con el propósito de evaluarla en noviembre de 2015.</w:t>
      </w:r>
    </w:p>
    <w:p w:rsidR="00ED7997" w:rsidRPr="00ED7997" w:rsidRDefault="00ED7997" w:rsidP="00ED7997">
      <w:pPr>
        <w:shd w:val="clear" w:color="auto" w:fill="FFFFFF"/>
        <w:suppressAutoHyphens w:val="0"/>
        <w:spacing w:after="0"/>
        <w:rPr>
          <w:lang w:val="es-ES"/>
        </w:rPr>
      </w:pPr>
    </w:p>
    <w:p w:rsidR="00ED7997" w:rsidRPr="00ED7997" w:rsidRDefault="00ED7997" w:rsidP="00ED7997">
      <w:pPr>
        <w:shd w:val="clear" w:color="auto" w:fill="FFFFFF"/>
        <w:suppressAutoHyphens w:val="0"/>
        <w:spacing w:after="0"/>
        <w:rPr>
          <w:lang w:val="es-ES"/>
        </w:rPr>
      </w:pPr>
      <w:r w:rsidRPr="00ED7997">
        <w:rPr>
          <w:lang w:val="es-ES"/>
        </w:rPr>
        <w:t xml:space="preserve">El coordinador de la Oficina de Protección al Consumidor y  Espacio Público de la Alcaldía de Popayán, Víctor Orlando </w:t>
      </w:r>
      <w:proofErr w:type="spellStart"/>
      <w:r w:rsidRPr="00ED7997">
        <w:rPr>
          <w:lang w:val="es-ES"/>
        </w:rPr>
        <w:t>Fuly</w:t>
      </w:r>
      <w:proofErr w:type="spellEnd"/>
      <w:r w:rsidRPr="00ED7997">
        <w:rPr>
          <w:lang w:val="es-ES"/>
        </w:rPr>
        <w:t xml:space="preserve"> Guevara, quien también acompañó a los funcionarios de FES en esta visita técnica, socializó y explicó la experiencia exitosa que su ciudad ha tenido respecto del tema de control de tabaco, y que la ha </w:t>
      </w:r>
      <w:r w:rsidRPr="00ED7997">
        <w:rPr>
          <w:lang w:val="es-ES"/>
        </w:rPr>
        <w:lastRenderedPageBreak/>
        <w:t>convertido, junto a Pasto, en ciudades líderes a nivel nacional en el cumplimiento de la Ley 1335.</w:t>
      </w:r>
    </w:p>
    <w:p w:rsidR="00ED7997" w:rsidRPr="00ED7997" w:rsidRDefault="00ED7997" w:rsidP="00ED7997">
      <w:pPr>
        <w:shd w:val="clear" w:color="auto" w:fill="FFFFFF"/>
        <w:suppressAutoHyphens w:val="0"/>
        <w:spacing w:after="0"/>
        <w:rPr>
          <w:lang w:val="es-ES"/>
        </w:rPr>
      </w:pPr>
    </w:p>
    <w:p w:rsidR="00ED7997" w:rsidRPr="00ED7997" w:rsidRDefault="00ED7997" w:rsidP="00ED7997">
      <w:pPr>
        <w:shd w:val="clear" w:color="auto" w:fill="FFFFFF"/>
        <w:suppressAutoHyphens w:val="0"/>
        <w:spacing w:after="0"/>
        <w:rPr>
          <w:lang w:val="es-ES"/>
        </w:rPr>
      </w:pPr>
      <w:r w:rsidRPr="00ED7997">
        <w:rPr>
          <w:lang w:val="es-ES"/>
        </w:rPr>
        <w:t>Por su parte, Ruth Cecilia De la Cruz Trejo, secretaria encargada de Salud, afirmó que todas las entidades acordaron puntos claves que llevarán a mejorar la salud pública los cuales están dados en los ajustes de la normatividad local. “Vamos a ser más estrictos en las acciones de inspección, vigilancia y control, así como también mejorar las posibilidades de llegar a todos las poblaciones que corren el riesgo de adquirir este producto al menudeo a través de los vendedores ambulantes y otros escenarios de la ciudad”.</w:t>
      </w:r>
    </w:p>
    <w:p w:rsidR="00ED7997" w:rsidRPr="00ED7997" w:rsidRDefault="00ED7997" w:rsidP="00ED7997">
      <w:pPr>
        <w:shd w:val="clear" w:color="auto" w:fill="FFFFFF"/>
        <w:suppressAutoHyphens w:val="0"/>
        <w:spacing w:after="0"/>
        <w:rPr>
          <w:lang w:val="es-ES"/>
        </w:rPr>
      </w:pPr>
    </w:p>
    <w:p w:rsidR="00ED7997" w:rsidRPr="00ED7997" w:rsidRDefault="00ED7997" w:rsidP="00ED7997">
      <w:pPr>
        <w:shd w:val="clear" w:color="auto" w:fill="FFFFFF"/>
        <w:suppressAutoHyphens w:val="0"/>
        <w:spacing w:after="0"/>
        <w:rPr>
          <w:lang w:val="es-ES"/>
        </w:rPr>
      </w:pPr>
      <w:r w:rsidRPr="00ED7997">
        <w:rPr>
          <w:lang w:val="es-ES"/>
        </w:rPr>
        <w:t xml:space="preserve">De igual modo, el secretario de Gobierno, Álvaro José </w:t>
      </w:r>
      <w:proofErr w:type="spellStart"/>
      <w:r w:rsidRPr="00ED7997">
        <w:rPr>
          <w:lang w:val="es-ES"/>
        </w:rPr>
        <w:t>Gomezjura</w:t>
      </w:r>
      <w:r w:rsidR="00C6035C">
        <w:rPr>
          <w:lang w:val="es-ES"/>
        </w:rPr>
        <w:t>do</w:t>
      </w:r>
      <w:proofErr w:type="spellEnd"/>
      <w:r w:rsidR="00C6035C">
        <w:rPr>
          <w:lang w:val="es-ES"/>
        </w:rPr>
        <w:t xml:space="preserve"> Garzón, destacó la visita de</w:t>
      </w:r>
      <w:r w:rsidRPr="00ED7997">
        <w:rPr>
          <w:lang w:val="es-ES"/>
        </w:rPr>
        <w:t xml:space="preserve"> la Fundación FES y se comprometió </w:t>
      </w:r>
      <w:r w:rsidR="00E058CA" w:rsidRPr="00ED7997">
        <w:rPr>
          <w:lang w:val="es-ES"/>
        </w:rPr>
        <w:t>a</w:t>
      </w:r>
      <w:r w:rsidRPr="00ED7997">
        <w:rPr>
          <w:lang w:val="es-ES"/>
        </w:rPr>
        <w:t xml:space="preserve"> trabajar de la mano con las instituciones. “Revisaremos  algunos actos administrativos que desde el municipio, se han venido emitiendo en términos de control de la comercialización, distribución, publicidad y consumo de tabaco”.</w:t>
      </w:r>
    </w:p>
    <w:p w:rsidR="00ED7997" w:rsidRDefault="00ED7997" w:rsidP="00A93E0B">
      <w:pPr>
        <w:shd w:val="clear" w:color="auto" w:fill="FFFFFF"/>
        <w:suppressAutoHyphens w:val="0"/>
        <w:spacing w:after="0"/>
        <w:jc w:val="center"/>
        <w:rPr>
          <w:b/>
          <w:lang w:val="es-ES"/>
        </w:rPr>
      </w:pPr>
    </w:p>
    <w:p w:rsidR="00ED7997" w:rsidRDefault="00ED7997" w:rsidP="00ED7997">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Pr>
          <w:rFonts w:cs="Tahoma"/>
          <w:b/>
          <w:bCs/>
          <w:sz w:val="18"/>
          <w:szCs w:val="18"/>
          <w:shd w:val="clear" w:color="auto" w:fill="FFFFFF"/>
          <w:lang w:val="es-CO"/>
        </w:rPr>
        <w:t>Secretaria de Salud (e)</w:t>
      </w:r>
      <w:r>
        <w:rPr>
          <w:rFonts w:cs="Tahoma"/>
          <w:b/>
          <w:sz w:val="18"/>
          <w:szCs w:val="18"/>
          <w:lang w:val="es-ES"/>
        </w:rPr>
        <w:t xml:space="preserve">, </w:t>
      </w:r>
      <w:r w:rsidRPr="008D6B8C">
        <w:rPr>
          <w:rFonts w:cs="Tahoma"/>
          <w:b/>
          <w:sz w:val="18"/>
          <w:szCs w:val="18"/>
          <w:lang w:val="es-CO"/>
        </w:rPr>
        <w:t>Ruth Cecilia De la Cruz</w:t>
      </w:r>
      <w:r>
        <w:rPr>
          <w:rFonts w:cs="Tahoma"/>
          <w:b/>
          <w:sz w:val="18"/>
          <w:szCs w:val="18"/>
          <w:lang w:val="es-CO"/>
        </w:rPr>
        <w:t xml:space="preserve">. </w:t>
      </w:r>
      <w:r w:rsidRPr="00384900">
        <w:rPr>
          <w:rFonts w:cs="Tahoma"/>
          <w:b/>
          <w:sz w:val="18"/>
          <w:szCs w:val="18"/>
          <w:lang w:val="es-ES"/>
        </w:rPr>
        <w:t>Celular: 3183591581</w:t>
      </w:r>
    </w:p>
    <w:p w:rsidR="00ED7997" w:rsidRDefault="00ED7997" w:rsidP="00A93E0B">
      <w:pPr>
        <w:shd w:val="clear" w:color="auto" w:fill="FFFFFF"/>
        <w:suppressAutoHyphens w:val="0"/>
        <w:spacing w:after="0"/>
        <w:jc w:val="center"/>
        <w:rPr>
          <w:b/>
          <w:lang w:val="es-ES"/>
        </w:rPr>
      </w:pPr>
    </w:p>
    <w:p w:rsidR="0053625A" w:rsidRPr="00A93E0B" w:rsidRDefault="0053625A" w:rsidP="00A93E0B">
      <w:pPr>
        <w:shd w:val="clear" w:color="auto" w:fill="FFFFFF"/>
        <w:suppressAutoHyphens w:val="0"/>
        <w:spacing w:after="0"/>
        <w:jc w:val="center"/>
        <w:rPr>
          <w:b/>
          <w:lang w:val="es-ES"/>
        </w:rPr>
      </w:pPr>
      <w:r w:rsidRPr="00A93E0B">
        <w:rPr>
          <w:b/>
          <w:lang w:val="es-ES"/>
        </w:rPr>
        <w:t>ENTREGA</w:t>
      </w:r>
      <w:r w:rsidR="00714E11">
        <w:rPr>
          <w:b/>
          <w:lang w:val="es-ES"/>
        </w:rPr>
        <w:t>N</w:t>
      </w:r>
      <w:r w:rsidRPr="00A93E0B">
        <w:rPr>
          <w:b/>
          <w:lang w:val="es-ES"/>
        </w:rPr>
        <w:t xml:space="preserve"> OFICINA A INTEGRANTES DE MESA DE PART</w:t>
      </w:r>
      <w:r w:rsidR="00A93E0B" w:rsidRPr="00A93E0B">
        <w:rPr>
          <w:b/>
          <w:lang w:val="es-ES"/>
        </w:rPr>
        <w:t xml:space="preserve">ICIPACIÓN DE VÍCTIMAS </w:t>
      </w:r>
    </w:p>
    <w:p w:rsidR="0053625A" w:rsidRPr="0053625A" w:rsidRDefault="0053625A" w:rsidP="0053625A">
      <w:pPr>
        <w:shd w:val="clear" w:color="auto" w:fill="FFFFFF"/>
        <w:suppressAutoHyphens w:val="0"/>
        <w:spacing w:after="0"/>
        <w:rPr>
          <w:lang w:val="es-ES"/>
        </w:rPr>
      </w:pPr>
    </w:p>
    <w:p w:rsidR="0053625A" w:rsidRPr="0053625A" w:rsidRDefault="0053625A" w:rsidP="0053625A">
      <w:pPr>
        <w:shd w:val="clear" w:color="auto" w:fill="FFFFFF"/>
        <w:suppressAutoHyphens w:val="0"/>
        <w:spacing w:after="0"/>
        <w:rPr>
          <w:lang w:val="es-ES"/>
        </w:rPr>
      </w:pPr>
      <w:r w:rsidRPr="0053625A">
        <w:rPr>
          <w:lang w:val="es-ES"/>
        </w:rPr>
        <w:t xml:space="preserve">Con el fin de diseñar e implementar el modelo y dignificar la </w:t>
      </w:r>
      <w:r w:rsidR="004E70C6">
        <w:rPr>
          <w:lang w:val="es-ES"/>
        </w:rPr>
        <w:t>asistencia y atención integral de</w:t>
      </w:r>
      <w:r w:rsidRPr="0053625A">
        <w:rPr>
          <w:lang w:val="es-ES"/>
        </w:rPr>
        <w:t xml:space="preserve"> las víc</w:t>
      </w:r>
      <w:r w:rsidR="004E70C6">
        <w:rPr>
          <w:lang w:val="es-ES"/>
        </w:rPr>
        <w:t>timas del conflicto armado, la A</w:t>
      </w:r>
      <w:r w:rsidRPr="0053625A">
        <w:rPr>
          <w:lang w:val="es-ES"/>
        </w:rPr>
        <w:t>l</w:t>
      </w:r>
      <w:r w:rsidR="004E70C6">
        <w:rPr>
          <w:lang w:val="es-ES"/>
        </w:rPr>
        <w:t>caldía de Pasto a través de la Secretarí</w:t>
      </w:r>
      <w:r w:rsidRPr="0053625A">
        <w:rPr>
          <w:lang w:val="es-ES"/>
        </w:rPr>
        <w:t xml:space="preserve">a de Gobierno y la </w:t>
      </w:r>
      <w:r w:rsidR="004E70C6">
        <w:rPr>
          <w:lang w:val="es-ES"/>
        </w:rPr>
        <w:t>Subsecretarí</w:t>
      </w:r>
      <w:r w:rsidRPr="0053625A">
        <w:rPr>
          <w:lang w:val="es-ES"/>
        </w:rPr>
        <w:t>a de Convivencia y Justicia, abrieron una oficina donde se podrá atender todos los requerimientos que se hagan ante los entes públicos.</w:t>
      </w:r>
    </w:p>
    <w:p w:rsidR="0053625A" w:rsidRPr="0053625A" w:rsidRDefault="0053625A" w:rsidP="0053625A">
      <w:pPr>
        <w:shd w:val="clear" w:color="auto" w:fill="FFFFFF"/>
        <w:suppressAutoHyphens w:val="0"/>
        <w:spacing w:after="0"/>
        <w:rPr>
          <w:lang w:val="es-ES"/>
        </w:rPr>
      </w:pPr>
    </w:p>
    <w:p w:rsidR="0053625A" w:rsidRPr="0053625A" w:rsidRDefault="0053625A" w:rsidP="0053625A">
      <w:pPr>
        <w:shd w:val="clear" w:color="auto" w:fill="FFFFFF"/>
        <w:suppressAutoHyphens w:val="0"/>
        <w:spacing w:after="0"/>
        <w:rPr>
          <w:lang w:val="es-ES"/>
        </w:rPr>
      </w:pPr>
      <w:r w:rsidRPr="0053625A">
        <w:rPr>
          <w:lang w:val="es-ES"/>
        </w:rPr>
        <w:t xml:space="preserve">Álvaro José </w:t>
      </w:r>
      <w:proofErr w:type="spellStart"/>
      <w:r w:rsidRPr="0053625A">
        <w:rPr>
          <w:lang w:val="es-ES"/>
        </w:rPr>
        <w:t>Gom</w:t>
      </w:r>
      <w:r w:rsidR="004E70C6">
        <w:rPr>
          <w:lang w:val="es-ES"/>
        </w:rPr>
        <w:t>ezjurado</w:t>
      </w:r>
      <w:proofErr w:type="spellEnd"/>
      <w:r w:rsidR="004E70C6">
        <w:rPr>
          <w:lang w:val="es-ES"/>
        </w:rPr>
        <w:t xml:space="preserve"> Garzón, secretario de G</w:t>
      </w:r>
      <w:r w:rsidRPr="0053625A">
        <w:rPr>
          <w:lang w:val="es-ES"/>
        </w:rPr>
        <w:t>obierno</w:t>
      </w:r>
      <w:r w:rsidR="004E70C6">
        <w:rPr>
          <w:lang w:val="es-ES"/>
        </w:rPr>
        <w:t>, explicó</w:t>
      </w:r>
      <w:r w:rsidRPr="0053625A">
        <w:rPr>
          <w:lang w:val="es-ES"/>
        </w:rPr>
        <w:t xml:space="preserve"> que en esta oficina localizada en el cuarto piso</w:t>
      </w:r>
      <w:r w:rsidR="004E70C6">
        <w:rPr>
          <w:lang w:val="es-ES"/>
        </w:rPr>
        <w:t xml:space="preserve"> del edificio Jácome, funcionará la Mesa Efectiva de Participación de las Víctimas del M</w:t>
      </w:r>
      <w:r w:rsidRPr="0053625A">
        <w:rPr>
          <w:lang w:val="es-ES"/>
        </w:rPr>
        <w:t>unicipio de Pasto.</w:t>
      </w:r>
      <w:r w:rsidR="00C6035C">
        <w:rPr>
          <w:lang w:val="es-ES"/>
        </w:rPr>
        <w:t xml:space="preserve">  </w:t>
      </w:r>
      <w:r w:rsidR="00EF0CE1">
        <w:rPr>
          <w:lang w:val="es-ES"/>
        </w:rPr>
        <w:t>Recalc</w:t>
      </w:r>
      <w:r w:rsidRPr="0053625A">
        <w:rPr>
          <w:lang w:val="es-ES"/>
        </w:rPr>
        <w:t xml:space="preserve">ó </w:t>
      </w:r>
      <w:r w:rsidR="00EF0CE1">
        <w:rPr>
          <w:lang w:val="es-ES"/>
        </w:rPr>
        <w:t>que es la primera vez que una Administración M</w:t>
      </w:r>
      <w:r w:rsidRPr="0053625A">
        <w:rPr>
          <w:lang w:val="es-ES"/>
        </w:rPr>
        <w:t>unicipal cede un espacio para que los inte</w:t>
      </w:r>
      <w:r w:rsidR="00EF0CE1">
        <w:rPr>
          <w:lang w:val="es-ES"/>
        </w:rPr>
        <w:t>grantes de esta mesa local de ví</w:t>
      </w:r>
      <w:r w:rsidRPr="0053625A">
        <w:rPr>
          <w:lang w:val="es-ES"/>
        </w:rPr>
        <w:t>ctimas puedan reunirse y tener un sitio donde atender las solicitudes de las personas afectadas por el conflicto armado y que llegan a Pasto en busca de una mejor calidad de vida.</w:t>
      </w:r>
    </w:p>
    <w:p w:rsidR="0053625A" w:rsidRPr="0053625A" w:rsidRDefault="0053625A" w:rsidP="0053625A">
      <w:pPr>
        <w:shd w:val="clear" w:color="auto" w:fill="FFFFFF"/>
        <w:suppressAutoHyphens w:val="0"/>
        <w:spacing w:after="0"/>
        <w:rPr>
          <w:lang w:val="es-ES"/>
        </w:rPr>
      </w:pPr>
    </w:p>
    <w:p w:rsidR="00EF0CE1" w:rsidRPr="00384900" w:rsidRDefault="00EF0CE1" w:rsidP="00EF0CE1">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53625A" w:rsidRDefault="0053625A" w:rsidP="0053625A">
      <w:pPr>
        <w:shd w:val="clear" w:color="auto" w:fill="FFFFFF"/>
        <w:suppressAutoHyphens w:val="0"/>
        <w:spacing w:after="0"/>
        <w:rPr>
          <w:lang w:val="es-ES"/>
        </w:rPr>
      </w:pPr>
    </w:p>
    <w:p w:rsidR="008D0763" w:rsidRPr="008D0763" w:rsidRDefault="00610518" w:rsidP="008D0763">
      <w:pPr>
        <w:shd w:val="clear" w:color="auto" w:fill="FFFFFF"/>
        <w:suppressAutoHyphens w:val="0"/>
        <w:spacing w:after="0"/>
        <w:jc w:val="center"/>
        <w:rPr>
          <w:b/>
          <w:lang w:val="es-ES"/>
        </w:rPr>
      </w:pPr>
      <w:r>
        <w:rPr>
          <w:b/>
          <w:lang w:val="es-ES"/>
        </w:rPr>
        <w:t xml:space="preserve">SECRETARÍA DE </w:t>
      </w:r>
      <w:r w:rsidR="008D0763" w:rsidRPr="008D0763">
        <w:rPr>
          <w:b/>
          <w:lang w:val="es-ES"/>
        </w:rPr>
        <w:t xml:space="preserve">TRÁNSITO </w:t>
      </w:r>
      <w:r w:rsidR="006D3947">
        <w:rPr>
          <w:b/>
          <w:lang w:val="es-ES"/>
        </w:rPr>
        <w:t>DESTACA DISMINUCIÓN DE</w:t>
      </w:r>
      <w:r w:rsidR="008D0763" w:rsidRPr="008D0763">
        <w:rPr>
          <w:b/>
          <w:lang w:val="es-ES"/>
        </w:rPr>
        <w:t xml:space="preserve"> ACCIDENTALIDAD</w:t>
      </w:r>
      <w:r w:rsidR="006D3947">
        <w:rPr>
          <w:b/>
          <w:lang w:val="es-ES"/>
        </w:rPr>
        <w:t xml:space="preserve"> EN PASTO</w:t>
      </w:r>
    </w:p>
    <w:p w:rsidR="008D0763" w:rsidRPr="0053625A" w:rsidRDefault="008D0763" w:rsidP="0053625A">
      <w:pPr>
        <w:shd w:val="clear" w:color="auto" w:fill="FFFFFF"/>
        <w:suppressAutoHyphens w:val="0"/>
        <w:spacing w:after="0"/>
        <w:rPr>
          <w:lang w:val="es-ES"/>
        </w:rPr>
      </w:pPr>
    </w:p>
    <w:p w:rsidR="009C54BD" w:rsidRPr="009C54BD" w:rsidRDefault="009C54BD" w:rsidP="009C54BD">
      <w:pPr>
        <w:shd w:val="clear" w:color="auto" w:fill="FFFFFF"/>
        <w:suppressAutoHyphens w:val="0"/>
        <w:spacing w:after="0"/>
        <w:rPr>
          <w:lang w:val="es-ES"/>
        </w:rPr>
      </w:pPr>
      <w:r w:rsidRPr="009C54BD">
        <w:rPr>
          <w:lang w:val="es-ES"/>
        </w:rPr>
        <w:t>La reducción de los accidentes de tránsito en un 17% comprometen a la Secretaría de Tránsito y Transporte a dar continuidad a los proyectos ejecutados del 2</w:t>
      </w:r>
      <w:r w:rsidR="00516B27">
        <w:rPr>
          <w:lang w:val="es-ES"/>
        </w:rPr>
        <w:t>012 al 2014, así lo aseguró el se</w:t>
      </w:r>
      <w:r w:rsidRPr="009C54BD">
        <w:rPr>
          <w:lang w:val="es-ES"/>
        </w:rPr>
        <w:t>cretario de la dependencia, Guillermo Villota Gómez, quien en el desarrollo del Consej</w:t>
      </w:r>
      <w:r w:rsidR="00516B27">
        <w:rPr>
          <w:lang w:val="es-ES"/>
        </w:rPr>
        <w:t>o de Gobierno convocado por el a</w:t>
      </w:r>
      <w:r w:rsidRPr="009C54BD">
        <w:rPr>
          <w:lang w:val="es-ES"/>
        </w:rPr>
        <w:t>lcalde Harold Guerrero López</w:t>
      </w:r>
      <w:r w:rsidR="00516B27">
        <w:rPr>
          <w:lang w:val="es-ES"/>
        </w:rPr>
        <w:t>,</w:t>
      </w:r>
      <w:r w:rsidRPr="009C54BD">
        <w:rPr>
          <w:lang w:val="es-ES"/>
        </w:rPr>
        <w:t xml:space="preserve"> presentó el plan de trabajo para el 2015, el cual pretende fortalecer las condiciones de movilidad para conductores y peatones.</w:t>
      </w:r>
      <w:bookmarkStart w:id="0" w:name="_GoBack"/>
      <w:bookmarkEnd w:id="0"/>
    </w:p>
    <w:p w:rsidR="009C54BD" w:rsidRPr="009C54BD" w:rsidRDefault="009C54BD" w:rsidP="009C54BD">
      <w:pPr>
        <w:shd w:val="clear" w:color="auto" w:fill="FFFFFF"/>
        <w:suppressAutoHyphens w:val="0"/>
        <w:spacing w:after="0"/>
        <w:rPr>
          <w:lang w:val="es-ES"/>
        </w:rPr>
      </w:pPr>
    </w:p>
    <w:p w:rsidR="009C54BD" w:rsidRDefault="009C54BD" w:rsidP="009C54BD">
      <w:pPr>
        <w:shd w:val="clear" w:color="auto" w:fill="FFFFFF"/>
        <w:suppressAutoHyphens w:val="0"/>
        <w:spacing w:after="0"/>
        <w:rPr>
          <w:lang w:val="es-ES"/>
        </w:rPr>
      </w:pPr>
      <w:r w:rsidRPr="009C54BD">
        <w:rPr>
          <w:lang w:val="es-ES"/>
        </w:rPr>
        <w:t>El funcionario se refirió al emprendi</w:t>
      </w:r>
      <w:r w:rsidR="00A42933">
        <w:rPr>
          <w:lang w:val="es-ES"/>
        </w:rPr>
        <w:t>miento social de comunicación “Calma”, ‘C</w:t>
      </w:r>
      <w:r w:rsidRPr="009C54BD">
        <w:rPr>
          <w:lang w:val="es-ES"/>
        </w:rPr>
        <w:t>iudadanos amigos de la movilidad amable</w:t>
      </w:r>
      <w:r w:rsidR="00A42933">
        <w:rPr>
          <w:lang w:val="es-ES"/>
        </w:rPr>
        <w:t>’</w:t>
      </w:r>
      <w:r w:rsidRPr="009C54BD">
        <w:rPr>
          <w:lang w:val="es-ES"/>
        </w:rPr>
        <w:t>, que desde su implementación ha logrado hacerle frente a los temas de re</w:t>
      </w:r>
      <w:r w:rsidR="00A42933">
        <w:rPr>
          <w:lang w:val="es-ES"/>
        </w:rPr>
        <w:t>speto a las normas, señales y</w:t>
      </w:r>
      <w:r w:rsidRPr="009C54BD">
        <w:rPr>
          <w:lang w:val="es-ES"/>
        </w:rPr>
        <w:t xml:space="preserve"> autoridad de tránsito que trascienden en la mejora de las condiciones de movilidad y disminución de accidentalidad.</w:t>
      </w:r>
    </w:p>
    <w:p w:rsidR="008D0763" w:rsidRPr="009C54BD" w:rsidRDefault="008D0763" w:rsidP="009C54BD">
      <w:pPr>
        <w:shd w:val="clear" w:color="auto" w:fill="FFFFFF"/>
        <w:suppressAutoHyphens w:val="0"/>
        <w:spacing w:after="0"/>
        <w:rPr>
          <w:lang w:val="es-ES"/>
        </w:rPr>
      </w:pPr>
    </w:p>
    <w:p w:rsidR="009C54BD" w:rsidRPr="009C54BD" w:rsidRDefault="009C54BD" w:rsidP="009C54BD">
      <w:pPr>
        <w:shd w:val="clear" w:color="auto" w:fill="FFFFFF"/>
        <w:suppressAutoHyphens w:val="0"/>
        <w:spacing w:after="0"/>
        <w:rPr>
          <w:lang w:val="es-ES"/>
        </w:rPr>
      </w:pPr>
      <w:r w:rsidRPr="009C54BD">
        <w:rPr>
          <w:lang w:val="es-ES"/>
        </w:rPr>
        <w:t xml:space="preserve">Así mismo, dio a conocer que una de las apuestas para la presente vigencia será impulsar el uso de transporte alternativo con la adecuación de </w:t>
      </w:r>
      <w:proofErr w:type="spellStart"/>
      <w:r w:rsidRPr="009C54BD">
        <w:rPr>
          <w:lang w:val="es-ES"/>
        </w:rPr>
        <w:t>ciclorutas</w:t>
      </w:r>
      <w:proofErr w:type="spellEnd"/>
      <w:r w:rsidRPr="009C54BD">
        <w:rPr>
          <w:lang w:val="es-ES"/>
        </w:rPr>
        <w:t xml:space="preserve"> y otras iniciativas como el </w:t>
      </w:r>
      <w:r w:rsidR="00A42933">
        <w:rPr>
          <w:lang w:val="es-ES"/>
        </w:rPr>
        <w:t>Sistema de Bicicletas Públicas. “Se busca que l</w:t>
      </w:r>
      <w:r w:rsidRPr="009C54BD">
        <w:rPr>
          <w:lang w:val="es-ES"/>
        </w:rPr>
        <w:t xml:space="preserve">a iniciativa beneficie especialmente al sector universitario para que puedan transitar en condiciones seguras; la primera fase contempla la </w:t>
      </w:r>
      <w:proofErr w:type="spellStart"/>
      <w:r w:rsidRPr="009C54BD">
        <w:rPr>
          <w:lang w:val="es-ES"/>
        </w:rPr>
        <w:t>cicloruta</w:t>
      </w:r>
      <w:proofErr w:type="spellEnd"/>
      <w:r w:rsidRPr="009C54BD">
        <w:rPr>
          <w:lang w:val="es-ES"/>
        </w:rPr>
        <w:t xml:space="preserve"> desde la carrera 29 hasta la Universidad de Nariño sobre la calle 18, </w:t>
      </w:r>
      <w:r w:rsidR="00DA5696">
        <w:rPr>
          <w:lang w:val="es-ES"/>
        </w:rPr>
        <w:t>por otra lado se encuentra</w:t>
      </w:r>
      <w:r w:rsidRPr="009C54BD">
        <w:rPr>
          <w:lang w:val="es-ES"/>
        </w:rPr>
        <w:t xml:space="preserve"> el sistema de bicicletas públicas que </w:t>
      </w:r>
      <w:r w:rsidR="00DA5696">
        <w:rPr>
          <w:lang w:val="es-ES"/>
        </w:rPr>
        <w:t>contará con</w:t>
      </w:r>
      <w:r w:rsidRPr="009C54BD">
        <w:rPr>
          <w:lang w:val="es-ES"/>
        </w:rPr>
        <w:t xml:space="preserve"> aproximadamente 200 bicicletas y 10 estaciones que le permitirá a la ciudadanía utilizar un medio de transporte a</w:t>
      </w:r>
      <w:r w:rsidR="00DA5696">
        <w:rPr>
          <w:lang w:val="es-ES"/>
        </w:rPr>
        <w:t xml:space="preserve">migable con el medio ambiente, </w:t>
      </w:r>
      <w:r w:rsidRPr="009C54BD">
        <w:rPr>
          <w:lang w:val="es-ES"/>
        </w:rPr>
        <w:t>que reduce tiempo y costos”.</w:t>
      </w:r>
    </w:p>
    <w:p w:rsidR="009C54BD" w:rsidRPr="009C54BD" w:rsidRDefault="009C54BD" w:rsidP="009C54BD">
      <w:pPr>
        <w:shd w:val="clear" w:color="auto" w:fill="FFFFFF"/>
        <w:suppressAutoHyphens w:val="0"/>
        <w:spacing w:after="0"/>
        <w:rPr>
          <w:lang w:val="es-ES"/>
        </w:rPr>
      </w:pPr>
    </w:p>
    <w:p w:rsidR="009C54BD" w:rsidRPr="009C54BD" w:rsidRDefault="009C54BD" w:rsidP="009C54BD">
      <w:pPr>
        <w:shd w:val="clear" w:color="auto" w:fill="FFFFFF"/>
        <w:suppressAutoHyphens w:val="0"/>
        <w:spacing w:after="0"/>
        <w:rPr>
          <w:lang w:val="es-ES"/>
        </w:rPr>
      </w:pPr>
      <w:r w:rsidRPr="009C54BD">
        <w:rPr>
          <w:lang w:val="es-ES"/>
        </w:rPr>
        <w:t>Finalmente, indicó que la Secretaría de Tránsito y Transporte trabajará en la incorporación de un nuevo modelo de desarrollo administrativo que funcionará en las instalaciones de la Aveni</w:t>
      </w:r>
      <w:r w:rsidR="00BB752C">
        <w:rPr>
          <w:lang w:val="es-ES"/>
        </w:rPr>
        <w:t>da Santander donde actualmente se encuentra</w:t>
      </w:r>
      <w:r w:rsidRPr="009C54BD">
        <w:rPr>
          <w:lang w:val="es-ES"/>
        </w:rPr>
        <w:t xml:space="preserve"> la Subsecretaría Operativa y que pretende reducir las filas en la dependencia.</w:t>
      </w:r>
      <w:r w:rsidR="00761DDB">
        <w:rPr>
          <w:lang w:val="es-ES"/>
        </w:rPr>
        <w:t xml:space="preserve"> </w:t>
      </w:r>
      <w:r w:rsidRPr="009C54BD">
        <w:rPr>
          <w:lang w:val="es-ES"/>
        </w:rPr>
        <w:t>“Nos encontramos en el proceso de pre</w:t>
      </w:r>
      <w:r w:rsidR="00A1068E">
        <w:rPr>
          <w:lang w:val="es-ES"/>
        </w:rPr>
        <w:t xml:space="preserve"> </w:t>
      </w:r>
      <w:r w:rsidRPr="009C54BD">
        <w:rPr>
          <w:lang w:val="es-ES"/>
        </w:rPr>
        <w:t>inversión, que nos garantiza la iniciación del proyecto. Se espera que al finalizar el año se tenga una fase implementada que incluye la infraestructura física como uno de los componentes más importantes”.</w:t>
      </w:r>
    </w:p>
    <w:p w:rsidR="009C54BD" w:rsidRPr="009C54BD" w:rsidRDefault="009C54BD" w:rsidP="009C54BD">
      <w:pPr>
        <w:shd w:val="clear" w:color="auto" w:fill="FFFFFF"/>
        <w:suppressAutoHyphens w:val="0"/>
        <w:spacing w:after="0"/>
        <w:rPr>
          <w:lang w:val="es-ES"/>
        </w:rPr>
      </w:pPr>
    </w:p>
    <w:p w:rsidR="009C54BD" w:rsidRPr="00384900" w:rsidRDefault="009C54BD" w:rsidP="009C54BD">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9C54BD" w:rsidRDefault="009C54BD" w:rsidP="006C5EC9">
      <w:pPr>
        <w:shd w:val="clear" w:color="auto" w:fill="FFFFFF"/>
        <w:suppressAutoHyphens w:val="0"/>
        <w:spacing w:after="0"/>
        <w:jc w:val="center"/>
        <w:rPr>
          <w:b/>
          <w:lang w:val="es-ES"/>
        </w:rPr>
      </w:pPr>
    </w:p>
    <w:p w:rsidR="00175849" w:rsidRPr="006C5EC9" w:rsidRDefault="006C5EC9" w:rsidP="006C5EC9">
      <w:pPr>
        <w:shd w:val="clear" w:color="auto" w:fill="FFFFFF"/>
        <w:suppressAutoHyphens w:val="0"/>
        <w:spacing w:after="0"/>
        <w:jc w:val="center"/>
        <w:rPr>
          <w:b/>
          <w:lang w:val="es-ES"/>
        </w:rPr>
      </w:pPr>
      <w:r>
        <w:rPr>
          <w:b/>
          <w:lang w:val="es-ES"/>
        </w:rPr>
        <w:t xml:space="preserve">2015, </w:t>
      </w:r>
      <w:r w:rsidRPr="006C5EC9">
        <w:rPr>
          <w:b/>
          <w:lang w:val="es-ES"/>
        </w:rPr>
        <w:t>AÑO PARA INVERSIÓN SOCIAL Y DE INFRAESTRUCTURA: SECRETARIO DE HACIENDA</w:t>
      </w:r>
    </w:p>
    <w:p w:rsidR="00175849" w:rsidRDefault="00175849" w:rsidP="00FB7526">
      <w:pPr>
        <w:shd w:val="clear" w:color="auto" w:fill="FFFFFF"/>
        <w:suppressAutoHyphens w:val="0"/>
        <w:spacing w:after="0"/>
        <w:jc w:val="center"/>
        <w:rPr>
          <w:b/>
          <w:lang w:val="es-ES"/>
        </w:rPr>
      </w:pPr>
    </w:p>
    <w:p w:rsidR="008B0D7A" w:rsidRDefault="00175849" w:rsidP="00175849">
      <w:pPr>
        <w:shd w:val="clear" w:color="auto" w:fill="FFFFFF"/>
        <w:suppressAutoHyphens w:val="0"/>
        <w:spacing w:after="0"/>
        <w:rPr>
          <w:lang w:val="es-ES"/>
        </w:rPr>
      </w:pPr>
      <w:r>
        <w:rPr>
          <w:lang w:val="es-ES"/>
        </w:rPr>
        <w:t xml:space="preserve">Luego del Consejo de Gobierno convocado por el alcalde Harold Guerrero López, el secretario de Hacienda Rodrigo Yepes Sevilla, explicó que cada una de las dependencias proyectó un cronograma de trabajo hasta mediados de año con el fin de </w:t>
      </w:r>
      <w:r w:rsidR="0053625A">
        <w:rPr>
          <w:lang w:val="es-ES"/>
        </w:rPr>
        <w:t>establecer actividades y efectuar el seguimiento respectivo a las iniciativas.</w:t>
      </w:r>
    </w:p>
    <w:p w:rsidR="0053625A" w:rsidRDefault="0053625A" w:rsidP="00175849">
      <w:pPr>
        <w:shd w:val="clear" w:color="auto" w:fill="FFFFFF"/>
        <w:suppressAutoHyphens w:val="0"/>
        <w:spacing w:after="0"/>
        <w:rPr>
          <w:lang w:val="es-ES"/>
        </w:rPr>
      </w:pPr>
    </w:p>
    <w:p w:rsidR="0053625A" w:rsidRDefault="0082041B" w:rsidP="00175849">
      <w:pPr>
        <w:shd w:val="clear" w:color="auto" w:fill="FFFFFF"/>
        <w:suppressAutoHyphens w:val="0"/>
        <w:spacing w:after="0"/>
        <w:rPr>
          <w:lang w:val="es-ES"/>
        </w:rPr>
      </w:pPr>
      <w:r>
        <w:rPr>
          <w:lang w:val="es-ES"/>
        </w:rPr>
        <w:t xml:space="preserve">El funcionario manifestó que desde la Secretaría de Hacienda se ha brindado soporte para que los encargados de ejecutar cada uno de los proyectos, lo hagan de manera efectiva. De igual forma recalcó que varios de planes de inversión priorizados por la comunidad se van a ejecutar </w:t>
      </w:r>
      <w:r w:rsidR="0094721B">
        <w:rPr>
          <w:lang w:val="es-ES"/>
        </w:rPr>
        <w:t xml:space="preserve">teniendo en cuenta </w:t>
      </w:r>
      <w:r w:rsidR="006C5EC9">
        <w:rPr>
          <w:lang w:val="es-ES"/>
        </w:rPr>
        <w:t>el excelente desempeño financiero que tuvo el municipio durante 2014.</w:t>
      </w:r>
    </w:p>
    <w:p w:rsidR="00175849" w:rsidRDefault="00175849" w:rsidP="00175849">
      <w:pPr>
        <w:shd w:val="clear" w:color="auto" w:fill="FFFFFF"/>
        <w:suppressAutoHyphens w:val="0"/>
        <w:spacing w:after="0"/>
        <w:rPr>
          <w:lang w:val="es-ES"/>
        </w:rPr>
      </w:pPr>
    </w:p>
    <w:p w:rsidR="00E14BD7" w:rsidRDefault="00E14BD7" w:rsidP="00175849">
      <w:pPr>
        <w:shd w:val="clear" w:color="auto" w:fill="FFFFFF"/>
        <w:suppressAutoHyphens w:val="0"/>
        <w:spacing w:after="0"/>
        <w:rPr>
          <w:lang w:val="es-ES"/>
        </w:rPr>
      </w:pPr>
      <w:r>
        <w:rPr>
          <w:lang w:val="es-ES"/>
        </w:rPr>
        <w:t>“Este 2015 será un año para la inversión de proyectos sociales y de infraestructura. Ya comenzaremos a di</w:t>
      </w:r>
      <w:r w:rsidR="00063721">
        <w:rPr>
          <w:lang w:val="es-ES"/>
        </w:rPr>
        <w:t xml:space="preserve">fundir el calendario tributario, en marzo vence el plazo para </w:t>
      </w:r>
      <w:r w:rsidR="00DE7983">
        <w:rPr>
          <w:lang w:val="es-ES"/>
        </w:rPr>
        <w:t>declarar</w:t>
      </w:r>
      <w:r w:rsidR="00A45B5F">
        <w:rPr>
          <w:lang w:val="es-ES"/>
        </w:rPr>
        <w:t xml:space="preserve"> Industria y Comercio y</w:t>
      </w:r>
      <w:r w:rsidR="00172F1C">
        <w:rPr>
          <w:lang w:val="es-ES"/>
        </w:rPr>
        <w:t xml:space="preserve"> en mayo se hará lo propio con el impuesto predial con las fechas de descuentos que la gente ya conoce</w:t>
      </w:r>
      <w:r w:rsidR="00A45B5F">
        <w:rPr>
          <w:lang w:val="es-ES"/>
        </w:rPr>
        <w:t xml:space="preserve">”. </w:t>
      </w:r>
    </w:p>
    <w:p w:rsidR="00E14BD7" w:rsidRDefault="00E14BD7" w:rsidP="00175849">
      <w:pPr>
        <w:shd w:val="clear" w:color="auto" w:fill="FFFFFF"/>
        <w:suppressAutoHyphens w:val="0"/>
        <w:spacing w:after="0"/>
        <w:rPr>
          <w:lang w:val="es-ES"/>
        </w:rPr>
      </w:pPr>
    </w:p>
    <w:p w:rsidR="00A45B5F" w:rsidRPr="00384900" w:rsidRDefault="00A45B5F" w:rsidP="00A45B5F">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E14BD7" w:rsidRDefault="00E14BD7" w:rsidP="00175849">
      <w:pPr>
        <w:shd w:val="clear" w:color="auto" w:fill="FFFFFF"/>
        <w:suppressAutoHyphens w:val="0"/>
        <w:spacing w:after="0"/>
        <w:rPr>
          <w:lang w:val="es-ES"/>
        </w:rPr>
      </w:pPr>
    </w:p>
    <w:p w:rsidR="00921F78" w:rsidRPr="00965D6D" w:rsidRDefault="000832D8" w:rsidP="00965D6D">
      <w:pPr>
        <w:shd w:val="clear" w:color="auto" w:fill="FFFFFF"/>
        <w:suppressAutoHyphens w:val="0"/>
        <w:spacing w:after="0"/>
        <w:jc w:val="center"/>
        <w:rPr>
          <w:b/>
          <w:lang w:val="es-ES"/>
        </w:rPr>
      </w:pPr>
      <w:r w:rsidRPr="000832D8">
        <w:rPr>
          <w:b/>
          <w:lang w:val="es-ES"/>
        </w:rPr>
        <w:t>GRUPO OPERATIVO DE TRÁNSITO</w:t>
      </w:r>
      <w:r>
        <w:rPr>
          <w:lang w:val="es-ES"/>
        </w:rPr>
        <w:t xml:space="preserve"> </w:t>
      </w:r>
      <w:r>
        <w:rPr>
          <w:b/>
          <w:lang w:val="es-ES"/>
        </w:rPr>
        <w:t>INMOVILIZA</w:t>
      </w:r>
      <w:r w:rsidR="00965D6D" w:rsidRPr="00965D6D">
        <w:rPr>
          <w:b/>
          <w:lang w:val="es-ES"/>
        </w:rPr>
        <w:t xml:space="preserve"> VEHÍCULOS MAL ESTACIONADOS</w:t>
      </w:r>
    </w:p>
    <w:p w:rsidR="00921F78" w:rsidRPr="00921F78" w:rsidRDefault="00921F78" w:rsidP="00921F78">
      <w:pPr>
        <w:shd w:val="clear" w:color="auto" w:fill="FFFFFF"/>
        <w:suppressAutoHyphens w:val="0"/>
        <w:spacing w:after="0"/>
        <w:rPr>
          <w:lang w:val="es-ES"/>
        </w:rPr>
      </w:pPr>
    </w:p>
    <w:p w:rsidR="00921F78" w:rsidRPr="00921F78" w:rsidRDefault="00921F78" w:rsidP="00921F78">
      <w:pPr>
        <w:shd w:val="clear" w:color="auto" w:fill="FFFFFF"/>
        <w:suppressAutoHyphens w:val="0"/>
        <w:spacing w:after="0"/>
        <w:rPr>
          <w:lang w:val="es-ES"/>
        </w:rPr>
      </w:pPr>
      <w:r w:rsidRPr="00921F78">
        <w:rPr>
          <w:lang w:val="es-ES"/>
        </w:rPr>
        <w:t>Un total de 20 vehículos entre automóviles y motocicletas fueron inmovilizados por encontrarse mal estacionados en diferentes sitios de Pasto en el periodo comprendido entre el 16 y 18 de enero de 2015.</w:t>
      </w:r>
      <w:r w:rsidR="00CF6D55">
        <w:rPr>
          <w:lang w:val="es-ES"/>
        </w:rPr>
        <w:t xml:space="preserve"> </w:t>
      </w:r>
      <w:r w:rsidRPr="00921F78">
        <w:rPr>
          <w:lang w:val="es-ES"/>
        </w:rPr>
        <w:t>Este tipo de infracción que técnicamente se conoce como C2</w:t>
      </w:r>
      <w:r w:rsidR="00CF6D55">
        <w:rPr>
          <w:lang w:val="es-ES"/>
        </w:rPr>
        <w:t>,</w:t>
      </w:r>
      <w:r w:rsidRPr="00921F78">
        <w:rPr>
          <w:lang w:val="es-ES"/>
        </w:rPr>
        <w:t xml:space="preserve"> es sancionado con 15 SMLDV, inmovilización del vehículo y el pago del servicio de grúa y parqueadero.</w:t>
      </w:r>
      <w:r w:rsidR="00871FB9">
        <w:rPr>
          <w:lang w:val="es-ES"/>
        </w:rPr>
        <w:t xml:space="preserve"> </w:t>
      </w:r>
      <w:r w:rsidRPr="00921F78">
        <w:rPr>
          <w:lang w:val="es-ES"/>
        </w:rPr>
        <w:t>Las acciones de control y re</w:t>
      </w:r>
      <w:r w:rsidR="00CF6D55">
        <w:rPr>
          <w:lang w:val="es-ES"/>
        </w:rPr>
        <w:t>gulación son realizadas por el G</w:t>
      </w:r>
      <w:r w:rsidRPr="00921F78">
        <w:rPr>
          <w:lang w:val="es-ES"/>
        </w:rPr>
        <w:t xml:space="preserve">rupo </w:t>
      </w:r>
      <w:r w:rsidR="00CF6D55">
        <w:rPr>
          <w:lang w:val="es-ES"/>
        </w:rPr>
        <w:t>Operativo de Tránsito y T</w:t>
      </w:r>
      <w:r w:rsidRPr="00921F78">
        <w:rPr>
          <w:lang w:val="es-ES"/>
        </w:rPr>
        <w:t xml:space="preserve">ransporte </w:t>
      </w:r>
      <w:r w:rsidR="00CF6D55">
        <w:rPr>
          <w:lang w:val="es-ES"/>
        </w:rPr>
        <w:t>dependiente de la Subsecretarí</w:t>
      </w:r>
      <w:r w:rsidRPr="00921F78">
        <w:rPr>
          <w:lang w:val="es-ES"/>
        </w:rPr>
        <w:t>a de Seguridad Vial y Control Operativo.</w:t>
      </w:r>
    </w:p>
    <w:p w:rsidR="00921F78" w:rsidRPr="00921F78" w:rsidRDefault="00921F78" w:rsidP="00921F78">
      <w:pPr>
        <w:shd w:val="clear" w:color="auto" w:fill="FFFFFF"/>
        <w:suppressAutoHyphens w:val="0"/>
        <w:spacing w:after="0"/>
        <w:rPr>
          <w:lang w:val="es-ES"/>
        </w:rPr>
      </w:pPr>
    </w:p>
    <w:p w:rsidR="008231A7" w:rsidRDefault="00921F78" w:rsidP="00921F78">
      <w:pPr>
        <w:shd w:val="clear" w:color="auto" w:fill="FFFFFF"/>
        <w:suppressAutoHyphens w:val="0"/>
        <w:spacing w:after="0"/>
        <w:rPr>
          <w:lang w:val="es-ES"/>
        </w:rPr>
      </w:pPr>
      <w:r w:rsidRPr="00921F78">
        <w:rPr>
          <w:lang w:val="es-ES"/>
        </w:rPr>
        <w:t>Fernando Bastidas Tobar</w:t>
      </w:r>
      <w:r w:rsidR="00871FB9">
        <w:rPr>
          <w:lang w:val="es-ES"/>
        </w:rPr>
        <w:t>, s</w:t>
      </w:r>
      <w:r w:rsidRPr="00921F78">
        <w:rPr>
          <w:lang w:val="es-ES"/>
        </w:rPr>
        <w:t>ubsecretario de Seguridad Vial y Control Operativo</w:t>
      </w:r>
      <w:r w:rsidR="00871FB9">
        <w:rPr>
          <w:lang w:val="es-ES"/>
        </w:rPr>
        <w:t>,</w:t>
      </w:r>
      <w:r w:rsidRPr="00921F78">
        <w:rPr>
          <w:lang w:val="es-ES"/>
        </w:rPr>
        <w:t xml:space="preserve"> hizo un llamado a los conductores y propietarios de vehículos para que eviten ser sancionados y respeten </w:t>
      </w:r>
      <w:r w:rsidR="004E7DFD" w:rsidRPr="00921F78">
        <w:rPr>
          <w:lang w:val="es-ES"/>
        </w:rPr>
        <w:t>las normas</w:t>
      </w:r>
      <w:r w:rsidRPr="00921F78">
        <w:rPr>
          <w:lang w:val="es-ES"/>
        </w:rPr>
        <w:t xml:space="preserve"> y señales de tránsito que tienen la finalidad de preservar una adecuada movilidad y proteger la vida de los peatones, pasajeros y conductores.</w:t>
      </w:r>
    </w:p>
    <w:p w:rsidR="00921F78" w:rsidRDefault="00921F78" w:rsidP="00921F78">
      <w:pPr>
        <w:shd w:val="clear" w:color="auto" w:fill="FFFFFF"/>
        <w:suppressAutoHyphens w:val="0"/>
        <w:spacing w:after="0"/>
        <w:rPr>
          <w:lang w:val="es-ES"/>
        </w:rPr>
      </w:pPr>
    </w:p>
    <w:p w:rsidR="00480C57" w:rsidRDefault="00480C57" w:rsidP="00480C57">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Subsecretario Operativo, Fernando Bastidas Tobar</w:t>
      </w:r>
      <w:r>
        <w:rPr>
          <w:rFonts w:cs="Tahoma"/>
          <w:b/>
          <w:sz w:val="18"/>
          <w:szCs w:val="18"/>
        </w:rPr>
        <w:t>. Celular: 3146780287</w:t>
      </w:r>
    </w:p>
    <w:p w:rsidR="00480C57" w:rsidRDefault="00480C57"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4B" w:rsidRDefault="00181B4B" w:rsidP="00864405">
      <w:pPr>
        <w:spacing w:after="0"/>
      </w:pPr>
      <w:r>
        <w:separator/>
      </w:r>
    </w:p>
  </w:endnote>
  <w:endnote w:type="continuationSeparator" w:id="0">
    <w:p w:rsidR="00181B4B" w:rsidRDefault="00181B4B"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181B4B"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181B4B">
    <w:pPr>
      <w:pStyle w:val="Piedepgina"/>
      <w:rPr>
        <w:lang w:val="es-ES"/>
      </w:rPr>
    </w:pPr>
  </w:p>
  <w:p w:rsidR="00CF35FD" w:rsidRPr="00AA6D03" w:rsidRDefault="00181B4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4B" w:rsidRDefault="00181B4B" w:rsidP="00864405">
      <w:pPr>
        <w:spacing w:after="0"/>
      </w:pPr>
      <w:r>
        <w:separator/>
      </w:r>
    </w:p>
  </w:footnote>
  <w:footnote w:type="continuationSeparator" w:id="0">
    <w:p w:rsidR="00181B4B" w:rsidRDefault="00181B4B"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81B4B"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181B4B"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81B4B"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181B4B"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181B4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181B4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8B0D7A" w:rsidP="00DD23B4">
          <w:pPr>
            <w:spacing w:after="0"/>
            <w:jc w:val="center"/>
            <w:rPr>
              <w:rFonts w:cs="Arial"/>
              <w:b/>
              <w:sz w:val="16"/>
              <w:szCs w:val="16"/>
              <w:lang w:val="es-ES"/>
            </w:rPr>
          </w:pPr>
          <w:r>
            <w:rPr>
              <w:rFonts w:cs="Arial"/>
              <w:b/>
              <w:sz w:val="16"/>
              <w:szCs w:val="16"/>
              <w:lang w:val="es-ES"/>
            </w:rPr>
            <w:t>1233</w:t>
          </w:r>
        </w:p>
      </w:tc>
    </w:tr>
  </w:tbl>
  <w:p w:rsidR="00CF35FD" w:rsidRDefault="00181B4B"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0E2D"/>
    <w:rsid w:val="00001964"/>
    <w:rsid w:val="00001E7D"/>
    <w:rsid w:val="0000230A"/>
    <w:rsid w:val="000023C8"/>
    <w:rsid w:val="0000259D"/>
    <w:rsid w:val="00002D5D"/>
    <w:rsid w:val="00003147"/>
    <w:rsid w:val="000031C9"/>
    <w:rsid w:val="0000380D"/>
    <w:rsid w:val="00003AE5"/>
    <w:rsid w:val="00004BE4"/>
    <w:rsid w:val="00005C52"/>
    <w:rsid w:val="0001007C"/>
    <w:rsid w:val="00010364"/>
    <w:rsid w:val="00011116"/>
    <w:rsid w:val="00011173"/>
    <w:rsid w:val="000127F3"/>
    <w:rsid w:val="00012B27"/>
    <w:rsid w:val="00013287"/>
    <w:rsid w:val="0001496B"/>
    <w:rsid w:val="000149BC"/>
    <w:rsid w:val="00014C46"/>
    <w:rsid w:val="000150FF"/>
    <w:rsid w:val="00015AAD"/>
    <w:rsid w:val="00015D92"/>
    <w:rsid w:val="00015E55"/>
    <w:rsid w:val="000163DF"/>
    <w:rsid w:val="0001733B"/>
    <w:rsid w:val="0001787C"/>
    <w:rsid w:val="00020041"/>
    <w:rsid w:val="00020A99"/>
    <w:rsid w:val="00020B85"/>
    <w:rsid w:val="00020BD2"/>
    <w:rsid w:val="00020F2A"/>
    <w:rsid w:val="00023118"/>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C23"/>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46BB9"/>
    <w:rsid w:val="0004761D"/>
    <w:rsid w:val="00050681"/>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761"/>
    <w:rsid w:val="00062BDC"/>
    <w:rsid w:val="00062CC6"/>
    <w:rsid w:val="000635B9"/>
    <w:rsid w:val="000636A7"/>
    <w:rsid w:val="00063721"/>
    <w:rsid w:val="00063E3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77300"/>
    <w:rsid w:val="000807FB"/>
    <w:rsid w:val="00080C7D"/>
    <w:rsid w:val="00080D06"/>
    <w:rsid w:val="0008113D"/>
    <w:rsid w:val="00081401"/>
    <w:rsid w:val="00081C18"/>
    <w:rsid w:val="000825C9"/>
    <w:rsid w:val="00082FAF"/>
    <w:rsid w:val="000832D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217"/>
    <w:rsid w:val="000E7877"/>
    <w:rsid w:val="000F0042"/>
    <w:rsid w:val="000F18E8"/>
    <w:rsid w:val="000F1D16"/>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15A"/>
    <w:rsid w:val="00121C5A"/>
    <w:rsid w:val="00121CD6"/>
    <w:rsid w:val="00122062"/>
    <w:rsid w:val="00123049"/>
    <w:rsid w:val="001237B8"/>
    <w:rsid w:val="001240FA"/>
    <w:rsid w:val="001241DD"/>
    <w:rsid w:val="001242A4"/>
    <w:rsid w:val="001246A2"/>
    <w:rsid w:val="00124771"/>
    <w:rsid w:val="00124847"/>
    <w:rsid w:val="00125603"/>
    <w:rsid w:val="001259EC"/>
    <w:rsid w:val="00125AD9"/>
    <w:rsid w:val="00127642"/>
    <w:rsid w:val="001278B4"/>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741"/>
    <w:rsid w:val="00141EB6"/>
    <w:rsid w:val="00141F3F"/>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1F8D"/>
    <w:rsid w:val="00162117"/>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02A"/>
    <w:rsid w:val="00172506"/>
    <w:rsid w:val="00172C76"/>
    <w:rsid w:val="00172F1C"/>
    <w:rsid w:val="001734EC"/>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B4B"/>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D3B"/>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4D"/>
    <w:rsid w:val="001B7469"/>
    <w:rsid w:val="001B7EF1"/>
    <w:rsid w:val="001C02D3"/>
    <w:rsid w:val="001C12E0"/>
    <w:rsid w:val="001C1587"/>
    <w:rsid w:val="001C1B62"/>
    <w:rsid w:val="001C20E1"/>
    <w:rsid w:val="001C2472"/>
    <w:rsid w:val="001C24E0"/>
    <w:rsid w:val="001C2A6E"/>
    <w:rsid w:val="001C2CAC"/>
    <w:rsid w:val="001C2E9D"/>
    <w:rsid w:val="001C2F75"/>
    <w:rsid w:val="001C3113"/>
    <w:rsid w:val="001C450A"/>
    <w:rsid w:val="001C46E2"/>
    <w:rsid w:val="001C4B5C"/>
    <w:rsid w:val="001C51D8"/>
    <w:rsid w:val="001C5E07"/>
    <w:rsid w:val="001C65D6"/>
    <w:rsid w:val="001C6B12"/>
    <w:rsid w:val="001C6F83"/>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F"/>
    <w:rsid w:val="001E210A"/>
    <w:rsid w:val="001E25A3"/>
    <w:rsid w:val="001E28C5"/>
    <w:rsid w:val="001E2FB0"/>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36B8"/>
    <w:rsid w:val="001F38B9"/>
    <w:rsid w:val="001F3E55"/>
    <w:rsid w:val="001F56FF"/>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E70"/>
    <w:rsid w:val="0021264C"/>
    <w:rsid w:val="00212B18"/>
    <w:rsid w:val="0021313A"/>
    <w:rsid w:val="0021375C"/>
    <w:rsid w:val="002138C4"/>
    <w:rsid w:val="00213BC9"/>
    <w:rsid w:val="00213C87"/>
    <w:rsid w:val="00214CB4"/>
    <w:rsid w:val="00215147"/>
    <w:rsid w:val="002154B3"/>
    <w:rsid w:val="00220D7A"/>
    <w:rsid w:val="0022195D"/>
    <w:rsid w:val="00222510"/>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1C83"/>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4D"/>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0C7"/>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4F95"/>
    <w:rsid w:val="002B57DB"/>
    <w:rsid w:val="002B5F5C"/>
    <w:rsid w:val="002B6389"/>
    <w:rsid w:val="002B6C4D"/>
    <w:rsid w:val="002B6F48"/>
    <w:rsid w:val="002B70EA"/>
    <w:rsid w:val="002B733B"/>
    <w:rsid w:val="002B74DC"/>
    <w:rsid w:val="002B759C"/>
    <w:rsid w:val="002C091B"/>
    <w:rsid w:val="002C0D1F"/>
    <w:rsid w:val="002C0E42"/>
    <w:rsid w:val="002C10C9"/>
    <w:rsid w:val="002C29B5"/>
    <w:rsid w:val="002C2C77"/>
    <w:rsid w:val="002C310D"/>
    <w:rsid w:val="002C3D1E"/>
    <w:rsid w:val="002C46F1"/>
    <w:rsid w:val="002C4831"/>
    <w:rsid w:val="002C5CEC"/>
    <w:rsid w:val="002C684A"/>
    <w:rsid w:val="002C6DCB"/>
    <w:rsid w:val="002C73F3"/>
    <w:rsid w:val="002C7928"/>
    <w:rsid w:val="002D013D"/>
    <w:rsid w:val="002D07E4"/>
    <w:rsid w:val="002D1425"/>
    <w:rsid w:val="002D1A10"/>
    <w:rsid w:val="002D1A4F"/>
    <w:rsid w:val="002D1ACB"/>
    <w:rsid w:val="002D2ACE"/>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6D3"/>
    <w:rsid w:val="002F2937"/>
    <w:rsid w:val="002F2B1E"/>
    <w:rsid w:val="002F2F32"/>
    <w:rsid w:val="002F3B2A"/>
    <w:rsid w:val="002F3F87"/>
    <w:rsid w:val="002F4A2C"/>
    <w:rsid w:val="002F569F"/>
    <w:rsid w:val="002F56B2"/>
    <w:rsid w:val="002F5B40"/>
    <w:rsid w:val="002F5DFF"/>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DC8"/>
    <w:rsid w:val="0032641A"/>
    <w:rsid w:val="0032680D"/>
    <w:rsid w:val="00326A7C"/>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EB5"/>
    <w:rsid w:val="00347283"/>
    <w:rsid w:val="00347735"/>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57F2D"/>
    <w:rsid w:val="00360808"/>
    <w:rsid w:val="003612B7"/>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473"/>
    <w:rsid w:val="00397025"/>
    <w:rsid w:val="00397628"/>
    <w:rsid w:val="003978BA"/>
    <w:rsid w:val="00397AB8"/>
    <w:rsid w:val="00397ABF"/>
    <w:rsid w:val="003A1D3E"/>
    <w:rsid w:val="003A20A0"/>
    <w:rsid w:val="003A290B"/>
    <w:rsid w:val="003A3122"/>
    <w:rsid w:val="003A354A"/>
    <w:rsid w:val="003A4B82"/>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149"/>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157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3F7C9A"/>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169D"/>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3E1"/>
    <w:rsid w:val="00464C4B"/>
    <w:rsid w:val="004650FD"/>
    <w:rsid w:val="004651ED"/>
    <w:rsid w:val="00465F7D"/>
    <w:rsid w:val="00466870"/>
    <w:rsid w:val="00467584"/>
    <w:rsid w:val="00467AA6"/>
    <w:rsid w:val="00467FA7"/>
    <w:rsid w:val="00470343"/>
    <w:rsid w:val="00471009"/>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5D0"/>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60F6"/>
    <w:rsid w:val="005266F5"/>
    <w:rsid w:val="0052748B"/>
    <w:rsid w:val="00531D2C"/>
    <w:rsid w:val="00531E21"/>
    <w:rsid w:val="00533A96"/>
    <w:rsid w:val="00533D66"/>
    <w:rsid w:val="00533F4D"/>
    <w:rsid w:val="00534418"/>
    <w:rsid w:val="005349EB"/>
    <w:rsid w:val="00534E23"/>
    <w:rsid w:val="00535AE8"/>
    <w:rsid w:val="00535B4E"/>
    <w:rsid w:val="0053625A"/>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5F09"/>
    <w:rsid w:val="0055666D"/>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3C"/>
    <w:rsid w:val="00571874"/>
    <w:rsid w:val="00571C42"/>
    <w:rsid w:val="0057324C"/>
    <w:rsid w:val="00574AF0"/>
    <w:rsid w:val="00574F43"/>
    <w:rsid w:val="0057578B"/>
    <w:rsid w:val="00575C41"/>
    <w:rsid w:val="005766FD"/>
    <w:rsid w:val="00576A48"/>
    <w:rsid w:val="00576CCF"/>
    <w:rsid w:val="005770E7"/>
    <w:rsid w:val="005803A0"/>
    <w:rsid w:val="005805FC"/>
    <w:rsid w:val="00581175"/>
    <w:rsid w:val="0058184E"/>
    <w:rsid w:val="00581D85"/>
    <w:rsid w:val="00582309"/>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0DBF"/>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4A7"/>
    <w:rsid w:val="005D2FBC"/>
    <w:rsid w:val="005D33EE"/>
    <w:rsid w:val="005D428D"/>
    <w:rsid w:val="005D42E4"/>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8B4"/>
    <w:rsid w:val="005E5956"/>
    <w:rsid w:val="005E6359"/>
    <w:rsid w:val="005E65CA"/>
    <w:rsid w:val="005E6AF0"/>
    <w:rsid w:val="005E7065"/>
    <w:rsid w:val="005E71B3"/>
    <w:rsid w:val="005E7312"/>
    <w:rsid w:val="005F1632"/>
    <w:rsid w:val="005F1A40"/>
    <w:rsid w:val="005F1D86"/>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518"/>
    <w:rsid w:val="00610683"/>
    <w:rsid w:val="006111B4"/>
    <w:rsid w:val="0061187A"/>
    <w:rsid w:val="00612748"/>
    <w:rsid w:val="00612F41"/>
    <w:rsid w:val="00612FDF"/>
    <w:rsid w:val="0061306C"/>
    <w:rsid w:val="0061310D"/>
    <w:rsid w:val="006145C8"/>
    <w:rsid w:val="006146E8"/>
    <w:rsid w:val="00614FC5"/>
    <w:rsid w:val="006150BE"/>
    <w:rsid w:val="00615244"/>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759"/>
    <w:rsid w:val="00641897"/>
    <w:rsid w:val="00641E55"/>
    <w:rsid w:val="006421C9"/>
    <w:rsid w:val="00642940"/>
    <w:rsid w:val="006429BA"/>
    <w:rsid w:val="00642CA1"/>
    <w:rsid w:val="00644478"/>
    <w:rsid w:val="00644974"/>
    <w:rsid w:val="00644EE8"/>
    <w:rsid w:val="00645F8F"/>
    <w:rsid w:val="00646093"/>
    <w:rsid w:val="006460D6"/>
    <w:rsid w:val="006460E8"/>
    <w:rsid w:val="006462DE"/>
    <w:rsid w:val="006467AD"/>
    <w:rsid w:val="006468EE"/>
    <w:rsid w:val="006475CB"/>
    <w:rsid w:val="006476AD"/>
    <w:rsid w:val="00647C42"/>
    <w:rsid w:val="00647C9B"/>
    <w:rsid w:val="00651471"/>
    <w:rsid w:val="00651BF2"/>
    <w:rsid w:val="006521FA"/>
    <w:rsid w:val="006522D9"/>
    <w:rsid w:val="0065256E"/>
    <w:rsid w:val="00652EA3"/>
    <w:rsid w:val="00652FD2"/>
    <w:rsid w:val="00653593"/>
    <w:rsid w:val="006541EE"/>
    <w:rsid w:val="00654E08"/>
    <w:rsid w:val="006551D5"/>
    <w:rsid w:val="006553FE"/>
    <w:rsid w:val="006557DB"/>
    <w:rsid w:val="006557EE"/>
    <w:rsid w:val="00656AF3"/>
    <w:rsid w:val="006571FD"/>
    <w:rsid w:val="006574B9"/>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72B"/>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77C3F"/>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510"/>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5EC9"/>
    <w:rsid w:val="006C6181"/>
    <w:rsid w:val="006C6685"/>
    <w:rsid w:val="006C6B66"/>
    <w:rsid w:val="006C6E14"/>
    <w:rsid w:val="006C7A80"/>
    <w:rsid w:val="006C7ADF"/>
    <w:rsid w:val="006C7B28"/>
    <w:rsid w:val="006C7C18"/>
    <w:rsid w:val="006D138B"/>
    <w:rsid w:val="006D1805"/>
    <w:rsid w:val="006D1851"/>
    <w:rsid w:val="006D210D"/>
    <w:rsid w:val="006D2196"/>
    <w:rsid w:val="006D2A2F"/>
    <w:rsid w:val="006D2E0C"/>
    <w:rsid w:val="006D3169"/>
    <w:rsid w:val="006D32BC"/>
    <w:rsid w:val="006D3947"/>
    <w:rsid w:val="006D4464"/>
    <w:rsid w:val="006D45D2"/>
    <w:rsid w:val="006D4771"/>
    <w:rsid w:val="006D4C35"/>
    <w:rsid w:val="006D525B"/>
    <w:rsid w:val="006D5F55"/>
    <w:rsid w:val="006D65A9"/>
    <w:rsid w:val="006D667C"/>
    <w:rsid w:val="006D6B68"/>
    <w:rsid w:val="006E0278"/>
    <w:rsid w:val="006E0BAD"/>
    <w:rsid w:val="006E0C9A"/>
    <w:rsid w:val="006E1427"/>
    <w:rsid w:val="006E19A6"/>
    <w:rsid w:val="006E1AFF"/>
    <w:rsid w:val="006E222E"/>
    <w:rsid w:val="006E2AF5"/>
    <w:rsid w:val="006E4754"/>
    <w:rsid w:val="006E5BE1"/>
    <w:rsid w:val="006E5F25"/>
    <w:rsid w:val="006E67A3"/>
    <w:rsid w:val="006E7502"/>
    <w:rsid w:val="006E7C53"/>
    <w:rsid w:val="006F01C2"/>
    <w:rsid w:val="006F04BC"/>
    <w:rsid w:val="006F0769"/>
    <w:rsid w:val="006F0890"/>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525"/>
    <w:rsid w:val="00701615"/>
    <w:rsid w:val="00701771"/>
    <w:rsid w:val="00701A16"/>
    <w:rsid w:val="0070246C"/>
    <w:rsid w:val="0070263C"/>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4E11"/>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578"/>
    <w:rsid w:val="007617F2"/>
    <w:rsid w:val="00761DDB"/>
    <w:rsid w:val="0076375B"/>
    <w:rsid w:val="00763CAD"/>
    <w:rsid w:val="0076407D"/>
    <w:rsid w:val="0076486F"/>
    <w:rsid w:val="0076546D"/>
    <w:rsid w:val="007656E8"/>
    <w:rsid w:val="00765B37"/>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8A7"/>
    <w:rsid w:val="007873EE"/>
    <w:rsid w:val="0079056A"/>
    <w:rsid w:val="00790C3E"/>
    <w:rsid w:val="00791036"/>
    <w:rsid w:val="00791305"/>
    <w:rsid w:val="00791512"/>
    <w:rsid w:val="00792011"/>
    <w:rsid w:val="0079273F"/>
    <w:rsid w:val="00792747"/>
    <w:rsid w:val="007931CD"/>
    <w:rsid w:val="0079330D"/>
    <w:rsid w:val="00793698"/>
    <w:rsid w:val="007938FE"/>
    <w:rsid w:val="00793961"/>
    <w:rsid w:val="00793B30"/>
    <w:rsid w:val="00793D07"/>
    <w:rsid w:val="00794ECD"/>
    <w:rsid w:val="0079520E"/>
    <w:rsid w:val="007953D8"/>
    <w:rsid w:val="00795A82"/>
    <w:rsid w:val="00796013"/>
    <w:rsid w:val="0079645A"/>
    <w:rsid w:val="007968A6"/>
    <w:rsid w:val="00796B8A"/>
    <w:rsid w:val="00797231"/>
    <w:rsid w:val="00797976"/>
    <w:rsid w:val="00797A13"/>
    <w:rsid w:val="00797E06"/>
    <w:rsid w:val="007A015D"/>
    <w:rsid w:val="007A06DD"/>
    <w:rsid w:val="007A078E"/>
    <w:rsid w:val="007A104F"/>
    <w:rsid w:val="007A1486"/>
    <w:rsid w:val="007A1A20"/>
    <w:rsid w:val="007A1ACF"/>
    <w:rsid w:val="007A29A2"/>
    <w:rsid w:val="007A2C0F"/>
    <w:rsid w:val="007A2CFC"/>
    <w:rsid w:val="007A2DF7"/>
    <w:rsid w:val="007A35C9"/>
    <w:rsid w:val="007A3CD1"/>
    <w:rsid w:val="007A4586"/>
    <w:rsid w:val="007A5168"/>
    <w:rsid w:val="007A5F0E"/>
    <w:rsid w:val="007A623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7BB"/>
    <w:rsid w:val="007C7877"/>
    <w:rsid w:val="007D0D03"/>
    <w:rsid w:val="007D158B"/>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A9"/>
    <w:rsid w:val="007E3C06"/>
    <w:rsid w:val="007E3F01"/>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31A7"/>
    <w:rsid w:val="008239E9"/>
    <w:rsid w:val="00824A06"/>
    <w:rsid w:val="00825992"/>
    <w:rsid w:val="00825EC3"/>
    <w:rsid w:val="008261F6"/>
    <w:rsid w:val="00827163"/>
    <w:rsid w:val="0082730E"/>
    <w:rsid w:val="008276CD"/>
    <w:rsid w:val="0083073E"/>
    <w:rsid w:val="00830BC2"/>
    <w:rsid w:val="00831276"/>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5D2F"/>
    <w:rsid w:val="008663A5"/>
    <w:rsid w:val="0086655A"/>
    <w:rsid w:val="00866A6C"/>
    <w:rsid w:val="00870A14"/>
    <w:rsid w:val="008710E5"/>
    <w:rsid w:val="008711A8"/>
    <w:rsid w:val="00871400"/>
    <w:rsid w:val="00871FB9"/>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4389"/>
    <w:rsid w:val="008953EF"/>
    <w:rsid w:val="00895E0F"/>
    <w:rsid w:val="008960D4"/>
    <w:rsid w:val="0089697D"/>
    <w:rsid w:val="00896C56"/>
    <w:rsid w:val="00896F52"/>
    <w:rsid w:val="00897653"/>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763"/>
    <w:rsid w:val="008D0BFB"/>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25"/>
    <w:rsid w:val="00944BAC"/>
    <w:rsid w:val="00944C26"/>
    <w:rsid w:val="00944C42"/>
    <w:rsid w:val="00944E5C"/>
    <w:rsid w:val="00944ED2"/>
    <w:rsid w:val="00945B2D"/>
    <w:rsid w:val="00945BE9"/>
    <w:rsid w:val="00947096"/>
    <w:rsid w:val="009470C7"/>
    <w:rsid w:val="0094721B"/>
    <w:rsid w:val="00950606"/>
    <w:rsid w:val="00950FD7"/>
    <w:rsid w:val="009519DC"/>
    <w:rsid w:val="00951B26"/>
    <w:rsid w:val="00952F21"/>
    <w:rsid w:val="00953008"/>
    <w:rsid w:val="00953C94"/>
    <w:rsid w:val="009545D3"/>
    <w:rsid w:val="00955414"/>
    <w:rsid w:val="00955554"/>
    <w:rsid w:val="00955662"/>
    <w:rsid w:val="00956CAB"/>
    <w:rsid w:val="00956E5A"/>
    <w:rsid w:val="00957020"/>
    <w:rsid w:val="009570D2"/>
    <w:rsid w:val="00957477"/>
    <w:rsid w:val="00957642"/>
    <w:rsid w:val="00960182"/>
    <w:rsid w:val="009616A4"/>
    <w:rsid w:val="0096194D"/>
    <w:rsid w:val="009622D6"/>
    <w:rsid w:val="0096263E"/>
    <w:rsid w:val="00962B9E"/>
    <w:rsid w:val="00963369"/>
    <w:rsid w:val="0096355D"/>
    <w:rsid w:val="00963B83"/>
    <w:rsid w:val="00964F8B"/>
    <w:rsid w:val="009650CB"/>
    <w:rsid w:val="009658ED"/>
    <w:rsid w:val="00965C1C"/>
    <w:rsid w:val="00965D6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9D5"/>
    <w:rsid w:val="009A5225"/>
    <w:rsid w:val="009A52C9"/>
    <w:rsid w:val="009A5600"/>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BF7"/>
    <w:rsid w:val="009C0C95"/>
    <w:rsid w:val="009C2C35"/>
    <w:rsid w:val="009C2D61"/>
    <w:rsid w:val="009C3209"/>
    <w:rsid w:val="009C35F6"/>
    <w:rsid w:val="009C3C19"/>
    <w:rsid w:val="009C3F22"/>
    <w:rsid w:val="009C4AA5"/>
    <w:rsid w:val="009C54BD"/>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690B"/>
    <w:rsid w:val="00A069B9"/>
    <w:rsid w:val="00A06AD7"/>
    <w:rsid w:val="00A102CF"/>
    <w:rsid w:val="00A1068E"/>
    <w:rsid w:val="00A10A24"/>
    <w:rsid w:val="00A11422"/>
    <w:rsid w:val="00A11BEF"/>
    <w:rsid w:val="00A11C76"/>
    <w:rsid w:val="00A129C7"/>
    <w:rsid w:val="00A13DDE"/>
    <w:rsid w:val="00A14717"/>
    <w:rsid w:val="00A14A31"/>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BFA"/>
    <w:rsid w:val="00A24CAE"/>
    <w:rsid w:val="00A24CFD"/>
    <w:rsid w:val="00A24DC6"/>
    <w:rsid w:val="00A25217"/>
    <w:rsid w:val="00A257E0"/>
    <w:rsid w:val="00A26267"/>
    <w:rsid w:val="00A26313"/>
    <w:rsid w:val="00A27251"/>
    <w:rsid w:val="00A27B41"/>
    <w:rsid w:val="00A31641"/>
    <w:rsid w:val="00A31B3E"/>
    <w:rsid w:val="00A31E95"/>
    <w:rsid w:val="00A323CF"/>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E20"/>
    <w:rsid w:val="00A502C1"/>
    <w:rsid w:val="00A50619"/>
    <w:rsid w:val="00A50847"/>
    <w:rsid w:val="00A51115"/>
    <w:rsid w:val="00A516AF"/>
    <w:rsid w:val="00A52638"/>
    <w:rsid w:val="00A527F0"/>
    <w:rsid w:val="00A532A4"/>
    <w:rsid w:val="00A5361E"/>
    <w:rsid w:val="00A537A8"/>
    <w:rsid w:val="00A53FD0"/>
    <w:rsid w:val="00A54779"/>
    <w:rsid w:val="00A55152"/>
    <w:rsid w:val="00A55215"/>
    <w:rsid w:val="00A56282"/>
    <w:rsid w:val="00A5711A"/>
    <w:rsid w:val="00A60B86"/>
    <w:rsid w:val="00A60E01"/>
    <w:rsid w:val="00A60F51"/>
    <w:rsid w:val="00A6293E"/>
    <w:rsid w:val="00A629D9"/>
    <w:rsid w:val="00A62A53"/>
    <w:rsid w:val="00A62CD0"/>
    <w:rsid w:val="00A637D5"/>
    <w:rsid w:val="00A64350"/>
    <w:rsid w:val="00A6486E"/>
    <w:rsid w:val="00A64891"/>
    <w:rsid w:val="00A64F58"/>
    <w:rsid w:val="00A64F71"/>
    <w:rsid w:val="00A65241"/>
    <w:rsid w:val="00A653FE"/>
    <w:rsid w:val="00A66478"/>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126"/>
    <w:rsid w:val="00A914C2"/>
    <w:rsid w:val="00A923E6"/>
    <w:rsid w:val="00A9252C"/>
    <w:rsid w:val="00A92DE7"/>
    <w:rsid w:val="00A92F14"/>
    <w:rsid w:val="00A93E0B"/>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206"/>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DE2"/>
    <w:rsid w:val="00AD605C"/>
    <w:rsid w:val="00AD6075"/>
    <w:rsid w:val="00AD6755"/>
    <w:rsid w:val="00AD6B1B"/>
    <w:rsid w:val="00AD7076"/>
    <w:rsid w:val="00AD738A"/>
    <w:rsid w:val="00AD78EA"/>
    <w:rsid w:val="00AD7A96"/>
    <w:rsid w:val="00AD7B95"/>
    <w:rsid w:val="00AE002F"/>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5D"/>
    <w:rsid w:val="00B0277A"/>
    <w:rsid w:val="00B02A78"/>
    <w:rsid w:val="00B02E28"/>
    <w:rsid w:val="00B02F83"/>
    <w:rsid w:val="00B0420D"/>
    <w:rsid w:val="00B043B5"/>
    <w:rsid w:val="00B0448A"/>
    <w:rsid w:val="00B0477B"/>
    <w:rsid w:val="00B047F7"/>
    <w:rsid w:val="00B04B7F"/>
    <w:rsid w:val="00B06453"/>
    <w:rsid w:val="00B06707"/>
    <w:rsid w:val="00B06ADB"/>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17FEE"/>
    <w:rsid w:val="00B208E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49C5"/>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7032"/>
    <w:rsid w:val="00B7797B"/>
    <w:rsid w:val="00B77C80"/>
    <w:rsid w:val="00B8091C"/>
    <w:rsid w:val="00B80CEE"/>
    <w:rsid w:val="00B8165F"/>
    <w:rsid w:val="00B81B1C"/>
    <w:rsid w:val="00B81E6E"/>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47"/>
    <w:rsid w:val="00BB0658"/>
    <w:rsid w:val="00BB092B"/>
    <w:rsid w:val="00BB189B"/>
    <w:rsid w:val="00BB20FE"/>
    <w:rsid w:val="00BB217F"/>
    <w:rsid w:val="00BB2D93"/>
    <w:rsid w:val="00BB37BC"/>
    <w:rsid w:val="00BB3840"/>
    <w:rsid w:val="00BB4454"/>
    <w:rsid w:val="00BB4542"/>
    <w:rsid w:val="00BB4CB0"/>
    <w:rsid w:val="00BB4F42"/>
    <w:rsid w:val="00BB511C"/>
    <w:rsid w:val="00BB536D"/>
    <w:rsid w:val="00BB5665"/>
    <w:rsid w:val="00BB57F6"/>
    <w:rsid w:val="00BB5953"/>
    <w:rsid w:val="00BB5A35"/>
    <w:rsid w:val="00BB67ED"/>
    <w:rsid w:val="00BB687F"/>
    <w:rsid w:val="00BB6B8B"/>
    <w:rsid w:val="00BB6B93"/>
    <w:rsid w:val="00BB74DA"/>
    <w:rsid w:val="00BB752C"/>
    <w:rsid w:val="00BB7E05"/>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45F"/>
    <w:rsid w:val="00BF7564"/>
    <w:rsid w:val="00BF7703"/>
    <w:rsid w:val="00BF7905"/>
    <w:rsid w:val="00BF799E"/>
    <w:rsid w:val="00BF79F4"/>
    <w:rsid w:val="00BF7ACD"/>
    <w:rsid w:val="00BF7F8C"/>
    <w:rsid w:val="00C009A1"/>
    <w:rsid w:val="00C010CC"/>
    <w:rsid w:val="00C01662"/>
    <w:rsid w:val="00C02247"/>
    <w:rsid w:val="00C02665"/>
    <w:rsid w:val="00C03097"/>
    <w:rsid w:val="00C035CF"/>
    <w:rsid w:val="00C04249"/>
    <w:rsid w:val="00C04C27"/>
    <w:rsid w:val="00C05093"/>
    <w:rsid w:val="00C0580D"/>
    <w:rsid w:val="00C0595B"/>
    <w:rsid w:val="00C05D23"/>
    <w:rsid w:val="00C063A2"/>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2E"/>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62A"/>
    <w:rsid w:val="00C276DB"/>
    <w:rsid w:val="00C27B91"/>
    <w:rsid w:val="00C27DFC"/>
    <w:rsid w:val="00C3045A"/>
    <w:rsid w:val="00C32565"/>
    <w:rsid w:val="00C32AE9"/>
    <w:rsid w:val="00C338AE"/>
    <w:rsid w:val="00C33E89"/>
    <w:rsid w:val="00C33F6D"/>
    <w:rsid w:val="00C34B4F"/>
    <w:rsid w:val="00C3660C"/>
    <w:rsid w:val="00C36C1C"/>
    <w:rsid w:val="00C36F4D"/>
    <w:rsid w:val="00C37004"/>
    <w:rsid w:val="00C37A8A"/>
    <w:rsid w:val="00C40191"/>
    <w:rsid w:val="00C40535"/>
    <w:rsid w:val="00C4094D"/>
    <w:rsid w:val="00C428A6"/>
    <w:rsid w:val="00C42B46"/>
    <w:rsid w:val="00C42B5C"/>
    <w:rsid w:val="00C43001"/>
    <w:rsid w:val="00C43D97"/>
    <w:rsid w:val="00C445EB"/>
    <w:rsid w:val="00C447CA"/>
    <w:rsid w:val="00C44BBE"/>
    <w:rsid w:val="00C44EEC"/>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35C"/>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2B67"/>
    <w:rsid w:val="00C83738"/>
    <w:rsid w:val="00C846DC"/>
    <w:rsid w:val="00C84CE2"/>
    <w:rsid w:val="00C85076"/>
    <w:rsid w:val="00C850D5"/>
    <w:rsid w:val="00C8529B"/>
    <w:rsid w:val="00C85B39"/>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5D4"/>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FDF"/>
    <w:rsid w:val="00CB6128"/>
    <w:rsid w:val="00CC047B"/>
    <w:rsid w:val="00CC06BE"/>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70D1"/>
    <w:rsid w:val="00CF7612"/>
    <w:rsid w:val="00CF7E1C"/>
    <w:rsid w:val="00D00642"/>
    <w:rsid w:val="00D00F27"/>
    <w:rsid w:val="00D00FF2"/>
    <w:rsid w:val="00D012B8"/>
    <w:rsid w:val="00D014BE"/>
    <w:rsid w:val="00D01BC4"/>
    <w:rsid w:val="00D021DB"/>
    <w:rsid w:val="00D021FB"/>
    <w:rsid w:val="00D03D41"/>
    <w:rsid w:val="00D0457E"/>
    <w:rsid w:val="00D05228"/>
    <w:rsid w:val="00D055E0"/>
    <w:rsid w:val="00D05868"/>
    <w:rsid w:val="00D06EC6"/>
    <w:rsid w:val="00D07148"/>
    <w:rsid w:val="00D076FD"/>
    <w:rsid w:val="00D079C4"/>
    <w:rsid w:val="00D07E87"/>
    <w:rsid w:val="00D103AF"/>
    <w:rsid w:val="00D10B55"/>
    <w:rsid w:val="00D11DB5"/>
    <w:rsid w:val="00D12491"/>
    <w:rsid w:val="00D13216"/>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32F"/>
    <w:rsid w:val="00D27569"/>
    <w:rsid w:val="00D27BDF"/>
    <w:rsid w:val="00D3033F"/>
    <w:rsid w:val="00D30E58"/>
    <w:rsid w:val="00D314D9"/>
    <w:rsid w:val="00D3193F"/>
    <w:rsid w:val="00D323AC"/>
    <w:rsid w:val="00D32484"/>
    <w:rsid w:val="00D32890"/>
    <w:rsid w:val="00D32A21"/>
    <w:rsid w:val="00D32BA3"/>
    <w:rsid w:val="00D33903"/>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367"/>
    <w:rsid w:val="00D47A71"/>
    <w:rsid w:val="00D506C5"/>
    <w:rsid w:val="00D512BC"/>
    <w:rsid w:val="00D51E62"/>
    <w:rsid w:val="00D521F0"/>
    <w:rsid w:val="00D52275"/>
    <w:rsid w:val="00D522AE"/>
    <w:rsid w:val="00D54095"/>
    <w:rsid w:val="00D54E8E"/>
    <w:rsid w:val="00D5534C"/>
    <w:rsid w:val="00D55459"/>
    <w:rsid w:val="00D557D0"/>
    <w:rsid w:val="00D55969"/>
    <w:rsid w:val="00D56677"/>
    <w:rsid w:val="00D56FDF"/>
    <w:rsid w:val="00D5700F"/>
    <w:rsid w:val="00D57D3F"/>
    <w:rsid w:val="00D602FC"/>
    <w:rsid w:val="00D60E5A"/>
    <w:rsid w:val="00D6120A"/>
    <w:rsid w:val="00D62050"/>
    <w:rsid w:val="00D624D1"/>
    <w:rsid w:val="00D639EA"/>
    <w:rsid w:val="00D644B7"/>
    <w:rsid w:val="00D64B33"/>
    <w:rsid w:val="00D64CC5"/>
    <w:rsid w:val="00D654DE"/>
    <w:rsid w:val="00D658E9"/>
    <w:rsid w:val="00D65BD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58D8"/>
    <w:rsid w:val="00D9617F"/>
    <w:rsid w:val="00D96214"/>
    <w:rsid w:val="00D9666F"/>
    <w:rsid w:val="00D96E2E"/>
    <w:rsid w:val="00D96E31"/>
    <w:rsid w:val="00DA015D"/>
    <w:rsid w:val="00DA05D2"/>
    <w:rsid w:val="00DA0E44"/>
    <w:rsid w:val="00DA2891"/>
    <w:rsid w:val="00DA28BA"/>
    <w:rsid w:val="00DA2A3F"/>
    <w:rsid w:val="00DA2B9C"/>
    <w:rsid w:val="00DA3EBD"/>
    <w:rsid w:val="00DA42B6"/>
    <w:rsid w:val="00DA43F5"/>
    <w:rsid w:val="00DA46CF"/>
    <w:rsid w:val="00DA4C6D"/>
    <w:rsid w:val="00DA5696"/>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54"/>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2FDC"/>
    <w:rsid w:val="00DE32BB"/>
    <w:rsid w:val="00DE3841"/>
    <w:rsid w:val="00DE3B54"/>
    <w:rsid w:val="00DE3CB7"/>
    <w:rsid w:val="00DE4387"/>
    <w:rsid w:val="00DE521D"/>
    <w:rsid w:val="00DE551F"/>
    <w:rsid w:val="00DE615A"/>
    <w:rsid w:val="00DE6E43"/>
    <w:rsid w:val="00DE7274"/>
    <w:rsid w:val="00DE77F5"/>
    <w:rsid w:val="00DE7983"/>
    <w:rsid w:val="00DF0458"/>
    <w:rsid w:val="00DF04EC"/>
    <w:rsid w:val="00DF1176"/>
    <w:rsid w:val="00DF1964"/>
    <w:rsid w:val="00DF1AB7"/>
    <w:rsid w:val="00DF1DF4"/>
    <w:rsid w:val="00DF30C3"/>
    <w:rsid w:val="00DF30DF"/>
    <w:rsid w:val="00DF377B"/>
    <w:rsid w:val="00DF4A78"/>
    <w:rsid w:val="00DF526D"/>
    <w:rsid w:val="00DF576A"/>
    <w:rsid w:val="00DF5C61"/>
    <w:rsid w:val="00DF5F12"/>
    <w:rsid w:val="00DF68D9"/>
    <w:rsid w:val="00DF6CD1"/>
    <w:rsid w:val="00E00051"/>
    <w:rsid w:val="00E00F39"/>
    <w:rsid w:val="00E0127F"/>
    <w:rsid w:val="00E015F3"/>
    <w:rsid w:val="00E01F79"/>
    <w:rsid w:val="00E022C1"/>
    <w:rsid w:val="00E0250A"/>
    <w:rsid w:val="00E02A5F"/>
    <w:rsid w:val="00E03694"/>
    <w:rsid w:val="00E03992"/>
    <w:rsid w:val="00E03EA8"/>
    <w:rsid w:val="00E04110"/>
    <w:rsid w:val="00E044AB"/>
    <w:rsid w:val="00E049E9"/>
    <w:rsid w:val="00E04CF9"/>
    <w:rsid w:val="00E05339"/>
    <w:rsid w:val="00E058CA"/>
    <w:rsid w:val="00E05DA8"/>
    <w:rsid w:val="00E06115"/>
    <w:rsid w:val="00E06747"/>
    <w:rsid w:val="00E06E6C"/>
    <w:rsid w:val="00E078CA"/>
    <w:rsid w:val="00E100CC"/>
    <w:rsid w:val="00E1092B"/>
    <w:rsid w:val="00E11823"/>
    <w:rsid w:val="00E126D7"/>
    <w:rsid w:val="00E128DE"/>
    <w:rsid w:val="00E1297F"/>
    <w:rsid w:val="00E129D2"/>
    <w:rsid w:val="00E12BC5"/>
    <w:rsid w:val="00E13052"/>
    <w:rsid w:val="00E131F7"/>
    <w:rsid w:val="00E13469"/>
    <w:rsid w:val="00E138F0"/>
    <w:rsid w:val="00E13AA5"/>
    <w:rsid w:val="00E14662"/>
    <w:rsid w:val="00E14BD7"/>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071"/>
    <w:rsid w:val="00E27134"/>
    <w:rsid w:val="00E27882"/>
    <w:rsid w:val="00E30E20"/>
    <w:rsid w:val="00E30E80"/>
    <w:rsid w:val="00E31787"/>
    <w:rsid w:val="00E319DB"/>
    <w:rsid w:val="00E31B91"/>
    <w:rsid w:val="00E3227E"/>
    <w:rsid w:val="00E3279F"/>
    <w:rsid w:val="00E33516"/>
    <w:rsid w:val="00E36524"/>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43B"/>
    <w:rsid w:val="00E75582"/>
    <w:rsid w:val="00E75CEB"/>
    <w:rsid w:val="00E7668E"/>
    <w:rsid w:val="00E7722B"/>
    <w:rsid w:val="00E77614"/>
    <w:rsid w:val="00E8064E"/>
    <w:rsid w:val="00E80957"/>
    <w:rsid w:val="00E80979"/>
    <w:rsid w:val="00E812EE"/>
    <w:rsid w:val="00E816CD"/>
    <w:rsid w:val="00E82359"/>
    <w:rsid w:val="00E82443"/>
    <w:rsid w:val="00E82DBC"/>
    <w:rsid w:val="00E832A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9758F"/>
    <w:rsid w:val="00EA02B4"/>
    <w:rsid w:val="00EA0308"/>
    <w:rsid w:val="00EA0997"/>
    <w:rsid w:val="00EA0A35"/>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1E10"/>
    <w:rsid w:val="00EC21E0"/>
    <w:rsid w:val="00EC2217"/>
    <w:rsid w:val="00EC2905"/>
    <w:rsid w:val="00EC3EE3"/>
    <w:rsid w:val="00EC43A2"/>
    <w:rsid w:val="00EC5763"/>
    <w:rsid w:val="00EC7BFD"/>
    <w:rsid w:val="00EC7C92"/>
    <w:rsid w:val="00ED0C72"/>
    <w:rsid w:val="00ED0DCB"/>
    <w:rsid w:val="00ED1653"/>
    <w:rsid w:val="00ED1802"/>
    <w:rsid w:val="00ED1BE3"/>
    <w:rsid w:val="00ED23FB"/>
    <w:rsid w:val="00ED2AD6"/>
    <w:rsid w:val="00ED2BC7"/>
    <w:rsid w:val="00ED3DBB"/>
    <w:rsid w:val="00ED41CF"/>
    <w:rsid w:val="00ED443A"/>
    <w:rsid w:val="00ED50C2"/>
    <w:rsid w:val="00ED5929"/>
    <w:rsid w:val="00ED69E1"/>
    <w:rsid w:val="00ED6DE3"/>
    <w:rsid w:val="00ED73BF"/>
    <w:rsid w:val="00ED74B1"/>
    <w:rsid w:val="00ED7997"/>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8D2"/>
    <w:rsid w:val="00EE6365"/>
    <w:rsid w:val="00EE6412"/>
    <w:rsid w:val="00EE67DA"/>
    <w:rsid w:val="00EE698C"/>
    <w:rsid w:val="00EE6F78"/>
    <w:rsid w:val="00EE74C0"/>
    <w:rsid w:val="00EE7FB5"/>
    <w:rsid w:val="00EF0117"/>
    <w:rsid w:val="00EF0264"/>
    <w:rsid w:val="00EF0CE1"/>
    <w:rsid w:val="00EF0E78"/>
    <w:rsid w:val="00EF1D04"/>
    <w:rsid w:val="00EF1F6D"/>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208"/>
    <w:rsid w:val="00F4645A"/>
    <w:rsid w:val="00F46E07"/>
    <w:rsid w:val="00F50895"/>
    <w:rsid w:val="00F50AD8"/>
    <w:rsid w:val="00F5109D"/>
    <w:rsid w:val="00F514DC"/>
    <w:rsid w:val="00F51892"/>
    <w:rsid w:val="00F52CE4"/>
    <w:rsid w:val="00F53BF9"/>
    <w:rsid w:val="00F54877"/>
    <w:rsid w:val="00F54B01"/>
    <w:rsid w:val="00F5502E"/>
    <w:rsid w:val="00F550A9"/>
    <w:rsid w:val="00F55CFD"/>
    <w:rsid w:val="00F55DDE"/>
    <w:rsid w:val="00F55FBF"/>
    <w:rsid w:val="00F56722"/>
    <w:rsid w:val="00F56E45"/>
    <w:rsid w:val="00F608AC"/>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4E77"/>
    <w:rsid w:val="00FB556B"/>
    <w:rsid w:val="00FB5B69"/>
    <w:rsid w:val="00FB5DFF"/>
    <w:rsid w:val="00FB6495"/>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D04B7"/>
    <w:rsid w:val="00FD08DA"/>
    <w:rsid w:val="00FD0A9D"/>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72D"/>
    <w:rsid w:val="00FF0C55"/>
    <w:rsid w:val="00FF13B7"/>
    <w:rsid w:val="00FF1452"/>
    <w:rsid w:val="00FF15C8"/>
    <w:rsid w:val="00FF194C"/>
    <w:rsid w:val="00FF1C00"/>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0D4B3-9E1C-449A-8578-7E030C12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1748</Words>
  <Characters>9618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6</cp:revision>
  <cp:lastPrinted>2014-12-23T14:39:00Z</cp:lastPrinted>
  <dcterms:created xsi:type="dcterms:W3CDTF">2015-01-19T23:54:00Z</dcterms:created>
  <dcterms:modified xsi:type="dcterms:W3CDTF">2015-01-20T00:57:00Z</dcterms:modified>
</cp:coreProperties>
</file>