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340E3E">
      <w:pPr>
        <w:pStyle w:val="Ttulo"/>
        <w:ind w:left="708" w:hanging="708"/>
        <w:rPr>
          <w:rFonts w:ascii="Century Gothic" w:hAnsi="Century Gothic"/>
          <w:sz w:val="22"/>
          <w:szCs w:val="22"/>
        </w:rPr>
      </w:pPr>
      <w:r w:rsidRPr="00F23889">
        <w:rPr>
          <w:rFonts w:ascii="Century Gothic" w:hAnsi="Century Gothic"/>
          <w:sz w:val="22"/>
          <w:szCs w:val="22"/>
        </w:rPr>
        <w:t xml:space="preserve">Fecha: </w:t>
      </w:r>
      <w:r w:rsidR="00122AB2">
        <w:rPr>
          <w:rFonts w:ascii="Century Gothic" w:hAnsi="Century Gothic"/>
          <w:sz w:val="22"/>
          <w:szCs w:val="22"/>
        </w:rPr>
        <w:t>2</w:t>
      </w:r>
      <w:r w:rsidR="00F53ECF">
        <w:rPr>
          <w:rFonts w:ascii="Century Gothic" w:hAnsi="Century Gothic"/>
          <w:sz w:val="22"/>
          <w:szCs w:val="22"/>
        </w:rPr>
        <w:t>7</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bookmarkStart w:id="0" w:name="_GoBack"/>
      <w:bookmarkEnd w:id="0"/>
    </w:p>
    <w:p w:rsidR="00BA3127" w:rsidRDefault="00F53ECF" w:rsidP="00F53ECF">
      <w:pPr>
        <w:tabs>
          <w:tab w:val="center" w:pos="4535"/>
          <w:tab w:val="left" w:pos="6370"/>
        </w:tabs>
        <w:spacing w:after="0"/>
        <w:jc w:val="left"/>
        <w:rPr>
          <w:b/>
        </w:rPr>
      </w:pPr>
      <w:r>
        <w:rPr>
          <w:b/>
        </w:rPr>
        <w:tab/>
      </w:r>
      <w:r w:rsidR="00BA3127" w:rsidRPr="00F23889">
        <w:rPr>
          <w:b/>
        </w:rPr>
        <w:t>Boletín de prensa Nº 1</w:t>
      </w:r>
      <w:r>
        <w:rPr>
          <w:b/>
        </w:rPr>
        <w:t>240</w:t>
      </w:r>
    </w:p>
    <w:p w:rsidR="00851D1B" w:rsidRDefault="00851D1B" w:rsidP="00FB7526">
      <w:pPr>
        <w:shd w:val="clear" w:color="auto" w:fill="FFFFFF"/>
        <w:suppressAutoHyphens w:val="0"/>
        <w:spacing w:after="0"/>
        <w:jc w:val="center"/>
        <w:rPr>
          <w:b/>
          <w:lang w:val="es-ES"/>
        </w:rPr>
      </w:pPr>
    </w:p>
    <w:p w:rsidR="00EB7E10" w:rsidRDefault="00EB7E10" w:rsidP="00FB7526">
      <w:pPr>
        <w:shd w:val="clear" w:color="auto" w:fill="FFFFFF"/>
        <w:suppressAutoHyphens w:val="0"/>
        <w:spacing w:after="0"/>
        <w:jc w:val="center"/>
        <w:rPr>
          <w:b/>
          <w:lang w:val="es-ES"/>
        </w:rPr>
      </w:pPr>
      <w:r>
        <w:rPr>
          <w:b/>
          <w:lang w:val="es-ES"/>
        </w:rPr>
        <w:t>EN FORO INTERNACIONAL RECONOCEN ESFUERZOS DE POLÍTICAS URBANO-RURALES DE PASTO</w:t>
      </w:r>
    </w:p>
    <w:p w:rsidR="006D07C8" w:rsidRDefault="006D07C8" w:rsidP="00FB7526">
      <w:pPr>
        <w:shd w:val="clear" w:color="auto" w:fill="FFFFFF"/>
        <w:suppressAutoHyphens w:val="0"/>
        <w:spacing w:after="0"/>
        <w:jc w:val="center"/>
        <w:rPr>
          <w:b/>
          <w:lang w:val="es-ES"/>
        </w:rPr>
      </w:pPr>
    </w:p>
    <w:p w:rsidR="00EB7E10" w:rsidRDefault="006D07C8" w:rsidP="006D07C8">
      <w:pPr>
        <w:shd w:val="clear" w:color="auto" w:fill="FFFFFF"/>
        <w:suppressAutoHyphens w:val="0"/>
        <w:spacing w:after="0"/>
        <w:jc w:val="center"/>
        <w:rPr>
          <w:b/>
          <w:lang w:val="es-ES"/>
        </w:rPr>
      </w:pPr>
      <w:r>
        <w:rPr>
          <w:b/>
          <w:noProof/>
          <w:lang w:val="es-CO" w:eastAsia="es-CO"/>
        </w:rPr>
        <w:drawing>
          <wp:inline distT="0" distB="0" distL="0" distR="0" wp14:anchorId="125F7946" wp14:editId="73BC3A22">
            <wp:extent cx="3708400" cy="2016297"/>
            <wp:effectExtent l="0" t="0" r="635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9904" cy="2017115"/>
                    </a:xfrm>
                    <a:prstGeom prst="rect">
                      <a:avLst/>
                    </a:prstGeom>
                  </pic:spPr>
                </pic:pic>
              </a:graphicData>
            </a:graphic>
          </wp:inline>
        </w:drawing>
      </w:r>
    </w:p>
    <w:p w:rsidR="006D07C8" w:rsidRDefault="006D07C8" w:rsidP="006D07C8">
      <w:pPr>
        <w:shd w:val="clear" w:color="auto" w:fill="FFFFFF"/>
        <w:suppressAutoHyphens w:val="0"/>
        <w:spacing w:after="0"/>
        <w:jc w:val="center"/>
        <w:rPr>
          <w:b/>
          <w:lang w:val="es-ES"/>
        </w:rPr>
      </w:pPr>
    </w:p>
    <w:p w:rsidR="00C13D91" w:rsidRDefault="00C13D91" w:rsidP="00C13D91">
      <w:pPr>
        <w:shd w:val="clear" w:color="auto" w:fill="FFFFFF"/>
        <w:suppressAutoHyphens w:val="0"/>
        <w:spacing w:after="0"/>
        <w:rPr>
          <w:lang w:val="es-ES"/>
        </w:rPr>
      </w:pPr>
      <w:r w:rsidRPr="00C13D91">
        <w:rPr>
          <w:lang w:val="es-ES"/>
        </w:rPr>
        <w:t xml:space="preserve">Con la presencia de representantes de organizaciones nacionales </w:t>
      </w:r>
      <w:r>
        <w:rPr>
          <w:lang w:val="es-ES"/>
        </w:rPr>
        <w:t>e internacionales</w:t>
      </w:r>
      <w:r w:rsidRPr="00C13D91">
        <w:rPr>
          <w:lang w:val="es-ES"/>
        </w:rPr>
        <w:t xml:space="preserve"> que ha</w:t>
      </w:r>
      <w:r>
        <w:rPr>
          <w:lang w:val="es-ES"/>
        </w:rPr>
        <w:t>cen parte de la Red Mundial de C</w:t>
      </w:r>
      <w:r w:rsidRPr="00C13D91">
        <w:rPr>
          <w:lang w:val="es-ES"/>
        </w:rPr>
        <w:t>iudades y G</w:t>
      </w:r>
      <w:r>
        <w:rPr>
          <w:lang w:val="es-ES"/>
        </w:rPr>
        <w:t xml:space="preserve">obiernos Locales </w:t>
      </w:r>
      <w:r w:rsidR="00F278DA">
        <w:rPr>
          <w:lang w:val="es-ES"/>
        </w:rPr>
        <w:t xml:space="preserve">y Regionales </w:t>
      </w:r>
      <w:r>
        <w:rPr>
          <w:lang w:val="es-ES"/>
        </w:rPr>
        <w:t xml:space="preserve"> CGLU, </w:t>
      </w:r>
      <w:r w:rsidR="001D5B3F">
        <w:rPr>
          <w:lang w:val="es-ES"/>
        </w:rPr>
        <w:t xml:space="preserve">se dio </w:t>
      </w:r>
      <w:r w:rsidRPr="00C13D91">
        <w:rPr>
          <w:lang w:val="es-ES"/>
        </w:rPr>
        <w:t xml:space="preserve">inició </w:t>
      </w:r>
      <w:r w:rsidR="001D5B3F">
        <w:rPr>
          <w:lang w:val="es-ES"/>
        </w:rPr>
        <w:t xml:space="preserve">a la </w:t>
      </w:r>
      <w:r w:rsidRPr="00C13D91">
        <w:rPr>
          <w:lang w:val="es-ES"/>
        </w:rPr>
        <w:t xml:space="preserve">programación del </w:t>
      </w:r>
      <w:r>
        <w:rPr>
          <w:lang w:val="es-ES"/>
        </w:rPr>
        <w:t>‘</w:t>
      </w:r>
      <w:r w:rsidRPr="00C13D91">
        <w:rPr>
          <w:lang w:val="es-ES"/>
        </w:rPr>
        <w:t>Foro Internacional Polí</w:t>
      </w:r>
      <w:r>
        <w:rPr>
          <w:lang w:val="es-ES"/>
        </w:rPr>
        <w:t>ticas Urbano – Rurales para la Promoción de Trabajo D</w:t>
      </w:r>
      <w:r w:rsidRPr="00C13D91">
        <w:rPr>
          <w:lang w:val="es-ES"/>
        </w:rPr>
        <w:t>igno</w:t>
      </w:r>
      <w:r>
        <w:rPr>
          <w:lang w:val="es-ES"/>
        </w:rPr>
        <w:t>’,</w:t>
      </w:r>
      <w:r w:rsidRPr="00C13D91">
        <w:rPr>
          <w:lang w:val="es-ES"/>
        </w:rPr>
        <w:t xml:space="preserve"> evento liderado por la Alcaldía de Pasto junto a la red CGLU</w:t>
      </w:r>
      <w:r>
        <w:rPr>
          <w:lang w:val="es-ES"/>
        </w:rPr>
        <w:t>.</w:t>
      </w:r>
    </w:p>
    <w:p w:rsidR="00C13D91" w:rsidRDefault="00C13D91" w:rsidP="00C13D91">
      <w:pPr>
        <w:shd w:val="clear" w:color="auto" w:fill="FFFFFF"/>
        <w:suppressAutoHyphens w:val="0"/>
        <w:spacing w:after="0"/>
        <w:rPr>
          <w:lang w:val="es-ES"/>
        </w:rPr>
      </w:pPr>
    </w:p>
    <w:p w:rsidR="003542DC" w:rsidRDefault="003542DC" w:rsidP="003542DC">
      <w:pPr>
        <w:shd w:val="clear" w:color="auto" w:fill="FFFFFF"/>
        <w:suppressAutoHyphens w:val="0"/>
        <w:spacing w:after="0"/>
        <w:rPr>
          <w:lang w:val="es-ES"/>
        </w:rPr>
      </w:pPr>
      <w:r>
        <w:rPr>
          <w:lang w:val="es-ES"/>
        </w:rPr>
        <w:t>L</w:t>
      </w:r>
      <w:r w:rsidRPr="00C13D91">
        <w:rPr>
          <w:lang w:val="es-ES"/>
        </w:rPr>
        <w:t xml:space="preserve">a representante de la </w:t>
      </w:r>
      <w:r>
        <w:rPr>
          <w:lang w:val="es-ES"/>
        </w:rPr>
        <w:t>Red Mundial de C</w:t>
      </w:r>
      <w:r w:rsidRPr="00C13D91">
        <w:rPr>
          <w:lang w:val="es-ES"/>
        </w:rPr>
        <w:t>iudades y G</w:t>
      </w:r>
      <w:r>
        <w:rPr>
          <w:lang w:val="es-ES"/>
        </w:rPr>
        <w:t xml:space="preserve">obiernos Locales y Regionales – CGLU, Sara </w:t>
      </w:r>
      <w:proofErr w:type="spellStart"/>
      <w:r>
        <w:rPr>
          <w:lang w:val="es-ES"/>
        </w:rPr>
        <w:t>Hoeflich</w:t>
      </w:r>
      <w:proofErr w:type="spellEnd"/>
      <w:r>
        <w:rPr>
          <w:lang w:val="es-ES"/>
        </w:rPr>
        <w:t xml:space="preserve"> </w:t>
      </w:r>
      <w:r w:rsidR="001D5B3F">
        <w:rPr>
          <w:lang w:val="es-ES"/>
        </w:rPr>
        <w:t xml:space="preserve">manifestó que </w:t>
      </w:r>
      <w:r>
        <w:rPr>
          <w:lang w:val="es-ES"/>
        </w:rPr>
        <w:t xml:space="preserve">“El </w:t>
      </w:r>
      <w:r w:rsidRPr="00C13D91">
        <w:rPr>
          <w:lang w:val="es-ES"/>
        </w:rPr>
        <w:t xml:space="preserve">foro reconocerá los esfuerzos de las ciudades sobre políticas urbanas y rurales especialmente en los </w:t>
      </w:r>
      <w:r>
        <w:rPr>
          <w:lang w:val="es-ES"/>
        </w:rPr>
        <w:t>temas económicos para la población. L</w:t>
      </w:r>
      <w:r w:rsidRPr="00C13D91">
        <w:rPr>
          <w:lang w:val="es-ES"/>
        </w:rPr>
        <w:t>a idea es intercambiar experiencias con los representantes de la</w:t>
      </w:r>
      <w:r>
        <w:rPr>
          <w:lang w:val="es-ES"/>
        </w:rPr>
        <w:t xml:space="preserve">s ciudades, aquí presentes. Las </w:t>
      </w:r>
      <w:r w:rsidRPr="00C13D91">
        <w:rPr>
          <w:lang w:val="es-ES"/>
        </w:rPr>
        <w:t xml:space="preserve"> organizaciones están interesadas en Colombia y esto es un hecho que se puede enriquecer con el apoyo de esta red mundial”.</w:t>
      </w:r>
    </w:p>
    <w:p w:rsidR="003542DC" w:rsidRPr="00C13D91" w:rsidRDefault="003542DC" w:rsidP="003542DC">
      <w:pPr>
        <w:shd w:val="clear" w:color="auto" w:fill="FFFFFF"/>
        <w:suppressAutoHyphens w:val="0"/>
        <w:spacing w:after="0"/>
        <w:rPr>
          <w:lang w:val="es-ES"/>
        </w:rPr>
      </w:pPr>
    </w:p>
    <w:p w:rsidR="003542DC" w:rsidRDefault="003542DC" w:rsidP="003542DC">
      <w:pPr>
        <w:shd w:val="clear" w:color="auto" w:fill="FFFFFF"/>
        <w:suppressAutoHyphens w:val="0"/>
        <w:spacing w:after="0"/>
        <w:rPr>
          <w:lang w:val="es-ES"/>
        </w:rPr>
      </w:pPr>
      <w:r w:rsidRPr="00C13D91">
        <w:rPr>
          <w:lang w:val="es-ES"/>
        </w:rPr>
        <w:t xml:space="preserve">Sobre </w:t>
      </w:r>
      <w:r>
        <w:rPr>
          <w:lang w:val="es-ES"/>
        </w:rPr>
        <w:t>Pasto, la</w:t>
      </w:r>
      <w:r w:rsidRPr="00C13D91">
        <w:rPr>
          <w:lang w:val="es-ES"/>
        </w:rPr>
        <w:t xml:space="preserve"> representante de </w:t>
      </w:r>
      <w:r>
        <w:rPr>
          <w:lang w:val="es-ES"/>
        </w:rPr>
        <w:t xml:space="preserve">CGLU Sara </w:t>
      </w:r>
      <w:proofErr w:type="spellStart"/>
      <w:r>
        <w:rPr>
          <w:lang w:val="es-ES"/>
        </w:rPr>
        <w:t>Hoeflich</w:t>
      </w:r>
      <w:proofErr w:type="spellEnd"/>
      <w:r>
        <w:rPr>
          <w:lang w:val="es-ES"/>
        </w:rPr>
        <w:t xml:space="preserve">, </w:t>
      </w:r>
      <w:r w:rsidRPr="00C13D91">
        <w:rPr>
          <w:lang w:val="es-ES"/>
        </w:rPr>
        <w:t xml:space="preserve">mencionó que </w:t>
      </w:r>
      <w:r>
        <w:rPr>
          <w:lang w:val="es-ES"/>
        </w:rPr>
        <w:t>el municipio</w:t>
      </w:r>
      <w:r w:rsidRPr="00C13D91">
        <w:rPr>
          <w:lang w:val="es-ES"/>
        </w:rPr>
        <w:t xml:space="preserve"> ha creado r</w:t>
      </w:r>
      <w:r>
        <w:rPr>
          <w:lang w:val="es-ES"/>
        </w:rPr>
        <w:t xml:space="preserve">edes en el cual se articula </w:t>
      </w:r>
      <w:r w:rsidRPr="00C13D91">
        <w:rPr>
          <w:lang w:val="es-ES"/>
        </w:rPr>
        <w:t xml:space="preserve">el </w:t>
      </w:r>
      <w:r>
        <w:rPr>
          <w:lang w:val="es-ES"/>
        </w:rPr>
        <w:t xml:space="preserve">liderazgo de Ciudades Capitales y la red de Ciudades Sostenibles. “La ciudad ha avanzado en temas estratégicos de </w:t>
      </w:r>
      <w:r w:rsidRPr="00C13D91">
        <w:rPr>
          <w:lang w:val="es-ES"/>
        </w:rPr>
        <w:t xml:space="preserve">infraestructura, </w:t>
      </w:r>
      <w:r>
        <w:rPr>
          <w:lang w:val="es-ES"/>
        </w:rPr>
        <w:t>cultura nariñense, educación y</w:t>
      </w:r>
      <w:r w:rsidRPr="00C13D91">
        <w:rPr>
          <w:lang w:val="es-ES"/>
        </w:rPr>
        <w:t xml:space="preserve"> servicios competitivos</w:t>
      </w:r>
      <w:r>
        <w:rPr>
          <w:lang w:val="es-ES"/>
        </w:rPr>
        <w:t>”.</w:t>
      </w:r>
    </w:p>
    <w:p w:rsidR="003542DC" w:rsidRDefault="003542DC" w:rsidP="003542DC">
      <w:pPr>
        <w:shd w:val="clear" w:color="auto" w:fill="FFFFFF"/>
        <w:suppressAutoHyphens w:val="0"/>
        <w:spacing w:after="0"/>
        <w:rPr>
          <w:lang w:val="es-ES"/>
        </w:rPr>
      </w:pPr>
    </w:p>
    <w:p w:rsidR="001D5B3F" w:rsidRDefault="001D5B3F" w:rsidP="001D5B3F">
      <w:pPr>
        <w:shd w:val="clear" w:color="auto" w:fill="FFFFFF"/>
        <w:suppressAutoHyphens w:val="0"/>
        <w:spacing w:after="0"/>
        <w:rPr>
          <w:lang w:val="es-ES"/>
        </w:rPr>
      </w:pPr>
      <w:r>
        <w:rPr>
          <w:lang w:val="es-ES"/>
        </w:rPr>
        <w:t xml:space="preserve">Así mismo, </w:t>
      </w:r>
      <w:r w:rsidRPr="00F76F0A">
        <w:rPr>
          <w:lang w:val="es-ES"/>
        </w:rPr>
        <w:t xml:space="preserve">Beatriz Osorio </w:t>
      </w:r>
      <w:r>
        <w:rPr>
          <w:lang w:val="es-ES"/>
        </w:rPr>
        <w:t>d</w:t>
      </w:r>
      <w:r w:rsidRPr="00F76F0A">
        <w:rPr>
          <w:lang w:val="es-ES"/>
        </w:rPr>
        <w:t>e la Organización Internacional del Trabajo OIT, manifestó que la temática que presentar</w:t>
      </w:r>
      <w:r>
        <w:rPr>
          <w:lang w:val="es-ES"/>
        </w:rPr>
        <w:t xml:space="preserve">án a los expositores durante </w:t>
      </w:r>
      <w:r w:rsidRPr="00F76F0A">
        <w:rPr>
          <w:lang w:val="es-ES"/>
        </w:rPr>
        <w:t>e</w:t>
      </w:r>
      <w:r>
        <w:rPr>
          <w:lang w:val="es-ES"/>
        </w:rPr>
        <w:t>l</w:t>
      </w:r>
      <w:r w:rsidRPr="00F76F0A">
        <w:rPr>
          <w:lang w:val="es-ES"/>
        </w:rPr>
        <w:t xml:space="preserve"> foro</w:t>
      </w:r>
      <w:r>
        <w:rPr>
          <w:lang w:val="es-ES"/>
        </w:rPr>
        <w:t>,</w:t>
      </w:r>
      <w:r w:rsidRPr="00F76F0A">
        <w:rPr>
          <w:lang w:val="es-ES"/>
        </w:rPr>
        <w:t xml:space="preserve"> </w:t>
      </w:r>
      <w:r>
        <w:rPr>
          <w:lang w:val="es-ES"/>
        </w:rPr>
        <w:t>está enfocada hacia el apoyo que la OIT brinda a los</w:t>
      </w:r>
      <w:r w:rsidRPr="00F76F0A">
        <w:rPr>
          <w:lang w:val="es-ES"/>
        </w:rPr>
        <w:t xml:space="preserve"> Minis</w:t>
      </w:r>
      <w:r>
        <w:rPr>
          <w:lang w:val="es-ES"/>
        </w:rPr>
        <w:t xml:space="preserve">terios de Trabajo y Justicia, </w:t>
      </w:r>
      <w:r w:rsidRPr="00F76F0A">
        <w:rPr>
          <w:lang w:val="es-ES"/>
        </w:rPr>
        <w:t xml:space="preserve">así como el acompañamiento que </w:t>
      </w:r>
      <w:r>
        <w:rPr>
          <w:lang w:val="es-ES"/>
        </w:rPr>
        <w:t>brindan a las empresas privadas</w:t>
      </w:r>
      <w:r w:rsidRPr="00F76F0A">
        <w:rPr>
          <w:lang w:val="es-ES"/>
        </w:rPr>
        <w:t>.</w:t>
      </w:r>
      <w:r>
        <w:rPr>
          <w:lang w:val="es-ES"/>
        </w:rPr>
        <w:t xml:space="preserve">  “E</w:t>
      </w:r>
      <w:r w:rsidRPr="00F76F0A">
        <w:rPr>
          <w:lang w:val="es-ES"/>
        </w:rPr>
        <w:t xml:space="preserve">xpondremos lo que se ha hecho en </w:t>
      </w:r>
      <w:r>
        <w:rPr>
          <w:lang w:val="es-ES"/>
        </w:rPr>
        <w:t>32 departamentos</w:t>
      </w:r>
      <w:r w:rsidRPr="00F76F0A">
        <w:rPr>
          <w:lang w:val="es-ES"/>
        </w:rPr>
        <w:t xml:space="preserve"> </w:t>
      </w:r>
      <w:r>
        <w:rPr>
          <w:lang w:val="es-ES"/>
        </w:rPr>
        <w:t>del</w:t>
      </w:r>
      <w:r w:rsidRPr="00F76F0A">
        <w:rPr>
          <w:lang w:val="es-ES"/>
        </w:rPr>
        <w:t xml:space="preserve"> país en materia de trabajo</w:t>
      </w:r>
      <w:r>
        <w:rPr>
          <w:lang w:val="es-ES"/>
        </w:rPr>
        <w:t xml:space="preserve">. Esto ha permitido </w:t>
      </w:r>
      <w:r w:rsidRPr="00F76F0A">
        <w:rPr>
          <w:lang w:val="es-ES"/>
        </w:rPr>
        <w:t>consolida</w:t>
      </w:r>
      <w:r>
        <w:rPr>
          <w:lang w:val="es-ES"/>
        </w:rPr>
        <w:t xml:space="preserve">r </w:t>
      </w:r>
      <w:r w:rsidRPr="00F76F0A">
        <w:rPr>
          <w:lang w:val="es-ES"/>
        </w:rPr>
        <w:t>más de 10 ordenanzas departamentales de política de labor</w:t>
      </w:r>
      <w:r>
        <w:rPr>
          <w:lang w:val="es-ES"/>
        </w:rPr>
        <w:t>es</w:t>
      </w:r>
      <w:r w:rsidRPr="00F76F0A">
        <w:rPr>
          <w:lang w:val="es-ES"/>
        </w:rPr>
        <w:t xml:space="preserve"> decente</w:t>
      </w:r>
      <w:r>
        <w:rPr>
          <w:lang w:val="es-ES"/>
        </w:rPr>
        <w:t>s</w:t>
      </w:r>
      <w:r w:rsidRPr="00F76F0A">
        <w:rPr>
          <w:lang w:val="es-ES"/>
        </w:rPr>
        <w:t>, por supuesto</w:t>
      </w:r>
      <w:r>
        <w:rPr>
          <w:lang w:val="es-ES"/>
        </w:rPr>
        <w:t>,</w:t>
      </w:r>
      <w:r w:rsidRPr="00F76F0A">
        <w:rPr>
          <w:lang w:val="es-ES"/>
        </w:rPr>
        <w:t xml:space="preserve"> Pasto no se podía quedar atrás y estamos </w:t>
      </w:r>
      <w:r>
        <w:rPr>
          <w:lang w:val="es-ES"/>
        </w:rPr>
        <w:t>esperando la aprobación del</w:t>
      </w:r>
      <w:r w:rsidRPr="00F76F0A">
        <w:rPr>
          <w:lang w:val="es-ES"/>
        </w:rPr>
        <w:t xml:space="preserve"> Ministerio de Trabajo </w:t>
      </w:r>
      <w:r>
        <w:rPr>
          <w:lang w:val="es-ES"/>
        </w:rPr>
        <w:t xml:space="preserve">para aplicar </w:t>
      </w:r>
      <w:r w:rsidRPr="00F76F0A">
        <w:rPr>
          <w:lang w:val="es-ES"/>
        </w:rPr>
        <w:t>un plan juvenil</w:t>
      </w:r>
      <w:r>
        <w:rPr>
          <w:lang w:val="es-ES"/>
        </w:rPr>
        <w:t>”.</w:t>
      </w:r>
    </w:p>
    <w:p w:rsidR="001D5B3F" w:rsidRDefault="001D5B3F" w:rsidP="001D5B3F">
      <w:pPr>
        <w:shd w:val="clear" w:color="auto" w:fill="FFFFFF"/>
        <w:suppressAutoHyphens w:val="0"/>
        <w:spacing w:after="0"/>
        <w:rPr>
          <w:lang w:val="es-ES"/>
        </w:rPr>
      </w:pPr>
    </w:p>
    <w:p w:rsidR="001D5B3F" w:rsidRDefault="001D5B3F" w:rsidP="001D5B3F">
      <w:pPr>
        <w:shd w:val="clear" w:color="auto" w:fill="FFFFFF"/>
        <w:suppressAutoHyphens w:val="0"/>
        <w:spacing w:after="0"/>
        <w:rPr>
          <w:lang w:val="es-ES"/>
        </w:rPr>
      </w:pPr>
      <w:r>
        <w:rPr>
          <w:lang w:val="es-ES"/>
        </w:rPr>
        <w:t>Por su parte, el alcalde Harold Guerrero agradeció al equipo de CGLU y OIT por elegir a Pasto en la realización de este foro que permitirá tomar decisiones en conjunto para mejorar la calidad de vida de los habitantes de las ciudades intermedias y en especial de los ciudadanos que residen en las zonas rurales de América Latina.</w:t>
      </w:r>
    </w:p>
    <w:p w:rsidR="001D5B3F" w:rsidRDefault="001D5B3F" w:rsidP="00C13D91">
      <w:pPr>
        <w:shd w:val="clear" w:color="auto" w:fill="FFFFFF"/>
        <w:suppressAutoHyphens w:val="0"/>
        <w:spacing w:after="0"/>
        <w:rPr>
          <w:lang w:val="es-ES"/>
        </w:rPr>
      </w:pPr>
    </w:p>
    <w:p w:rsidR="00C13D91" w:rsidRPr="00C13D91" w:rsidRDefault="003542DC" w:rsidP="00C13D91">
      <w:pPr>
        <w:shd w:val="clear" w:color="auto" w:fill="FFFFFF"/>
        <w:suppressAutoHyphens w:val="0"/>
        <w:spacing w:after="0"/>
        <w:rPr>
          <w:lang w:val="es-ES"/>
        </w:rPr>
      </w:pPr>
      <w:r>
        <w:rPr>
          <w:lang w:val="es-ES"/>
        </w:rPr>
        <w:t>La jornada se desarrolló con dos</w:t>
      </w:r>
      <w:r w:rsidRPr="00C13D91">
        <w:rPr>
          <w:lang w:val="es-ES"/>
        </w:rPr>
        <w:t xml:space="preserve"> expectativas; la primera</w:t>
      </w:r>
      <w:r>
        <w:rPr>
          <w:lang w:val="es-ES"/>
        </w:rPr>
        <w:t>,</w:t>
      </w:r>
      <w:r w:rsidRPr="00C13D91">
        <w:rPr>
          <w:lang w:val="es-ES"/>
        </w:rPr>
        <w:t xml:space="preserve"> trabajar en red y que las ciudades lider</w:t>
      </w:r>
      <w:r>
        <w:rPr>
          <w:lang w:val="es-ES"/>
        </w:rPr>
        <w:t>en sus propias redes de apoyo,</w:t>
      </w:r>
      <w:r w:rsidRPr="00C13D91">
        <w:rPr>
          <w:lang w:val="es-ES"/>
        </w:rPr>
        <w:t xml:space="preserve"> la segunda</w:t>
      </w:r>
      <w:r>
        <w:rPr>
          <w:lang w:val="es-ES"/>
        </w:rPr>
        <w:t>,</w:t>
      </w:r>
      <w:r w:rsidRPr="00C13D91">
        <w:rPr>
          <w:lang w:val="es-ES"/>
        </w:rPr>
        <w:t xml:space="preserve"> es hacer una e</w:t>
      </w:r>
      <w:r>
        <w:rPr>
          <w:lang w:val="es-ES"/>
        </w:rPr>
        <w:t>valuación política dirigida al Gobierno Nacional, Naciones Unidas y</w:t>
      </w:r>
      <w:r w:rsidRPr="00C13D91">
        <w:rPr>
          <w:lang w:val="es-ES"/>
        </w:rPr>
        <w:t xml:space="preserve"> cuerpos globales,</w:t>
      </w:r>
      <w:r>
        <w:rPr>
          <w:lang w:val="es-ES"/>
        </w:rPr>
        <w:t xml:space="preserve"> para </w:t>
      </w:r>
      <w:r w:rsidRPr="00C13D91">
        <w:rPr>
          <w:lang w:val="es-ES"/>
        </w:rPr>
        <w:t xml:space="preserve"> que las ciudades intermedias </w:t>
      </w:r>
      <w:r>
        <w:rPr>
          <w:lang w:val="es-ES"/>
        </w:rPr>
        <w:t xml:space="preserve">gestionen </w:t>
      </w:r>
      <w:r w:rsidR="001D5B3F">
        <w:rPr>
          <w:lang w:val="es-ES"/>
        </w:rPr>
        <w:t>políticas innovadoras.</w:t>
      </w:r>
    </w:p>
    <w:p w:rsidR="00F278DA" w:rsidRDefault="00F278DA" w:rsidP="00C13D91">
      <w:pPr>
        <w:shd w:val="clear" w:color="auto" w:fill="FFFFFF"/>
        <w:suppressAutoHyphens w:val="0"/>
        <w:spacing w:after="0"/>
        <w:rPr>
          <w:lang w:val="es-ES"/>
        </w:rPr>
      </w:pPr>
    </w:p>
    <w:p w:rsidR="00797133" w:rsidRPr="00026961" w:rsidRDefault="00026961" w:rsidP="0002610B">
      <w:pPr>
        <w:shd w:val="clear" w:color="auto" w:fill="FFFFFF"/>
        <w:suppressAutoHyphens w:val="0"/>
        <w:spacing w:after="0"/>
        <w:jc w:val="center"/>
        <w:rPr>
          <w:b/>
          <w:lang w:val="es-ES"/>
        </w:rPr>
      </w:pPr>
      <w:r w:rsidRPr="00026961">
        <w:rPr>
          <w:b/>
          <w:lang w:val="es-ES"/>
        </w:rPr>
        <w:t>PROGRAMACIÓN FORO INTERNACIONAL POLÍTICAS URBANO-RURALES PARA PROMOCIÓN DE TRABAJO DIGNO</w:t>
      </w:r>
    </w:p>
    <w:p w:rsidR="004C7D09" w:rsidRDefault="004C7D09" w:rsidP="0002610B">
      <w:pPr>
        <w:shd w:val="clear" w:color="auto" w:fill="FFFFFF"/>
        <w:suppressAutoHyphens w:val="0"/>
        <w:spacing w:after="0"/>
        <w:jc w:val="center"/>
        <w:rPr>
          <w:b/>
          <w:lang w:val="es-ES"/>
        </w:rPr>
      </w:pPr>
    </w:p>
    <w:p w:rsidR="00797133" w:rsidRPr="00797133" w:rsidRDefault="00797133" w:rsidP="00797133">
      <w:pPr>
        <w:shd w:val="clear" w:color="auto" w:fill="FFFFFF"/>
        <w:suppressAutoHyphens w:val="0"/>
        <w:spacing w:after="0"/>
        <w:rPr>
          <w:lang w:val="es-ES"/>
        </w:rPr>
      </w:pPr>
      <w:r w:rsidRPr="00797133">
        <w:rPr>
          <w:lang w:val="es-ES"/>
        </w:rPr>
        <w:t>Este miércoles 28 de enero a partir de las 8:00 de la mañana la Secretaría de Agricultura y la Dirección de Plazas de Mercado desarrollarán una jornada de trabajo junto a los expertos nacionales e internacionales que participan del Foro Internacional: ‘Políticas urbano-rurales para la promoción de trabajo digno en ciudades intermedias’; donde se conocerá las experiencias de algunas asociaciones de los corregimientos de San Fernando y Buesaquillo.</w:t>
      </w:r>
    </w:p>
    <w:p w:rsidR="00797133" w:rsidRPr="00797133" w:rsidRDefault="00797133" w:rsidP="00797133">
      <w:pPr>
        <w:shd w:val="clear" w:color="auto" w:fill="FFFFFF"/>
        <w:suppressAutoHyphens w:val="0"/>
        <w:spacing w:after="0"/>
        <w:rPr>
          <w:lang w:val="es-ES"/>
        </w:rPr>
      </w:pPr>
    </w:p>
    <w:p w:rsidR="00797133" w:rsidRPr="00797133" w:rsidRDefault="00797133" w:rsidP="00797133">
      <w:pPr>
        <w:shd w:val="clear" w:color="auto" w:fill="FFFFFF"/>
        <w:suppressAutoHyphens w:val="0"/>
        <w:spacing w:after="0"/>
        <w:rPr>
          <w:lang w:val="es-ES"/>
        </w:rPr>
      </w:pPr>
      <w:r w:rsidRPr="00797133">
        <w:rPr>
          <w:lang w:val="es-ES"/>
        </w:rPr>
        <w:t>El Secretario de Agricultura, Luis Efrén Delgado Erazo, informó que en la jornada se referenciará la situación en hectáreas y condiciones técnic</w:t>
      </w:r>
      <w:r>
        <w:rPr>
          <w:lang w:val="es-ES"/>
        </w:rPr>
        <w:t>as del sector agropecuario del m</w:t>
      </w:r>
      <w:r w:rsidRPr="00797133">
        <w:rPr>
          <w:lang w:val="es-ES"/>
        </w:rPr>
        <w:t>unicipio</w:t>
      </w:r>
      <w:r w:rsidR="001D5B3F">
        <w:rPr>
          <w:lang w:val="es-ES"/>
        </w:rPr>
        <w:t>,</w:t>
      </w:r>
      <w:r w:rsidRPr="00797133">
        <w:rPr>
          <w:lang w:val="es-ES"/>
        </w:rPr>
        <w:t xml:space="preserve"> además de las problemáticas que afectan a las asociaciones y pequeños productores. “En primer lugar se cumplirá con la visita al corregimiento de San Fernando, donde nos reuniremos con la red de mujeres, un proceso que inició en alianza con la Fundación Social y el apoyo decido de la Gestora Social del Municipio, Patricia </w:t>
      </w:r>
      <w:proofErr w:type="spellStart"/>
      <w:r w:rsidRPr="00797133">
        <w:rPr>
          <w:lang w:val="es-ES"/>
        </w:rPr>
        <w:t>Mazuera</w:t>
      </w:r>
      <w:proofErr w:type="spellEnd"/>
      <w:r w:rsidRPr="00797133">
        <w:rPr>
          <w:lang w:val="es-ES"/>
        </w:rPr>
        <w:t xml:space="preserve"> del Hierro y que ha logrado consolidarse en el tiempo, se inició con 50 y en el momento son 350 las afiliadas a la Asociación ‘Abriendo Caminos del Corredor Oriental’</w:t>
      </w:r>
      <w:r w:rsidR="00911A0F">
        <w:rPr>
          <w:lang w:val="es-ES"/>
        </w:rPr>
        <w:t>”</w:t>
      </w:r>
      <w:r w:rsidRPr="00797133">
        <w:rPr>
          <w:lang w:val="es-ES"/>
        </w:rPr>
        <w:t>.</w:t>
      </w:r>
    </w:p>
    <w:p w:rsidR="00797133" w:rsidRPr="00797133" w:rsidRDefault="00797133" w:rsidP="00797133">
      <w:pPr>
        <w:shd w:val="clear" w:color="auto" w:fill="FFFFFF"/>
        <w:suppressAutoHyphens w:val="0"/>
        <w:spacing w:after="0"/>
        <w:rPr>
          <w:lang w:val="es-ES"/>
        </w:rPr>
      </w:pPr>
    </w:p>
    <w:p w:rsidR="00797133" w:rsidRPr="00797133" w:rsidRDefault="00797133" w:rsidP="00797133">
      <w:pPr>
        <w:shd w:val="clear" w:color="auto" w:fill="FFFFFF"/>
        <w:suppressAutoHyphens w:val="0"/>
        <w:spacing w:after="0"/>
        <w:rPr>
          <w:lang w:val="es-ES"/>
        </w:rPr>
      </w:pPr>
      <w:r w:rsidRPr="00797133">
        <w:rPr>
          <w:lang w:val="es-ES"/>
        </w:rPr>
        <w:t xml:space="preserve">El funcionario </w:t>
      </w:r>
      <w:r w:rsidR="00911A0F">
        <w:rPr>
          <w:lang w:val="es-ES"/>
        </w:rPr>
        <w:t>manifestó que la a</w:t>
      </w:r>
      <w:r w:rsidRPr="00797133">
        <w:rPr>
          <w:lang w:val="es-ES"/>
        </w:rPr>
        <w:t>sociación comenzó su proceso con la línea de cuyes y en la jornada se presentará a los pa</w:t>
      </w:r>
      <w:r w:rsidR="009B3347">
        <w:rPr>
          <w:lang w:val="es-ES"/>
        </w:rPr>
        <w:t xml:space="preserve">rticipantes la primera peladora </w:t>
      </w:r>
      <w:r w:rsidRPr="00797133">
        <w:rPr>
          <w:lang w:val="es-ES"/>
        </w:rPr>
        <w:t>de cuyes en Pasto, así mismo, los invitados tendrán la oportunidad de conocer la producción de aromáticas que ya se encuentra disponible en el mercado, en el mismo sector se adelantará la visita a una finca integral que es el prot</w:t>
      </w:r>
      <w:r w:rsidR="00911A0F">
        <w:rPr>
          <w:lang w:val="es-ES"/>
        </w:rPr>
        <w:t>otipo de las que existen en el m</w:t>
      </w:r>
      <w:r w:rsidRPr="00797133">
        <w:rPr>
          <w:lang w:val="es-ES"/>
        </w:rPr>
        <w:t>unicipio.</w:t>
      </w:r>
    </w:p>
    <w:p w:rsidR="00797133" w:rsidRPr="00797133" w:rsidRDefault="00797133" w:rsidP="00797133">
      <w:pPr>
        <w:shd w:val="clear" w:color="auto" w:fill="FFFFFF"/>
        <w:suppressAutoHyphens w:val="0"/>
        <w:spacing w:after="0"/>
        <w:rPr>
          <w:lang w:val="es-ES"/>
        </w:rPr>
      </w:pPr>
    </w:p>
    <w:p w:rsidR="00797133" w:rsidRPr="00797133" w:rsidRDefault="00797133" w:rsidP="00797133">
      <w:pPr>
        <w:shd w:val="clear" w:color="auto" w:fill="FFFFFF"/>
        <w:suppressAutoHyphens w:val="0"/>
        <w:spacing w:after="0"/>
        <w:rPr>
          <w:lang w:val="es-ES"/>
        </w:rPr>
      </w:pPr>
      <w:r w:rsidRPr="00797133">
        <w:rPr>
          <w:lang w:val="es-ES"/>
        </w:rPr>
        <w:t>Posteriormente, se trasladarán hasta el corregimiento de Buesaquillo donde se presentarán tres casos referentes a producción de cebolla,</w:t>
      </w:r>
      <w:r w:rsidR="00911A0F">
        <w:rPr>
          <w:lang w:val="es-ES"/>
        </w:rPr>
        <w:t xml:space="preserve"> u</w:t>
      </w:r>
      <w:r w:rsidRPr="00797133">
        <w:rPr>
          <w:lang w:val="es-ES"/>
        </w:rPr>
        <w:t>na vez finalizado el recorrido en el sector rural, se cumplirá con una experiencia de reconocimiento en</w:t>
      </w:r>
      <w:r w:rsidR="00911A0F">
        <w:rPr>
          <w:lang w:val="es-ES"/>
        </w:rPr>
        <w:t xml:space="preserve"> la plaza de m</w:t>
      </w:r>
      <w:r w:rsidRPr="00797133">
        <w:rPr>
          <w:lang w:val="es-ES"/>
        </w:rPr>
        <w:t>ercado El Potrerillo, donde los asociados llevan sus productos para ser comercializados.</w:t>
      </w:r>
    </w:p>
    <w:p w:rsidR="00797133" w:rsidRPr="00797133" w:rsidRDefault="00797133" w:rsidP="00797133">
      <w:pPr>
        <w:shd w:val="clear" w:color="auto" w:fill="FFFFFF"/>
        <w:suppressAutoHyphens w:val="0"/>
        <w:spacing w:after="0"/>
        <w:rPr>
          <w:lang w:val="es-ES"/>
        </w:rPr>
      </w:pPr>
    </w:p>
    <w:p w:rsidR="00797133" w:rsidRPr="00797133" w:rsidRDefault="00797133" w:rsidP="00797133">
      <w:pPr>
        <w:shd w:val="clear" w:color="auto" w:fill="FFFFFF"/>
        <w:suppressAutoHyphens w:val="0"/>
        <w:spacing w:after="0"/>
        <w:rPr>
          <w:lang w:val="es-ES"/>
        </w:rPr>
      </w:pPr>
      <w:r w:rsidRPr="00797133">
        <w:rPr>
          <w:lang w:val="es-ES"/>
        </w:rPr>
        <w:t xml:space="preserve">Alterno a la jornada de apreciación, a partir de las 11:00 de la mañana la representante de Deutsche </w:t>
      </w:r>
      <w:proofErr w:type="spellStart"/>
      <w:r w:rsidRPr="00797133">
        <w:rPr>
          <w:lang w:val="es-ES"/>
        </w:rPr>
        <w:t>Gesellschaft</w:t>
      </w:r>
      <w:proofErr w:type="spellEnd"/>
      <w:r w:rsidRPr="00797133">
        <w:rPr>
          <w:lang w:val="es-ES"/>
        </w:rPr>
        <w:t xml:space="preserve"> </w:t>
      </w:r>
      <w:proofErr w:type="spellStart"/>
      <w:r w:rsidRPr="00797133">
        <w:rPr>
          <w:lang w:val="es-ES"/>
        </w:rPr>
        <w:t>für</w:t>
      </w:r>
      <w:proofErr w:type="spellEnd"/>
      <w:r w:rsidRPr="00797133">
        <w:rPr>
          <w:lang w:val="es-ES"/>
        </w:rPr>
        <w:t xml:space="preserve"> </w:t>
      </w:r>
      <w:proofErr w:type="spellStart"/>
      <w:r w:rsidRPr="00797133">
        <w:rPr>
          <w:lang w:val="es-ES"/>
        </w:rPr>
        <w:t>Internationale</w:t>
      </w:r>
      <w:proofErr w:type="spellEnd"/>
      <w:r w:rsidRPr="00797133">
        <w:rPr>
          <w:lang w:val="es-ES"/>
        </w:rPr>
        <w:t xml:space="preserve"> </w:t>
      </w:r>
      <w:proofErr w:type="spellStart"/>
      <w:r w:rsidRPr="00797133">
        <w:rPr>
          <w:lang w:val="es-ES"/>
        </w:rPr>
        <w:t>Zusammenarbeit</w:t>
      </w:r>
      <w:proofErr w:type="spellEnd"/>
      <w:r w:rsidRPr="00797133">
        <w:rPr>
          <w:lang w:val="es-ES"/>
        </w:rPr>
        <w:t xml:space="preserve"> GIZ, Ingrid </w:t>
      </w:r>
      <w:proofErr w:type="spellStart"/>
      <w:r w:rsidRPr="00797133">
        <w:rPr>
          <w:lang w:val="es-ES"/>
        </w:rPr>
        <w:t>Roesner</w:t>
      </w:r>
      <w:proofErr w:type="spellEnd"/>
      <w:r w:rsidRPr="00797133">
        <w:rPr>
          <w:lang w:val="es-ES"/>
        </w:rPr>
        <w:t>, liderará la reflexión de las lecciones aprendidas durante el evento. GIZ es una empresa que asiste al Gobierno de la República Federal de Alemania para alcanzar sus objetivos en la cooperación internacional para el desarrollo sostenible y ofrece soluciones con proyección de futuro para el desarrollo político, económico, ecológico y social en un mundo globalizado.</w:t>
      </w:r>
    </w:p>
    <w:p w:rsidR="00797133" w:rsidRPr="00797133" w:rsidRDefault="00797133" w:rsidP="00797133">
      <w:pPr>
        <w:shd w:val="clear" w:color="auto" w:fill="FFFFFF"/>
        <w:suppressAutoHyphens w:val="0"/>
        <w:spacing w:after="0"/>
        <w:rPr>
          <w:lang w:val="es-ES"/>
        </w:rPr>
      </w:pPr>
    </w:p>
    <w:p w:rsidR="00797133" w:rsidRPr="00797133" w:rsidRDefault="009B3347" w:rsidP="00797133">
      <w:pPr>
        <w:shd w:val="clear" w:color="auto" w:fill="FFFFFF"/>
        <w:suppressAutoHyphens w:val="0"/>
        <w:spacing w:after="0"/>
        <w:rPr>
          <w:lang w:val="es-ES"/>
        </w:rPr>
      </w:pPr>
      <w:r>
        <w:rPr>
          <w:lang w:val="es-ES"/>
        </w:rPr>
        <w:t>Posteriormente, a</w:t>
      </w:r>
      <w:r w:rsidR="00797133" w:rsidRPr="00797133">
        <w:rPr>
          <w:lang w:val="es-ES"/>
        </w:rPr>
        <w:t xml:space="preserve"> partir de las 5:00 de la tarde se realizará la ap</w:t>
      </w:r>
      <w:r>
        <w:rPr>
          <w:lang w:val="es-ES"/>
        </w:rPr>
        <w:t xml:space="preserve">ertura oficial del evento en las instalaciones del </w:t>
      </w:r>
      <w:r w:rsidR="00797133" w:rsidRPr="00797133">
        <w:rPr>
          <w:lang w:val="es-ES"/>
        </w:rPr>
        <w:t xml:space="preserve">Colegio San Francisco Javier sede centro que contará con la presencia del alcalde de Pasto Harold Guerrero López, el presidente de la Financiera de Desarrollo Territorial </w:t>
      </w:r>
      <w:proofErr w:type="spellStart"/>
      <w:r w:rsidR="00797133" w:rsidRPr="00797133">
        <w:rPr>
          <w:lang w:val="es-ES"/>
        </w:rPr>
        <w:t>Findeter</w:t>
      </w:r>
      <w:proofErr w:type="spellEnd"/>
      <w:r w:rsidR="00797133" w:rsidRPr="00797133">
        <w:rPr>
          <w:lang w:val="es-ES"/>
        </w:rPr>
        <w:t xml:space="preserve"> Luis Fernando Arboleda, la representante de CGLU Sara </w:t>
      </w:r>
      <w:proofErr w:type="spellStart"/>
      <w:r w:rsidR="00797133" w:rsidRPr="00797133">
        <w:rPr>
          <w:lang w:val="es-ES"/>
        </w:rPr>
        <w:t>Hoeflich</w:t>
      </w:r>
      <w:proofErr w:type="spellEnd"/>
      <w:r w:rsidR="00797133" w:rsidRPr="00797133">
        <w:rPr>
          <w:lang w:val="es-ES"/>
        </w:rPr>
        <w:t xml:space="preserve"> y el Gobernador de Nariño Raúl Delgado Guerrero, entre otras personalidades de la región.</w:t>
      </w:r>
    </w:p>
    <w:p w:rsidR="00797133" w:rsidRDefault="00797133" w:rsidP="0002610B">
      <w:pPr>
        <w:shd w:val="clear" w:color="auto" w:fill="FFFFFF"/>
        <w:suppressAutoHyphens w:val="0"/>
        <w:spacing w:after="0"/>
        <w:jc w:val="center"/>
        <w:rPr>
          <w:b/>
          <w:lang w:val="es-ES"/>
        </w:rPr>
      </w:pPr>
    </w:p>
    <w:p w:rsidR="007246E9" w:rsidRDefault="007246E9" w:rsidP="007246E9">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7246E9" w:rsidRDefault="007246E9" w:rsidP="0002610B">
      <w:pPr>
        <w:shd w:val="clear" w:color="auto" w:fill="FFFFFF"/>
        <w:suppressAutoHyphens w:val="0"/>
        <w:spacing w:after="0"/>
        <w:jc w:val="center"/>
        <w:rPr>
          <w:b/>
          <w:lang w:val="es-CO"/>
        </w:rPr>
      </w:pPr>
    </w:p>
    <w:p w:rsidR="00305B3F" w:rsidRDefault="00305B3F" w:rsidP="00305B3F">
      <w:pPr>
        <w:shd w:val="clear" w:color="auto" w:fill="FFFFFF"/>
        <w:suppressAutoHyphens w:val="0"/>
        <w:spacing w:after="0"/>
        <w:jc w:val="center"/>
        <w:rPr>
          <w:b/>
          <w:lang w:val="es-ES"/>
        </w:rPr>
      </w:pPr>
      <w:r w:rsidRPr="00305B3F">
        <w:rPr>
          <w:b/>
          <w:lang w:val="es-ES"/>
        </w:rPr>
        <w:t xml:space="preserve">FINDETER APRUEBA CUPO DE $15 MIL MILLONES PARA MODERNIZAR TRANSPORTE PÚBLICO </w:t>
      </w:r>
    </w:p>
    <w:p w:rsidR="00305B3F" w:rsidRPr="00305B3F" w:rsidRDefault="00305B3F" w:rsidP="00305B3F">
      <w:pPr>
        <w:shd w:val="clear" w:color="auto" w:fill="FFFFFF"/>
        <w:suppressAutoHyphens w:val="0"/>
        <w:spacing w:after="0"/>
        <w:jc w:val="center"/>
        <w:rPr>
          <w:b/>
          <w:lang w:val="es-ES"/>
        </w:rPr>
      </w:pPr>
    </w:p>
    <w:p w:rsidR="00471EB1" w:rsidRDefault="00471EB1" w:rsidP="00471EB1">
      <w:pPr>
        <w:shd w:val="clear" w:color="auto" w:fill="FFFFFF"/>
        <w:suppressAutoHyphens w:val="0"/>
        <w:spacing w:after="0"/>
        <w:jc w:val="center"/>
        <w:rPr>
          <w:lang w:val="es-ES"/>
        </w:rPr>
      </w:pPr>
      <w:r>
        <w:rPr>
          <w:noProof/>
          <w:lang w:val="es-CO" w:eastAsia="es-CO"/>
        </w:rPr>
        <w:drawing>
          <wp:inline distT="0" distB="0" distL="0" distR="0">
            <wp:extent cx="3003550" cy="1685709"/>
            <wp:effectExtent l="0" t="0" r="635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20150127_00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3550" cy="1685709"/>
                    </a:xfrm>
                    <a:prstGeom prst="rect">
                      <a:avLst/>
                    </a:prstGeom>
                  </pic:spPr>
                </pic:pic>
              </a:graphicData>
            </a:graphic>
          </wp:inline>
        </w:drawing>
      </w:r>
    </w:p>
    <w:p w:rsidR="00471EB1" w:rsidRDefault="00471EB1" w:rsidP="00471EB1">
      <w:pPr>
        <w:shd w:val="clear" w:color="auto" w:fill="FFFFFF"/>
        <w:suppressAutoHyphens w:val="0"/>
        <w:spacing w:after="0"/>
        <w:rPr>
          <w:lang w:val="es-ES"/>
        </w:rPr>
      </w:pPr>
    </w:p>
    <w:p w:rsidR="00471EB1" w:rsidRPr="00471EB1" w:rsidRDefault="00471EB1" w:rsidP="00471EB1">
      <w:pPr>
        <w:shd w:val="clear" w:color="auto" w:fill="FFFFFF"/>
        <w:suppressAutoHyphens w:val="0"/>
        <w:spacing w:after="0"/>
        <w:rPr>
          <w:lang w:val="es-ES"/>
        </w:rPr>
      </w:pPr>
      <w:r w:rsidRPr="00471EB1">
        <w:rPr>
          <w:lang w:val="es-ES"/>
        </w:rPr>
        <w:t xml:space="preserve">El Presidente de la Financiera de Desarrollo </w:t>
      </w:r>
      <w:proofErr w:type="spellStart"/>
      <w:r w:rsidRPr="00471EB1">
        <w:rPr>
          <w:lang w:val="es-ES"/>
        </w:rPr>
        <w:t>Findeter</w:t>
      </w:r>
      <w:proofErr w:type="spellEnd"/>
      <w:r w:rsidRPr="00471EB1">
        <w:rPr>
          <w:lang w:val="es-ES"/>
        </w:rPr>
        <w:t xml:space="preserve">, Luis Fernando Arboleda Gonzáles y el Alcalde Pasto Harold Guerrero López, adelantaron un encuentro con representantes del sector </w:t>
      </w:r>
      <w:proofErr w:type="spellStart"/>
      <w:r w:rsidRPr="00471EB1">
        <w:rPr>
          <w:lang w:val="es-ES"/>
        </w:rPr>
        <w:t>intergremial</w:t>
      </w:r>
      <w:proofErr w:type="spellEnd"/>
      <w:r w:rsidRPr="00471EB1">
        <w:rPr>
          <w:lang w:val="es-ES"/>
        </w:rPr>
        <w:t xml:space="preserve"> así como de transporte, para socializar los pilares del proyecto de desarrollo 'Plan de Acción de Ciudades Sostenibles y Competitivas' donde además se aprobó un cupo de $15 mil millones para modernizar el transporte público en la capital de Nariño.</w:t>
      </w:r>
    </w:p>
    <w:p w:rsidR="00471EB1" w:rsidRPr="00471EB1" w:rsidRDefault="00471EB1" w:rsidP="00471EB1">
      <w:pPr>
        <w:shd w:val="clear" w:color="auto" w:fill="FFFFFF"/>
        <w:suppressAutoHyphens w:val="0"/>
        <w:spacing w:after="0"/>
        <w:rPr>
          <w:lang w:val="es-ES"/>
        </w:rPr>
      </w:pPr>
    </w:p>
    <w:p w:rsidR="00471EB1" w:rsidRPr="00471EB1" w:rsidRDefault="00471EB1" w:rsidP="00471EB1">
      <w:pPr>
        <w:shd w:val="clear" w:color="auto" w:fill="FFFFFF"/>
        <w:suppressAutoHyphens w:val="0"/>
        <w:spacing w:after="0"/>
        <w:rPr>
          <w:lang w:val="es-ES"/>
        </w:rPr>
      </w:pPr>
      <w:r w:rsidRPr="00471EB1">
        <w:rPr>
          <w:lang w:val="es-ES"/>
        </w:rPr>
        <w:t xml:space="preserve">El Presidente de </w:t>
      </w:r>
      <w:proofErr w:type="spellStart"/>
      <w:r w:rsidRPr="00471EB1">
        <w:rPr>
          <w:lang w:val="es-ES"/>
        </w:rPr>
        <w:t>Findeter</w:t>
      </w:r>
      <w:proofErr w:type="spellEnd"/>
      <w:r w:rsidRPr="00471EB1">
        <w:rPr>
          <w:lang w:val="es-ES"/>
        </w:rPr>
        <w:t>, Luis Fernando Arboleda, manifestó que esta inversión en transporte traerá múltiples beneficios para el Municipio. “Lo que necesita una ciudad es lograr que el transporte público sea eficiente, moderno, que no contamine y garantice calidad en el servicio a sus pasajeros, que es una de las principales iniciativas que tiene Pasto como ciudad sostenible y competitiva”.</w:t>
      </w:r>
    </w:p>
    <w:p w:rsidR="00471EB1" w:rsidRPr="00471EB1" w:rsidRDefault="00471EB1" w:rsidP="00471EB1">
      <w:pPr>
        <w:shd w:val="clear" w:color="auto" w:fill="FFFFFF"/>
        <w:suppressAutoHyphens w:val="0"/>
        <w:spacing w:after="0"/>
        <w:rPr>
          <w:lang w:val="es-ES"/>
        </w:rPr>
      </w:pPr>
    </w:p>
    <w:p w:rsidR="00471EB1" w:rsidRPr="00471EB1" w:rsidRDefault="00471EB1" w:rsidP="00471EB1">
      <w:pPr>
        <w:shd w:val="clear" w:color="auto" w:fill="FFFFFF"/>
        <w:suppressAutoHyphens w:val="0"/>
        <w:spacing w:after="0"/>
        <w:rPr>
          <w:lang w:val="es-ES"/>
        </w:rPr>
      </w:pPr>
      <w:r w:rsidRPr="00471EB1">
        <w:rPr>
          <w:lang w:val="es-ES"/>
        </w:rPr>
        <w:lastRenderedPageBreak/>
        <w:t xml:space="preserve">Por su parte, el Alcalde Harold Guerrero López, resaltó el papel de </w:t>
      </w:r>
      <w:proofErr w:type="spellStart"/>
      <w:r w:rsidRPr="00471EB1">
        <w:rPr>
          <w:lang w:val="es-ES"/>
        </w:rPr>
        <w:t>Findeter</w:t>
      </w:r>
      <w:proofErr w:type="spellEnd"/>
      <w:r w:rsidRPr="00471EB1">
        <w:rPr>
          <w:lang w:val="es-ES"/>
        </w:rPr>
        <w:t xml:space="preserve"> como aliado principal de la ciudad, lo que ha permitido viabilizar diferentes proyectos que impactan en el desarrollo de la región. “Hoy ratificamos el compromiso de la Financiera de Desarrollo con Pasto y estamos seguros que el cupo otorgado al Sistema Estratégico de Transporte Público de Pasto permitirá que a través de la reposición de la línea de flota se reduzca los impactos que se producen al medio ambiente y garantizar calidad en la prestación del servicio”.</w:t>
      </w:r>
    </w:p>
    <w:p w:rsidR="00471EB1" w:rsidRPr="00471EB1" w:rsidRDefault="00471EB1" w:rsidP="00471EB1">
      <w:pPr>
        <w:shd w:val="clear" w:color="auto" w:fill="FFFFFF"/>
        <w:suppressAutoHyphens w:val="0"/>
        <w:spacing w:after="0"/>
        <w:rPr>
          <w:lang w:val="es-ES"/>
        </w:rPr>
      </w:pPr>
    </w:p>
    <w:p w:rsidR="00471EB1" w:rsidRPr="00471EB1" w:rsidRDefault="00471EB1" w:rsidP="00471EB1">
      <w:pPr>
        <w:shd w:val="clear" w:color="auto" w:fill="FFFFFF"/>
        <w:suppressAutoHyphens w:val="0"/>
        <w:spacing w:after="0"/>
        <w:rPr>
          <w:lang w:val="es-ES"/>
        </w:rPr>
      </w:pPr>
      <w:r w:rsidRPr="00471EB1">
        <w:rPr>
          <w:lang w:val="es-ES"/>
        </w:rPr>
        <w:t xml:space="preserve">El Gerente de la Unión Temporal Ciudad Sorpresa, Jorge Mesías, enfatizó en la importancia de la línea de crédito otorgada, que será un apoyo para que los pequeños propietarios que integran el transporte público de la ciudad puedan acceder a unos recursos que permitan una reposición  conforme lo necesita el sistema.  “Se viene el proceso de adelantar el  proyecto, presentarlo y obtener las autorizaciones del Ministerio de Transporte y el desembolso de recursos a través de </w:t>
      </w:r>
      <w:proofErr w:type="spellStart"/>
      <w:r w:rsidRPr="00471EB1">
        <w:rPr>
          <w:lang w:val="es-ES"/>
        </w:rPr>
        <w:t>Findeter</w:t>
      </w:r>
      <w:proofErr w:type="spellEnd"/>
      <w:r w:rsidRPr="00471EB1">
        <w:rPr>
          <w:lang w:val="es-ES"/>
        </w:rPr>
        <w:t>. Esperamos que el proceso sea ágil para  comenzar a reponer la flota y que la ciudadanía pueda disfrutar de un servicio de calidad”.</w:t>
      </w:r>
    </w:p>
    <w:p w:rsidR="00471EB1" w:rsidRPr="00471EB1" w:rsidRDefault="00471EB1" w:rsidP="00471EB1">
      <w:pPr>
        <w:shd w:val="clear" w:color="auto" w:fill="FFFFFF"/>
        <w:suppressAutoHyphens w:val="0"/>
        <w:spacing w:after="0"/>
        <w:rPr>
          <w:lang w:val="es-ES"/>
        </w:rPr>
      </w:pPr>
    </w:p>
    <w:p w:rsidR="00471EB1" w:rsidRPr="00471EB1" w:rsidRDefault="00471EB1" w:rsidP="00471EB1">
      <w:pPr>
        <w:shd w:val="clear" w:color="auto" w:fill="FFFFFF"/>
        <w:suppressAutoHyphens w:val="0"/>
        <w:spacing w:after="0"/>
        <w:rPr>
          <w:lang w:val="es-ES"/>
        </w:rPr>
      </w:pPr>
      <w:r w:rsidRPr="00471EB1">
        <w:rPr>
          <w:lang w:val="es-ES"/>
        </w:rPr>
        <w:t xml:space="preserve">En la jornada adicionalmente se analizó las propuestas que se trabajarán en equipo junto al sector </w:t>
      </w:r>
      <w:proofErr w:type="spellStart"/>
      <w:r w:rsidRPr="00471EB1">
        <w:rPr>
          <w:lang w:val="es-ES"/>
        </w:rPr>
        <w:t>intergremial</w:t>
      </w:r>
      <w:proofErr w:type="spellEnd"/>
      <w:r w:rsidRPr="00471EB1">
        <w:rPr>
          <w:lang w:val="es-ES"/>
        </w:rPr>
        <w:t xml:space="preserve"> y Cámara de Comercio. Al respecto, Alberto Quintero de la Fundación Obremos por Pasto, destacó el vínculo de la Financiera de Desarrollo con la ciudad para abrir nuevas oportunidades. “Este es un buen enlace, </w:t>
      </w:r>
      <w:proofErr w:type="spellStart"/>
      <w:r w:rsidRPr="00471EB1">
        <w:rPr>
          <w:lang w:val="es-ES"/>
        </w:rPr>
        <w:t>Findeter</w:t>
      </w:r>
      <w:proofErr w:type="spellEnd"/>
      <w:r w:rsidRPr="00471EB1">
        <w:rPr>
          <w:lang w:val="es-ES"/>
        </w:rPr>
        <w:t xml:space="preserve"> está dispuesto a continuar vinculándose a la región y en esta oportunidad se ha hecho manifestaciones de ideas, inquietudes y propuestas para que ellos las contemplen y se otorguen los recursos necesarios”.</w:t>
      </w:r>
    </w:p>
    <w:p w:rsidR="00471EB1" w:rsidRDefault="00471EB1" w:rsidP="0002610B">
      <w:pPr>
        <w:shd w:val="clear" w:color="auto" w:fill="FFFFFF"/>
        <w:suppressAutoHyphens w:val="0"/>
        <w:spacing w:after="0"/>
        <w:jc w:val="center"/>
        <w:rPr>
          <w:b/>
          <w:lang w:val="es-ES"/>
        </w:rPr>
      </w:pPr>
    </w:p>
    <w:p w:rsidR="004931AF" w:rsidRDefault="004931AF" w:rsidP="0002610B">
      <w:pPr>
        <w:shd w:val="clear" w:color="auto" w:fill="FFFFFF"/>
        <w:suppressAutoHyphens w:val="0"/>
        <w:spacing w:after="0"/>
        <w:jc w:val="center"/>
        <w:rPr>
          <w:b/>
          <w:lang w:val="es-ES"/>
        </w:rPr>
      </w:pPr>
      <w:r>
        <w:rPr>
          <w:b/>
          <w:lang w:val="es-ES"/>
        </w:rPr>
        <w:t xml:space="preserve">MINISTRA DE COMERCIO </w:t>
      </w:r>
      <w:r w:rsidR="003012FF">
        <w:rPr>
          <w:b/>
          <w:lang w:val="es-ES"/>
        </w:rPr>
        <w:t>VISITARÁ</w:t>
      </w:r>
      <w:r w:rsidR="009B3347">
        <w:rPr>
          <w:b/>
          <w:lang w:val="es-ES"/>
        </w:rPr>
        <w:t xml:space="preserve"> ESTE VIERNES </w:t>
      </w:r>
      <w:r w:rsidR="00F41060">
        <w:rPr>
          <w:b/>
          <w:lang w:val="es-ES"/>
        </w:rPr>
        <w:t>PASTO</w:t>
      </w:r>
    </w:p>
    <w:p w:rsidR="00F71028" w:rsidRDefault="00F71028" w:rsidP="0002610B">
      <w:pPr>
        <w:shd w:val="clear" w:color="auto" w:fill="FFFFFF"/>
        <w:suppressAutoHyphens w:val="0"/>
        <w:spacing w:after="0"/>
        <w:jc w:val="center"/>
        <w:rPr>
          <w:b/>
          <w:lang w:val="es-ES"/>
        </w:rPr>
      </w:pPr>
    </w:p>
    <w:p w:rsidR="00A41CF4" w:rsidRDefault="00141510" w:rsidP="004931AF">
      <w:pPr>
        <w:shd w:val="clear" w:color="auto" w:fill="FFFFFF"/>
        <w:suppressAutoHyphens w:val="0"/>
        <w:spacing w:after="0"/>
        <w:rPr>
          <w:lang w:val="es-ES"/>
        </w:rPr>
      </w:pPr>
      <w:r>
        <w:rPr>
          <w:lang w:val="es-ES"/>
        </w:rPr>
        <w:t xml:space="preserve">Este viernes 30 de enero llegará a Pasto la Ministra de Comercio, Industria y Turismo, Cecilia Álvarez Correa Glen para liderar una importante agenda de trabajo en la que estarán presentes </w:t>
      </w:r>
      <w:r w:rsidR="004931AF">
        <w:rPr>
          <w:lang w:val="es-ES"/>
        </w:rPr>
        <w:t xml:space="preserve">empresarios de la capital de Nariño. El evento liderado por la Administración Local y la </w:t>
      </w:r>
      <w:r w:rsidRPr="00A329E3">
        <w:rPr>
          <w:lang w:val="es-ES"/>
        </w:rPr>
        <w:t>Comisión Regional de Competitividad</w:t>
      </w:r>
      <w:r w:rsidR="004931AF">
        <w:rPr>
          <w:lang w:val="es-ES"/>
        </w:rPr>
        <w:t xml:space="preserve">, tendrá como eje central la inauguración del </w:t>
      </w:r>
      <w:proofErr w:type="spellStart"/>
      <w:r w:rsidR="004931AF">
        <w:rPr>
          <w:lang w:val="es-ES"/>
        </w:rPr>
        <w:t>MiCItio</w:t>
      </w:r>
      <w:proofErr w:type="spellEnd"/>
      <w:r w:rsidR="004931AF">
        <w:rPr>
          <w:lang w:val="es-ES"/>
        </w:rPr>
        <w:t xml:space="preserve"> de la ciudad </w:t>
      </w:r>
      <w:r w:rsidR="00A41CF4">
        <w:rPr>
          <w:lang w:val="es-ES"/>
        </w:rPr>
        <w:t xml:space="preserve">a cargo de la Secretaría de Desarrollo Económico de la Alcaldía y </w:t>
      </w:r>
      <w:r w:rsidR="004931AF">
        <w:rPr>
          <w:lang w:val="es-ES"/>
        </w:rPr>
        <w:t>ubicado en el pasaje Corazón de Jesús</w:t>
      </w:r>
      <w:r w:rsidR="00A41CF4">
        <w:rPr>
          <w:lang w:val="es-ES"/>
        </w:rPr>
        <w:t>.</w:t>
      </w:r>
    </w:p>
    <w:p w:rsidR="004931AF" w:rsidRDefault="00A41CF4" w:rsidP="004931AF">
      <w:pPr>
        <w:shd w:val="clear" w:color="auto" w:fill="FFFFFF"/>
        <w:suppressAutoHyphens w:val="0"/>
        <w:spacing w:after="0"/>
        <w:rPr>
          <w:lang w:val="es-ES"/>
        </w:rPr>
      </w:pPr>
      <w:r>
        <w:rPr>
          <w:lang w:val="es-ES"/>
        </w:rPr>
        <w:t xml:space="preserve"> </w:t>
      </w:r>
    </w:p>
    <w:p w:rsidR="00E02187" w:rsidRDefault="00E02187" w:rsidP="00E02187">
      <w:pPr>
        <w:shd w:val="clear" w:color="auto" w:fill="FFFFFF"/>
        <w:suppressAutoHyphens w:val="0"/>
        <w:spacing w:after="0"/>
        <w:rPr>
          <w:lang w:val="es-ES"/>
        </w:rPr>
      </w:pPr>
      <w:r>
        <w:rPr>
          <w:lang w:val="es-ES"/>
        </w:rPr>
        <w:t xml:space="preserve">La Secretaria Desarrollo Económico y Competitividad, Luisa Fernanda Zapata, explicó que la alta funcionaria se reunirá con representantes de varios sectores económicos para analizar propuestas encaminadas a fortalecer los productos y servicios que desde Pasto se vienen implementando. </w:t>
      </w:r>
    </w:p>
    <w:p w:rsidR="00E02187" w:rsidRDefault="00E02187" w:rsidP="00E02187">
      <w:pPr>
        <w:shd w:val="clear" w:color="auto" w:fill="FFFFFF"/>
        <w:suppressAutoHyphens w:val="0"/>
        <w:spacing w:after="0"/>
        <w:rPr>
          <w:lang w:val="es-ES"/>
        </w:rPr>
      </w:pPr>
    </w:p>
    <w:p w:rsidR="00994F88" w:rsidRDefault="00994F88" w:rsidP="00994F88">
      <w:pPr>
        <w:shd w:val="clear" w:color="auto" w:fill="FFFFFF"/>
        <w:suppressAutoHyphens w:val="0"/>
        <w:spacing w:after="0"/>
        <w:rPr>
          <w:lang w:val="es-ES"/>
        </w:rPr>
      </w:pPr>
      <w:r>
        <w:rPr>
          <w:lang w:val="es-ES"/>
        </w:rPr>
        <w:t xml:space="preserve">El </w:t>
      </w:r>
      <w:proofErr w:type="spellStart"/>
      <w:r w:rsidRPr="006807C4">
        <w:rPr>
          <w:lang w:val="es-ES"/>
        </w:rPr>
        <w:t>MiCITio</w:t>
      </w:r>
      <w:proofErr w:type="spellEnd"/>
      <w:r>
        <w:rPr>
          <w:lang w:val="es-ES"/>
        </w:rPr>
        <w:t xml:space="preserve"> es u</w:t>
      </w:r>
      <w:r w:rsidRPr="006807C4">
        <w:rPr>
          <w:lang w:val="es-ES"/>
        </w:rPr>
        <w:t>n centro</w:t>
      </w:r>
      <w:r>
        <w:rPr>
          <w:lang w:val="es-ES"/>
        </w:rPr>
        <w:t xml:space="preserve"> liderado</w:t>
      </w:r>
      <w:r w:rsidRPr="006807C4">
        <w:rPr>
          <w:lang w:val="es-ES"/>
        </w:rPr>
        <w:t xml:space="preserve"> por el Ministerio d</w:t>
      </w:r>
      <w:r>
        <w:rPr>
          <w:lang w:val="es-ES"/>
        </w:rPr>
        <w:t>e Comercio, Industria y Turismo</w:t>
      </w:r>
      <w:r w:rsidRPr="006807C4">
        <w:rPr>
          <w:lang w:val="es-ES"/>
        </w:rPr>
        <w:t xml:space="preserve"> en don</w:t>
      </w:r>
      <w:r>
        <w:rPr>
          <w:lang w:val="es-ES"/>
        </w:rPr>
        <w:t>de confluyen las entidades del s</w:t>
      </w:r>
      <w:r w:rsidRPr="006807C4">
        <w:rPr>
          <w:lang w:val="es-ES"/>
        </w:rPr>
        <w:t>ector, con el fin de prestar asesoría y apoyo a los empresarios locales para ofrecerles respuestas oportunas y personalizadas; así como para motivar nuevos emprendimientos y fomentar la competitividad.</w:t>
      </w:r>
    </w:p>
    <w:p w:rsidR="004931AF" w:rsidRDefault="004931AF" w:rsidP="004931AF">
      <w:pPr>
        <w:shd w:val="clear" w:color="auto" w:fill="FFFFFF"/>
        <w:suppressAutoHyphens w:val="0"/>
        <w:spacing w:after="0"/>
        <w:rPr>
          <w:b/>
          <w:lang w:val="es-ES"/>
        </w:rPr>
      </w:pPr>
    </w:p>
    <w:p w:rsidR="00590CCE" w:rsidRDefault="00590CCE" w:rsidP="00590CCE">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6807C4" w:rsidRDefault="006807C4" w:rsidP="00E752D5">
      <w:pPr>
        <w:shd w:val="clear" w:color="auto" w:fill="FFFFFF"/>
        <w:suppressAutoHyphens w:val="0"/>
        <w:spacing w:after="0"/>
        <w:rPr>
          <w:lang w:val="es-ES"/>
        </w:rPr>
      </w:pPr>
    </w:p>
    <w:p w:rsidR="00E752D5" w:rsidRDefault="00E752D5" w:rsidP="00E752D5">
      <w:pPr>
        <w:shd w:val="clear" w:color="auto" w:fill="FFFFFF"/>
        <w:suppressAutoHyphens w:val="0"/>
        <w:spacing w:after="0"/>
        <w:jc w:val="center"/>
        <w:rPr>
          <w:b/>
          <w:lang w:val="es-ES"/>
        </w:rPr>
      </w:pPr>
      <w:r w:rsidRPr="00E752D5">
        <w:rPr>
          <w:b/>
          <w:lang w:val="es-ES"/>
        </w:rPr>
        <w:t>COLOMBIA UN PAIS DE CIUDADES INTERMEDIAS</w:t>
      </w:r>
    </w:p>
    <w:p w:rsidR="00E752D5" w:rsidRPr="00E752D5" w:rsidRDefault="00E752D5" w:rsidP="00E752D5">
      <w:pPr>
        <w:shd w:val="clear" w:color="auto" w:fill="FFFFFF"/>
        <w:suppressAutoHyphens w:val="0"/>
        <w:spacing w:after="0"/>
        <w:jc w:val="center"/>
        <w:rPr>
          <w:b/>
          <w:lang w:val="es-ES"/>
        </w:rPr>
      </w:pPr>
    </w:p>
    <w:p w:rsidR="00E752D5" w:rsidRPr="00E752D5" w:rsidRDefault="00E752D5" w:rsidP="00E752D5">
      <w:pPr>
        <w:shd w:val="clear" w:color="auto" w:fill="FFFFFF"/>
        <w:suppressAutoHyphens w:val="0"/>
        <w:spacing w:after="0"/>
        <w:rPr>
          <w:lang w:val="es-ES"/>
        </w:rPr>
      </w:pPr>
      <w:r>
        <w:rPr>
          <w:lang w:val="es-ES"/>
        </w:rPr>
        <w:t xml:space="preserve">Dentro del desarrollo del </w:t>
      </w:r>
      <w:r w:rsidRPr="00E752D5">
        <w:rPr>
          <w:lang w:val="es-ES"/>
        </w:rPr>
        <w:t>Foro 'Políticas urbano - rurales para la promoción de trabajo digno en ciudades intermedias'</w:t>
      </w:r>
      <w:r>
        <w:rPr>
          <w:lang w:val="es-ES"/>
        </w:rPr>
        <w:t xml:space="preserve"> que lidera la Alcaldía de Pasto </w:t>
      </w:r>
      <w:r w:rsidRPr="00E752D5">
        <w:rPr>
          <w:lang w:val="es-ES"/>
        </w:rPr>
        <w:t xml:space="preserve"> junto a la Red Mundial de Ciudades, Gobiernos Locales y Regionales – CGLU</w:t>
      </w:r>
      <w:r>
        <w:rPr>
          <w:lang w:val="es-ES"/>
        </w:rPr>
        <w:t xml:space="preserve">. </w:t>
      </w:r>
      <w:r w:rsidRPr="00E752D5">
        <w:rPr>
          <w:lang w:val="es-ES"/>
        </w:rPr>
        <w:t xml:space="preserve"> </w:t>
      </w:r>
      <w:r>
        <w:rPr>
          <w:lang w:val="es-ES"/>
        </w:rPr>
        <w:t>E</w:t>
      </w:r>
      <w:r w:rsidRPr="00E752D5">
        <w:rPr>
          <w:lang w:val="es-ES"/>
        </w:rPr>
        <w:t xml:space="preserve">l Asesor del Plan de Ordenamiento Territorial del Municipio de Pasto, Álvaro </w:t>
      </w:r>
      <w:proofErr w:type="spellStart"/>
      <w:r w:rsidRPr="00E752D5">
        <w:rPr>
          <w:lang w:val="es-ES"/>
        </w:rPr>
        <w:t>Randazo</w:t>
      </w:r>
      <w:proofErr w:type="spellEnd"/>
      <w:r w:rsidRPr="00E752D5">
        <w:rPr>
          <w:lang w:val="es-ES"/>
        </w:rPr>
        <w:t>, contextualizó el escenario en el cual se desenvuelven las ciudades intermedias y en particular Pasto. "Colombia es un país de ciudades intermedias, con unas condiciones especiales de desarrollo y es importante entenderlas, diagnosticarlas, construir con ellas una vocación y una visión, porque es allí donde está asentada la mayor parte de la población”.</w:t>
      </w:r>
    </w:p>
    <w:p w:rsidR="00E752D5" w:rsidRPr="00E752D5" w:rsidRDefault="00E752D5" w:rsidP="00E752D5">
      <w:pPr>
        <w:shd w:val="clear" w:color="auto" w:fill="FFFFFF"/>
        <w:suppressAutoHyphens w:val="0"/>
        <w:spacing w:after="0"/>
        <w:rPr>
          <w:lang w:val="es-ES"/>
        </w:rPr>
      </w:pPr>
    </w:p>
    <w:p w:rsidR="00E752D5" w:rsidRPr="00E752D5" w:rsidRDefault="00E752D5" w:rsidP="00E752D5">
      <w:pPr>
        <w:shd w:val="clear" w:color="auto" w:fill="FFFFFF"/>
        <w:suppressAutoHyphens w:val="0"/>
        <w:spacing w:after="0"/>
        <w:rPr>
          <w:lang w:val="es-ES"/>
        </w:rPr>
      </w:pPr>
      <w:r>
        <w:rPr>
          <w:lang w:val="es-ES"/>
        </w:rPr>
        <w:t>Así mismo e</w:t>
      </w:r>
      <w:r w:rsidRPr="00E752D5">
        <w:rPr>
          <w:lang w:val="es-ES"/>
        </w:rPr>
        <w:t xml:space="preserve">l Secretario de Planeación, Víctor Raúl </w:t>
      </w:r>
      <w:proofErr w:type="spellStart"/>
      <w:r w:rsidRPr="00E752D5">
        <w:rPr>
          <w:lang w:val="es-ES"/>
        </w:rPr>
        <w:t>Eraso</w:t>
      </w:r>
      <w:proofErr w:type="spellEnd"/>
      <w:r w:rsidRPr="00E752D5">
        <w:rPr>
          <w:lang w:val="es-ES"/>
        </w:rPr>
        <w:t xml:space="preserve"> Paz, recordó que Pasto hace parte del programa de Ciudades Sostenibles y Competitivas. "Buscamos mejorar el sector rural de este territorio y </w:t>
      </w:r>
      <w:r>
        <w:rPr>
          <w:lang w:val="es-ES"/>
        </w:rPr>
        <w:t xml:space="preserve">que </w:t>
      </w:r>
      <w:r w:rsidRPr="00E752D5">
        <w:rPr>
          <w:lang w:val="es-ES"/>
        </w:rPr>
        <w:t>tengamos la posibilidad de hacer inversiones que hablen de una mejor calidad de vida de quienes lo habitan”.</w:t>
      </w:r>
    </w:p>
    <w:p w:rsidR="00E752D5" w:rsidRPr="00E752D5" w:rsidRDefault="00E752D5" w:rsidP="00E752D5">
      <w:pPr>
        <w:shd w:val="clear" w:color="auto" w:fill="FFFFFF"/>
        <w:suppressAutoHyphens w:val="0"/>
        <w:spacing w:after="0"/>
        <w:rPr>
          <w:lang w:val="es-ES"/>
        </w:rPr>
      </w:pPr>
    </w:p>
    <w:p w:rsidR="00E752D5" w:rsidRPr="00E752D5" w:rsidRDefault="00E752D5" w:rsidP="00E752D5">
      <w:pPr>
        <w:shd w:val="clear" w:color="auto" w:fill="FFFFFF"/>
        <w:suppressAutoHyphens w:val="0"/>
        <w:spacing w:after="0"/>
        <w:rPr>
          <w:lang w:val="es-ES"/>
        </w:rPr>
      </w:pPr>
      <w:r w:rsidRPr="00E752D5">
        <w:rPr>
          <w:lang w:val="es-ES"/>
        </w:rPr>
        <w:t>Finalmente cada representante manifestó las expectativas y se unificaron conceptos sobre los cuales se desarrollará el foro para que la participación de la Red Mundial de las Ciudades y Gobiernos Locales y Regionales UCLG, sea representativa e incida en la tercera conferencia de ONU Hábitat  que se realizará en 2016 y que busca diseñar políticas públicas para el desarrollo del territorio y la sostenibilidad de estas ciudades.</w:t>
      </w:r>
    </w:p>
    <w:p w:rsidR="00E752D5" w:rsidRPr="00E752D5" w:rsidRDefault="00E752D5" w:rsidP="00E752D5">
      <w:pPr>
        <w:shd w:val="clear" w:color="auto" w:fill="FFFFFF"/>
        <w:suppressAutoHyphens w:val="0"/>
        <w:spacing w:after="0"/>
        <w:jc w:val="center"/>
        <w:rPr>
          <w:b/>
          <w:lang w:val="es-ES"/>
        </w:rPr>
      </w:pPr>
    </w:p>
    <w:p w:rsidR="00E752D5" w:rsidRDefault="00E752D5" w:rsidP="0002610B">
      <w:pPr>
        <w:shd w:val="clear" w:color="auto" w:fill="FFFFFF"/>
        <w:suppressAutoHyphens w:val="0"/>
        <w:spacing w:after="0"/>
        <w:jc w:val="center"/>
        <w:rPr>
          <w:b/>
          <w:lang w:val="es-ES"/>
        </w:rPr>
      </w:pPr>
    </w:p>
    <w:p w:rsidR="00A53C1B" w:rsidRPr="00A53C1B" w:rsidRDefault="00A53C1B" w:rsidP="00A53C1B">
      <w:pPr>
        <w:shd w:val="clear" w:color="auto" w:fill="FFFFFF"/>
        <w:suppressAutoHyphens w:val="0"/>
        <w:spacing w:after="0"/>
        <w:jc w:val="center"/>
        <w:rPr>
          <w:b/>
          <w:lang w:val="es-ES"/>
        </w:rPr>
      </w:pPr>
      <w:r w:rsidRPr="00A53C1B">
        <w:rPr>
          <w:b/>
          <w:lang w:val="es-ES"/>
        </w:rPr>
        <w:t>GUERRA FRONTAL CONTRA LA DELINCUENCIA EN ZONA RURAL DECLARAN LAS AUTORIDADES</w:t>
      </w:r>
    </w:p>
    <w:p w:rsidR="00A53C1B" w:rsidRDefault="00A53C1B" w:rsidP="00AA5A08">
      <w:pPr>
        <w:shd w:val="clear" w:color="auto" w:fill="FFFFFF"/>
        <w:suppressAutoHyphens w:val="0"/>
        <w:spacing w:after="0"/>
        <w:jc w:val="center"/>
        <w:rPr>
          <w:lang w:val="es-ES"/>
        </w:rPr>
      </w:pPr>
    </w:p>
    <w:p w:rsidR="00AA5A08" w:rsidRDefault="00AA5A08" w:rsidP="00AA5A08">
      <w:pPr>
        <w:shd w:val="clear" w:color="auto" w:fill="FFFFFF"/>
        <w:suppressAutoHyphens w:val="0"/>
        <w:spacing w:after="0"/>
        <w:jc w:val="center"/>
        <w:rPr>
          <w:lang w:val="es-ES"/>
        </w:rPr>
      </w:pPr>
      <w:r>
        <w:rPr>
          <w:noProof/>
          <w:lang w:val="es-CO" w:eastAsia="es-CO"/>
        </w:rPr>
        <w:drawing>
          <wp:inline distT="0" distB="0" distL="0" distR="0">
            <wp:extent cx="3429000" cy="1928813"/>
            <wp:effectExtent l="19050" t="0" r="0" b="0"/>
            <wp:docPr id="2" name="Imagen 1" descr="C:\Users\MANUEL\Downloads\20150126_114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20150126_114822.jpg"/>
                    <pic:cNvPicPr>
                      <a:picLocks noChangeAspect="1" noChangeArrowheads="1"/>
                    </pic:cNvPicPr>
                  </pic:nvPicPr>
                  <pic:blipFill>
                    <a:blip r:embed="rId11" cstate="print"/>
                    <a:srcRect/>
                    <a:stretch>
                      <a:fillRect/>
                    </a:stretch>
                  </pic:blipFill>
                  <pic:spPr bwMode="auto">
                    <a:xfrm>
                      <a:off x="0" y="0"/>
                      <a:ext cx="3430639" cy="1929735"/>
                    </a:xfrm>
                    <a:prstGeom prst="rect">
                      <a:avLst/>
                    </a:prstGeom>
                    <a:noFill/>
                    <a:ln w="9525">
                      <a:noFill/>
                      <a:miter lim="800000"/>
                      <a:headEnd/>
                      <a:tailEnd/>
                    </a:ln>
                  </pic:spPr>
                </pic:pic>
              </a:graphicData>
            </a:graphic>
          </wp:inline>
        </w:drawing>
      </w:r>
    </w:p>
    <w:p w:rsidR="00AA5A08" w:rsidRPr="00A53C1B" w:rsidRDefault="00AA5A08" w:rsidP="00AA5A08">
      <w:pPr>
        <w:shd w:val="clear" w:color="auto" w:fill="FFFFFF"/>
        <w:suppressAutoHyphens w:val="0"/>
        <w:spacing w:after="0"/>
        <w:jc w:val="center"/>
        <w:rPr>
          <w:lang w:val="es-ES"/>
        </w:rPr>
      </w:pPr>
    </w:p>
    <w:p w:rsidR="00A53C1B" w:rsidRPr="00A53C1B" w:rsidRDefault="004E244C" w:rsidP="00A53C1B">
      <w:pPr>
        <w:shd w:val="clear" w:color="auto" w:fill="FFFFFF"/>
        <w:suppressAutoHyphens w:val="0"/>
        <w:spacing w:after="0"/>
        <w:rPr>
          <w:lang w:val="es-ES"/>
        </w:rPr>
      </w:pPr>
      <w:r>
        <w:rPr>
          <w:lang w:val="es-ES"/>
        </w:rPr>
        <w:t>Ante el Ministerio del Interior y la Dirección de la Policía N</w:t>
      </w:r>
      <w:r w:rsidR="00A53C1B" w:rsidRPr="00A53C1B">
        <w:rPr>
          <w:lang w:val="es-ES"/>
        </w:rPr>
        <w:t>acional</w:t>
      </w:r>
      <w:r>
        <w:rPr>
          <w:lang w:val="es-ES"/>
        </w:rPr>
        <w:t>, la A</w:t>
      </w:r>
      <w:r w:rsidR="00097AC8">
        <w:rPr>
          <w:lang w:val="es-ES"/>
        </w:rPr>
        <w:t xml:space="preserve">lcaldía de Pasto </w:t>
      </w:r>
      <w:r w:rsidR="00942763">
        <w:rPr>
          <w:lang w:val="es-ES"/>
        </w:rPr>
        <w:t>a través de la Secretarí</w:t>
      </w:r>
      <w:r w:rsidR="001A3EA9">
        <w:rPr>
          <w:lang w:val="es-ES"/>
        </w:rPr>
        <w:t>a de G</w:t>
      </w:r>
      <w:r w:rsidR="00A53C1B" w:rsidRPr="00A53C1B">
        <w:rPr>
          <w:lang w:val="es-ES"/>
        </w:rPr>
        <w:t xml:space="preserve">obierno adelanta la gestiones pertinentes para lograr la adjudicación de los recursos económicos que permita garantizar la </w:t>
      </w:r>
      <w:r w:rsidR="00A53C1B" w:rsidRPr="00A53C1B">
        <w:rPr>
          <w:lang w:val="es-ES"/>
        </w:rPr>
        <w:lastRenderedPageBreak/>
        <w:t>construcción de dos</w:t>
      </w:r>
      <w:r w:rsidR="00097AC8">
        <w:rPr>
          <w:lang w:val="es-ES"/>
        </w:rPr>
        <w:t xml:space="preserve"> </w:t>
      </w:r>
      <w:r w:rsidR="00A53C1B" w:rsidRPr="00A53C1B">
        <w:rPr>
          <w:lang w:val="es-ES"/>
        </w:rPr>
        <w:t>subestaciones de policía para disminuir los índices de inseguridad en los corregimientos y veredas que forman parte de la zona rural de</w:t>
      </w:r>
      <w:r w:rsidR="0003216D">
        <w:rPr>
          <w:lang w:val="es-ES"/>
        </w:rPr>
        <w:t>l municipio.</w:t>
      </w:r>
    </w:p>
    <w:p w:rsidR="00A53C1B" w:rsidRPr="00A53C1B" w:rsidRDefault="00A53C1B" w:rsidP="00A53C1B">
      <w:pPr>
        <w:shd w:val="clear" w:color="auto" w:fill="FFFFFF"/>
        <w:suppressAutoHyphens w:val="0"/>
        <w:spacing w:after="0"/>
        <w:rPr>
          <w:lang w:val="es-ES"/>
        </w:rPr>
      </w:pPr>
    </w:p>
    <w:p w:rsidR="00A53C1B" w:rsidRPr="00A53C1B" w:rsidRDefault="00A53C1B" w:rsidP="00A53C1B">
      <w:pPr>
        <w:shd w:val="clear" w:color="auto" w:fill="FFFFFF"/>
        <w:suppressAutoHyphens w:val="0"/>
        <w:spacing w:after="0"/>
        <w:rPr>
          <w:lang w:val="es-ES"/>
        </w:rPr>
      </w:pPr>
      <w:r w:rsidRPr="00A53C1B">
        <w:rPr>
          <w:lang w:val="es-ES"/>
        </w:rPr>
        <w:t xml:space="preserve">Álvaro José </w:t>
      </w:r>
      <w:proofErr w:type="spellStart"/>
      <w:r w:rsidRPr="00A53C1B">
        <w:rPr>
          <w:lang w:val="es-ES"/>
        </w:rPr>
        <w:t>Gom</w:t>
      </w:r>
      <w:r w:rsidR="00F511AF">
        <w:rPr>
          <w:lang w:val="es-ES"/>
        </w:rPr>
        <w:t>ezjurado</w:t>
      </w:r>
      <w:proofErr w:type="spellEnd"/>
      <w:r w:rsidR="00F511AF">
        <w:rPr>
          <w:lang w:val="es-ES"/>
        </w:rPr>
        <w:t xml:space="preserve"> Garzón, secretario de G</w:t>
      </w:r>
      <w:r w:rsidRPr="00A53C1B">
        <w:rPr>
          <w:lang w:val="es-ES"/>
        </w:rPr>
        <w:t>obierno</w:t>
      </w:r>
      <w:r w:rsidR="00F511AF">
        <w:rPr>
          <w:lang w:val="es-ES"/>
        </w:rPr>
        <w:t>, explicó</w:t>
      </w:r>
      <w:r w:rsidRPr="00A53C1B">
        <w:rPr>
          <w:lang w:val="es-ES"/>
        </w:rPr>
        <w:t xml:space="preserve"> que este proyecto ya está en camino y </w:t>
      </w:r>
      <w:r w:rsidR="00F511AF">
        <w:rPr>
          <w:lang w:val="es-ES"/>
        </w:rPr>
        <w:t>agreg</w:t>
      </w:r>
      <w:r w:rsidRPr="00A53C1B">
        <w:rPr>
          <w:lang w:val="es-ES"/>
        </w:rPr>
        <w:t>ó que estas dos subestaciones podrían estar concentradas en San Fernando y Santa Bárbara, zonas donde la comunidad ha manifestado preocupación por los continuos robos de ganado y atracos a mano armada a plena luz de día.</w:t>
      </w:r>
      <w:r w:rsidR="008D10BF">
        <w:rPr>
          <w:lang w:val="es-ES"/>
        </w:rPr>
        <w:t xml:space="preserve">  </w:t>
      </w:r>
      <w:r w:rsidRPr="00A53C1B">
        <w:rPr>
          <w:lang w:val="es-ES"/>
        </w:rPr>
        <w:t xml:space="preserve">“A pesar que hemos disminuido los hechos delictivos este problema de inseguridad </w:t>
      </w:r>
      <w:r w:rsidR="00532497">
        <w:rPr>
          <w:lang w:val="es-ES"/>
        </w:rPr>
        <w:t xml:space="preserve">en los 17 corregimientos, </w:t>
      </w:r>
      <w:r w:rsidRPr="00A53C1B">
        <w:rPr>
          <w:lang w:val="es-ES"/>
        </w:rPr>
        <w:t xml:space="preserve">estamos diseñando un plan junto con los corregidores para que a través de alarmas comunitarias los habitantes estén más seguros”, </w:t>
      </w:r>
      <w:r w:rsidR="00532497">
        <w:rPr>
          <w:lang w:val="es-ES"/>
        </w:rPr>
        <w:t xml:space="preserve">precisó </w:t>
      </w:r>
      <w:r w:rsidRPr="00A53C1B">
        <w:rPr>
          <w:lang w:val="es-ES"/>
        </w:rPr>
        <w:t xml:space="preserve"> </w:t>
      </w:r>
      <w:proofErr w:type="spellStart"/>
      <w:r w:rsidRPr="00A53C1B">
        <w:rPr>
          <w:lang w:val="es-ES"/>
        </w:rPr>
        <w:t>Gomezjurado</w:t>
      </w:r>
      <w:proofErr w:type="spellEnd"/>
      <w:r w:rsidR="00532497">
        <w:rPr>
          <w:lang w:val="es-ES"/>
        </w:rPr>
        <w:t xml:space="preserve"> Garzón</w:t>
      </w:r>
      <w:r w:rsidRPr="00A53C1B">
        <w:rPr>
          <w:lang w:val="es-ES"/>
        </w:rPr>
        <w:t>.</w:t>
      </w:r>
    </w:p>
    <w:p w:rsidR="00A53C1B" w:rsidRPr="00A53C1B" w:rsidRDefault="00A53C1B" w:rsidP="00A53C1B">
      <w:pPr>
        <w:shd w:val="clear" w:color="auto" w:fill="FFFFFF"/>
        <w:suppressAutoHyphens w:val="0"/>
        <w:spacing w:after="0"/>
        <w:rPr>
          <w:lang w:val="es-ES"/>
        </w:rPr>
      </w:pPr>
    </w:p>
    <w:p w:rsidR="00A53C1B" w:rsidRPr="00A53C1B" w:rsidRDefault="006C31B0" w:rsidP="00A53C1B">
      <w:pPr>
        <w:shd w:val="clear" w:color="auto" w:fill="FFFFFF"/>
        <w:suppressAutoHyphens w:val="0"/>
        <w:spacing w:after="0"/>
        <w:rPr>
          <w:lang w:val="es-ES"/>
        </w:rPr>
      </w:pPr>
      <w:r>
        <w:rPr>
          <w:lang w:val="es-ES"/>
        </w:rPr>
        <w:t>El funcionario resaltó</w:t>
      </w:r>
      <w:r w:rsidR="00A53C1B" w:rsidRPr="00A53C1B">
        <w:rPr>
          <w:lang w:val="es-ES"/>
        </w:rPr>
        <w:t xml:space="preserve"> el apoyo de la comunidad y preciso que el alcalde Harold Guerrero </w:t>
      </w:r>
      <w:r w:rsidR="002E261E" w:rsidRPr="00A53C1B">
        <w:rPr>
          <w:lang w:val="es-ES"/>
        </w:rPr>
        <w:t>López</w:t>
      </w:r>
      <w:r w:rsidR="002E261E">
        <w:rPr>
          <w:lang w:val="es-ES"/>
        </w:rPr>
        <w:t>, ya tramitó ante el M</w:t>
      </w:r>
      <w:r w:rsidR="00A53C1B" w:rsidRPr="00A53C1B">
        <w:rPr>
          <w:lang w:val="es-ES"/>
        </w:rPr>
        <w:t>inisterio del Interior la consecución de alarmas comunitarias y equipos de comunicación que serán entregados a los corregimientos y veredas para que así la misma comunidad haga uso de sus comités de vigilancia.</w:t>
      </w:r>
    </w:p>
    <w:p w:rsidR="00A53C1B" w:rsidRPr="00A53C1B" w:rsidRDefault="00A53C1B" w:rsidP="00A53C1B">
      <w:pPr>
        <w:shd w:val="clear" w:color="auto" w:fill="FFFFFF"/>
        <w:suppressAutoHyphens w:val="0"/>
        <w:spacing w:after="0"/>
        <w:rPr>
          <w:lang w:val="es-ES"/>
        </w:rPr>
      </w:pPr>
    </w:p>
    <w:p w:rsidR="003C0B3C" w:rsidRPr="00384900" w:rsidRDefault="003C0B3C" w:rsidP="003C0B3C">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A53C1B" w:rsidRDefault="00A53C1B" w:rsidP="0002610B">
      <w:pPr>
        <w:shd w:val="clear" w:color="auto" w:fill="FFFFFF"/>
        <w:suppressAutoHyphens w:val="0"/>
        <w:spacing w:after="0"/>
        <w:jc w:val="center"/>
        <w:rPr>
          <w:b/>
          <w:lang w:val="es-ES"/>
        </w:rPr>
      </w:pPr>
    </w:p>
    <w:p w:rsidR="006160F6" w:rsidRPr="0074174C" w:rsidRDefault="0074174C" w:rsidP="0074174C">
      <w:pPr>
        <w:shd w:val="clear" w:color="auto" w:fill="FFFFFF"/>
        <w:suppressAutoHyphens w:val="0"/>
        <w:spacing w:after="0"/>
        <w:jc w:val="center"/>
        <w:rPr>
          <w:b/>
          <w:lang w:val="es-ES"/>
        </w:rPr>
      </w:pPr>
      <w:r w:rsidRPr="0074174C">
        <w:rPr>
          <w:b/>
          <w:lang w:val="es-ES"/>
        </w:rPr>
        <w:t xml:space="preserve">CAPACITARÁN A </w:t>
      </w:r>
      <w:r>
        <w:rPr>
          <w:b/>
          <w:lang w:val="es-ES"/>
        </w:rPr>
        <w:t>CORREGIDORES</w:t>
      </w:r>
      <w:r w:rsidRPr="0074174C">
        <w:rPr>
          <w:b/>
          <w:lang w:val="es-ES"/>
        </w:rPr>
        <w:t xml:space="preserve"> EN TEMAS DE SEGURIDAD Y EDUCACIÓN VIAL</w:t>
      </w:r>
    </w:p>
    <w:p w:rsidR="006160F6" w:rsidRPr="006160F6" w:rsidRDefault="006160F6" w:rsidP="006160F6">
      <w:pPr>
        <w:shd w:val="clear" w:color="auto" w:fill="FFFFFF"/>
        <w:suppressAutoHyphens w:val="0"/>
        <w:spacing w:after="0"/>
        <w:rPr>
          <w:lang w:val="es-ES"/>
        </w:rPr>
      </w:pPr>
    </w:p>
    <w:p w:rsidR="006160F6" w:rsidRPr="006160F6" w:rsidRDefault="006160F6" w:rsidP="006160F6">
      <w:pPr>
        <w:shd w:val="clear" w:color="auto" w:fill="FFFFFF"/>
        <w:suppressAutoHyphens w:val="0"/>
        <w:spacing w:after="0"/>
        <w:rPr>
          <w:lang w:val="es-ES"/>
        </w:rPr>
      </w:pPr>
      <w:r w:rsidRPr="006160F6">
        <w:rPr>
          <w:lang w:val="es-ES"/>
        </w:rPr>
        <w:t>Prevenir siniestros de tránsito y todo tipo de lesiones en los actores de la movilidad</w:t>
      </w:r>
      <w:r w:rsidR="0074174C">
        <w:rPr>
          <w:lang w:val="es-ES"/>
        </w:rPr>
        <w:t>,</w:t>
      </w:r>
      <w:r w:rsidRPr="006160F6">
        <w:rPr>
          <w:lang w:val="es-ES"/>
        </w:rPr>
        <w:t xml:space="preserve"> es el objetivo de las acciones</w:t>
      </w:r>
      <w:r w:rsidR="0074174C">
        <w:rPr>
          <w:lang w:val="es-ES"/>
        </w:rPr>
        <w:t xml:space="preserve"> pedagógicas que a lo largo de tres</w:t>
      </w:r>
      <w:r w:rsidRPr="006160F6">
        <w:rPr>
          <w:lang w:val="es-ES"/>
        </w:rPr>
        <w:t xml:space="preserve"> años ha </w:t>
      </w:r>
      <w:r w:rsidR="0074174C">
        <w:rPr>
          <w:lang w:val="es-ES"/>
        </w:rPr>
        <w:t xml:space="preserve">realizado la Secretaría de Tránsito </w:t>
      </w:r>
      <w:r w:rsidRPr="006160F6">
        <w:rPr>
          <w:lang w:val="es-ES"/>
        </w:rPr>
        <w:t>a través de</w:t>
      </w:r>
      <w:r w:rsidR="0074174C">
        <w:rPr>
          <w:lang w:val="es-ES"/>
        </w:rPr>
        <w:t>l</w:t>
      </w:r>
      <w:r w:rsidRPr="006160F6">
        <w:rPr>
          <w:lang w:val="es-ES"/>
        </w:rPr>
        <w:t xml:space="preserve"> Equipo de Seguridad Vial.</w:t>
      </w:r>
      <w:r w:rsidR="0074174C">
        <w:rPr>
          <w:lang w:val="es-ES"/>
        </w:rPr>
        <w:t xml:space="preserve"> </w:t>
      </w:r>
      <w:r w:rsidRPr="006160F6">
        <w:rPr>
          <w:lang w:val="es-ES"/>
        </w:rPr>
        <w:t>53.567 personas en condición de peatones, pasajeros y conductores t</w:t>
      </w:r>
      <w:r w:rsidR="0074174C">
        <w:rPr>
          <w:lang w:val="es-ES"/>
        </w:rPr>
        <w:t xml:space="preserve">anto del área urbana como rural, </w:t>
      </w:r>
      <w:r w:rsidRPr="006160F6">
        <w:rPr>
          <w:lang w:val="es-ES"/>
        </w:rPr>
        <w:t xml:space="preserve">han pasado por el aula itinerante de la </w:t>
      </w:r>
      <w:r w:rsidR="0074174C">
        <w:rPr>
          <w:lang w:val="es-ES"/>
        </w:rPr>
        <w:t>dependencia</w:t>
      </w:r>
      <w:r w:rsidRPr="006160F6">
        <w:rPr>
          <w:lang w:val="es-ES"/>
        </w:rPr>
        <w:t>.</w:t>
      </w:r>
    </w:p>
    <w:p w:rsidR="006160F6" w:rsidRPr="006160F6" w:rsidRDefault="006160F6" w:rsidP="006160F6">
      <w:pPr>
        <w:shd w:val="clear" w:color="auto" w:fill="FFFFFF"/>
        <w:suppressAutoHyphens w:val="0"/>
        <w:spacing w:after="0"/>
        <w:rPr>
          <w:lang w:val="es-ES"/>
        </w:rPr>
      </w:pPr>
    </w:p>
    <w:p w:rsidR="006160F6" w:rsidRDefault="00206ECF" w:rsidP="00F33CAD">
      <w:pPr>
        <w:shd w:val="clear" w:color="auto" w:fill="FFFFFF"/>
        <w:suppressAutoHyphens w:val="0"/>
        <w:spacing w:after="0"/>
        <w:rPr>
          <w:lang w:val="es-ES"/>
        </w:rPr>
      </w:pPr>
      <w:r>
        <w:rPr>
          <w:lang w:val="es-ES"/>
        </w:rPr>
        <w:t>Es por ello que p</w:t>
      </w:r>
      <w:r w:rsidR="006160F6" w:rsidRPr="006160F6">
        <w:rPr>
          <w:lang w:val="es-ES"/>
        </w:rPr>
        <w:t xml:space="preserve">ara seguir fortaleciendo la cultura </w:t>
      </w:r>
      <w:r>
        <w:rPr>
          <w:lang w:val="es-ES"/>
        </w:rPr>
        <w:t>ciudadana en temas de movilidad</w:t>
      </w:r>
      <w:r w:rsidR="00BB78F9">
        <w:rPr>
          <w:lang w:val="es-ES"/>
        </w:rPr>
        <w:t xml:space="preserve"> y </w:t>
      </w:r>
      <w:r w:rsidR="00BB78F9" w:rsidRPr="006160F6">
        <w:rPr>
          <w:lang w:val="es-ES"/>
        </w:rPr>
        <w:t>educación vial</w:t>
      </w:r>
      <w:r>
        <w:rPr>
          <w:lang w:val="es-ES"/>
        </w:rPr>
        <w:t xml:space="preserve">, este </w:t>
      </w:r>
      <w:r w:rsidR="006160F6" w:rsidRPr="006160F6">
        <w:rPr>
          <w:lang w:val="es-ES"/>
        </w:rPr>
        <w:t>jueves 29 de enero a partir de las 8</w:t>
      </w:r>
      <w:r>
        <w:rPr>
          <w:lang w:val="es-ES"/>
        </w:rPr>
        <w:t>:00 de la mañana en el hotel A</w:t>
      </w:r>
      <w:r w:rsidR="006160F6" w:rsidRPr="006160F6">
        <w:rPr>
          <w:lang w:val="es-ES"/>
        </w:rPr>
        <w:t>gualongo</w:t>
      </w:r>
      <w:r>
        <w:rPr>
          <w:lang w:val="es-ES"/>
        </w:rPr>
        <w:t>, la Secretaría de Tránsito capacitará</w:t>
      </w:r>
      <w:r w:rsidR="006160F6" w:rsidRPr="006160F6">
        <w:rPr>
          <w:lang w:val="es-ES"/>
        </w:rPr>
        <w:t xml:space="preserve"> a los 17 corregidores del municipio</w:t>
      </w:r>
      <w:r w:rsidR="00036C02">
        <w:rPr>
          <w:lang w:val="es-ES"/>
        </w:rPr>
        <w:t>, indicó el secretario de la dependencia Guillermo Villota Gómez.</w:t>
      </w:r>
      <w:r w:rsidR="00F33CAD">
        <w:rPr>
          <w:lang w:val="es-ES"/>
        </w:rPr>
        <w:t xml:space="preserve"> “Los corregidores deben h</w:t>
      </w:r>
      <w:r w:rsidR="006160F6" w:rsidRPr="006160F6">
        <w:rPr>
          <w:lang w:val="es-ES"/>
        </w:rPr>
        <w:t>acer las veces de autoridad de tránsito en sus respe</w:t>
      </w:r>
      <w:r w:rsidR="005F06AD">
        <w:rPr>
          <w:lang w:val="es-ES"/>
        </w:rPr>
        <w:t>c</w:t>
      </w:r>
      <w:r w:rsidR="006160F6" w:rsidRPr="006160F6">
        <w:rPr>
          <w:lang w:val="es-ES"/>
        </w:rPr>
        <w:t>tivas jurisdicciones</w:t>
      </w:r>
      <w:r w:rsidR="00F33CAD">
        <w:rPr>
          <w:lang w:val="es-ES"/>
        </w:rPr>
        <w:t>,</w:t>
      </w:r>
      <w:r w:rsidR="006160F6" w:rsidRPr="006160F6">
        <w:rPr>
          <w:lang w:val="es-ES"/>
        </w:rPr>
        <w:t xml:space="preserve"> por tal motivo </w:t>
      </w:r>
      <w:r w:rsidR="00F33CAD">
        <w:rPr>
          <w:lang w:val="es-ES"/>
        </w:rPr>
        <w:t>es necesario que tengan conocimiento sobre el Código Nacional de T</w:t>
      </w:r>
      <w:r w:rsidR="006160F6" w:rsidRPr="006160F6">
        <w:rPr>
          <w:lang w:val="es-ES"/>
        </w:rPr>
        <w:t>ránsito”</w:t>
      </w:r>
      <w:r w:rsidR="00F33CAD">
        <w:rPr>
          <w:lang w:val="es-ES"/>
        </w:rPr>
        <w:t>.</w:t>
      </w:r>
    </w:p>
    <w:p w:rsidR="00F33CAD" w:rsidRDefault="00F33CAD" w:rsidP="00F33CAD">
      <w:pPr>
        <w:shd w:val="clear" w:color="auto" w:fill="FFFFFF"/>
        <w:suppressAutoHyphens w:val="0"/>
        <w:spacing w:after="0"/>
        <w:rPr>
          <w:b/>
          <w:lang w:val="es-ES"/>
        </w:rPr>
      </w:pPr>
    </w:p>
    <w:p w:rsidR="00083367" w:rsidRPr="00384900" w:rsidRDefault="00083367" w:rsidP="00083367">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083367" w:rsidRDefault="00083367" w:rsidP="0002610B">
      <w:pPr>
        <w:shd w:val="clear" w:color="auto" w:fill="FFFFFF"/>
        <w:suppressAutoHyphens w:val="0"/>
        <w:spacing w:after="0"/>
        <w:jc w:val="center"/>
        <w:rPr>
          <w:b/>
        </w:rPr>
      </w:pPr>
    </w:p>
    <w:p w:rsidR="00C13B17" w:rsidRDefault="00C13B17" w:rsidP="0002610B">
      <w:pPr>
        <w:shd w:val="clear" w:color="auto" w:fill="FFFFFF"/>
        <w:suppressAutoHyphens w:val="0"/>
        <w:spacing w:after="0"/>
        <w:jc w:val="center"/>
        <w:rPr>
          <w:b/>
          <w:lang w:val="es-ES"/>
        </w:rPr>
      </w:pPr>
      <w:r>
        <w:rPr>
          <w:b/>
          <w:lang w:val="es-ES"/>
        </w:rPr>
        <w:t>ENTREGARÁN KITS DE PELUQUERÍA A MADRES DE NIÑOS CON DISCAPACIDAD</w:t>
      </w:r>
    </w:p>
    <w:p w:rsidR="00C13B17" w:rsidRDefault="00C13B17" w:rsidP="0002610B">
      <w:pPr>
        <w:shd w:val="clear" w:color="auto" w:fill="FFFFFF"/>
        <w:suppressAutoHyphens w:val="0"/>
        <w:spacing w:after="0"/>
        <w:jc w:val="center"/>
        <w:rPr>
          <w:b/>
          <w:lang w:val="es-ES"/>
        </w:rPr>
      </w:pPr>
    </w:p>
    <w:p w:rsidR="006C07E8" w:rsidRDefault="006C07E8" w:rsidP="006C07E8">
      <w:pPr>
        <w:shd w:val="clear" w:color="auto" w:fill="FFFFFF"/>
        <w:suppressAutoHyphens w:val="0"/>
        <w:spacing w:after="0"/>
        <w:rPr>
          <w:lang w:val="es-ES"/>
        </w:rPr>
      </w:pPr>
      <w:r w:rsidRPr="006C07E8">
        <w:rPr>
          <w:lang w:val="es-ES"/>
        </w:rPr>
        <w:t>Un trabajo conjunto entre el SENA N</w:t>
      </w:r>
      <w:r>
        <w:rPr>
          <w:lang w:val="es-ES"/>
        </w:rPr>
        <w:t>ariño a través del programa de Atención a Víctimas del C</w:t>
      </w:r>
      <w:r w:rsidRPr="006C07E8">
        <w:rPr>
          <w:lang w:val="es-ES"/>
        </w:rPr>
        <w:t xml:space="preserve">onflicto </w:t>
      </w:r>
      <w:r>
        <w:rPr>
          <w:lang w:val="es-ES"/>
        </w:rPr>
        <w:t>A</w:t>
      </w:r>
      <w:r w:rsidRPr="006C07E8">
        <w:rPr>
          <w:lang w:val="es-ES"/>
        </w:rPr>
        <w:t xml:space="preserve">rmado y la Alcaldía de Pasto, </w:t>
      </w:r>
      <w:r w:rsidR="005860A6">
        <w:rPr>
          <w:lang w:val="es-ES"/>
        </w:rPr>
        <w:t>permiti</w:t>
      </w:r>
      <w:r w:rsidR="000E36B9">
        <w:rPr>
          <w:lang w:val="es-ES"/>
        </w:rPr>
        <w:t xml:space="preserve">rá </w:t>
      </w:r>
      <w:r w:rsidRPr="006C07E8">
        <w:rPr>
          <w:lang w:val="es-ES"/>
        </w:rPr>
        <w:t>que 20 mujeres cuidadoras de niños y niñas con discapacidad</w:t>
      </w:r>
      <w:r>
        <w:rPr>
          <w:lang w:val="es-ES"/>
        </w:rPr>
        <w:t>,</w:t>
      </w:r>
      <w:r w:rsidRPr="006C07E8">
        <w:rPr>
          <w:lang w:val="es-ES"/>
        </w:rPr>
        <w:t xml:space="preserve"> tengan la oportunidad d</w:t>
      </w:r>
      <w:r>
        <w:rPr>
          <w:lang w:val="es-ES"/>
        </w:rPr>
        <w:t xml:space="preserve">e generar su propio </w:t>
      </w:r>
      <w:r w:rsidRPr="006C07E8">
        <w:rPr>
          <w:lang w:val="es-ES"/>
        </w:rPr>
        <w:t>negocio.</w:t>
      </w:r>
      <w:r w:rsidR="005860A6">
        <w:rPr>
          <w:lang w:val="es-ES"/>
        </w:rPr>
        <w:t xml:space="preserve"> </w:t>
      </w:r>
      <w:r w:rsidRPr="006C07E8">
        <w:rPr>
          <w:lang w:val="es-ES"/>
        </w:rPr>
        <w:t>La formaci</w:t>
      </w:r>
      <w:r w:rsidR="005860A6">
        <w:rPr>
          <w:lang w:val="es-ES"/>
        </w:rPr>
        <w:t xml:space="preserve">ón que se realizó en el </w:t>
      </w:r>
      <w:r w:rsidR="005860A6" w:rsidRPr="006C07E8">
        <w:rPr>
          <w:lang w:val="es-ES"/>
        </w:rPr>
        <w:t xml:space="preserve">Centro Internacional de </w:t>
      </w:r>
      <w:r w:rsidR="005860A6" w:rsidRPr="006C07E8">
        <w:rPr>
          <w:lang w:val="es-ES"/>
        </w:rPr>
        <w:lastRenderedPageBreak/>
        <w:t>Producción Limpia Lope</w:t>
      </w:r>
      <w:r w:rsidR="00E14AC8">
        <w:rPr>
          <w:lang w:val="es-ES"/>
        </w:rPr>
        <w:t xml:space="preserve">, las preparó en </w:t>
      </w:r>
      <w:r w:rsidR="005860A6">
        <w:rPr>
          <w:lang w:val="es-ES"/>
        </w:rPr>
        <w:t>técnicas de corte y esculpido de c</w:t>
      </w:r>
      <w:r w:rsidRPr="006C07E8">
        <w:rPr>
          <w:lang w:val="es-ES"/>
        </w:rPr>
        <w:t xml:space="preserve">abello </w:t>
      </w:r>
      <w:r w:rsidR="00E14AC8">
        <w:rPr>
          <w:lang w:val="es-ES"/>
        </w:rPr>
        <w:t>para</w:t>
      </w:r>
      <w:r w:rsidRPr="006C07E8">
        <w:rPr>
          <w:lang w:val="es-ES"/>
        </w:rPr>
        <w:t xml:space="preserve"> iniciar su propia peluquería</w:t>
      </w:r>
      <w:r w:rsidR="00E14AC8">
        <w:rPr>
          <w:lang w:val="es-ES"/>
        </w:rPr>
        <w:t>.</w:t>
      </w:r>
    </w:p>
    <w:p w:rsidR="000E36B9" w:rsidRDefault="000E36B9" w:rsidP="006C07E8">
      <w:pPr>
        <w:shd w:val="clear" w:color="auto" w:fill="FFFFFF"/>
        <w:suppressAutoHyphens w:val="0"/>
        <w:spacing w:after="0"/>
        <w:rPr>
          <w:lang w:val="es-ES"/>
        </w:rPr>
      </w:pPr>
    </w:p>
    <w:p w:rsidR="00E14AC8" w:rsidRPr="006C07E8" w:rsidRDefault="00E14AC8" w:rsidP="00E14AC8">
      <w:pPr>
        <w:shd w:val="clear" w:color="auto" w:fill="FFFFFF"/>
        <w:suppressAutoHyphens w:val="0"/>
        <w:spacing w:after="0"/>
        <w:rPr>
          <w:lang w:val="es-ES"/>
        </w:rPr>
      </w:pPr>
      <w:r w:rsidRPr="006C07E8">
        <w:rPr>
          <w:lang w:val="es-ES"/>
        </w:rPr>
        <w:t>Con el propósito de complementar la formación</w:t>
      </w:r>
      <w:r>
        <w:rPr>
          <w:lang w:val="es-ES"/>
        </w:rPr>
        <w:t>,</w:t>
      </w:r>
      <w:r w:rsidRPr="006C07E8">
        <w:rPr>
          <w:lang w:val="es-ES"/>
        </w:rPr>
        <w:t xml:space="preserve"> la Alcaldía de Pasto hará entrega de un kit de herramientas de corte de cabello el cual consta de una máquina, tijeras, champú, capa, entre otras herramientas que les permit</w:t>
      </w:r>
      <w:r>
        <w:rPr>
          <w:lang w:val="es-ES"/>
        </w:rPr>
        <w:t>irá</w:t>
      </w:r>
      <w:r w:rsidRPr="006C07E8">
        <w:rPr>
          <w:lang w:val="es-ES"/>
        </w:rPr>
        <w:t xml:space="preserve"> iniciar su propia empresa.</w:t>
      </w:r>
      <w:r w:rsidR="006C62E4">
        <w:rPr>
          <w:lang w:val="es-ES"/>
        </w:rPr>
        <w:t xml:space="preserve"> El evento se realizará este jueves a las 3:00 de la tarde en la Oficina de </w:t>
      </w:r>
      <w:r w:rsidR="00C13B17">
        <w:rPr>
          <w:lang w:val="es-ES"/>
        </w:rPr>
        <w:t>la Agencia Pública de Empleo SENA ubicada</w:t>
      </w:r>
      <w:r w:rsidR="006C62E4">
        <w:rPr>
          <w:lang w:val="es-ES"/>
        </w:rPr>
        <w:t xml:space="preserve"> en la </w:t>
      </w:r>
      <w:r w:rsidR="00C13B17">
        <w:rPr>
          <w:lang w:val="es-ES"/>
        </w:rPr>
        <w:t>carrera 20 entre calles 17 y 18.</w:t>
      </w:r>
    </w:p>
    <w:p w:rsidR="00E14AC8" w:rsidRDefault="00E14AC8" w:rsidP="00E14AC8">
      <w:pPr>
        <w:shd w:val="clear" w:color="auto" w:fill="FFFFFF"/>
        <w:suppressAutoHyphens w:val="0"/>
        <w:spacing w:after="0"/>
        <w:rPr>
          <w:lang w:val="es-ES"/>
        </w:rPr>
      </w:pPr>
      <w:r w:rsidRPr="006C07E8">
        <w:rPr>
          <w:lang w:val="es-ES"/>
        </w:rPr>
        <w:t xml:space="preserve"> </w:t>
      </w:r>
    </w:p>
    <w:p w:rsidR="006C62E4" w:rsidRPr="006C07E8" w:rsidRDefault="000E36B9" w:rsidP="006C62E4">
      <w:pPr>
        <w:shd w:val="clear" w:color="auto" w:fill="FFFFFF"/>
        <w:suppressAutoHyphens w:val="0"/>
        <w:spacing w:after="0"/>
        <w:rPr>
          <w:lang w:val="es-ES"/>
        </w:rPr>
      </w:pPr>
      <w:r>
        <w:rPr>
          <w:lang w:val="es-ES"/>
        </w:rPr>
        <w:t>E</w:t>
      </w:r>
      <w:r w:rsidR="00E14AC8" w:rsidRPr="006C07E8">
        <w:rPr>
          <w:lang w:val="es-ES"/>
        </w:rPr>
        <w:t>l Subsecre</w:t>
      </w:r>
      <w:r w:rsidR="00E14AC8">
        <w:rPr>
          <w:lang w:val="es-ES"/>
        </w:rPr>
        <w:t>tario de Promoción y Asistencia Social de</w:t>
      </w:r>
      <w:r w:rsidR="00E14AC8" w:rsidRPr="006C07E8">
        <w:rPr>
          <w:lang w:val="es-ES"/>
        </w:rPr>
        <w:t xml:space="preserve"> Pasto, Álvaro </w:t>
      </w:r>
      <w:r w:rsidR="00E14AC8">
        <w:rPr>
          <w:lang w:val="es-ES"/>
        </w:rPr>
        <w:t xml:space="preserve">Javier </w:t>
      </w:r>
      <w:proofErr w:type="spellStart"/>
      <w:r w:rsidR="00E14AC8" w:rsidRPr="006C07E8">
        <w:rPr>
          <w:lang w:val="es-ES"/>
        </w:rPr>
        <w:t>Zarama</w:t>
      </w:r>
      <w:proofErr w:type="spellEnd"/>
      <w:r w:rsidR="00E14AC8">
        <w:rPr>
          <w:lang w:val="es-ES"/>
        </w:rPr>
        <w:t xml:space="preserve"> Burbano, manifestó </w:t>
      </w:r>
      <w:r w:rsidR="006C62E4">
        <w:rPr>
          <w:lang w:val="es-ES"/>
        </w:rPr>
        <w:t>que en adelante l</w:t>
      </w:r>
      <w:r w:rsidR="00E14AC8" w:rsidRPr="006C07E8">
        <w:rPr>
          <w:lang w:val="es-ES"/>
        </w:rPr>
        <w:t>as mujeres t</w:t>
      </w:r>
      <w:r w:rsidR="006C62E4">
        <w:rPr>
          <w:lang w:val="es-ES"/>
        </w:rPr>
        <w:t xml:space="preserve">endrán </w:t>
      </w:r>
      <w:r w:rsidR="00E14AC8" w:rsidRPr="006C07E8">
        <w:rPr>
          <w:lang w:val="es-ES"/>
        </w:rPr>
        <w:t>la oportunidad de</w:t>
      </w:r>
      <w:r w:rsidR="006C62E4">
        <w:rPr>
          <w:lang w:val="es-ES"/>
        </w:rPr>
        <w:t xml:space="preserve"> generar sus propios</w:t>
      </w:r>
      <w:r w:rsidR="00E14AC8" w:rsidRPr="006C07E8">
        <w:rPr>
          <w:lang w:val="es-ES"/>
        </w:rPr>
        <w:t xml:space="preserve"> ingresos económicos y cuidar al mismo tiem</w:t>
      </w:r>
      <w:r w:rsidR="006C62E4">
        <w:rPr>
          <w:lang w:val="es-ES"/>
        </w:rPr>
        <w:t>po a sus hijos que necesitan</w:t>
      </w:r>
      <w:r w:rsidR="00E14AC8" w:rsidRPr="006C07E8">
        <w:rPr>
          <w:lang w:val="es-ES"/>
        </w:rPr>
        <w:t xml:space="preserve"> atenc</w:t>
      </w:r>
      <w:r w:rsidR="006C62E4">
        <w:rPr>
          <w:lang w:val="es-ES"/>
        </w:rPr>
        <w:t xml:space="preserve">ión. “Ha sido importante el apoyo </w:t>
      </w:r>
      <w:r w:rsidR="006C62E4" w:rsidRPr="006C07E8">
        <w:rPr>
          <w:lang w:val="es-ES"/>
        </w:rPr>
        <w:t>entregado por el SENA a este grupo en situación de vulnerabilidad que no han tenido los espacios para formarse”.</w:t>
      </w:r>
    </w:p>
    <w:p w:rsidR="006C07E8" w:rsidRDefault="006C07E8" w:rsidP="0002610B">
      <w:pPr>
        <w:shd w:val="clear" w:color="auto" w:fill="FFFFFF"/>
        <w:suppressAutoHyphens w:val="0"/>
        <w:spacing w:after="0"/>
        <w:jc w:val="center"/>
        <w:rPr>
          <w:b/>
          <w:lang w:val="es-ES"/>
        </w:rPr>
      </w:pPr>
    </w:p>
    <w:p w:rsidR="000E36B9" w:rsidRDefault="000E36B9" w:rsidP="000E36B9">
      <w:pPr>
        <w:spacing w:after="0"/>
        <w:rPr>
          <w:rFonts w:cs="Tahoma"/>
          <w:b/>
          <w:sz w:val="18"/>
          <w:szCs w:val="18"/>
          <w:lang w:val="es-CO"/>
        </w:rPr>
      </w:pPr>
      <w:r w:rsidRPr="00384900">
        <w:rPr>
          <w:rFonts w:cs="Tahoma"/>
          <w:b/>
          <w:sz w:val="18"/>
          <w:szCs w:val="18"/>
          <w:lang w:val="es-CO"/>
        </w:rPr>
        <w:t xml:space="preserve">Contacto: </w:t>
      </w:r>
      <w:r w:rsidRPr="004C6EDF">
        <w:rPr>
          <w:rFonts w:cs="Tahoma"/>
          <w:b/>
          <w:sz w:val="18"/>
          <w:szCs w:val="18"/>
          <w:lang w:val="es-CO"/>
        </w:rPr>
        <w:t>Subsecretario de Promoción y Asistencia Social</w:t>
      </w:r>
      <w:r>
        <w:rPr>
          <w:rFonts w:cs="Tahoma"/>
          <w:b/>
          <w:sz w:val="18"/>
          <w:szCs w:val="18"/>
          <w:lang w:val="es-CO"/>
        </w:rPr>
        <w:t>,</w:t>
      </w:r>
      <w:r w:rsidRPr="004C6EDF">
        <w:rPr>
          <w:rFonts w:cs="Tahoma"/>
          <w:b/>
          <w:sz w:val="18"/>
          <w:szCs w:val="18"/>
          <w:lang w:val="es-CO"/>
        </w:rPr>
        <w:t xml:space="preserve"> </w:t>
      </w:r>
      <w:r>
        <w:rPr>
          <w:rFonts w:cs="Tahoma"/>
          <w:b/>
          <w:sz w:val="18"/>
          <w:szCs w:val="18"/>
          <w:lang w:val="es-CO"/>
        </w:rPr>
        <w:t xml:space="preserve">Álvaro </w:t>
      </w:r>
      <w:proofErr w:type="spellStart"/>
      <w:r>
        <w:rPr>
          <w:rFonts w:cs="Tahoma"/>
          <w:b/>
          <w:sz w:val="18"/>
          <w:szCs w:val="18"/>
          <w:lang w:val="es-CO"/>
        </w:rPr>
        <w:t>Zarama</w:t>
      </w:r>
      <w:proofErr w:type="spellEnd"/>
      <w:r w:rsidRPr="00384900">
        <w:rPr>
          <w:rFonts w:cs="Tahoma"/>
          <w:b/>
          <w:sz w:val="18"/>
          <w:szCs w:val="18"/>
          <w:lang w:val="es-CO"/>
        </w:rPr>
        <w:t>. Celular: 31</w:t>
      </w:r>
      <w:r>
        <w:rPr>
          <w:rFonts w:cs="Tahoma"/>
          <w:b/>
          <w:sz w:val="18"/>
          <w:szCs w:val="18"/>
          <w:lang w:val="es-CO"/>
        </w:rPr>
        <w:t>88271220</w:t>
      </w:r>
    </w:p>
    <w:p w:rsidR="000E36B9" w:rsidRPr="000E36B9" w:rsidRDefault="000E36B9" w:rsidP="0002610B">
      <w:pPr>
        <w:shd w:val="clear" w:color="auto" w:fill="FFFFFF"/>
        <w:suppressAutoHyphens w:val="0"/>
        <w:spacing w:after="0"/>
        <w:jc w:val="center"/>
        <w:rPr>
          <w:b/>
          <w:lang w:val="es-CO"/>
        </w:rPr>
      </w:pPr>
    </w:p>
    <w:p w:rsidR="0002610B" w:rsidRPr="0002610B" w:rsidRDefault="0002610B" w:rsidP="0002610B">
      <w:pPr>
        <w:shd w:val="clear" w:color="auto" w:fill="FFFFFF"/>
        <w:suppressAutoHyphens w:val="0"/>
        <w:spacing w:after="0"/>
        <w:jc w:val="center"/>
        <w:rPr>
          <w:b/>
          <w:lang w:val="es-ES"/>
        </w:rPr>
      </w:pPr>
      <w:r w:rsidRPr="0002610B">
        <w:rPr>
          <w:b/>
          <w:lang w:val="es-ES"/>
        </w:rPr>
        <w:t xml:space="preserve">CONTINÚA CONSUMO DE LICOR POR PARTE DE CONDUCTORES </w:t>
      </w:r>
      <w:r>
        <w:rPr>
          <w:b/>
          <w:lang w:val="es-ES"/>
        </w:rPr>
        <w:t xml:space="preserve">DE </w:t>
      </w:r>
      <w:r w:rsidRPr="0002610B">
        <w:rPr>
          <w:b/>
          <w:lang w:val="es-ES"/>
        </w:rPr>
        <w:t>CARRO Y MOTOCICLETA</w:t>
      </w:r>
    </w:p>
    <w:p w:rsidR="0002610B" w:rsidRPr="0002610B" w:rsidRDefault="0002610B" w:rsidP="0002610B">
      <w:pPr>
        <w:shd w:val="clear" w:color="auto" w:fill="FFFFFF"/>
        <w:suppressAutoHyphens w:val="0"/>
        <w:spacing w:after="0"/>
        <w:rPr>
          <w:lang w:val="es-ES"/>
        </w:rPr>
      </w:pPr>
    </w:p>
    <w:p w:rsidR="0002610B" w:rsidRPr="0002610B" w:rsidRDefault="0002610B" w:rsidP="0002610B">
      <w:pPr>
        <w:shd w:val="clear" w:color="auto" w:fill="FFFFFF"/>
        <w:suppressAutoHyphens w:val="0"/>
        <w:spacing w:after="0"/>
        <w:rPr>
          <w:lang w:val="es-ES"/>
        </w:rPr>
      </w:pPr>
      <w:r w:rsidRPr="0002610B">
        <w:rPr>
          <w:lang w:val="es-ES"/>
        </w:rPr>
        <w:t>La ingesta de alcohol por parte de algunos conductores de vehículos automotores</w:t>
      </w:r>
      <w:r>
        <w:rPr>
          <w:lang w:val="es-ES"/>
        </w:rPr>
        <w:t>,</w:t>
      </w:r>
      <w:r w:rsidRPr="0002610B">
        <w:rPr>
          <w:lang w:val="es-ES"/>
        </w:rPr>
        <w:t xml:space="preserve"> sigu</w:t>
      </w:r>
      <w:r>
        <w:rPr>
          <w:lang w:val="es-ES"/>
        </w:rPr>
        <w:t>e siendo uno de los casos de trá</w:t>
      </w:r>
      <w:r w:rsidRPr="0002610B">
        <w:rPr>
          <w:lang w:val="es-ES"/>
        </w:rPr>
        <w:t xml:space="preserve">nsito que se </w:t>
      </w:r>
      <w:r>
        <w:rPr>
          <w:lang w:val="es-ES"/>
        </w:rPr>
        <w:t xml:space="preserve">siguen </w:t>
      </w:r>
      <w:r w:rsidRPr="0002610B">
        <w:rPr>
          <w:lang w:val="es-ES"/>
        </w:rPr>
        <w:t xml:space="preserve">presentando en las diferentes </w:t>
      </w:r>
      <w:r>
        <w:rPr>
          <w:lang w:val="es-ES"/>
        </w:rPr>
        <w:t>vías del municipio de Pasto y a la</w:t>
      </w:r>
      <w:r w:rsidRPr="0002610B">
        <w:rPr>
          <w:lang w:val="es-ES"/>
        </w:rPr>
        <w:t xml:space="preserve"> cual la autoridad del transporte a través de su grupo operativo sigue con </w:t>
      </w:r>
      <w:r>
        <w:rPr>
          <w:lang w:val="es-ES"/>
        </w:rPr>
        <w:t>a</w:t>
      </w:r>
      <w:r w:rsidRPr="0002610B">
        <w:rPr>
          <w:lang w:val="es-ES"/>
        </w:rPr>
        <w:t>tención.</w:t>
      </w:r>
    </w:p>
    <w:p w:rsidR="00E752D5" w:rsidRDefault="00E752D5" w:rsidP="0002610B">
      <w:pPr>
        <w:shd w:val="clear" w:color="auto" w:fill="FFFFFF"/>
        <w:suppressAutoHyphens w:val="0"/>
        <w:spacing w:after="0"/>
        <w:rPr>
          <w:lang w:val="es-ES"/>
        </w:rPr>
      </w:pPr>
    </w:p>
    <w:p w:rsidR="0002610B" w:rsidRPr="0002610B" w:rsidRDefault="00E752D5" w:rsidP="0002610B">
      <w:pPr>
        <w:shd w:val="clear" w:color="auto" w:fill="FFFFFF"/>
        <w:suppressAutoHyphens w:val="0"/>
        <w:spacing w:after="0"/>
        <w:rPr>
          <w:lang w:val="es-ES"/>
        </w:rPr>
      </w:pPr>
      <w:r>
        <w:rPr>
          <w:lang w:val="es-ES"/>
        </w:rPr>
        <w:t>P</w:t>
      </w:r>
      <w:r w:rsidR="0002610B" w:rsidRPr="0002610B">
        <w:rPr>
          <w:lang w:val="es-ES"/>
        </w:rPr>
        <w:t>ese a los controles que se ejercen en las vías aún existen personas que no ati</w:t>
      </w:r>
      <w:r w:rsidR="00EC1CA5">
        <w:rPr>
          <w:lang w:val="es-ES"/>
        </w:rPr>
        <w:t>enden el llamado de la autoridad. E</w:t>
      </w:r>
      <w:r w:rsidR="0002610B" w:rsidRPr="0002610B">
        <w:rPr>
          <w:lang w:val="es-ES"/>
        </w:rPr>
        <w:t xml:space="preserve">s así como el pasado fin de semana entre el </w:t>
      </w:r>
      <w:r w:rsidR="00EC1CA5">
        <w:rPr>
          <w:lang w:val="es-ES"/>
        </w:rPr>
        <w:t xml:space="preserve">viernes </w:t>
      </w:r>
      <w:r w:rsidR="0002610B" w:rsidRPr="0002610B">
        <w:rPr>
          <w:lang w:val="es-ES"/>
        </w:rPr>
        <w:t xml:space="preserve">23 al </w:t>
      </w:r>
      <w:r w:rsidR="00EC1CA5">
        <w:rPr>
          <w:lang w:val="es-ES"/>
        </w:rPr>
        <w:t xml:space="preserve">domingo </w:t>
      </w:r>
      <w:r w:rsidR="0002610B" w:rsidRPr="0002610B">
        <w:rPr>
          <w:lang w:val="es-ES"/>
        </w:rPr>
        <w:t>25 de enero del año en curso, se sancionaron a cuatro conductores de motocicleta y cuatro de</w:t>
      </w:r>
      <w:r w:rsidR="00EC1CA5">
        <w:rPr>
          <w:lang w:val="es-ES"/>
        </w:rPr>
        <w:t xml:space="preserve"> carro a quienes se les practicó</w:t>
      </w:r>
      <w:r w:rsidR="0002610B" w:rsidRPr="0002610B">
        <w:rPr>
          <w:lang w:val="es-ES"/>
        </w:rPr>
        <w:t xml:space="preserve"> pruebas </w:t>
      </w:r>
      <w:r w:rsidR="00EC1CA5">
        <w:rPr>
          <w:lang w:val="es-ES"/>
        </w:rPr>
        <w:t xml:space="preserve">de alcoholemia y </w:t>
      </w:r>
      <w:r w:rsidR="0002610B" w:rsidRPr="0002610B">
        <w:rPr>
          <w:lang w:val="es-ES"/>
        </w:rPr>
        <w:t>las cuales fueron positivas con grados 3 de ingesta de licor.</w:t>
      </w:r>
    </w:p>
    <w:p w:rsidR="0002610B" w:rsidRPr="0002610B" w:rsidRDefault="0002610B" w:rsidP="0002610B">
      <w:pPr>
        <w:shd w:val="clear" w:color="auto" w:fill="FFFFFF"/>
        <w:suppressAutoHyphens w:val="0"/>
        <w:spacing w:after="0"/>
        <w:rPr>
          <w:lang w:val="es-ES"/>
        </w:rPr>
      </w:pPr>
    </w:p>
    <w:p w:rsidR="00471EB1" w:rsidRDefault="0002610B" w:rsidP="0002610B">
      <w:pPr>
        <w:shd w:val="clear" w:color="auto" w:fill="FFFFFF"/>
        <w:suppressAutoHyphens w:val="0"/>
        <w:spacing w:after="0"/>
        <w:rPr>
          <w:lang w:val="es-ES"/>
        </w:rPr>
      </w:pPr>
      <w:r w:rsidRPr="0002610B">
        <w:rPr>
          <w:lang w:val="es-ES"/>
        </w:rPr>
        <w:t>Por el hecho se inm</w:t>
      </w:r>
      <w:r w:rsidR="00EC1CA5">
        <w:rPr>
          <w:lang w:val="es-ES"/>
        </w:rPr>
        <w:t>ovilizaron los vehículos y los ocho</w:t>
      </w:r>
      <w:r w:rsidRPr="0002610B">
        <w:rPr>
          <w:lang w:val="es-ES"/>
        </w:rPr>
        <w:t xml:space="preserve"> casos se pasaron a proceso administrativo para la suspensión temporal o definitiva de las respectivas licencias de conducción, sumado a esto los infractores deberán cancelar sumas entre  </w:t>
      </w:r>
      <w:r w:rsidR="00EC1CA5">
        <w:rPr>
          <w:lang w:val="es-ES"/>
        </w:rPr>
        <w:t>$</w:t>
      </w:r>
      <w:r w:rsidRPr="0002610B">
        <w:rPr>
          <w:lang w:val="es-ES"/>
        </w:rPr>
        <w:t>1.800.000</w:t>
      </w:r>
      <w:r w:rsidR="00EC1CA5">
        <w:rPr>
          <w:lang w:val="es-ES"/>
        </w:rPr>
        <w:t xml:space="preserve"> y $</w:t>
      </w:r>
      <w:r w:rsidRPr="0002610B">
        <w:rPr>
          <w:lang w:val="es-ES"/>
        </w:rPr>
        <w:t>30.000.000</w:t>
      </w:r>
      <w:r w:rsidR="00EC1CA5">
        <w:rPr>
          <w:lang w:val="es-ES"/>
        </w:rPr>
        <w:t xml:space="preserve"> </w:t>
      </w:r>
      <w:r w:rsidRPr="0002610B">
        <w:rPr>
          <w:lang w:val="es-ES"/>
        </w:rPr>
        <w:t>según el grado de alcoholemia y reincidencia; a lo anterior se incrementan los costos de servicio de grúa</w:t>
      </w:r>
      <w:r w:rsidR="00EC1CA5">
        <w:rPr>
          <w:lang w:val="es-ES"/>
        </w:rPr>
        <w:t>,</w:t>
      </w:r>
      <w:r w:rsidRPr="0002610B">
        <w:rPr>
          <w:lang w:val="es-ES"/>
        </w:rPr>
        <w:t xml:space="preserve"> parqueadero y el pago de daños en algunos casos.</w:t>
      </w:r>
    </w:p>
    <w:p w:rsidR="00471EB1" w:rsidRDefault="00471EB1">
      <w:pPr>
        <w:suppressAutoHyphens w:val="0"/>
        <w:spacing w:line="276" w:lineRule="auto"/>
        <w:jc w:val="left"/>
        <w:rPr>
          <w:lang w:val="es-ES"/>
        </w:rPr>
      </w:pPr>
      <w:r>
        <w:rPr>
          <w:lang w:val="es-ES"/>
        </w:rPr>
        <w:br w:type="page"/>
      </w:r>
    </w:p>
    <w:p w:rsidR="0002610B" w:rsidRPr="0002610B" w:rsidRDefault="0002610B" w:rsidP="0002610B">
      <w:pPr>
        <w:shd w:val="clear" w:color="auto" w:fill="FFFFFF"/>
        <w:suppressAutoHyphens w:val="0"/>
        <w:spacing w:after="0"/>
        <w:rPr>
          <w:lang w:val="es-ES"/>
        </w:rPr>
      </w:pPr>
    </w:p>
    <w:p w:rsidR="0002610B" w:rsidRDefault="0002610B" w:rsidP="0002610B">
      <w:pPr>
        <w:shd w:val="clear" w:color="auto" w:fill="FFFFFF"/>
        <w:suppressAutoHyphens w:val="0"/>
        <w:spacing w:after="0"/>
        <w:rPr>
          <w:lang w:val="es-ES"/>
        </w:rPr>
      </w:pPr>
    </w:p>
    <w:p w:rsidR="00471EB1" w:rsidRPr="00471EB1" w:rsidRDefault="00471EB1" w:rsidP="00471EB1">
      <w:pPr>
        <w:shd w:val="clear" w:color="auto" w:fill="FFFFFF"/>
        <w:suppressAutoHyphens w:val="0"/>
        <w:spacing w:after="0"/>
        <w:jc w:val="center"/>
        <w:rPr>
          <w:b/>
        </w:rPr>
      </w:pPr>
      <w:r w:rsidRPr="00471EB1">
        <w:rPr>
          <w:b/>
        </w:rPr>
        <w:t>CONSEJO DIRECTIVO DE AVANTE SESIONÓ EN PASTO Y RECORRIÓ PROYECTOS DEL SETP</w:t>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jc w:val="center"/>
      </w:pPr>
      <w:r>
        <w:rPr>
          <w:bCs/>
          <w:noProof/>
          <w:sz w:val="24"/>
          <w:szCs w:val="24"/>
          <w:lang w:val="es-CO" w:eastAsia="es-CO"/>
        </w:rPr>
        <w:drawing>
          <wp:inline distT="0" distB="0" distL="0" distR="0" wp14:anchorId="67B70B23" wp14:editId="74333346">
            <wp:extent cx="2978150" cy="1974850"/>
            <wp:effectExtent l="0" t="0" r="0" b="6350"/>
            <wp:docPr id="9" name="Imagen 9" descr="JUNTA DIRECTIVA RECORRIDO AVANTE 27 01 2015 (16)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UNTA DIRECTIVA RECORRIDO AVANTE 27 01 2015 (16) - cop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8150" cy="1974850"/>
                    </a:xfrm>
                    <a:prstGeom prst="rect">
                      <a:avLst/>
                    </a:prstGeom>
                    <a:noFill/>
                    <a:ln>
                      <a:noFill/>
                    </a:ln>
                  </pic:spPr>
                </pic:pic>
              </a:graphicData>
            </a:graphic>
          </wp:inline>
        </w:drawing>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pPr>
      <w:r>
        <w:t>El Consejo Directivo de Avante, máximo órgano administrativo, realizó hoy su primera reunión del año en la capital de Nariño. Durante la sesión de trabajo el gerente de la entidad, Jorge Hernando Cote,  sustentó el Plan de Acción a ejecutar en las distintas áreas involucradas en la implementación del Sistema Estratégico de Transporte Público de Pasajeros.</w:t>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pPr>
      <w:r>
        <w:t>Posteriormente se hizo un recorrido por algunos proyectos de infraestructura y una visita al Centro de Gestión de Movilidad desde el que se operarán varios componentes del SETP como los semáforos y el Sistema de gestión de flota. “Este Centro de Control y la tecnología con la que cuenta son una herramienta muy útil para la puesta en marcha del Sistema y para mejorar la movilidad” dijo Marta Caldas, Directora de la Unidad de Movilidad Urbana Sostenible del Ministerio de Transportes.</w:t>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pPr>
      <w:r>
        <w:t>El Consejo Directivo de Avante está conformado por el alcalde de Pasto, Harold Guerrero López, delegados de los Ministerios de Transportes y Hacienda, del Departamento Nacional de Planeación y por el Secretario de Tránsito Municipal.</w:t>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pPr>
    </w:p>
    <w:p w:rsidR="00471EB1" w:rsidRPr="00471EB1" w:rsidRDefault="00471EB1" w:rsidP="00471EB1">
      <w:pPr>
        <w:shd w:val="clear" w:color="auto" w:fill="FFFFFF"/>
        <w:suppressAutoHyphens w:val="0"/>
        <w:spacing w:after="0"/>
        <w:jc w:val="center"/>
        <w:rPr>
          <w:b/>
        </w:rPr>
      </w:pPr>
      <w:r w:rsidRPr="00471EB1">
        <w:rPr>
          <w:b/>
        </w:rPr>
        <w:t>AVANTE CONVOCA A SOCIALIZACIÓN DE TRABAJOS EN TAMASAGRA Y SUMATAMBO</w:t>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pPr>
      <w:r>
        <w:t xml:space="preserve">En pocos días comienzan las obras de intervención vial y espacio público de la calle 6 Sur desde la Avenida </w:t>
      </w:r>
      <w:proofErr w:type="spellStart"/>
      <w:r>
        <w:t>Mijitayo</w:t>
      </w:r>
      <w:proofErr w:type="spellEnd"/>
      <w:r>
        <w:t xml:space="preserve"> hasta la carrera 22D y de esta vía hasta la Panamericana. Por tal motivo Avante SETP invita a la comunidad a la reunión de socialización que se realizará este miércoles 28 de enero, a partir de las 6:00 P.M., en el Salón Comunal del barrio </w:t>
      </w:r>
      <w:proofErr w:type="spellStart"/>
      <w:r>
        <w:t>Tamasagra</w:t>
      </w:r>
      <w:proofErr w:type="spellEnd"/>
      <w:r>
        <w:t>, ubicado en la manzana 7(polideportivo Luis Carlos Galán).</w:t>
      </w:r>
    </w:p>
    <w:p w:rsidR="00471EB1" w:rsidRDefault="00471EB1" w:rsidP="00471EB1">
      <w:pPr>
        <w:shd w:val="clear" w:color="auto" w:fill="FFFFFF"/>
        <w:suppressAutoHyphens w:val="0"/>
        <w:spacing w:after="0"/>
      </w:pPr>
    </w:p>
    <w:p w:rsidR="00471EB1" w:rsidRDefault="00471EB1" w:rsidP="00471EB1">
      <w:pPr>
        <w:shd w:val="clear" w:color="auto" w:fill="FFFFFF"/>
        <w:suppressAutoHyphens w:val="0"/>
        <w:spacing w:after="0"/>
      </w:pPr>
      <w:r>
        <w:t>Jorge Hernando Cote, gerente de la entidad, reiteró la importancia de la asistencia a estas reuniones. “Invitamos a la ciudadanía para que conozca de primera mano el tipo de obras que se van a adelantar, el cronograma de trabajo, el Plan de Manejo de Tráfico, para que resuelva sus inquietudes y especialmente para conformar el comité veedor”, dijo el directivo.</w:t>
      </w:r>
    </w:p>
    <w:p w:rsidR="00471EB1" w:rsidRDefault="00471EB1" w:rsidP="00471EB1">
      <w:pPr>
        <w:shd w:val="clear" w:color="auto" w:fill="FFFFFF"/>
        <w:suppressAutoHyphens w:val="0"/>
        <w:spacing w:after="0"/>
      </w:pPr>
    </w:p>
    <w:p w:rsidR="00471EB1" w:rsidRPr="00471EB1" w:rsidRDefault="00471EB1" w:rsidP="00471EB1">
      <w:pPr>
        <w:shd w:val="clear" w:color="auto" w:fill="FFFFFF"/>
        <w:suppressAutoHyphens w:val="0"/>
        <w:spacing w:after="0"/>
      </w:pPr>
      <w:r>
        <w:t>Este importante proyecto de infraestructura contará con una inversión cercana a los $4.000 millones y se adjudicó en 2014 a través de licitación pública a la firma Consorcio Santamaría.</w:t>
      </w:r>
    </w:p>
    <w:p w:rsidR="000E7EA0" w:rsidRDefault="000E7EA0" w:rsidP="006D174A">
      <w:pPr>
        <w:shd w:val="clear" w:color="auto" w:fill="FFFFFF"/>
        <w:suppressAutoHyphens w:val="0"/>
        <w:spacing w:after="0"/>
        <w:rPr>
          <w:b/>
          <w:lang w:val="es-ES"/>
        </w:rPr>
      </w:pPr>
    </w:p>
    <w:p w:rsidR="00471EB1" w:rsidRDefault="00471EB1" w:rsidP="006D174A">
      <w:pPr>
        <w:shd w:val="clear" w:color="auto" w:fill="FFFFFF"/>
        <w:suppressAutoHyphens w:val="0"/>
        <w:spacing w:after="0"/>
        <w:rPr>
          <w:b/>
          <w:lang w:val="es-ES"/>
        </w:rPr>
      </w:pPr>
    </w:p>
    <w:p w:rsidR="00471EB1" w:rsidRDefault="00471EB1" w:rsidP="006D174A">
      <w:pPr>
        <w:shd w:val="clear" w:color="auto" w:fill="FFFFFF"/>
        <w:suppressAutoHyphens w:val="0"/>
        <w:spacing w:after="0"/>
        <w:rPr>
          <w:b/>
          <w:lang w:val="es-ES"/>
        </w:rPr>
      </w:pPr>
    </w:p>
    <w:p w:rsidR="00471EB1" w:rsidRDefault="00471EB1" w:rsidP="006D174A">
      <w:pPr>
        <w:shd w:val="clear" w:color="auto" w:fill="FFFFFF"/>
        <w:suppressAutoHyphens w:val="0"/>
        <w:spacing w:after="0"/>
        <w:rPr>
          <w:b/>
          <w:lang w:val="es-ES"/>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B5" w:rsidRDefault="008734B5" w:rsidP="00864405">
      <w:pPr>
        <w:spacing w:after="0"/>
      </w:pPr>
      <w:r>
        <w:separator/>
      </w:r>
    </w:p>
  </w:endnote>
  <w:endnote w:type="continuationSeparator" w:id="0">
    <w:p w:rsidR="008734B5" w:rsidRDefault="008734B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8734B5"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8734B5">
    <w:pPr>
      <w:pStyle w:val="Piedepgina"/>
      <w:rPr>
        <w:lang w:val="es-ES"/>
      </w:rPr>
    </w:pPr>
  </w:p>
  <w:p w:rsidR="00CF35FD" w:rsidRPr="00AA6D03" w:rsidRDefault="008734B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B5" w:rsidRDefault="008734B5" w:rsidP="00864405">
      <w:pPr>
        <w:spacing w:after="0"/>
      </w:pPr>
      <w:r>
        <w:separator/>
      </w:r>
    </w:p>
  </w:footnote>
  <w:footnote w:type="continuationSeparator" w:id="0">
    <w:p w:rsidR="008734B5" w:rsidRDefault="008734B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734B5"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8734B5"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734B5"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8734B5"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8734B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8734B5"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F53ECF" w:rsidP="00DD23B4">
          <w:pPr>
            <w:spacing w:after="0"/>
            <w:jc w:val="center"/>
            <w:rPr>
              <w:rFonts w:cs="Arial"/>
              <w:b/>
              <w:sz w:val="16"/>
              <w:szCs w:val="16"/>
              <w:lang w:val="es-ES"/>
            </w:rPr>
          </w:pPr>
          <w:r>
            <w:rPr>
              <w:rFonts w:cs="Arial"/>
              <w:b/>
              <w:sz w:val="16"/>
              <w:szCs w:val="16"/>
              <w:lang w:val="es-ES"/>
            </w:rPr>
            <w:t>1240</w:t>
          </w:r>
        </w:p>
      </w:tc>
    </w:tr>
  </w:tbl>
  <w:p w:rsidR="00CF35FD" w:rsidRDefault="008734B5"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0E2D"/>
    <w:rsid w:val="00001964"/>
    <w:rsid w:val="00001E7D"/>
    <w:rsid w:val="0000230A"/>
    <w:rsid w:val="000023C8"/>
    <w:rsid w:val="0000259D"/>
    <w:rsid w:val="00002D5D"/>
    <w:rsid w:val="000031C9"/>
    <w:rsid w:val="000036C7"/>
    <w:rsid w:val="0000380D"/>
    <w:rsid w:val="00003AE5"/>
    <w:rsid w:val="00004BE4"/>
    <w:rsid w:val="00004CD9"/>
    <w:rsid w:val="00005C52"/>
    <w:rsid w:val="0000783A"/>
    <w:rsid w:val="0001007C"/>
    <w:rsid w:val="00010364"/>
    <w:rsid w:val="00011116"/>
    <w:rsid w:val="00011173"/>
    <w:rsid w:val="000127F3"/>
    <w:rsid w:val="000129CB"/>
    <w:rsid w:val="00012B27"/>
    <w:rsid w:val="00013287"/>
    <w:rsid w:val="000135D5"/>
    <w:rsid w:val="0001496B"/>
    <w:rsid w:val="000149BC"/>
    <w:rsid w:val="00014C46"/>
    <w:rsid w:val="000150FF"/>
    <w:rsid w:val="000151B6"/>
    <w:rsid w:val="00015AAD"/>
    <w:rsid w:val="00015D92"/>
    <w:rsid w:val="00015E55"/>
    <w:rsid w:val="000163DF"/>
    <w:rsid w:val="0001733B"/>
    <w:rsid w:val="0001787C"/>
    <w:rsid w:val="00020041"/>
    <w:rsid w:val="00020365"/>
    <w:rsid w:val="00020A99"/>
    <w:rsid w:val="00020B85"/>
    <w:rsid w:val="00020BD2"/>
    <w:rsid w:val="00020F2A"/>
    <w:rsid w:val="00023118"/>
    <w:rsid w:val="0002349F"/>
    <w:rsid w:val="00023CFD"/>
    <w:rsid w:val="00024895"/>
    <w:rsid w:val="00024EA7"/>
    <w:rsid w:val="00025006"/>
    <w:rsid w:val="00025278"/>
    <w:rsid w:val="0002535B"/>
    <w:rsid w:val="00025FB7"/>
    <w:rsid w:val="0002610B"/>
    <w:rsid w:val="0002684C"/>
    <w:rsid w:val="00026961"/>
    <w:rsid w:val="00026F12"/>
    <w:rsid w:val="0002731A"/>
    <w:rsid w:val="00030D2A"/>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BEC"/>
    <w:rsid w:val="00036C02"/>
    <w:rsid w:val="000374EC"/>
    <w:rsid w:val="00037D78"/>
    <w:rsid w:val="000401ED"/>
    <w:rsid w:val="0004110F"/>
    <w:rsid w:val="00041152"/>
    <w:rsid w:val="00043CF3"/>
    <w:rsid w:val="00044307"/>
    <w:rsid w:val="0004470D"/>
    <w:rsid w:val="00044E95"/>
    <w:rsid w:val="000468E8"/>
    <w:rsid w:val="00046BB9"/>
    <w:rsid w:val="0004761D"/>
    <w:rsid w:val="00047D25"/>
    <w:rsid w:val="00050681"/>
    <w:rsid w:val="00051F0F"/>
    <w:rsid w:val="00052E9B"/>
    <w:rsid w:val="0005319C"/>
    <w:rsid w:val="0005353C"/>
    <w:rsid w:val="000538F4"/>
    <w:rsid w:val="00055229"/>
    <w:rsid w:val="00055AEF"/>
    <w:rsid w:val="0005652A"/>
    <w:rsid w:val="00056D5B"/>
    <w:rsid w:val="00057092"/>
    <w:rsid w:val="000574D5"/>
    <w:rsid w:val="00057DBD"/>
    <w:rsid w:val="00060E1E"/>
    <w:rsid w:val="000613D1"/>
    <w:rsid w:val="00062761"/>
    <w:rsid w:val="00062BDC"/>
    <w:rsid w:val="00062CC6"/>
    <w:rsid w:val="000635B9"/>
    <w:rsid w:val="000636A7"/>
    <w:rsid w:val="00063721"/>
    <w:rsid w:val="00063E37"/>
    <w:rsid w:val="00064888"/>
    <w:rsid w:val="000649E5"/>
    <w:rsid w:val="0006547E"/>
    <w:rsid w:val="000659B3"/>
    <w:rsid w:val="00066199"/>
    <w:rsid w:val="00066F81"/>
    <w:rsid w:val="00067B5B"/>
    <w:rsid w:val="00067DE1"/>
    <w:rsid w:val="00067EBB"/>
    <w:rsid w:val="0007089A"/>
    <w:rsid w:val="00070E5A"/>
    <w:rsid w:val="00071437"/>
    <w:rsid w:val="00071840"/>
    <w:rsid w:val="00071DA7"/>
    <w:rsid w:val="00072E2B"/>
    <w:rsid w:val="00072ED9"/>
    <w:rsid w:val="00072F5A"/>
    <w:rsid w:val="00073113"/>
    <w:rsid w:val="0007376A"/>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5C9"/>
    <w:rsid w:val="00082FAF"/>
    <w:rsid w:val="000832D8"/>
    <w:rsid w:val="00083367"/>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AAC"/>
    <w:rsid w:val="00087132"/>
    <w:rsid w:val="00090712"/>
    <w:rsid w:val="000911C0"/>
    <w:rsid w:val="00091328"/>
    <w:rsid w:val="00091B69"/>
    <w:rsid w:val="00091DB8"/>
    <w:rsid w:val="0009256A"/>
    <w:rsid w:val="00093AE3"/>
    <w:rsid w:val="00093B78"/>
    <w:rsid w:val="000948B7"/>
    <w:rsid w:val="0009539E"/>
    <w:rsid w:val="000956B3"/>
    <w:rsid w:val="0009607B"/>
    <w:rsid w:val="00096C13"/>
    <w:rsid w:val="00096DDB"/>
    <w:rsid w:val="00097814"/>
    <w:rsid w:val="0009794A"/>
    <w:rsid w:val="00097AC8"/>
    <w:rsid w:val="00097E75"/>
    <w:rsid w:val="000A025C"/>
    <w:rsid w:val="000A0342"/>
    <w:rsid w:val="000A0781"/>
    <w:rsid w:val="000A0813"/>
    <w:rsid w:val="000A096C"/>
    <w:rsid w:val="000A1931"/>
    <w:rsid w:val="000A1FCC"/>
    <w:rsid w:val="000A21DE"/>
    <w:rsid w:val="000A23D4"/>
    <w:rsid w:val="000A24CE"/>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99"/>
    <w:rsid w:val="000B46D3"/>
    <w:rsid w:val="000B4ADC"/>
    <w:rsid w:val="000B4C5D"/>
    <w:rsid w:val="000B4EDD"/>
    <w:rsid w:val="000B5110"/>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3CC4"/>
    <w:rsid w:val="000C50FC"/>
    <w:rsid w:val="000C516C"/>
    <w:rsid w:val="000C66C1"/>
    <w:rsid w:val="000C66E7"/>
    <w:rsid w:val="000C6B45"/>
    <w:rsid w:val="000C711E"/>
    <w:rsid w:val="000C74C0"/>
    <w:rsid w:val="000C7624"/>
    <w:rsid w:val="000C7D99"/>
    <w:rsid w:val="000D026F"/>
    <w:rsid w:val="000D031C"/>
    <w:rsid w:val="000D0584"/>
    <w:rsid w:val="000D0680"/>
    <w:rsid w:val="000D0A81"/>
    <w:rsid w:val="000D0F5E"/>
    <w:rsid w:val="000D130E"/>
    <w:rsid w:val="000D136F"/>
    <w:rsid w:val="000D13A1"/>
    <w:rsid w:val="000D1DA6"/>
    <w:rsid w:val="000D2513"/>
    <w:rsid w:val="000D2B6F"/>
    <w:rsid w:val="000D2D6D"/>
    <w:rsid w:val="000D2FF1"/>
    <w:rsid w:val="000D50B2"/>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36B9"/>
    <w:rsid w:val="000E4009"/>
    <w:rsid w:val="000E4102"/>
    <w:rsid w:val="000E454F"/>
    <w:rsid w:val="000E4F04"/>
    <w:rsid w:val="000E4F59"/>
    <w:rsid w:val="000E55AD"/>
    <w:rsid w:val="000E5660"/>
    <w:rsid w:val="000E573F"/>
    <w:rsid w:val="000E5956"/>
    <w:rsid w:val="000E5E91"/>
    <w:rsid w:val="000E672F"/>
    <w:rsid w:val="000E7217"/>
    <w:rsid w:val="000E7877"/>
    <w:rsid w:val="000E7EA0"/>
    <w:rsid w:val="000F0042"/>
    <w:rsid w:val="000F18E8"/>
    <w:rsid w:val="000F1D16"/>
    <w:rsid w:val="000F24DC"/>
    <w:rsid w:val="000F291E"/>
    <w:rsid w:val="000F3680"/>
    <w:rsid w:val="000F4166"/>
    <w:rsid w:val="000F42F4"/>
    <w:rsid w:val="000F4344"/>
    <w:rsid w:val="000F43DE"/>
    <w:rsid w:val="000F5B28"/>
    <w:rsid w:val="000F5D6F"/>
    <w:rsid w:val="000F66A3"/>
    <w:rsid w:val="000F73F6"/>
    <w:rsid w:val="000F763B"/>
    <w:rsid w:val="000F769F"/>
    <w:rsid w:val="000F7782"/>
    <w:rsid w:val="000F7EB9"/>
    <w:rsid w:val="00100458"/>
    <w:rsid w:val="00100C37"/>
    <w:rsid w:val="00101AC5"/>
    <w:rsid w:val="00101F5F"/>
    <w:rsid w:val="00102C8E"/>
    <w:rsid w:val="00102E86"/>
    <w:rsid w:val="00103854"/>
    <w:rsid w:val="0010445F"/>
    <w:rsid w:val="001050EB"/>
    <w:rsid w:val="0010525B"/>
    <w:rsid w:val="0010630F"/>
    <w:rsid w:val="00106636"/>
    <w:rsid w:val="00106AD0"/>
    <w:rsid w:val="00106ADC"/>
    <w:rsid w:val="00107603"/>
    <w:rsid w:val="00107805"/>
    <w:rsid w:val="00107B25"/>
    <w:rsid w:val="00107D3E"/>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93B"/>
    <w:rsid w:val="00113CF7"/>
    <w:rsid w:val="00113FC9"/>
    <w:rsid w:val="001150F0"/>
    <w:rsid w:val="0011568A"/>
    <w:rsid w:val="00117954"/>
    <w:rsid w:val="00117A5A"/>
    <w:rsid w:val="00117A72"/>
    <w:rsid w:val="00117B56"/>
    <w:rsid w:val="00117DD7"/>
    <w:rsid w:val="00117E37"/>
    <w:rsid w:val="00120BA8"/>
    <w:rsid w:val="00120F74"/>
    <w:rsid w:val="001210A3"/>
    <w:rsid w:val="0012115A"/>
    <w:rsid w:val="00121C5A"/>
    <w:rsid w:val="00121CD6"/>
    <w:rsid w:val="00122062"/>
    <w:rsid w:val="00122AB2"/>
    <w:rsid w:val="00122BF3"/>
    <w:rsid w:val="00123049"/>
    <w:rsid w:val="001237B8"/>
    <w:rsid w:val="0012389B"/>
    <w:rsid w:val="00123948"/>
    <w:rsid w:val="001240FA"/>
    <w:rsid w:val="001241DD"/>
    <w:rsid w:val="001242A4"/>
    <w:rsid w:val="001246A2"/>
    <w:rsid w:val="0012474F"/>
    <w:rsid w:val="00124771"/>
    <w:rsid w:val="00124847"/>
    <w:rsid w:val="00125603"/>
    <w:rsid w:val="001259EC"/>
    <w:rsid w:val="00125AD9"/>
    <w:rsid w:val="00125F4C"/>
    <w:rsid w:val="001269A8"/>
    <w:rsid w:val="00127642"/>
    <w:rsid w:val="001278B4"/>
    <w:rsid w:val="001279AE"/>
    <w:rsid w:val="00127BDA"/>
    <w:rsid w:val="00127E0A"/>
    <w:rsid w:val="00130538"/>
    <w:rsid w:val="0013079E"/>
    <w:rsid w:val="00131494"/>
    <w:rsid w:val="00131A28"/>
    <w:rsid w:val="00131BC2"/>
    <w:rsid w:val="0013233F"/>
    <w:rsid w:val="00132856"/>
    <w:rsid w:val="00132A0B"/>
    <w:rsid w:val="0013364B"/>
    <w:rsid w:val="001338C3"/>
    <w:rsid w:val="0013474F"/>
    <w:rsid w:val="0013485E"/>
    <w:rsid w:val="00136EF0"/>
    <w:rsid w:val="00137022"/>
    <w:rsid w:val="00140C40"/>
    <w:rsid w:val="00141510"/>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3AA3"/>
    <w:rsid w:val="00154031"/>
    <w:rsid w:val="00154116"/>
    <w:rsid w:val="0015585C"/>
    <w:rsid w:val="001558F7"/>
    <w:rsid w:val="001561F5"/>
    <w:rsid w:val="001562E8"/>
    <w:rsid w:val="001563F7"/>
    <w:rsid w:val="0015650A"/>
    <w:rsid w:val="00156681"/>
    <w:rsid w:val="0015737C"/>
    <w:rsid w:val="0015759A"/>
    <w:rsid w:val="00157D57"/>
    <w:rsid w:val="00160080"/>
    <w:rsid w:val="00160111"/>
    <w:rsid w:val="001602BD"/>
    <w:rsid w:val="00160B34"/>
    <w:rsid w:val="001615C3"/>
    <w:rsid w:val="00161B8D"/>
    <w:rsid w:val="00161D9E"/>
    <w:rsid w:val="00161F8D"/>
    <w:rsid w:val="00162117"/>
    <w:rsid w:val="00162519"/>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BA2"/>
    <w:rsid w:val="00171E0B"/>
    <w:rsid w:val="00171F78"/>
    <w:rsid w:val="0017202A"/>
    <w:rsid w:val="00172506"/>
    <w:rsid w:val="00172C76"/>
    <w:rsid w:val="00172F1C"/>
    <w:rsid w:val="001734EC"/>
    <w:rsid w:val="00173B6A"/>
    <w:rsid w:val="00173F3E"/>
    <w:rsid w:val="001751FA"/>
    <w:rsid w:val="00175849"/>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8704D"/>
    <w:rsid w:val="00187277"/>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83C"/>
    <w:rsid w:val="001A2D3B"/>
    <w:rsid w:val="001A3EA9"/>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6DA"/>
    <w:rsid w:val="001B1A3B"/>
    <w:rsid w:val="001B304C"/>
    <w:rsid w:val="001B3E65"/>
    <w:rsid w:val="001B4293"/>
    <w:rsid w:val="001B46CD"/>
    <w:rsid w:val="001B51EC"/>
    <w:rsid w:val="001B550E"/>
    <w:rsid w:val="001B5613"/>
    <w:rsid w:val="001B59E2"/>
    <w:rsid w:val="001B698D"/>
    <w:rsid w:val="001B716C"/>
    <w:rsid w:val="001B744D"/>
    <w:rsid w:val="001B7469"/>
    <w:rsid w:val="001B7EF1"/>
    <w:rsid w:val="001C02D3"/>
    <w:rsid w:val="001C12E0"/>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E07"/>
    <w:rsid w:val="001C5E85"/>
    <w:rsid w:val="001C65D6"/>
    <w:rsid w:val="001C6B12"/>
    <w:rsid w:val="001C6F83"/>
    <w:rsid w:val="001C737B"/>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B3F"/>
    <w:rsid w:val="001D5C4C"/>
    <w:rsid w:val="001D5DE2"/>
    <w:rsid w:val="001D6BF8"/>
    <w:rsid w:val="001D6DFE"/>
    <w:rsid w:val="001D7018"/>
    <w:rsid w:val="001D7BE8"/>
    <w:rsid w:val="001E0962"/>
    <w:rsid w:val="001E0CAD"/>
    <w:rsid w:val="001E1027"/>
    <w:rsid w:val="001E11A1"/>
    <w:rsid w:val="001E1362"/>
    <w:rsid w:val="001E1B59"/>
    <w:rsid w:val="001E1B5F"/>
    <w:rsid w:val="001E210A"/>
    <w:rsid w:val="001E25A3"/>
    <w:rsid w:val="001E28C5"/>
    <w:rsid w:val="001E2FB0"/>
    <w:rsid w:val="001E30D3"/>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2320"/>
    <w:rsid w:val="001F36B8"/>
    <w:rsid w:val="001F38B9"/>
    <w:rsid w:val="001F3E55"/>
    <w:rsid w:val="001F5679"/>
    <w:rsid w:val="001F56FF"/>
    <w:rsid w:val="001F598F"/>
    <w:rsid w:val="001F5E7A"/>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6ECF"/>
    <w:rsid w:val="002073AC"/>
    <w:rsid w:val="0020776F"/>
    <w:rsid w:val="002079A9"/>
    <w:rsid w:val="00210411"/>
    <w:rsid w:val="00210681"/>
    <w:rsid w:val="002111F4"/>
    <w:rsid w:val="002114BE"/>
    <w:rsid w:val="002114DA"/>
    <w:rsid w:val="00211E70"/>
    <w:rsid w:val="0021264C"/>
    <w:rsid w:val="00212B18"/>
    <w:rsid w:val="0021313A"/>
    <w:rsid w:val="002136B2"/>
    <w:rsid w:val="0021375C"/>
    <w:rsid w:val="002138C4"/>
    <w:rsid w:val="00213BC9"/>
    <w:rsid w:val="00213C87"/>
    <w:rsid w:val="0021437B"/>
    <w:rsid w:val="00214CB4"/>
    <w:rsid w:val="00215147"/>
    <w:rsid w:val="002154B3"/>
    <w:rsid w:val="002156B7"/>
    <w:rsid w:val="002157D4"/>
    <w:rsid w:val="00217F9D"/>
    <w:rsid w:val="002203D1"/>
    <w:rsid w:val="00220D7A"/>
    <w:rsid w:val="0022195D"/>
    <w:rsid w:val="00222510"/>
    <w:rsid w:val="002225F2"/>
    <w:rsid w:val="002227DB"/>
    <w:rsid w:val="00222F03"/>
    <w:rsid w:val="0022328C"/>
    <w:rsid w:val="0022369C"/>
    <w:rsid w:val="00223AC5"/>
    <w:rsid w:val="00223FE6"/>
    <w:rsid w:val="00224137"/>
    <w:rsid w:val="00224301"/>
    <w:rsid w:val="00224F9F"/>
    <w:rsid w:val="0022508B"/>
    <w:rsid w:val="00225365"/>
    <w:rsid w:val="002255F0"/>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6F46"/>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A9B"/>
    <w:rsid w:val="00270BF9"/>
    <w:rsid w:val="00271920"/>
    <w:rsid w:val="00271C83"/>
    <w:rsid w:val="002723ED"/>
    <w:rsid w:val="00272F46"/>
    <w:rsid w:val="00273138"/>
    <w:rsid w:val="0027350D"/>
    <w:rsid w:val="00274352"/>
    <w:rsid w:val="00275C3A"/>
    <w:rsid w:val="00275F53"/>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27D3"/>
    <w:rsid w:val="0028288D"/>
    <w:rsid w:val="00283997"/>
    <w:rsid w:val="00283DDA"/>
    <w:rsid w:val="002847DC"/>
    <w:rsid w:val="002848AE"/>
    <w:rsid w:val="00284A4B"/>
    <w:rsid w:val="00285182"/>
    <w:rsid w:val="00285724"/>
    <w:rsid w:val="00285B0C"/>
    <w:rsid w:val="00285F32"/>
    <w:rsid w:val="00285F4D"/>
    <w:rsid w:val="00285F50"/>
    <w:rsid w:val="00286455"/>
    <w:rsid w:val="00286653"/>
    <w:rsid w:val="00286D38"/>
    <w:rsid w:val="00286EC6"/>
    <w:rsid w:val="00287029"/>
    <w:rsid w:val="0028707F"/>
    <w:rsid w:val="00287367"/>
    <w:rsid w:val="00287AFB"/>
    <w:rsid w:val="00287DE8"/>
    <w:rsid w:val="002905BD"/>
    <w:rsid w:val="00290C53"/>
    <w:rsid w:val="002912C4"/>
    <w:rsid w:val="00291FE4"/>
    <w:rsid w:val="002924C7"/>
    <w:rsid w:val="00292825"/>
    <w:rsid w:val="002930B5"/>
    <w:rsid w:val="0029372E"/>
    <w:rsid w:val="00293D05"/>
    <w:rsid w:val="00293EC4"/>
    <w:rsid w:val="0029416F"/>
    <w:rsid w:val="00294582"/>
    <w:rsid w:val="00294887"/>
    <w:rsid w:val="00294A6D"/>
    <w:rsid w:val="00295215"/>
    <w:rsid w:val="00295295"/>
    <w:rsid w:val="00295B67"/>
    <w:rsid w:val="00295D0E"/>
    <w:rsid w:val="00295E46"/>
    <w:rsid w:val="0029633D"/>
    <w:rsid w:val="002972C9"/>
    <w:rsid w:val="002A0036"/>
    <w:rsid w:val="002A0BE0"/>
    <w:rsid w:val="002A1026"/>
    <w:rsid w:val="002A1271"/>
    <w:rsid w:val="002A1BD8"/>
    <w:rsid w:val="002A37B8"/>
    <w:rsid w:val="002A4630"/>
    <w:rsid w:val="002A46FE"/>
    <w:rsid w:val="002A4A8E"/>
    <w:rsid w:val="002A4C9A"/>
    <w:rsid w:val="002A50C7"/>
    <w:rsid w:val="002A516A"/>
    <w:rsid w:val="002A63EB"/>
    <w:rsid w:val="002A644F"/>
    <w:rsid w:val="002A66E1"/>
    <w:rsid w:val="002A6E06"/>
    <w:rsid w:val="002A75F9"/>
    <w:rsid w:val="002A7782"/>
    <w:rsid w:val="002A7F1B"/>
    <w:rsid w:val="002B053A"/>
    <w:rsid w:val="002B07C5"/>
    <w:rsid w:val="002B11B0"/>
    <w:rsid w:val="002B13A6"/>
    <w:rsid w:val="002B1796"/>
    <w:rsid w:val="002B1DA1"/>
    <w:rsid w:val="002B221C"/>
    <w:rsid w:val="002B2551"/>
    <w:rsid w:val="002B2F30"/>
    <w:rsid w:val="002B3933"/>
    <w:rsid w:val="002B3A53"/>
    <w:rsid w:val="002B44E6"/>
    <w:rsid w:val="002B4B8A"/>
    <w:rsid w:val="002B4F95"/>
    <w:rsid w:val="002B5059"/>
    <w:rsid w:val="002B57DB"/>
    <w:rsid w:val="002B5900"/>
    <w:rsid w:val="002B5F5C"/>
    <w:rsid w:val="002B6389"/>
    <w:rsid w:val="002B6C4D"/>
    <w:rsid w:val="002B6F48"/>
    <w:rsid w:val="002B70EA"/>
    <w:rsid w:val="002B733B"/>
    <w:rsid w:val="002B74DC"/>
    <w:rsid w:val="002B759C"/>
    <w:rsid w:val="002C01C2"/>
    <w:rsid w:val="002C091B"/>
    <w:rsid w:val="002C0B7F"/>
    <w:rsid w:val="002C0D1F"/>
    <w:rsid w:val="002C0DBD"/>
    <w:rsid w:val="002C0E42"/>
    <w:rsid w:val="002C10C9"/>
    <w:rsid w:val="002C29B5"/>
    <w:rsid w:val="002C2C77"/>
    <w:rsid w:val="002C30B3"/>
    <w:rsid w:val="002C310D"/>
    <w:rsid w:val="002C3D1E"/>
    <w:rsid w:val="002C46F1"/>
    <w:rsid w:val="002C4831"/>
    <w:rsid w:val="002C5CEC"/>
    <w:rsid w:val="002C684A"/>
    <w:rsid w:val="002C6DCB"/>
    <w:rsid w:val="002C73F3"/>
    <w:rsid w:val="002C7823"/>
    <w:rsid w:val="002C7928"/>
    <w:rsid w:val="002D013D"/>
    <w:rsid w:val="002D07E4"/>
    <w:rsid w:val="002D1425"/>
    <w:rsid w:val="002D1A10"/>
    <w:rsid w:val="002D1A4F"/>
    <w:rsid w:val="002D1ACB"/>
    <w:rsid w:val="002D2690"/>
    <w:rsid w:val="002D2ACE"/>
    <w:rsid w:val="002D3772"/>
    <w:rsid w:val="002D3CE8"/>
    <w:rsid w:val="002D4039"/>
    <w:rsid w:val="002D406A"/>
    <w:rsid w:val="002D4516"/>
    <w:rsid w:val="002D5016"/>
    <w:rsid w:val="002D5713"/>
    <w:rsid w:val="002D5C3D"/>
    <w:rsid w:val="002D5C92"/>
    <w:rsid w:val="002D5E7A"/>
    <w:rsid w:val="002D6343"/>
    <w:rsid w:val="002D63B6"/>
    <w:rsid w:val="002D7EA7"/>
    <w:rsid w:val="002E0A4B"/>
    <w:rsid w:val="002E1125"/>
    <w:rsid w:val="002E1BF1"/>
    <w:rsid w:val="002E25F0"/>
    <w:rsid w:val="002E261E"/>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8E6"/>
    <w:rsid w:val="002F0F06"/>
    <w:rsid w:val="002F175E"/>
    <w:rsid w:val="002F23E9"/>
    <w:rsid w:val="002F26D3"/>
    <w:rsid w:val="002F2937"/>
    <w:rsid w:val="002F2B1E"/>
    <w:rsid w:val="002F2F32"/>
    <w:rsid w:val="002F3B2A"/>
    <w:rsid w:val="002F3D2E"/>
    <w:rsid w:val="002F3F87"/>
    <w:rsid w:val="002F4A2C"/>
    <w:rsid w:val="002F569F"/>
    <w:rsid w:val="002F56B2"/>
    <w:rsid w:val="002F5B40"/>
    <w:rsid w:val="002F5DFF"/>
    <w:rsid w:val="002F65D3"/>
    <w:rsid w:val="002F6A1A"/>
    <w:rsid w:val="002F710A"/>
    <w:rsid w:val="002F7EF8"/>
    <w:rsid w:val="00300139"/>
    <w:rsid w:val="00300614"/>
    <w:rsid w:val="00300C9C"/>
    <w:rsid w:val="00301199"/>
    <w:rsid w:val="003012FF"/>
    <w:rsid w:val="00301859"/>
    <w:rsid w:val="00301F36"/>
    <w:rsid w:val="0030201A"/>
    <w:rsid w:val="00302054"/>
    <w:rsid w:val="003020EE"/>
    <w:rsid w:val="00302298"/>
    <w:rsid w:val="003022E3"/>
    <w:rsid w:val="00302473"/>
    <w:rsid w:val="003028A9"/>
    <w:rsid w:val="00302DEB"/>
    <w:rsid w:val="00303B18"/>
    <w:rsid w:val="00303BA6"/>
    <w:rsid w:val="00304BF9"/>
    <w:rsid w:val="00304F19"/>
    <w:rsid w:val="003050DF"/>
    <w:rsid w:val="00305AB4"/>
    <w:rsid w:val="00305B3F"/>
    <w:rsid w:val="00305E38"/>
    <w:rsid w:val="00306099"/>
    <w:rsid w:val="003065C1"/>
    <w:rsid w:val="003066B2"/>
    <w:rsid w:val="003106DE"/>
    <w:rsid w:val="00310DDC"/>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3CD"/>
    <w:rsid w:val="00325DC8"/>
    <w:rsid w:val="0032641A"/>
    <w:rsid w:val="0032680D"/>
    <w:rsid w:val="00326A7C"/>
    <w:rsid w:val="00327034"/>
    <w:rsid w:val="003278F8"/>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37F38"/>
    <w:rsid w:val="00340219"/>
    <w:rsid w:val="00340655"/>
    <w:rsid w:val="0034068B"/>
    <w:rsid w:val="003407E3"/>
    <w:rsid w:val="00340A12"/>
    <w:rsid w:val="00340B42"/>
    <w:rsid w:val="00340D8D"/>
    <w:rsid w:val="00340E3E"/>
    <w:rsid w:val="00340FA8"/>
    <w:rsid w:val="0034106D"/>
    <w:rsid w:val="00341451"/>
    <w:rsid w:val="003415D6"/>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CB8"/>
    <w:rsid w:val="00346EB5"/>
    <w:rsid w:val="00347283"/>
    <w:rsid w:val="00347735"/>
    <w:rsid w:val="003501C5"/>
    <w:rsid w:val="0035068E"/>
    <w:rsid w:val="003527A5"/>
    <w:rsid w:val="003529B5"/>
    <w:rsid w:val="003529CD"/>
    <w:rsid w:val="00352A4B"/>
    <w:rsid w:val="00352EDD"/>
    <w:rsid w:val="003539C6"/>
    <w:rsid w:val="00353A5E"/>
    <w:rsid w:val="003542DC"/>
    <w:rsid w:val="00355507"/>
    <w:rsid w:val="00355F2E"/>
    <w:rsid w:val="0035623F"/>
    <w:rsid w:val="003566B1"/>
    <w:rsid w:val="00356C47"/>
    <w:rsid w:val="00356CB1"/>
    <w:rsid w:val="00357AE9"/>
    <w:rsid w:val="00357F2D"/>
    <w:rsid w:val="00360808"/>
    <w:rsid w:val="003612B7"/>
    <w:rsid w:val="00362614"/>
    <w:rsid w:val="00362BFB"/>
    <w:rsid w:val="00362CD9"/>
    <w:rsid w:val="00362F6C"/>
    <w:rsid w:val="00364E36"/>
    <w:rsid w:val="0036502C"/>
    <w:rsid w:val="00365454"/>
    <w:rsid w:val="00365531"/>
    <w:rsid w:val="00366914"/>
    <w:rsid w:val="00366C42"/>
    <w:rsid w:val="0036743C"/>
    <w:rsid w:val="00367498"/>
    <w:rsid w:val="003677CF"/>
    <w:rsid w:val="003678C9"/>
    <w:rsid w:val="00367D9A"/>
    <w:rsid w:val="00370CAC"/>
    <w:rsid w:val="00370D52"/>
    <w:rsid w:val="003718A9"/>
    <w:rsid w:val="00371EDF"/>
    <w:rsid w:val="003721EF"/>
    <w:rsid w:val="0037237E"/>
    <w:rsid w:val="003723C7"/>
    <w:rsid w:val="00372A51"/>
    <w:rsid w:val="00372FAA"/>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0C4C"/>
    <w:rsid w:val="00381083"/>
    <w:rsid w:val="00381142"/>
    <w:rsid w:val="003844F4"/>
    <w:rsid w:val="00384BE2"/>
    <w:rsid w:val="0038641E"/>
    <w:rsid w:val="0038675F"/>
    <w:rsid w:val="00386B3E"/>
    <w:rsid w:val="00386CE8"/>
    <w:rsid w:val="0038704A"/>
    <w:rsid w:val="003877DF"/>
    <w:rsid w:val="00390213"/>
    <w:rsid w:val="00390E28"/>
    <w:rsid w:val="00390F24"/>
    <w:rsid w:val="0039162E"/>
    <w:rsid w:val="00391BA0"/>
    <w:rsid w:val="00392E2B"/>
    <w:rsid w:val="00392F63"/>
    <w:rsid w:val="003936DA"/>
    <w:rsid w:val="003937EF"/>
    <w:rsid w:val="00393C0D"/>
    <w:rsid w:val="003940F2"/>
    <w:rsid w:val="0039414D"/>
    <w:rsid w:val="00394591"/>
    <w:rsid w:val="00394655"/>
    <w:rsid w:val="00395096"/>
    <w:rsid w:val="0039532F"/>
    <w:rsid w:val="00396315"/>
    <w:rsid w:val="00396473"/>
    <w:rsid w:val="00397025"/>
    <w:rsid w:val="00397628"/>
    <w:rsid w:val="003978BA"/>
    <w:rsid w:val="00397AB8"/>
    <w:rsid w:val="00397ABF"/>
    <w:rsid w:val="003A1D3E"/>
    <w:rsid w:val="003A20A0"/>
    <w:rsid w:val="003A290B"/>
    <w:rsid w:val="003A30D0"/>
    <w:rsid w:val="003A3122"/>
    <w:rsid w:val="003A354A"/>
    <w:rsid w:val="003A4B82"/>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3359"/>
    <w:rsid w:val="003B3FA8"/>
    <w:rsid w:val="003B4904"/>
    <w:rsid w:val="003B7912"/>
    <w:rsid w:val="003B7A18"/>
    <w:rsid w:val="003C025F"/>
    <w:rsid w:val="003C0933"/>
    <w:rsid w:val="003C0B3C"/>
    <w:rsid w:val="003C1149"/>
    <w:rsid w:val="003C199B"/>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0DCF"/>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32F9"/>
    <w:rsid w:val="003E4247"/>
    <w:rsid w:val="003E4BDC"/>
    <w:rsid w:val="003E5164"/>
    <w:rsid w:val="003E5255"/>
    <w:rsid w:val="003E54B1"/>
    <w:rsid w:val="003E5A1E"/>
    <w:rsid w:val="003E6138"/>
    <w:rsid w:val="003E61DA"/>
    <w:rsid w:val="003E6735"/>
    <w:rsid w:val="003E69B0"/>
    <w:rsid w:val="003E749E"/>
    <w:rsid w:val="003E76B4"/>
    <w:rsid w:val="003F1468"/>
    <w:rsid w:val="003F1578"/>
    <w:rsid w:val="003F20CE"/>
    <w:rsid w:val="003F29FB"/>
    <w:rsid w:val="003F31E1"/>
    <w:rsid w:val="003F33E4"/>
    <w:rsid w:val="003F35AF"/>
    <w:rsid w:val="003F37F1"/>
    <w:rsid w:val="003F39B8"/>
    <w:rsid w:val="003F3A87"/>
    <w:rsid w:val="003F3F8D"/>
    <w:rsid w:val="003F46AD"/>
    <w:rsid w:val="003F4E8E"/>
    <w:rsid w:val="003F5AAE"/>
    <w:rsid w:val="003F5C24"/>
    <w:rsid w:val="003F5DF7"/>
    <w:rsid w:val="003F65CD"/>
    <w:rsid w:val="003F7972"/>
    <w:rsid w:val="003F7C9A"/>
    <w:rsid w:val="003F7D65"/>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AED"/>
    <w:rsid w:val="00417D02"/>
    <w:rsid w:val="004200F5"/>
    <w:rsid w:val="0042015C"/>
    <w:rsid w:val="00420B67"/>
    <w:rsid w:val="0042169D"/>
    <w:rsid w:val="00422414"/>
    <w:rsid w:val="004229B8"/>
    <w:rsid w:val="004232E0"/>
    <w:rsid w:val="0042355C"/>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174"/>
    <w:rsid w:val="00434466"/>
    <w:rsid w:val="00434509"/>
    <w:rsid w:val="00434E98"/>
    <w:rsid w:val="00435101"/>
    <w:rsid w:val="004368BE"/>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441"/>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3E1"/>
    <w:rsid w:val="004648FB"/>
    <w:rsid w:val="00464C4B"/>
    <w:rsid w:val="004650FD"/>
    <w:rsid w:val="004651ED"/>
    <w:rsid w:val="00465F7D"/>
    <w:rsid w:val="00466870"/>
    <w:rsid w:val="00467266"/>
    <w:rsid w:val="00467584"/>
    <w:rsid w:val="00467AA6"/>
    <w:rsid w:val="00467FA7"/>
    <w:rsid w:val="00470343"/>
    <w:rsid w:val="00471009"/>
    <w:rsid w:val="00471490"/>
    <w:rsid w:val="00471EB1"/>
    <w:rsid w:val="00472749"/>
    <w:rsid w:val="0047396A"/>
    <w:rsid w:val="00473DC2"/>
    <w:rsid w:val="004740A8"/>
    <w:rsid w:val="00474207"/>
    <w:rsid w:val="004746E5"/>
    <w:rsid w:val="00474AAA"/>
    <w:rsid w:val="004759F3"/>
    <w:rsid w:val="00475CB5"/>
    <w:rsid w:val="00475F3D"/>
    <w:rsid w:val="0047669D"/>
    <w:rsid w:val="004768A3"/>
    <w:rsid w:val="00476C65"/>
    <w:rsid w:val="0047712F"/>
    <w:rsid w:val="0047774B"/>
    <w:rsid w:val="0048012C"/>
    <w:rsid w:val="00480132"/>
    <w:rsid w:val="00480292"/>
    <w:rsid w:val="00480C57"/>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2604"/>
    <w:rsid w:val="00492897"/>
    <w:rsid w:val="00492FD1"/>
    <w:rsid w:val="004931AF"/>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7E6"/>
    <w:rsid w:val="004A19C2"/>
    <w:rsid w:val="004A1CC1"/>
    <w:rsid w:val="004A241D"/>
    <w:rsid w:val="004A25BE"/>
    <w:rsid w:val="004A25D0"/>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245"/>
    <w:rsid w:val="004B4CF7"/>
    <w:rsid w:val="004B4FAD"/>
    <w:rsid w:val="004B5005"/>
    <w:rsid w:val="004B56C7"/>
    <w:rsid w:val="004B5D4C"/>
    <w:rsid w:val="004B5F08"/>
    <w:rsid w:val="004B6934"/>
    <w:rsid w:val="004B6A65"/>
    <w:rsid w:val="004B7B53"/>
    <w:rsid w:val="004C0178"/>
    <w:rsid w:val="004C08D1"/>
    <w:rsid w:val="004C0EAC"/>
    <w:rsid w:val="004C180E"/>
    <w:rsid w:val="004C19BA"/>
    <w:rsid w:val="004C1C08"/>
    <w:rsid w:val="004C1DC1"/>
    <w:rsid w:val="004C2243"/>
    <w:rsid w:val="004C2589"/>
    <w:rsid w:val="004C2874"/>
    <w:rsid w:val="004C2CF1"/>
    <w:rsid w:val="004C2DD9"/>
    <w:rsid w:val="004C2E45"/>
    <w:rsid w:val="004C3094"/>
    <w:rsid w:val="004C344D"/>
    <w:rsid w:val="004C45CD"/>
    <w:rsid w:val="004C5182"/>
    <w:rsid w:val="004C53D5"/>
    <w:rsid w:val="004C5636"/>
    <w:rsid w:val="004C6FB8"/>
    <w:rsid w:val="004C6FD5"/>
    <w:rsid w:val="004C7D09"/>
    <w:rsid w:val="004D03CB"/>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44C"/>
    <w:rsid w:val="004E2A9A"/>
    <w:rsid w:val="004E2CF5"/>
    <w:rsid w:val="004E31DC"/>
    <w:rsid w:val="004E3319"/>
    <w:rsid w:val="004E3759"/>
    <w:rsid w:val="004E387C"/>
    <w:rsid w:val="004E399B"/>
    <w:rsid w:val="004E3E6D"/>
    <w:rsid w:val="004E42EF"/>
    <w:rsid w:val="004E43EA"/>
    <w:rsid w:val="004E4E2F"/>
    <w:rsid w:val="004E5442"/>
    <w:rsid w:val="004E5603"/>
    <w:rsid w:val="004E5C10"/>
    <w:rsid w:val="004E6054"/>
    <w:rsid w:val="004E60E4"/>
    <w:rsid w:val="004E619B"/>
    <w:rsid w:val="004E62D5"/>
    <w:rsid w:val="004E64EF"/>
    <w:rsid w:val="004E65A0"/>
    <w:rsid w:val="004E70C6"/>
    <w:rsid w:val="004E7643"/>
    <w:rsid w:val="004E7DFD"/>
    <w:rsid w:val="004F0542"/>
    <w:rsid w:val="004F06EE"/>
    <w:rsid w:val="004F0F86"/>
    <w:rsid w:val="004F1220"/>
    <w:rsid w:val="004F1C46"/>
    <w:rsid w:val="004F1CFA"/>
    <w:rsid w:val="004F20B1"/>
    <w:rsid w:val="004F2329"/>
    <w:rsid w:val="004F23B7"/>
    <w:rsid w:val="004F24CE"/>
    <w:rsid w:val="004F2A6C"/>
    <w:rsid w:val="004F2C56"/>
    <w:rsid w:val="004F3262"/>
    <w:rsid w:val="004F334A"/>
    <w:rsid w:val="004F4322"/>
    <w:rsid w:val="004F4613"/>
    <w:rsid w:val="004F52F9"/>
    <w:rsid w:val="004F54C6"/>
    <w:rsid w:val="004F56D3"/>
    <w:rsid w:val="004F5EB4"/>
    <w:rsid w:val="004F5F87"/>
    <w:rsid w:val="004F696B"/>
    <w:rsid w:val="004F6C2E"/>
    <w:rsid w:val="004F76E5"/>
    <w:rsid w:val="004F791E"/>
    <w:rsid w:val="0050079E"/>
    <w:rsid w:val="00500E48"/>
    <w:rsid w:val="005014A0"/>
    <w:rsid w:val="005017E1"/>
    <w:rsid w:val="00501BD9"/>
    <w:rsid w:val="00502890"/>
    <w:rsid w:val="00503037"/>
    <w:rsid w:val="0050335A"/>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1C8"/>
    <w:rsid w:val="005104AF"/>
    <w:rsid w:val="00510EC7"/>
    <w:rsid w:val="005115CA"/>
    <w:rsid w:val="00511954"/>
    <w:rsid w:val="00511C72"/>
    <w:rsid w:val="00511F0B"/>
    <w:rsid w:val="00512429"/>
    <w:rsid w:val="00512482"/>
    <w:rsid w:val="00512840"/>
    <w:rsid w:val="00513241"/>
    <w:rsid w:val="0051342F"/>
    <w:rsid w:val="00514016"/>
    <w:rsid w:val="00514792"/>
    <w:rsid w:val="005165D1"/>
    <w:rsid w:val="00516B27"/>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5539"/>
    <w:rsid w:val="00525572"/>
    <w:rsid w:val="005260F6"/>
    <w:rsid w:val="005266F5"/>
    <w:rsid w:val="0052748B"/>
    <w:rsid w:val="00530AA0"/>
    <w:rsid w:val="00531D2C"/>
    <w:rsid w:val="00531E21"/>
    <w:rsid w:val="00532497"/>
    <w:rsid w:val="00533A96"/>
    <w:rsid w:val="00533D66"/>
    <w:rsid w:val="00533F4D"/>
    <w:rsid w:val="00534418"/>
    <w:rsid w:val="005349EB"/>
    <w:rsid w:val="00534E23"/>
    <w:rsid w:val="00535AE8"/>
    <w:rsid w:val="00535B4E"/>
    <w:rsid w:val="0053625A"/>
    <w:rsid w:val="00536433"/>
    <w:rsid w:val="00536BE6"/>
    <w:rsid w:val="00537726"/>
    <w:rsid w:val="005377B6"/>
    <w:rsid w:val="00537DDF"/>
    <w:rsid w:val="00537EC4"/>
    <w:rsid w:val="005406B7"/>
    <w:rsid w:val="0054075F"/>
    <w:rsid w:val="00540A5A"/>
    <w:rsid w:val="00540AAF"/>
    <w:rsid w:val="00541684"/>
    <w:rsid w:val="00541818"/>
    <w:rsid w:val="00541DDE"/>
    <w:rsid w:val="0054244C"/>
    <w:rsid w:val="005436B7"/>
    <w:rsid w:val="0054387D"/>
    <w:rsid w:val="00543A30"/>
    <w:rsid w:val="00543C8C"/>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0091"/>
    <w:rsid w:val="005513A6"/>
    <w:rsid w:val="00551D48"/>
    <w:rsid w:val="0055200E"/>
    <w:rsid w:val="005521D2"/>
    <w:rsid w:val="00552863"/>
    <w:rsid w:val="005538A1"/>
    <w:rsid w:val="00553F66"/>
    <w:rsid w:val="005542C7"/>
    <w:rsid w:val="005546E5"/>
    <w:rsid w:val="00554F9E"/>
    <w:rsid w:val="00555012"/>
    <w:rsid w:val="00555A62"/>
    <w:rsid w:val="00555E5F"/>
    <w:rsid w:val="00555F09"/>
    <w:rsid w:val="0055666D"/>
    <w:rsid w:val="0055681E"/>
    <w:rsid w:val="00557556"/>
    <w:rsid w:val="00560605"/>
    <w:rsid w:val="00560D2D"/>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09E2"/>
    <w:rsid w:val="005713FF"/>
    <w:rsid w:val="0057183C"/>
    <w:rsid w:val="00571874"/>
    <w:rsid w:val="00571C42"/>
    <w:rsid w:val="0057287B"/>
    <w:rsid w:val="0057316C"/>
    <w:rsid w:val="0057324C"/>
    <w:rsid w:val="00574AF0"/>
    <w:rsid w:val="00574F43"/>
    <w:rsid w:val="0057578B"/>
    <w:rsid w:val="00575C41"/>
    <w:rsid w:val="005766FD"/>
    <w:rsid w:val="00576A48"/>
    <w:rsid w:val="00576A6F"/>
    <w:rsid w:val="00576CCF"/>
    <w:rsid w:val="005770E7"/>
    <w:rsid w:val="005770E9"/>
    <w:rsid w:val="005803A0"/>
    <w:rsid w:val="005804E2"/>
    <w:rsid w:val="005805FC"/>
    <w:rsid w:val="0058079C"/>
    <w:rsid w:val="00581175"/>
    <w:rsid w:val="0058184E"/>
    <w:rsid w:val="00581961"/>
    <w:rsid w:val="00581BA6"/>
    <w:rsid w:val="00581D85"/>
    <w:rsid w:val="00582309"/>
    <w:rsid w:val="00582B6E"/>
    <w:rsid w:val="0058333E"/>
    <w:rsid w:val="005835B4"/>
    <w:rsid w:val="00583802"/>
    <w:rsid w:val="00583B14"/>
    <w:rsid w:val="005841C5"/>
    <w:rsid w:val="00585980"/>
    <w:rsid w:val="00585A28"/>
    <w:rsid w:val="005860A6"/>
    <w:rsid w:val="005861DC"/>
    <w:rsid w:val="0058666E"/>
    <w:rsid w:val="0058723F"/>
    <w:rsid w:val="005873EC"/>
    <w:rsid w:val="0058746B"/>
    <w:rsid w:val="00587F1C"/>
    <w:rsid w:val="00587F43"/>
    <w:rsid w:val="00590ADC"/>
    <w:rsid w:val="00590CCE"/>
    <w:rsid w:val="00590DBF"/>
    <w:rsid w:val="00591103"/>
    <w:rsid w:val="00592505"/>
    <w:rsid w:val="005928AA"/>
    <w:rsid w:val="005932E4"/>
    <w:rsid w:val="0059362F"/>
    <w:rsid w:val="00593BDA"/>
    <w:rsid w:val="005941A6"/>
    <w:rsid w:val="005941CE"/>
    <w:rsid w:val="00594453"/>
    <w:rsid w:val="00594781"/>
    <w:rsid w:val="0059489B"/>
    <w:rsid w:val="0059517F"/>
    <w:rsid w:val="005956F4"/>
    <w:rsid w:val="00595BD3"/>
    <w:rsid w:val="00595F60"/>
    <w:rsid w:val="00596019"/>
    <w:rsid w:val="005969B2"/>
    <w:rsid w:val="00596CB9"/>
    <w:rsid w:val="00597FA8"/>
    <w:rsid w:val="005A05E9"/>
    <w:rsid w:val="005A07A7"/>
    <w:rsid w:val="005A08AC"/>
    <w:rsid w:val="005A08C2"/>
    <w:rsid w:val="005A16F9"/>
    <w:rsid w:val="005A1EDE"/>
    <w:rsid w:val="005A295C"/>
    <w:rsid w:val="005A3553"/>
    <w:rsid w:val="005A3AF6"/>
    <w:rsid w:val="005A3C14"/>
    <w:rsid w:val="005A4602"/>
    <w:rsid w:val="005A51C6"/>
    <w:rsid w:val="005A54DB"/>
    <w:rsid w:val="005A5667"/>
    <w:rsid w:val="005A5D7C"/>
    <w:rsid w:val="005A657E"/>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3C1E"/>
    <w:rsid w:val="005C3FB7"/>
    <w:rsid w:val="005C4501"/>
    <w:rsid w:val="005C4935"/>
    <w:rsid w:val="005C49DF"/>
    <w:rsid w:val="005C4A63"/>
    <w:rsid w:val="005C4EF2"/>
    <w:rsid w:val="005C55E3"/>
    <w:rsid w:val="005C6AC2"/>
    <w:rsid w:val="005C7CF5"/>
    <w:rsid w:val="005C7D39"/>
    <w:rsid w:val="005D0300"/>
    <w:rsid w:val="005D048B"/>
    <w:rsid w:val="005D0BDD"/>
    <w:rsid w:val="005D0CA6"/>
    <w:rsid w:val="005D1F33"/>
    <w:rsid w:val="005D227B"/>
    <w:rsid w:val="005D24A7"/>
    <w:rsid w:val="005D2FBC"/>
    <w:rsid w:val="005D33EE"/>
    <w:rsid w:val="005D428D"/>
    <w:rsid w:val="005D42E4"/>
    <w:rsid w:val="005D44F1"/>
    <w:rsid w:val="005D55E5"/>
    <w:rsid w:val="005D55EE"/>
    <w:rsid w:val="005D626C"/>
    <w:rsid w:val="005D6D29"/>
    <w:rsid w:val="005D6F99"/>
    <w:rsid w:val="005D7618"/>
    <w:rsid w:val="005E04E1"/>
    <w:rsid w:val="005E0F4B"/>
    <w:rsid w:val="005E16F9"/>
    <w:rsid w:val="005E198F"/>
    <w:rsid w:val="005E20DB"/>
    <w:rsid w:val="005E21AD"/>
    <w:rsid w:val="005E2535"/>
    <w:rsid w:val="005E2680"/>
    <w:rsid w:val="005E289D"/>
    <w:rsid w:val="005E331B"/>
    <w:rsid w:val="005E33C2"/>
    <w:rsid w:val="005E3EB8"/>
    <w:rsid w:val="005E4132"/>
    <w:rsid w:val="005E47EF"/>
    <w:rsid w:val="005E4D5B"/>
    <w:rsid w:val="005E58B4"/>
    <w:rsid w:val="005E5956"/>
    <w:rsid w:val="005E5C20"/>
    <w:rsid w:val="005E6359"/>
    <w:rsid w:val="005E65CA"/>
    <w:rsid w:val="005E6661"/>
    <w:rsid w:val="005E6AF0"/>
    <w:rsid w:val="005E7065"/>
    <w:rsid w:val="005E71B3"/>
    <w:rsid w:val="005E722C"/>
    <w:rsid w:val="005E7312"/>
    <w:rsid w:val="005F06AD"/>
    <w:rsid w:val="005F1632"/>
    <w:rsid w:val="005F1A40"/>
    <w:rsid w:val="005F1D86"/>
    <w:rsid w:val="005F22FF"/>
    <w:rsid w:val="005F2CE8"/>
    <w:rsid w:val="005F30F2"/>
    <w:rsid w:val="005F3DA6"/>
    <w:rsid w:val="005F3EFF"/>
    <w:rsid w:val="005F46BA"/>
    <w:rsid w:val="005F4AB4"/>
    <w:rsid w:val="005F4F05"/>
    <w:rsid w:val="005F5250"/>
    <w:rsid w:val="005F569C"/>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07D94"/>
    <w:rsid w:val="00610518"/>
    <w:rsid w:val="00610683"/>
    <w:rsid w:val="006111B4"/>
    <w:rsid w:val="0061187A"/>
    <w:rsid w:val="00612748"/>
    <w:rsid w:val="00612F41"/>
    <w:rsid w:val="00612FC9"/>
    <w:rsid w:val="00612FDF"/>
    <w:rsid w:val="0061306C"/>
    <w:rsid w:val="0061310D"/>
    <w:rsid w:val="006145C8"/>
    <w:rsid w:val="006146E8"/>
    <w:rsid w:val="00614AFF"/>
    <w:rsid w:val="00614FC5"/>
    <w:rsid w:val="006150BE"/>
    <w:rsid w:val="00615244"/>
    <w:rsid w:val="006153E1"/>
    <w:rsid w:val="006160F6"/>
    <w:rsid w:val="00616325"/>
    <w:rsid w:val="006165A5"/>
    <w:rsid w:val="0061702F"/>
    <w:rsid w:val="006170BE"/>
    <w:rsid w:val="006178E4"/>
    <w:rsid w:val="00620329"/>
    <w:rsid w:val="00620B2B"/>
    <w:rsid w:val="006210FD"/>
    <w:rsid w:val="0062174B"/>
    <w:rsid w:val="00621ADF"/>
    <w:rsid w:val="00621C56"/>
    <w:rsid w:val="00622E97"/>
    <w:rsid w:val="0062331A"/>
    <w:rsid w:val="006237E3"/>
    <w:rsid w:val="006237F6"/>
    <w:rsid w:val="00623CDB"/>
    <w:rsid w:val="00624109"/>
    <w:rsid w:val="006252C0"/>
    <w:rsid w:val="00625361"/>
    <w:rsid w:val="00625553"/>
    <w:rsid w:val="00625D0D"/>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32C"/>
    <w:rsid w:val="00641759"/>
    <w:rsid w:val="00641897"/>
    <w:rsid w:val="00641E55"/>
    <w:rsid w:val="006421C9"/>
    <w:rsid w:val="006422DC"/>
    <w:rsid w:val="0064244F"/>
    <w:rsid w:val="00642940"/>
    <w:rsid w:val="006429BA"/>
    <w:rsid w:val="00642CA1"/>
    <w:rsid w:val="00644478"/>
    <w:rsid w:val="00644974"/>
    <w:rsid w:val="00644EE8"/>
    <w:rsid w:val="00645F8F"/>
    <w:rsid w:val="00646093"/>
    <w:rsid w:val="006460D6"/>
    <w:rsid w:val="006460E8"/>
    <w:rsid w:val="006462DE"/>
    <w:rsid w:val="006467AD"/>
    <w:rsid w:val="006468EE"/>
    <w:rsid w:val="006469CB"/>
    <w:rsid w:val="00647380"/>
    <w:rsid w:val="006475CB"/>
    <w:rsid w:val="006476AD"/>
    <w:rsid w:val="00647C42"/>
    <w:rsid w:val="00647C9B"/>
    <w:rsid w:val="00651471"/>
    <w:rsid w:val="00651BF2"/>
    <w:rsid w:val="006521FA"/>
    <w:rsid w:val="006522D9"/>
    <w:rsid w:val="0065256E"/>
    <w:rsid w:val="00652EA3"/>
    <w:rsid w:val="00652FD2"/>
    <w:rsid w:val="00653329"/>
    <w:rsid w:val="00653593"/>
    <w:rsid w:val="006541EE"/>
    <w:rsid w:val="00654E08"/>
    <w:rsid w:val="006551D5"/>
    <w:rsid w:val="006553FE"/>
    <w:rsid w:val="006557DB"/>
    <w:rsid w:val="006557EE"/>
    <w:rsid w:val="0065585C"/>
    <w:rsid w:val="00655ECD"/>
    <w:rsid w:val="0065628D"/>
    <w:rsid w:val="00656AF3"/>
    <w:rsid w:val="006571FD"/>
    <w:rsid w:val="006574B9"/>
    <w:rsid w:val="00657E1C"/>
    <w:rsid w:val="00657ED6"/>
    <w:rsid w:val="00660282"/>
    <w:rsid w:val="00660294"/>
    <w:rsid w:val="0066034A"/>
    <w:rsid w:val="0066082D"/>
    <w:rsid w:val="0066202C"/>
    <w:rsid w:val="00662BA0"/>
    <w:rsid w:val="00662FB5"/>
    <w:rsid w:val="00663708"/>
    <w:rsid w:val="00663A30"/>
    <w:rsid w:val="00663C43"/>
    <w:rsid w:val="00663D7C"/>
    <w:rsid w:val="0066404D"/>
    <w:rsid w:val="00666C25"/>
    <w:rsid w:val="006677F2"/>
    <w:rsid w:val="00667C91"/>
    <w:rsid w:val="00670110"/>
    <w:rsid w:val="00670676"/>
    <w:rsid w:val="00670F18"/>
    <w:rsid w:val="0067172B"/>
    <w:rsid w:val="00671C07"/>
    <w:rsid w:val="00671FBE"/>
    <w:rsid w:val="0067237E"/>
    <w:rsid w:val="00672F01"/>
    <w:rsid w:val="00673076"/>
    <w:rsid w:val="00673590"/>
    <w:rsid w:val="0067369B"/>
    <w:rsid w:val="00673D67"/>
    <w:rsid w:val="00673E16"/>
    <w:rsid w:val="00674150"/>
    <w:rsid w:val="0067489A"/>
    <w:rsid w:val="00675123"/>
    <w:rsid w:val="00675140"/>
    <w:rsid w:val="00675B36"/>
    <w:rsid w:val="00676D6E"/>
    <w:rsid w:val="006773E0"/>
    <w:rsid w:val="0067778C"/>
    <w:rsid w:val="006779B9"/>
    <w:rsid w:val="00677C3F"/>
    <w:rsid w:val="006800A2"/>
    <w:rsid w:val="006807C4"/>
    <w:rsid w:val="00680985"/>
    <w:rsid w:val="00680F07"/>
    <w:rsid w:val="00681BDD"/>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BE4"/>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4DF0"/>
    <w:rsid w:val="00695072"/>
    <w:rsid w:val="006953F2"/>
    <w:rsid w:val="0069541D"/>
    <w:rsid w:val="0069593A"/>
    <w:rsid w:val="006959E7"/>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3DED"/>
    <w:rsid w:val="006A47BE"/>
    <w:rsid w:val="006A519C"/>
    <w:rsid w:val="006A5463"/>
    <w:rsid w:val="006A5737"/>
    <w:rsid w:val="006A5822"/>
    <w:rsid w:val="006A76B1"/>
    <w:rsid w:val="006A76C7"/>
    <w:rsid w:val="006B0C17"/>
    <w:rsid w:val="006B0E28"/>
    <w:rsid w:val="006B0FD4"/>
    <w:rsid w:val="006B1A52"/>
    <w:rsid w:val="006B1D1E"/>
    <w:rsid w:val="006B272D"/>
    <w:rsid w:val="006B2C75"/>
    <w:rsid w:val="006B2D42"/>
    <w:rsid w:val="006B3568"/>
    <w:rsid w:val="006B4375"/>
    <w:rsid w:val="006B4510"/>
    <w:rsid w:val="006B4C22"/>
    <w:rsid w:val="006B4C42"/>
    <w:rsid w:val="006B5005"/>
    <w:rsid w:val="006B5207"/>
    <w:rsid w:val="006B57DF"/>
    <w:rsid w:val="006B5807"/>
    <w:rsid w:val="006B5A5D"/>
    <w:rsid w:val="006B5C3E"/>
    <w:rsid w:val="006B6435"/>
    <w:rsid w:val="006B6999"/>
    <w:rsid w:val="006B7ADA"/>
    <w:rsid w:val="006B7B48"/>
    <w:rsid w:val="006C012E"/>
    <w:rsid w:val="006C07E8"/>
    <w:rsid w:val="006C1B14"/>
    <w:rsid w:val="006C22A6"/>
    <w:rsid w:val="006C31B0"/>
    <w:rsid w:val="006C31E9"/>
    <w:rsid w:val="006C32CF"/>
    <w:rsid w:val="006C3D06"/>
    <w:rsid w:val="006C4240"/>
    <w:rsid w:val="006C585F"/>
    <w:rsid w:val="006C5923"/>
    <w:rsid w:val="006C5D86"/>
    <w:rsid w:val="006C5EC9"/>
    <w:rsid w:val="006C6181"/>
    <w:rsid w:val="006C62E4"/>
    <w:rsid w:val="006C6685"/>
    <w:rsid w:val="006C6B66"/>
    <w:rsid w:val="006C6E14"/>
    <w:rsid w:val="006C7A39"/>
    <w:rsid w:val="006C7A80"/>
    <w:rsid w:val="006C7ADF"/>
    <w:rsid w:val="006C7B28"/>
    <w:rsid w:val="006C7C18"/>
    <w:rsid w:val="006C7D1D"/>
    <w:rsid w:val="006D07C8"/>
    <w:rsid w:val="006D138B"/>
    <w:rsid w:val="006D174A"/>
    <w:rsid w:val="006D1805"/>
    <w:rsid w:val="006D1851"/>
    <w:rsid w:val="006D210D"/>
    <w:rsid w:val="006D2196"/>
    <w:rsid w:val="006D2A2F"/>
    <w:rsid w:val="006D2E0C"/>
    <w:rsid w:val="006D3169"/>
    <w:rsid w:val="006D32BC"/>
    <w:rsid w:val="006D3947"/>
    <w:rsid w:val="006D4464"/>
    <w:rsid w:val="006D45D2"/>
    <w:rsid w:val="006D4771"/>
    <w:rsid w:val="006D4BAB"/>
    <w:rsid w:val="006D4C35"/>
    <w:rsid w:val="006D525B"/>
    <w:rsid w:val="006D5F55"/>
    <w:rsid w:val="006D65A9"/>
    <w:rsid w:val="006D667C"/>
    <w:rsid w:val="006D6B68"/>
    <w:rsid w:val="006D7491"/>
    <w:rsid w:val="006E0278"/>
    <w:rsid w:val="006E0862"/>
    <w:rsid w:val="006E0BAD"/>
    <w:rsid w:val="006E0C9A"/>
    <w:rsid w:val="006E1427"/>
    <w:rsid w:val="006E19A6"/>
    <w:rsid w:val="006E1AFF"/>
    <w:rsid w:val="006E222E"/>
    <w:rsid w:val="006E2292"/>
    <w:rsid w:val="006E2AF5"/>
    <w:rsid w:val="006E300A"/>
    <w:rsid w:val="006E4754"/>
    <w:rsid w:val="006E5BE1"/>
    <w:rsid w:val="006E67A3"/>
    <w:rsid w:val="006E7502"/>
    <w:rsid w:val="006E7C53"/>
    <w:rsid w:val="006F01C2"/>
    <w:rsid w:val="006F0769"/>
    <w:rsid w:val="006F0890"/>
    <w:rsid w:val="006F0A38"/>
    <w:rsid w:val="006F1105"/>
    <w:rsid w:val="006F14AE"/>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446"/>
    <w:rsid w:val="00701525"/>
    <w:rsid w:val="00701615"/>
    <w:rsid w:val="00701771"/>
    <w:rsid w:val="00701A16"/>
    <w:rsid w:val="0070246C"/>
    <w:rsid w:val="0070263C"/>
    <w:rsid w:val="00702755"/>
    <w:rsid w:val="00702967"/>
    <w:rsid w:val="007033CC"/>
    <w:rsid w:val="0070361E"/>
    <w:rsid w:val="00703974"/>
    <w:rsid w:val="00703F90"/>
    <w:rsid w:val="0070410D"/>
    <w:rsid w:val="00704304"/>
    <w:rsid w:val="007047A8"/>
    <w:rsid w:val="00704CF4"/>
    <w:rsid w:val="00704D0B"/>
    <w:rsid w:val="00704D49"/>
    <w:rsid w:val="007053BF"/>
    <w:rsid w:val="007057E0"/>
    <w:rsid w:val="00706342"/>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4556"/>
    <w:rsid w:val="00714E11"/>
    <w:rsid w:val="007150E3"/>
    <w:rsid w:val="00715EC7"/>
    <w:rsid w:val="0071625F"/>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46E9"/>
    <w:rsid w:val="0072550C"/>
    <w:rsid w:val="0072562B"/>
    <w:rsid w:val="00725D4E"/>
    <w:rsid w:val="00725E4C"/>
    <w:rsid w:val="00725F03"/>
    <w:rsid w:val="00727245"/>
    <w:rsid w:val="007274C6"/>
    <w:rsid w:val="00727F18"/>
    <w:rsid w:val="00730CE7"/>
    <w:rsid w:val="0073111A"/>
    <w:rsid w:val="0073152B"/>
    <w:rsid w:val="00731585"/>
    <w:rsid w:val="00731D13"/>
    <w:rsid w:val="00732114"/>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37A45"/>
    <w:rsid w:val="0074014F"/>
    <w:rsid w:val="007405BD"/>
    <w:rsid w:val="00740D05"/>
    <w:rsid w:val="0074108A"/>
    <w:rsid w:val="007411FF"/>
    <w:rsid w:val="0074174C"/>
    <w:rsid w:val="00741C79"/>
    <w:rsid w:val="007426BB"/>
    <w:rsid w:val="00742A5B"/>
    <w:rsid w:val="00743980"/>
    <w:rsid w:val="00744AD6"/>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793"/>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CB4"/>
    <w:rsid w:val="0076332E"/>
    <w:rsid w:val="0076375B"/>
    <w:rsid w:val="00763CAD"/>
    <w:rsid w:val="0076407D"/>
    <w:rsid w:val="007646AB"/>
    <w:rsid w:val="0076486F"/>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77EF3"/>
    <w:rsid w:val="00777EFE"/>
    <w:rsid w:val="00780015"/>
    <w:rsid w:val="00780269"/>
    <w:rsid w:val="00780300"/>
    <w:rsid w:val="007808E0"/>
    <w:rsid w:val="00780A8F"/>
    <w:rsid w:val="0078148B"/>
    <w:rsid w:val="0078175A"/>
    <w:rsid w:val="00781D05"/>
    <w:rsid w:val="00781E01"/>
    <w:rsid w:val="00781FFA"/>
    <w:rsid w:val="0078246B"/>
    <w:rsid w:val="00782509"/>
    <w:rsid w:val="00782DB6"/>
    <w:rsid w:val="00782EF2"/>
    <w:rsid w:val="0078335E"/>
    <w:rsid w:val="0078405B"/>
    <w:rsid w:val="0078486B"/>
    <w:rsid w:val="00784CA6"/>
    <w:rsid w:val="00785642"/>
    <w:rsid w:val="00785999"/>
    <w:rsid w:val="00786299"/>
    <w:rsid w:val="0078656E"/>
    <w:rsid w:val="007868A7"/>
    <w:rsid w:val="00786A63"/>
    <w:rsid w:val="007873EE"/>
    <w:rsid w:val="0079056A"/>
    <w:rsid w:val="00790C3E"/>
    <w:rsid w:val="00791036"/>
    <w:rsid w:val="00791305"/>
    <w:rsid w:val="00791512"/>
    <w:rsid w:val="00792011"/>
    <w:rsid w:val="0079273F"/>
    <w:rsid w:val="00792747"/>
    <w:rsid w:val="007931CD"/>
    <w:rsid w:val="0079330D"/>
    <w:rsid w:val="007935FA"/>
    <w:rsid w:val="00793698"/>
    <w:rsid w:val="007938FE"/>
    <w:rsid w:val="00793961"/>
    <w:rsid w:val="00793B30"/>
    <w:rsid w:val="00793D07"/>
    <w:rsid w:val="00794ECD"/>
    <w:rsid w:val="0079520E"/>
    <w:rsid w:val="007953D8"/>
    <w:rsid w:val="00795A82"/>
    <w:rsid w:val="00796013"/>
    <w:rsid w:val="00796380"/>
    <w:rsid w:val="0079645A"/>
    <w:rsid w:val="007968A6"/>
    <w:rsid w:val="007969B0"/>
    <w:rsid w:val="00796B8A"/>
    <w:rsid w:val="00797133"/>
    <w:rsid w:val="00797231"/>
    <w:rsid w:val="00797976"/>
    <w:rsid w:val="00797A13"/>
    <w:rsid w:val="00797E06"/>
    <w:rsid w:val="007A015D"/>
    <w:rsid w:val="007A06DD"/>
    <w:rsid w:val="007A078E"/>
    <w:rsid w:val="007A104F"/>
    <w:rsid w:val="007A1486"/>
    <w:rsid w:val="007A1A20"/>
    <w:rsid w:val="007A1ACF"/>
    <w:rsid w:val="007A21F5"/>
    <w:rsid w:val="007A29A2"/>
    <w:rsid w:val="007A2C0F"/>
    <w:rsid w:val="007A2CFC"/>
    <w:rsid w:val="007A2DF7"/>
    <w:rsid w:val="007A35C9"/>
    <w:rsid w:val="007A3CD1"/>
    <w:rsid w:val="007A4586"/>
    <w:rsid w:val="007A5168"/>
    <w:rsid w:val="007A5F0E"/>
    <w:rsid w:val="007A6234"/>
    <w:rsid w:val="007A7099"/>
    <w:rsid w:val="007A7164"/>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3C43"/>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42D9"/>
    <w:rsid w:val="007C4ADB"/>
    <w:rsid w:val="007C5368"/>
    <w:rsid w:val="007C573A"/>
    <w:rsid w:val="007C612A"/>
    <w:rsid w:val="007C75F1"/>
    <w:rsid w:val="007C77BB"/>
    <w:rsid w:val="007C7877"/>
    <w:rsid w:val="007D0D03"/>
    <w:rsid w:val="007D158B"/>
    <w:rsid w:val="007D2C12"/>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48"/>
    <w:rsid w:val="007E39A9"/>
    <w:rsid w:val="007E3C06"/>
    <w:rsid w:val="007E3F01"/>
    <w:rsid w:val="007E4448"/>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856"/>
    <w:rsid w:val="007F4C4D"/>
    <w:rsid w:val="007F5497"/>
    <w:rsid w:val="007F5A05"/>
    <w:rsid w:val="007F5B31"/>
    <w:rsid w:val="007F633D"/>
    <w:rsid w:val="007F6B1A"/>
    <w:rsid w:val="007F7866"/>
    <w:rsid w:val="00800394"/>
    <w:rsid w:val="0080059A"/>
    <w:rsid w:val="00800855"/>
    <w:rsid w:val="008011C8"/>
    <w:rsid w:val="0080129B"/>
    <w:rsid w:val="00801398"/>
    <w:rsid w:val="00801C0F"/>
    <w:rsid w:val="00801FD0"/>
    <w:rsid w:val="008022CA"/>
    <w:rsid w:val="008027B8"/>
    <w:rsid w:val="00802C6C"/>
    <w:rsid w:val="008031B1"/>
    <w:rsid w:val="008034A8"/>
    <w:rsid w:val="008038DC"/>
    <w:rsid w:val="00804751"/>
    <w:rsid w:val="00804947"/>
    <w:rsid w:val="00804A0D"/>
    <w:rsid w:val="008050BD"/>
    <w:rsid w:val="008054C6"/>
    <w:rsid w:val="008059E0"/>
    <w:rsid w:val="00806150"/>
    <w:rsid w:val="008064FA"/>
    <w:rsid w:val="0080663A"/>
    <w:rsid w:val="00806C82"/>
    <w:rsid w:val="00806F0D"/>
    <w:rsid w:val="008075E4"/>
    <w:rsid w:val="00807DA1"/>
    <w:rsid w:val="00811067"/>
    <w:rsid w:val="00811AB0"/>
    <w:rsid w:val="00811C52"/>
    <w:rsid w:val="0081287B"/>
    <w:rsid w:val="00812C91"/>
    <w:rsid w:val="0081347C"/>
    <w:rsid w:val="008141D0"/>
    <w:rsid w:val="00815073"/>
    <w:rsid w:val="008154CF"/>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ACA"/>
    <w:rsid w:val="008231A7"/>
    <w:rsid w:val="008239E9"/>
    <w:rsid w:val="00824A06"/>
    <w:rsid w:val="00825992"/>
    <w:rsid w:val="00825EC3"/>
    <w:rsid w:val="008261F6"/>
    <w:rsid w:val="008265BE"/>
    <w:rsid w:val="00827163"/>
    <w:rsid w:val="0082730E"/>
    <w:rsid w:val="008276CD"/>
    <w:rsid w:val="0083073E"/>
    <w:rsid w:val="008307C8"/>
    <w:rsid w:val="00830BC2"/>
    <w:rsid w:val="00831276"/>
    <w:rsid w:val="00832936"/>
    <w:rsid w:val="00833300"/>
    <w:rsid w:val="008336FE"/>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4D18"/>
    <w:rsid w:val="0084505A"/>
    <w:rsid w:val="008450A7"/>
    <w:rsid w:val="008450D0"/>
    <w:rsid w:val="008465CF"/>
    <w:rsid w:val="008466FB"/>
    <w:rsid w:val="00846BC2"/>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1BEB"/>
    <w:rsid w:val="008620F6"/>
    <w:rsid w:val="0086216A"/>
    <w:rsid w:val="00862716"/>
    <w:rsid w:val="00863105"/>
    <w:rsid w:val="00863218"/>
    <w:rsid w:val="00863949"/>
    <w:rsid w:val="00863BD8"/>
    <w:rsid w:val="00863BF3"/>
    <w:rsid w:val="008640B7"/>
    <w:rsid w:val="00864405"/>
    <w:rsid w:val="00864712"/>
    <w:rsid w:val="00864D51"/>
    <w:rsid w:val="00864E00"/>
    <w:rsid w:val="008651F1"/>
    <w:rsid w:val="00865ADF"/>
    <w:rsid w:val="00865D2F"/>
    <w:rsid w:val="008662D7"/>
    <w:rsid w:val="008663A5"/>
    <w:rsid w:val="0086655A"/>
    <w:rsid w:val="00866A6C"/>
    <w:rsid w:val="008670FA"/>
    <w:rsid w:val="00870A14"/>
    <w:rsid w:val="008710E5"/>
    <w:rsid w:val="008711A8"/>
    <w:rsid w:val="00871400"/>
    <w:rsid w:val="00871FB9"/>
    <w:rsid w:val="00872232"/>
    <w:rsid w:val="008725D2"/>
    <w:rsid w:val="00872B43"/>
    <w:rsid w:val="008734A4"/>
    <w:rsid w:val="008734B5"/>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5697"/>
    <w:rsid w:val="0088727B"/>
    <w:rsid w:val="00887788"/>
    <w:rsid w:val="00887C8C"/>
    <w:rsid w:val="008901A7"/>
    <w:rsid w:val="00890376"/>
    <w:rsid w:val="008904D0"/>
    <w:rsid w:val="00890752"/>
    <w:rsid w:val="0089077B"/>
    <w:rsid w:val="00890CA6"/>
    <w:rsid w:val="0089106A"/>
    <w:rsid w:val="00891405"/>
    <w:rsid w:val="008915FA"/>
    <w:rsid w:val="00891693"/>
    <w:rsid w:val="008922E1"/>
    <w:rsid w:val="00892F76"/>
    <w:rsid w:val="0089306C"/>
    <w:rsid w:val="008930B6"/>
    <w:rsid w:val="00893233"/>
    <w:rsid w:val="00894389"/>
    <w:rsid w:val="00894F2C"/>
    <w:rsid w:val="008953EF"/>
    <w:rsid w:val="00895E0F"/>
    <w:rsid w:val="008960D4"/>
    <w:rsid w:val="0089697D"/>
    <w:rsid w:val="00896C56"/>
    <w:rsid w:val="00896F52"/>
    <w:rsid w:val="00897653"/>
    <w:rsid w:val="00897E16"/>
    <w:rsid w:val="008A0600"/>
    <w:rsid w:val="008A0D5E"/>
    <w:rsid w:val="008A1098"/>
    <w:rsid w:val="008A2AEE"/>
    <w:rsid w:val="008A2C3B"/>
    <w:rsid w:val="008A2EE5"/>
    <w:rsid w:val="008A31A8"/>
    <w:rsid w:val="008A32CC"/>
    <w:rsid w:val="008A3BA1"/>
    <w:rsid w:val="008A3D72"/>
    <w:rsid w:val="008A3DD4"/>
    <w:rsid w:val="008A3E61"/>
    <w:rsid w:val="008A40C1"/>
    <w:rsid w:val="008A49B8"/>
    <w:rsid w:val="008A49BE"/>
    <w:rsid w:val="008A5866"/>
    <w:rsid w:val="008A5935"/>
    <w:rsid w:val="008A65C4"/>
    <w:rsid w:val="008A7073"/>
    <w:rsid w:val="008B03E7"/>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763"/>
    <w:rsid w:val="008D0BFB"/>
    <w:rsid w:val="008D10BF"/>
    <w:rsid w:val="008D185C"/>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054"/>
    <w:rsid w:val="008E0313"/>
    <w:rsid w:val="008E0593"/>
    <w:rsid w:val="008E0E60"/>
    <w:rsid w:val="008E0F2B"/>
    <w:rsid w:val="008E10D0"/>
    <w:rsid w:val="008E1198"/>
    <w:rsid w:val="008E27F3"/>
    <w:rsid w:val="008E28C3"/>
    <w:rsid w:val="008E3A9F"/>
    <w:rsid w:val="008E4043"/>
    <w:rsid w:val="008E44E0"/>
    <w:rsid w:val="008E52C1"/>
    <w:rsid w:val="008E5951"/>
    <w:rsid w:val="008E5DAC"/>
    <w:rsid w:val="008E600C"/>
    <w:rsid w:val="008E6ECE"/>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36E"/>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1A0F"/>
    <w:rsid w:val="00912583"/>
    <w:rsid w:val="00912B6F"/>
    <w:rsid w:val="009131CF"/>
    <w:rsid w:val="00913511"/>
    <w:rsid w:val="0091374F"/>
    <w:rsid w:val="0091443A"/>
    <w:rsid w:val="00914ACD"/>
    <w:rsid w:val="00914CD3"/>
    <w:rsid w:val="00914F5B"/>
    <w:rsid w:val="0091507B"/>
    <w:rsid w:val="0091520F"/>
    <w:rsid w:val="00915F61"/>
    <w:rsid w:val="009176FC"/>
    <w:rsid w:val="009178B7"/>
    <w:rsid w:val="009179CF"/>
    <w:rsid w:val="00917C60"/>
    <w:rsid w:val="00917CBF"/>
    <w:rsid w:val="00917F44"/>
    <w:rsid w:val="00920381"/>
    <w:rsid w:val="00920C0C"/>
    <w:rsid w:val="00921350"/>
    <w:rsid w:val="00921F78"/>
    <w:rsid w:val="0092213D"/>
    <w:rsid w:val="0092385A"/>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4B0"/>
    <w:rsid w:val="009375AC"/>
    <w:rsid w:val="009377D8"/>
    <w:rsid w:val="00937ECF"/>
    <w:rsid w:val="00940174"/>
    <w:rsid w:val="00940CB9"/>
    <w:rsid w:val="0094253E"/>
    <w:rsid w:val="00942763"/>
    <w:rsid w:val="009435F6"/>
    <w:rsid w:val="00943F87"/>
    <w:rsid w:val="00944043"/>
    <w:rsid w:val="009445A5"/>
    <w:rsid w:val="00944B25"/>
    <w:rsid w:val="00944BAC"/>
    <w:rsid w:val="00944C26"/>
    <w:rsid w:val="00944C42"/>
    <w:rsid w:val="00944E5C"/>
    <w:rsid w:val="00944ED2"/>
    <w:rsid w:val="00945B2D"/>
    <w:rsid w:val="00945BE9"/>
    <w:rsid w:val="00946DF7"/>
    <w:rsid w:val="00946FBA"/>
    <w:rsid w:val="00947096"/>
    <w:rsid w:val="009470C7"/>
    <w:rsid w:val="0094721B"/>
    <w:rsid w:val="009500F9"/>
    <w:rsid w:val="00950606"/>
    <w:rsid w:val="00950FD7"/>
    <w:rsid w:val="009519DC"/>
    <w:rsid w:val="00951B26"/>
    <w:rsid w:val="00952F21"/>
    <w:rsid w:val="00953008"/>
    <w:rsid w:val="00953052"/>
    <w:rsid w:val="00953C94"/>
    <w:rsid w:val="009545D3"/>
    <w:rsid w:val="00954C01"/>
    <w:rsid w:val="00955414"/>
    <w:rsid w:val="00955554"/>
    <w:rsid w:val="00955662"/>
    <w:rsid w:val="00956CAB"/>
    <w:rsid w:val="00956E5A"/>
    <w:rsid w:val="00957020"/>
    <w:rsid w:val="009570D2"/>
    <w:rsid w:val="00957477"/>
    <w:rsid w:val="00957642"/>
    <w:rsid w:val="00960182"/>
    <w:rsid w:val="009616A4"/>
    <w:rsid w:val="00961701"/>
    <w:rsid w:val="0096194D"/>
    <w:rsid w:val="009622D6"/>
    <w:rsid w:val="0096263E"/>
    <w:rsid w:val="009627AE"/>
    <w:rsid w:val="00962A82"/>
    <w:rsid w:val="00962B9E"/>
    <w:rsid w:val="00962FC2"/>
    <w:rsid w:val="00963369"/>
    <w:rsid w:val="0096355D"/>
    <w:rsid w:val="00963B83"/>
    <w:rsid w:val="0096490F"/>
    <w:rsid w:val="00964F8B"/>
    <w:rsid w:val="009650CB"/>
    <w:rsid w:val="009658ED"/>
    <w:rsid w:val="00965C1C"/>
    <w:rsid w:val="00965D6D"/>
    <w:rsid w:val="009665B1"/>
    <w:rsid w:val="009666C3"/>
    <w:rsid w:val="009666CF"/>
    <w:rsid w:val="00967170"/>
    <w:rsid w:val="00967445"/>
    <w:rsid w:val="00970C8D"/>
    <w:rsid w:val="009720ED"/>
    <w:rsid w:val="0097393E"/>
    <w:rsid w:val="009742FC"/>
    <w:rsid w:val="009743F4"/>
    <w:rsid w:val="009745CD"/>
    <w:rsid w:val="00974640"/>
    <w:rsid w:val="009747C6"/>
    <w:rsid w:val="00974EC5"/>
    <w:rsid w:val="00975972"/>
    <w:rsid w:val="00976840"/>
    <w:rsid w:val="009769F7"/>
    <w:rsid w:val="0097751D"/>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155E"/>
    <w:rsid w:val="00992BB9"/>
    <w:rsid w:val="00992E27"/>
    <w:rsid w:val="00992E43"/>
    <w:rsid w:val="00992E52"/>
    <w:rsid w:val="00993121"/>
    <w:rsid w:val="009938F6"/>
    <w:rsid w:val="00993DA2"/>
    <w:rsid w:val="009942E8"/>
    <w:rsid w:val="00994645"/>
    <w:rsid w:val="00994F88"/>
    <w:rsid w:val="009953C6"/>
    <w:rsid w:val="009957ED"/>
    <w:rsid w:val="009962F5"/>
    <w:rsid w:val="009966BD"/>
    <w:rsid w:val="0099719D"/>
    <w:rsid w:val="00997310"/>
    <w:rsid w:val="00997B3B"/>
    <w:rsid w:val="009A0060"/>
    <w:rsid w:val="009A0487"/>
    <w:rsid w:val="009A068F"/>
    <w:rsid w:val="009A0B85"/>
    <w:rsid w:val="009A1158"/>
    <w:rsid w:val="009A1A7C"/>
    <w:rsid w:val="009A1C68"/>
    <w:rsid w:val="009A221B"/>
    <w:rsid w:val="009A23C1"/>
    <w:rsid w:val="009A3423"/>
    <w:rsid w:val="009A4662"/>
    <w:rsid w:val="009A49D5"/>
    <w:rsid w:val="009A5225"/>
    <w:rsid w:val="009A52C9"/>
    <w:rsid w:val="009A5600"/>
    <w:rsid w:val="009A5706"/>
    <w:rsid w:val="009A5F2F"/>
    <w:rsid w:val="009A6175"/>
    <w:rsid w:val="009A6D38"/>
    <w:rsid w:val="009A7858"/>
    <w:rsid w:val="009B0ABE"/>
    <w:rsid w:val="009B185C"/>
    <w:rsid w:val="009B1D0F"/>
    <w:rsid w:val="009B267F"/>
    <w:rsid w:val="009B274B"/>
    <w:rsid w:val="009B3347"/>
    <w:rsid w:val="009B383D"/>
    <w:rsid w:val="009B418C"/>
    <w:rsid w:val="009B497A"/>
    <w:rsid w:val="009B5145"/>
    <w:rsid w:val="009B5C92"/>
    <w:rsid w:val="009B6A3A"/>
    <w:rsid w:val="009B6FF2"/>
    <w:rsid w:val="009C02ED"/>
    <w:rsid w:val="009C0BF7"/>
    <w:rsid w:val="009C0C95"/>
    <w:rsid w:val="009C2720"/>
    <w:rsid w:val="009C2C35"/>
    <w:rsid w:val="009C2D61"/>
    <w:rsid w:val="009C3209"/>
    <w:rsid w:val="009C3368"/>
    <w:rsid w:val="009C35F6"/>
    <w:rsid w:val="009C3C19"/>
    <w:rsid w:val="009C3F22"/>
    <w:rsid w:val="009C4AA5"/>
    <w:rsid w:val="009C54BD"/>
    <w:rsid w:val="009C5A2A"/>
    <w:rsid w:val="009C6488"/>
    <w:rsid w:val="009C68D3"/>
    <w:rsid w:val="009C782A"/>
    <w:rsid w:val="009D0289"/>
    <w:rsid w:val="009D052F"/>
    <w:rsid w:val="009D0B2B"/>
    <w:rsid w:val="009D0C95"/>
    <w:rsid w:val="009D10BA"/>
    <w:rsid w:val="009D1B31"/>
    <w:rsid w:val="009D1B37"/>
    <w:rsid w:val="009D1D6A"/>
    <w:rsid w:val="009D2204"/>
    <w:rsid w:val="009D26FF"/>
    <w:rsid w:val="009D27DC"/>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C93"/>
    <w:rsid w:val="009D7E4E"/>
    <w:rsid w:val="009E0074"/>
    <w:rsid w:val="009E048C"/>
    <w:rsid w:val="009E077D"/>
    <w:rsid w:val="009E07AD"/>
    <w:rsid w:val="009E0BAF"/>
    <w:rsid w:val="009E1394"/>
    <w:rsid w:val="009E186D"/>
    <w:rsid w:val="009E1A73"/>
    <w:rsid w:val="009E1C96"/>
    <w:rsid w:val="009E2196"/>
    <w:rsid w:val="009E2E82"/>
    <w:rsid w:val="009E302F"/>
    <w:rsid w:val="009E3318"/>
    <w:rsid w:val="009E3F3C"/>
    <w:rsid w:val="009E434A"/>
    <w:rsid w:val="009E4717"/>
    <w:rsid w:val="009E5243"/>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55B4"/>
    <w:rsid w:val="009F619B"/>
    <w:rsid w:val="009F6ADB"/>
    <w:rsid w:val="009F6E20"/>
    <w:rsid w:val="009F7577"/>
    <w:rsid w:val="009F76CA"/>
    <w:rsid w:val="009F7A88"/>
    <w:rsid w:val="00A0059E"/>
    <w:rsid w:val="00A00666"/>
    <w:rsid w:val="00A01035"/>
    <w:rsid w:val="00A0118A"/>
    <w:rsid w:val="00A01365"/>
    <w:rsid w:val="00A017B6"/>
    <w:rsid w:val="00A01A14"/>
    <w:rsid w:val="00A01C0B"/>
    <w:rsid w:val="00A026A2"/>
    <w:rsid w:val="00A02751"/>
    <w:rsid w:val="00A03A61"/>
    <w:rsid w:val="00A03DFA"/>
    <w:rsid w:val="00A044E7"/>
    <w:rsid w:val="00A045FB"/>
    <w:rsid w:val="00A047C0"/>
    <w:rsid w:val="00A04BA1"/>
    <w:rsid w:val="00A05037"/>
    <w:rsid w:val="00A05B30"/>
    <w:rsid w:val="00A0690B"/>
    <w:rsid w:val="00A069B9"/>
    <w:rsid w:val="00A06AD7"/>
    <w:rsid w:val="00A102CF"/>
    <w:rsid w:val="00A1068E"/>
    <w:rsid w:val="00A10741"/>
    <w:rsid w:val="00A10A24"/>
    <w:rsid w:val="00A11422"/>
    <w:rsid w:val="00A11BEF"/>
    <w:rsid w:val="00A11C76"/>
    <w:rsid w:val="00A12550"/>
    <w:rsid w:val="00A129C7"/>
    <w:rsid w:val="00A13DDE"/>
    <w:rsid w:val="00A14717"/>
    <w:rsid w:val="00A14A31"/>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A19"/>
    <w:rsid w:val="00A24BFA"/>
    <w:rsid w:val="00A24CAE"/>
    <w:rsid w:val="00A24CFD"/>
    <w:rsid w:val="00A24DC6"/>
    <w:rsid w:val="00A25217"/>
    <w:rsid w:val="00A257E0"/>
    <w:rsid w:val="00A26267"/>
    <w:rsid w:val="00A26313"/>
    <w:rsid w:val="00A27251"/>
    <w:rsid w:val="00A27B41"/>
    <w:rsid w:val="00A27EE5"/>
    <w:rsid w:val="00A30521"/>
    <w:rsid w:val="00A31641"/>
    <w:rsid w:val="00A31B3E"/>
    <w:rsid w:val="00A31E95"/>
    <w:rsid w:val="00A32095"/>
    <w:rsid w:val="00A323CF"/>
    <w:rsid w:val="00A329E3"/>
    <w:rsid w:val="00A32A7A"/>
    <w:rsid w:val="00A33E17"/>
    <w:rsid w:val="00A34596"/>
    <w:rsid w:val="00A351D4"/>
    <w:rsid w:val="00A368D0"/>
    <w:rsid w:val="00A36F50"/>
    <w:rsid w:val="00A40586"/>
    <w:rsid w:val="00A40A74"/>
    <w:rsid w:val="00A40ECC"/>
    <w:rsid w:val="00A415CB"/>
    <w:rsid w:val="00A41A55"/>
    <w:rsid w:val="00A41CF4"/>
    <w:rsid w:val="00A42414"/>
    <w:rsid w:val="00A424DB"/>
    <w:rsid w:val="00A425CF"/>
    <w:rsid w:val="00A42932"/>
    <w:rsid w:val="00A42933"/>
    <w:rsid w:val="00A42E0E"/>
    <w:rsid w:val="00A44874"/>
    <w:rsid w:val="00A448E0"/>
    <w:rsid w:val="00A44B46"/>
    <w:rsid w:val="00A44EE1"/>
    <w:rsid w:val="00A45B5F"/>
    <w:rsid w:val="00A4651B"/>
    <w:rsid w:val="00A46BFF"/>
    <w:rsid w:val="00A47521"/>
    <w:rsid w:val="00A47E20"/>
    <w:rsid w:val="00A502C1"/>
    <w:rsid w:val="00A50619"/>
    <w:rsid w:val="00A50847"/>
    <w:rsid w:val="00A51115"/>
    <w:rsid w:val="00A516AF"/>
    <w:rsid w:val="00A51A13"/>
    <w:rsid w:val="00A52368"/>
    <w:rsid w:val="00A52638"/>
    <w:rsid w:val="00A527F0"/>
    <w:rsid w:val="00A532A4"/>
    <w:rsid w:val="00A5361E"/>
    <w:rsid w:val="00A537A8"/>
    <w:rsid w:val="00A53C1B"/>
    <w:rsid w:val="00A53FD0"/>
    <w:rsid w:val="00A54779"/>
    <w:rsid w:val="00A55152"/>
    <w:rsid w:val="00A55215"/>
    <w:rsid w:val="00A56282"/>
    <w:rsid w:val="00A5711A"/>
    <w:rsid w:val="00A60B86"/>
    <w:rsid w:val="00A60E01"/>
    <w:rsid w:val="00A60F51"/>
    <w:rsid w:val="00A6142A"/>
    <w:rsid w:val="00A6293E"/>
    <w:rsid w:val="00A629D9"/>
    <w:rsid w:val="00A62A53"/>
    <w:rsid w:val="00A62CD0"/>
    <w:rsid w:val="00A630F4"/>
    <w:rsid w:val="00A637D5"/>
    <w:rsid w:val="00A64350"/>
    <w:rsid w:val="00A6486E"/>
    <w:rsid w:val="00A64891"/>
    <w:rsid w:val="00A64F58"/>
    <w:rsid w:val="00A64F71"/>
    <w:rsid w:val="00A65241"/>
    <w:rsid w:val="00A653FE"/>
    <w:rsid w:val="00A66478"/>
    <w:rsid w:val="00A6667D"/>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257"/>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8B0"/>
    <w:rsid w:val="00A85F0A"/>
    <w:rsid w:val="00A8790E"/>
    <w:rsid w:val="00A90824"/>
    <w:rsid w:val="00A90C36"/>
    <w:rsid w:val="00A91126"/>
    <w:rsid w:val="00A914C2"/>
    <w:rsid w:val="00A923E6"/>
    <w:rsid w:val="00A9252C"/>
    <w:rsid w:val="00A92DE7"/>
    <w:rsid w:val="00A92F14"/>
    <w:rsid w:val="00A9350B"/>
    <w:rsid w:val="00A93D31"/>
    <w:rsid w:val="00A93E0B"/>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10"/>
    <w:rsid w:val="00AA2C3A"/>
    <w:rsid w:val="00AA2D73"/>
    <w:rsid w:val="00AA2D8C"/>
    <w:rsid w:val="00AA3012"/>
    <w:rsid w:val="00AA3B6A"/>
    <w:rsid w:val="00AA45C4"/>
    <w:rsid w:val="00AA4E22"/>
    <w:rsid w:val="00AA514A"/>
    <w:rsid w:val="00AA5518"/>
    <w:rsid w:val="00AA5A08"/>
    <w:rsid w:val="00AA5AA3"/>
    <w:rsid w:val="00AA5B2C"/>
    <w:rsid w:val="00AA630D"/>
    <w:rsid w:val="00AA68A0"/>
    <w:rsid w:val="00AA7526"/>
    <w:rsid w:val="00AA7723"/>
    <w:rsid w:val="00AA774A"/>
    <w:rsid w:val="00AA7C3F"/>
    <w:rsid w:val="00AB0206"/>
    <w:rsid w:val="00AB032F"/>
    <w:rsid w:val="00AB0B2D"/>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0D5D"/>
    <w:rsid w:val="00AC1095"/>
    <w:rsid w:val="00AC10CA"/>
    <w:rsid w:val="00AC140F"/>
    <w:rsid w:val="00AC19D1"/>
    <w:rsid w:val="00AC3E8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686"/>
    <w:rsid w:val="00AD5DE2"/>
    <w:rsid w:val="00AD605C"/>
    <w:rsid w:val="00AD6075"/>
    <w:rsid w:val="00AD6755"/>
    <w:rsid w:val="00AD6B1B"/>
    <w:rsid w:val="00AD7076"/>
    <w:rsid w:val="00AD738A"/>
    <w:rsid w:val="00AD78EA"/>
    <w:rsid w:val="00AD7A96"/>
    <w:rsid w:val="00AD7B95"/>
    <w:rsid w:val="00AE002F"/>
    <w:rsid w:val="00AE0738"/>
    <w:rsid w:val="00AE1354"/>
    <w:rsid w:val="00AE13A7"/>
    <w:rsid w:val="00AE1E3C"/>
    <w:rsid w:val="00AE20E7"/>
    <w:rsid w:val="00AE22CB"/>
    <w:rsid w:val="00AE247D"/>
    <w:rsid w:val="00AE25E0"/>
    <w:rsid w:val="00AE279F"/>
    <w:rsid w:val="00AE36FE"/>
    <w:rsid w:val="00AE4254"/>
    <w:rsid w:val="00AE447E"/>
    <w:rsid w:val="00AE4863"/>
    <w:rsid w:val="00AE6A78"/>
    <w:rsid w:val="00AE6DEE"/>
    <w:rsid w:val="00AE701C"/>
    <w:rsid w:val="00AE7328"/>
    <w:rsid w:val="00AE7441"/>
    <w:rsid w:val="00AE7A07"/>
    <w:rsid w:val="00AE7AAC"/>
    <w:rsid w:val="00AF04D6"/>
    <w:rsid w:val="00AF0649"/>
    <w:rsid w:val="00AF1045"/>
    <w:rsid w:val="00AF116A"/>
    <w:rsid w:val="00AF207E"/>
    <w:rsid w:val="00AF23D2"/>
    <w:rsid w:val="00AF27CC"/>
    <w:rsid w:val="00AF2D82"/>
    <w:rsid w:val="00AF367C"/>
    <w:rsid w:val="00AF3F11"/>
    <w:rsid w:val="00AF40AE"/>
    <w:rsid w:val="00AF4690"/>
    <w:rsid w:val="00AF48FD"/>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22"/>
    <w:rsid w:val="00B0275D"/>
    <w:rsid w:val="00B0277A"/>
    <w:rsid w:val="00B02A78"/>
    <w:rsid w:val="00B02E28"/>
    <w:rsid w:val="00B02F83"/>
    <w:rsid w:val="00B0420D"/>
    <w:rsid w:val="00B043B5"/>
    <w:rsid w:val="00B0448A"/>
    <w:rsid w:val="00B0477B"/>
    <w:rsid w:val="00B047F7"/>
    <w:rsid w:val="00B04B7F"/>
    <w:rsid w:val="00B04B9D"/>
    <w:rsid w:val="00B06453"/>
    <w:rsid w:val="00B06707"/>
    <w:rsid w:val="00B06ADB"/>
    <w:rsid w:val="00B0710E"/>
    <w:rsid w:val="00B07687"/>
    <w:rsid w:val="00B078B2"/>
    <w:rsid w:val="00B100D9"/>
    <w:rsid w:val="00B10E92"/>
    <w:rsid w:val="00B11044"/>
    <w:rsid w:val="00B11A10"/>
    <w:rsid w:val="00B11B3E"/>
    <w:rsid w:val="00B1220D"/>
    <w:rsid w:val="00B12965"/>
    <w:rsid w:val="00B1296C"/>
    <w:rsid w:val="00B12AD1"/>
    <w:rsid w:val="00B12EC7"/>
    <w:rsid w:val="00B1311A"/>
    <w:rsid w:val="00B140EC"/>
    <w:rsid w:val="00B141A3"/>
    <w:rsid w:val="00B1423F"/>
    <w:rsid w:val="00B153BC"/>
    <w:rsid w:val="00B1576E"/>
    <w:rsid w:val="00B1651C"/>
    <w:rsid w:val="00B168DD"/>
    <w:rsid w:val="00B170F0"/>
    <w:rsid w:val="00B1721E"/>
    <w:rsid w:val="00B17554"/>
    <w:rsid w:val="00B17AFB"/>
    <w:rsid w:val="00B17B98"/>
    <w:rsid w:val="00B17BB6"/>
    <w:rsid w:val="00B17EBF"/>
    <w:rsid w:val="00B17FEE"/>
    <w:rsid w:val="00B208EF"/>
    <w:rsid w:val="00B2099A"/>
    <w:rsid w:val="00B20C2D"/>
    <w:rsid w:val="00B21156"/>
    <w:rsid w:val="00B21905"/>
    <w:rsid w:val="00B21CC1"/>
    <w:rsid w:val="00B21E12"/>
    <w:rsid w:val="00B22803"/>
    <w:rsid w:val="00B2315F"/>
    <w:rsid w:val="00B23285"/>
    <w:rsid w:val="00B2334D"/>
    <w:rsid w:val="00B23453"/>
    <w:rsid w:val="00B23E58"/>
    <w:rsid w:val="00B25A11"/>
    <w:rsid w:val="00B25B71"/>
    <w:rsid w:val="00B25F9C"/>
    <w:rsid w:val="00B266A7"/>
    <w:rsid w:val="00B30279"/>
    <w:rsid w:val="00B30DD0"/>
    <w:rsid w:val="00B3280D"/>
    <w:rsid w:val="00B32A73"/>
    <w:rsid w:val="00B32FD1"/>
    <w:rsid w:val="00B3376C"/>
    <w:rsid w:val="00B33FDF"/>
    <w:rsid w:val="00B349C5"/>
    <w:rsid w:val="00B35312"/>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27A8"/>
    <w:rsid w:val="00B52B1F"/>
    <w:rsid w:val="00B52BAC"/>
    <w:rsid w:val="00B5330F"/>
    <w:rsid w:val="00B534BC"/>
    <w:rsid w:val="00B53604"/>
    <w:rsid w:val="00B53A8D"/>
    <w:rsid w:val="00B54798"/>
    <w:rsid w:val="00B55063"/>
    <w:rsid w:val="00B5548B"/>
    <w:rsid w:val="00B5555E"/>
    <w:rsid w:val="00B564CF"/>
    <w:rsid w:val="00B56576"/>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0C1"/>
    <w:rsid w:val="00B6643C"/>
    <w:rsid w:val="00B66C00"/>
    <w:rsid w:val="00B6799B"/>
    <w:rsid w:val="00B67DA3"/>
    <w:rsid w:val="00B67E4D"/>
    <w:rsid w:val="00B70565"/>
    <w:rsid w:val="00B70827"/>
    <w:rsid w:val="00B70EC8"/>
    <w:rsid w:val="00B7192B"/>
    <w:rsid w:val="00B7237A"/>
    <w:rsid w:val="00B723A3"/>
    <w:rsid w:val="00B72E42"/>
    <w:rsid w:val="00B736FD"/>
    <w:rsid w:val="00B737E9"/>
    <w:rsid w:val="00B73C58"/>
    <w:rsid w:val="00B743EE"/>
    <w:rsid w:val="00B74C90"/>
    <w:rsid w:val="00B74CA3"/>
    <w:rsid w:val="00B7515B"/>
    <w:rsid w:val="00B7517B"/>
    <w:rsid w:val="00B752C3"/>
    <w:rsid w:val="00B75B78"/>
    <w:rsid w:val="00B76EDA"/>
    <w:rsid w:val="00B77032"/>
    <w:rsid w:val="00B7797B"/>
    <w:rsid w:val="00B77C80"/>
    <w:rsid w:val="00B8091C"/>
    <w:rsid w:val="00B80CEE"/>
    <w:rsid w:val="00B8165F"/>
    <w:rsid w:val="00B81B1C"/>
    <w:rsid w:val="00B81E6E"/>
    <w:rsid w:val="00B82C8D"/>
    <w:rsid w:val="00B84385"/>
    <w:rsid w:val="00B8446A"/>
    <w:rsid w:val="00B8505B"/>
    <w:rsid w:val="00B853F4"/>
    <w:rsid w:val="00B859C4"/>
    <w:rsid w:val="00B8651F"/>
    <w:rsid w:val="00B868FC"/>
    <w:rsid w:val="00B906D4"/>
    <w:rsid w:val="00B907DA"/>
    <w:rsid w:val="00B90953"/>
    <w:rsid w:val="00B90CB6"/>
    <w:rsid w:val="00B90E32"/>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2C71"/>
    <w:rsid w:val="00BA2E64"/>
    <w:rsid w:val="00BA30E1"/>
    <w:rsid w:val="00BA3127"/>
    <w:rsid w:val="00BA3184"/>
    <w:rsid w:val="00BA3323"/>
    <w:rsid w:val="00BA3D80"/>
    <w:rsid w:val="00BA5A70"/>
    <w:rsid w:val="00BA5BDF"/>
    <w:rsid w:val="00BA6076"/>
    <w:rsid w:val="00BA69CE"/>
    <w:rsid w:val="00BA6D6F"/>
    <w:rsid w:val="00BA700F"/>
    <w:rsid w:val="00BA774C"/>
    <w:rsid w:val="00BB022C"/>
    <w:rsid w:val="00BB0647"/>
    <w:rsid w:val="00BB0658"/>
    <w:rsid w:val="00BB092B"/>
    <w:rsid w:val="00BB154A"/>
    <w:rsid w:val="00BB189B"/>
    <w:rsid w:val="00BB20FE"/>
    <w:rsid w:val="00BB217F"/>
    <w:rsid w:val="00BB2D93"/>
    <w:rsid w:val="00BB37BC"/>
    <w:rsid w:val="00BB3840"/>
    <w:rsid w:val="00BB4454"/>
    <w:rsid w:val="00BB4542"/>
    <w:rsid w:val="00BB4CAF"/>
    <w:rsid w:val="00BB4CB0"/>
    <w:rsid w:val="00BB4F42"/>
    <w:rsid w:val="00BB511C"/>
    <w:rsid w:val="00BB536D"/>
    <w:rsid w:val="00BB5665"/>
    <w:rsid w:val="00BB57F6"/>
    <w:rsid w:val="00BB5953"/>
    <w:rsid w:val="00BB5A35"/>
    <w:rsid w:val="00BB67ED"/>
    <w:rsid w:val="00BB687F"/>
    <w:rsid w:val="00BB6B8B"/>
    <w:rsid w:val="00BB6B93"/>
    <w:rsid w:val="00BB74DA"/>
    <w:rsid w:val="00BB752C"/>
    <w:rsid w:val="00BB78F9"/>
    <w:rsid w:val="00BB7E05"/>
    <w:rsid w:val="00BB7FB6"/>
    <w:rsid w:val="00BC10A5"/>
    <w:rsid w:val="00BC15F1"/>
    <w:rsid w:val="00BC17BA"/>
    <w:rsid w:val="00BC1E63"/>
    <w:rsid w:val="00BC2BDC"/>
    <w:rsid w:val="00BC3711"/>
    <w:rsid w:val="00BC398E"/>
    <w:rsid w:val="00BC40C9"/>
    <w:rsid w:val="00BC42A8"/>
    <w:rsid w:val="00BC479F"/>
    <w:rsid w:val="00BC4A6D"/>
    <w:rsid w:val="00BC5701"/>
    <w:rsid w:val="00BC598B"/>
    <w:rsid w:val="00BC5A55"/>
    <w:rsid w:val="00BC5C85"/>
    <w:rsid w:val="00BC66F6"/>
    <w:rsid w:val="00BC6A24"/>
    <w:rsid w:val="00BC6D2A"/>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65F"/>
    <w:rsid w:val="00BD67F6"/>
    <w:rsid w:val="00BD7758"/>
    <w:rsid w:val="00BE0106"/>
    <w:rsid w:val="00BE03A5"/>
    <w:rsid w:val="00BE05F6"/>
    <w:rsid w:val="00BE090D"/>
    <w:rsid w:val="00BE1B24"/>
    <w:rsid w:val="00BE1E2E"/>
    <w:rsid w:val="00BE2172"/>
    <w:rsid w:val="00BE2571"/>
    <w:rsid w:val="00BE25EB"/>
    <w:rsid w:val="00BE2AED"/>
    <w:rsid w:val="00BE2B9B"/>
    <w:rsid w:val="00BE3152"/>
    <w:rsid w:val="00BE4134"/>
    <w:rsid w:val="00BE4317"/>
    <w:rsid w:val="00BE4B64"/>
    <w:rsid w:val="00BE4C06"/>
    <w:rsid w:val="00BE4E1F"/>
    <w:rsid w:val="00BE518C"/>
    <w:rsid w:val="00BE60FD"/>
    <w:rsid w:val="00BE6119"/>
    <w:rsid w:val="00BE76FA"/>
    <w:rsid w:val="00BF0D70"/>
    <w:rsid w:val="00BF1829"/>
    <w:rsid w:val="00BF275F"/>
    <w:rsid w:val="00BF2F83"/>
    <w:rsid w:val="00BF3960"/>
    <w:rsid w:val="00BF45A9"/>
    <w:rsid w:val="00BF4699"/>
    <w:rsid w:val="00BF512C"/>
    <w:rsid w:val="00BF5338"/>
    <w:rsid w:val="00BF63D7"/>
    <w:rsid w:val="00BF6B9E"/>
    <w:rsid w:val="00BF6BEB"/>
    <w:rsid w:val="00BF7176"/>
    <w:rsid w:val="00BF729F"/>
    <w:rsid w:val="00BF745F"/>
    <w:rsid w:val="00BF7564"/>
    <w:rsid w:val="00BF7703"/>
    <w:rsid w:val="00BF7905"/>
    <w:rsid w:val="00BF799E"/>
    <w:rsid w:val="00BF79F4"/>
    <w:rsid w:val="00BF7ACD"/>
    <w:rsid w:val="00BF7F8C"/>
    <w:rsid w:val="00C009A1"/>
    <w:rsid w:val="00C01093"/>
    <w:rsid w:val="00C010CC"/>
    <w:rsid w:val="00C01662"/>
    <w:rsid w:val="00C02247"/>
    <w:rsid w:val="00C02665"/>
    <w:rsid w:val="00C03097"/>
    <w:rsid w:val="00C030A5"/>
    <w:rsid w:val="00C035CF"/>
    <w:rsid w:val="00C04249"/>
    <w:rsid w:val="00C04C27"/>
    <w:rsid w:val="00C05093"/>
    <w:rsid w:val="00C0548F"/>
    <w:rsid w:val="00C0580D"/>
    <w:rsid w:val="00C0595B"/>
    <w:rsid w:val="00C05D23"/>
    <w:rsid w:val="00C060FA"/>
    <w:rsid w:val="00C063A2"/>
    <w:rsid w:val="00C07600"/>
    <w:rsid w:val="00C0790C"/>
    <w:rsid w:val="00C079DC"/>
    <w:rsid w:val="00C10967"/>
    <w:rsid w:val="00C10CBB"/>
    <w:rsid w:val="00C111FC"/>
    <w:rsid w:val="00C112A1"/>
    <w:rsid w:val="00C11A64"/>
    <w:rsid w:val="00C11EF7"/>
    <w:rsid w:val="00C1230D"/>
    <w:rsid w:val="00C12A48"/>
    <w:rsid w:val="00C12DC0"/>
    <w:rsid w:val="00C131C2"/>
    <w:rsid w:val="00C13227"/>
    <w:rsid w:val="00C132B7"/>
    <w:rsid w:val="00C13B17"/>
    <w:rsid w:val="00C13CF4"/>
    <w:rsid w:val="00C13D91"/>
    <w:rsid w:val="00C13F74"/>
    <w:rsid w:val="00C141ED"/>
    <w:rsid w:val="00C1495E"/>
    <w:rsid w:val="00C14A2E"/>
    <w:rsid w:val="00C14A64"/>
    <w:rsid w:val="00C14B58"/>
    <w:rsid w:val="00C14F6F"/>
    <w:rsid w:val="00C150D7"/>
    <w:rsid w:val="00C15B8F"/>
    <w:rsid w:val="00C15F41"/>
    <w:rsid w:val="00C15F8C"/>
    <w:rsid w:val="00C15FD3"/>
    <w:rsid w:val="00C15FF3"/>
    <w:rsid w:val="00C1631F"/>
    <w:rsid w:val="00C164B5"/>
    <w:rsid w:val="00C16521"/>
    <w:rsid w:val="00C16602"/>
    <w:rsid w:val="00C16C10"/>
    <w:rsid w:val="00C171C1"/>
    <w:rsid w:val="00C17766"/>
    <w:rsid w:val="00C17B27"/>
    <w:rsid w:val="00C17EEB"/>
    <w:rsid w:val="00C2015D"/>
    <w:rsid w:val="00C20706"/>
    <w:rsid w:val="00C20935"/>
    <w:rsid w:val="00C20C43"/>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CC9"/>
    <w:rsid w:val="00C25E83"/>
    <w:rsid w:val="00C26531"/>
    <w:rsid w:val="00C26725"/>
    <w:rsid w:val="00C2690D"/>
    <w:rsid w:val="00C269B6"/>
    <w:rsid w:val="00C269F5"/>
    <w:rsid w:val="00C26B85"/>
    <w:rsid w:val="00C26C45"/>
    <w:rsid w:val="00C26E2A"/>
    <w:rsid w:val="00C26FD8"/>
    <w:rsid w:val="00C2705E"/>
    <w:rsid w:val="00C2711F"/>
    <w:rsid w:val="00C275DB"/>
    <w:rsid w:val="00C2762A"/>
    <w:rsid w:val="00C276DB"/>
    <w:rsid w:val="00C27B91"/>
    <w:rsid w:val="00C27DFC"/>
    <w:rsid w:val="00C3045A"/>
    <w:rsid w:val="00C32565"/>
    <w:rsid w:val="00C32AE9"/>
    <w:rsid w:val="00C338AE"/>
    <w:rsid w:val="00C33E89"/>
    <w:rsid w:val="00C33F6D"/>
    <w:rsid w:val="00C34B4F"/>
    <w:rsid w:val="00C3660C"/>
    <w:rsid w:val="00C36C1C"/>
    <w:rsid w:val="00C36F4D"/>
    <w:rsid w:val="00C37004"/>
    <w:rsid w:val="00C37A8A"/>
    <w:rsid w:val="00C40191"/>
    <w:rsid w:val="00C40535"/>
    <w:rsid w:val="00C407C1"/>
    <w:rsid w:val="00C4094D"/>
    <w:rsid w:val="00C428A6"/>
    <w:rsid w:val="00C42B46"/>
    <w:rsid w:val="00C42B5C"/>
    <w:rsid w:val="00C43001"/>
    <w:rsid w:val="00C43D97"/>
    <w:rsid w:val="00C445EB"/>
    <w:rsid w:val="00C447CA"/>
    <w:rsid w:val="00C44BBE"/>
    <w:rsid w:val="00C44EEC"/>
    <w:rsid w:val="00C44F40"/>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04F"/>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6622"/>
    <w:rsid w:val="00C67312"/>
    <w:rsid w:val="00C674EC"/>
    <w:rsid w:val="00C67918"/>
    <w:rsid w:val="00C67B5B"/>
    <w:rsid w:val="00C67DE4"/>
    <w:rsid w:val="00C70B3D"/>
    <w:rsid w:val="00C70D37"/>
    <w:rsid w:val="00C71354"/>
    <w:rsid w:val="00C71B78"/>
    <w:rsid w:val="00C729FB"/>
    <w:rsid w:val="00C7330B"/>
    <w:rsid w:val="00C73B9D"/>
    <w:rsid w:val="00C74124"/>
    <w:rsid w:val="00C7464E"/>
    <w:rsid w:val="00C75488"/>
    <w:rsid w:val="00C75D79"/>
    <w:rsid w:val="00C7651A"/>
    <w:rsid w:val="00C76723"/>
    <w:rsid w:val="00C769BE"/>
    <w:rsid w:val="00C80CA0"/>
    <w:rsid w:val="00C81470"/>
    <w:rsid w:val="00C8165D"/>
    <w:rsid w:val="00C81B69"/>
    <w:rsid w:val="00C81F96"/>
    <w:rsid w:val="00C82B67"/>
    <w:rsid w:val="00C833A8"/>
    <w:rsid w:val="00C83738"/>
    <w:rsid w:val="00C846DC"/>
    <w:rsid w:val="00C84CE2"/>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24F"/>
    <w:rsid w:val="00C93853"/>
    <w:rsid w:val="00C9400B"/>
    <w:rsid w:val="00C944BA"/>
    <w:rsid w:val="00C94776"/>
    <w:rsid w:val="00C95326"/>
    <w:rsid w:val="00C959A5"/>
    <w:rsid w:val="00C96CA7"/>
    <w:rsid w:val="00C9793A"/>
    <w:rsid w:val="00CA00D0"/>
    <w:rsid w:val="00CA022C"/>
    <w:rsid w:val="00CA04C9"/>
    <w:rsid w:val="00CA05D4"/>
    <w:rsid w:val="00CA0C9C"/>
    <w:rsid w:val="00CA1514"/>
    <w:rsid w:val="00CA174F"/>
    <w:rsid w:val="00CA191A"/>
    <w:rsid w:val="00CA1C1C"/>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D0C"/>
    <w:rsid w:val="00CB2658"/>
    <w:rsid w:val="00CB42C7"/>
    <w:rsid w:val="00CB4475"/>
    <w:rsid w:val="00CB4923"/>
    <w:rsid w:val="00CB553E"/>
    <w:rsid w:val="00CB58B9"/>
    <w:rsid w:val="00CB5FDF"/>
    <w:rsid w:val="00CB6128"/>
    <w:rsid w:val="00CC047B"/>
    <w:rsid w:val="00CC06BE"/>
    <w:rsid w:val="00CC0D11"/>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8C3"/>
    <w:rsid w:val="00CD1F17"/>
    <w:rsid w:val="00CD1F9C"/>
    <w:rsid w:val="00CD21B2"/>
    <w:rsid w:val="00CD2624"/>
    <w:rsid w:val="00CD26F9"/>
    <w:rsid w:val="00CD2A3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E7ABD"/>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6D55"/>
    <w:rsid w:val="00CF6E21"/>
    <w:rsid w:val="00CF70D1"/>
    <w:rsid w:val="00CF7612"/>
    <w:rsid w:val="00CF7E1C"/>
    <w:rsid w:val="00D00642"/>
    <w:rsid w:val="00D00790"/>
    <w:rsid w:val="00D00C62"/>
    <w:rsid w:val="00D00F27"/>
    <w:rsid w:val="00D00FF2"/>
    <w:rsid w:val="00D012B8"/>
    <w:rsid w:val="00D014BE"/>
    <w:rsid w:val="00D01BC4"/>
    <w:rsid w:val="00D021DB"/>
    <w:rsid w:val="00D021FB"/>
    <w:rsid w:val="00D028FD"/>
    <w:rsid w:val="00D03D41"/>
    <w:rsid w:val="00D0457E"/>
    <w:rsid w:val="00D05228"/>
    <w:rsid w:val="00D05287"/>
    <w:rsid w:val="00D055E0"/>
    <w:rsid w:val="00D05868"/>
    <w:rsid w:val="00D06EC6"/>
    <w:rsid w:val="00D07148"/>
    <w:rsid w:val="00D076FD"/>
    <w:rsid w:val="00D079C4"/>
    <w:rsid w:val="00D07E87"/>
    <w:rsid w:val="00D103AF"/>
    <w:rsid w:val="00D106F1"/>
    <w:rsid w:val="00D10B55"/>
    <w:rsid w:val="00D11DB5"/>
    <w:rsid w:val="00D12491"/>
    <w:rsid w:val="00D1303A"/>
    <w:rsid w:val="00D13216"/>
    <w:rsid w:val="00D137D1"/>
    <w:rsid w:val="00D13D16"/>
    <w:rsid w:val="00D1424D"/>
    <w:rsid w:val="00D15762"/>
    <w:rsid w:val="00D15AB2"/>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702F"/>
    <w:rsid w:val="00D27114"/>
    <w:rsid w:val="00D2732F"/>
    <w:rsid w:val="00D27569"/>
    <w:rsid w:val="00D27BDF"/>
    <w:rsid w:val="00D3033F"/>
    <w:rsid w:val="00D30E58"/>
    <w:rsid w:val="00D314D9"/>
    <w:rsid w:val="00D3193F"/>
    <w:rsid w:val="00D321BE"/>
    <w:rsid w:val="00D323AC"/>
    <w:rsid w:val="00D32484"/>
    <w:rsid w:val="00D32890"/>
    <w:rsid w:val="00D32A21"/>
    <w:rsid w:val="00D32BA3"/>
    <w:rsid w:val="00D33903"/>
    <w:rsid w:val="00D33C2E"/>
    <w:rsid w:val="00D33E8D"/>
    <w:rsid w:val="00D34962"/>
    <w:rsid w:val="00D34A2F"/>
    <w:rsid w:val="00D34BAB"/>
    <w:rsid w:val="00D34BEB"/>
    <w:rsid w:val="00D34CB5"/>
    <w:rsid w:val="00D35632"/>
    <w:rsid w:val="00D3565F"/>
    <w:rsid w:val="00D35A8A"/>
    <w:rsid w:val="00D35C03"/>
    <w:rsid w:val="00D36715"/>
    <w:rsid w:val="00D36D75"/>
    <w:rsid w:val="00D37A3B"/>
    <w:rsid w:val="00D37EA1"/>
    <w:rsid w:val="00D406A7"/>
    <w:rsid w:val="00D40AA3"/>
    <w:rsid w:val="00D411CD"/>
    <w:rsid w:val="00D414D3"/>
    <w:rsid w:val="00D41F46"/>
    <w:rsid w:val="00D42308"/>
    <w:rsid w:val="00D4377B"/>
    <w:rsid w:val="00D43876"/>
    <w:rsid w:val="00D44419"/>
    <w:rsid w:val="00D44936"/>
    <w:rsid w:val="00D44E84"/>
    <w:rsid w:val="00D45073"/>
    <w:rsid w:val="00D451B0"/>
    <w:rsid w:val="00D453DA"/>
    <w:rsid w:val="00D46BE2"/>
    <w:rsid w:val="00D47367"/>
    <w:rsid w:val="00D47A71"/>
    <w:rsid w:val="00D50630"/>
    <w:rsid w:val="00D506C5"/>
    <w:rsid w:val="00D512BC"/>
    <w:rsid w:val="00D51E62"/>
    <w:rsid w:val="00D521F0"/>
    <w:rsid w:val="00D52275"/>
    <w:rsid w:val="00D522AE"/>
    <w:rsid w:val="00D52A0F"/>
    <w:rsid w:val="00D54095"/>
    <w:rsid w:val="00D54E8E"/>
    <w:rsid w:val="00D5534C"/>
    <w:rsid w:val="00D55459"/>
    <w:rsid w:val="00D557D0"/>
    <w:rsid w:val="00D55969"/>
    <w:rsid w:val="00D56677"/>
    <w:rsid w:val="00D569C4"/>
    <w:rsid w:val="00D56FDF"/>
    <w:rsid w:val="00D5700F"/>
    <w:rsid w:val="00D57099"/>
    <w:rsid w:val="00D57D3F"/>
    <w:rsid w:val="00D602FC"/>
    <w:rsid w:val="00D60E5A"/>
    <w:rsid w:val="00D6120A"/>
    <w:rsid w:val="00D62050"/>
    <w:rsid w:val="00D624D1"/>
    <w:rsid w:val="00D638C1"/>
    <w:rsid w:val="00D639EA"/>
    <w:rsid w:val="00D644B7"/>
    <w:rsid w:val="00D64B33"/>
    <w:rsid w:val="00D64CC5"/>
    <w:rsid w:val="00D654DE"/>
    <w:rsid w:val="00D658E9"/>
    <w:rsid w:val="00D65BD9"/>
    <w:rsid w:val="00D66B16"/>
    <w:rsid w:val="00D66D48"/>
    <w:rsid w:val="00D67180"/>
    <w:rsid w:val="00D6744C"/>
    <w:rsid w:val="00D67DFA"/>
    <w:rsid w:val="00D71660"/>
    <w:rsid w:val="00D71F1D"/>
    <w:rsid w:val="00D72088"/>
    <w:rsid w:val="00D726F3"/>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9D9"/>
    <w:rsid w:val="00D91F5C"/>
    <w:rsid w:val="00D91F85"/>
    <w:rsid w:val="00D91FE8"/>
    <w:rsid w:val="00D921D7"/>
    <w:rsid w:val="00D927B9"/>
    <w:rsid w:val="00D92A70"/>
    <w:rsid w:val="00D940B2"/>
    <w:rsid w:val="00D941D4"/>
    <w:rsid w:val="00D94AD1"/>
    <w:rsid w:val="00D94D5F"/>
    <w:rsid w:val="00D9556C"/>
    <w:rsid w:val="00D958D8"/>
    <w:rsid w:val="00D9617F"/>
    <w:rsid w:val="00D96214"/>
    <w:rsid w:val="00D9666F"/>
    <w:rsid w:val="00D9676B"/>
    <w:rsid w:val="00D96E2E"/>
    <w:rsid w:val="00D96E31"/>
    <w:rsid w:val="00DA015D"/>
    <w:rsid w:val="00DA05D2"/>
    <w:rsid w:val="00DA0635"/>
    <w:rsid w:val="00DA0E44"/>
    <w:rsid w:val="00DA2612"/>
    <w:rsid w:val="00DA2891"/>
    <w:rsid w:val="00DA28BA"/>
    <w:rsid w:val="00DA2A3F"/>
    <w:rsid w:val="00DA2B9C"/>
    <w:rsid w:val="00DA3EBD"/>
    <w:rsid w:val="00DA42B6"/>
    <w:rsid w:val="00DA43F5"/>
    <w:rsid w:val="00DA46CF"/>
    <w:rsid w:val="00DA4869"/>
    <w:rsid w:val="00DA4C6D"/>
    <w:rsid w:val="00DA5096"/>
    <w:rsid w:val="00DA5832"/>
    <w:rsid w:val="00DA665A"/>
    <w:rsid w:val="00DA6A39"/>
    <w:rsid w:val="00DA6CE6"/>
    <w:rsid w:val="00DA6D77"/>
    <w:rsid w:val="00DA6D9B"/>
    <w:rsid w:val="00DA76A5"/>
    <w:rsid w:val="00DA7C70"/>
    <w:rsid w:val="00DB03AC"/>
    <w:rsid w:val="00DB08F6"/>
    <w:rsid w:val="00DB0B26"/>
    <w:rsid w:val="00DB0B8E"/>
    <w:rsid w:val="00DB0DA7"/>
    <w:rsid w:val="00DB15A5"/>
    <w:rsid w:val="00DB1C6B"/>
    <w:rsid w:val="00DB240C"/>
    <w:rsid w:val="00DB2C69"/>
    <w:rsid w:val="00DB370F"/>
    <w:rsid w:val="00DB3E49"/>
    <w:rsid w:val="00DB40BD"/>
    <w:rsid w:val="00DB43B7"/>
    <w:rsid w:val="00DB4A16"/>
    <w:rsid w:val="00DB4B8D"/>
    <w:rsid w:val="00DB51B7"/>
    <w:rsid w:val="00DB577E"/>
    <w:rsid w:val="00DB5C7C"/>
    <w:rsid w:val="00DB5FE7"/>
    <w:rsid w:val="00DB623E"/>
    <w:rsid w:val="00DB6254"/>
    <w:rsid w:val="00DB62FA"/>
    <w:rsid w:val="00DB647E"/>
    <w:rsid w:val="00DB68E5"/>
    <w:rsid w:val="00DB6950"/>
    <w:rsid w:val="00DB6F6B"/>
    <w:rsid w:val="00DB70E0"/>
    <w:rsid w:val="00DB7276"/>
    <w:rsid w:val="00DC0E52"/>
    <w:rsid w:val="00DC16DC"/>
    <w:rsid w:val="00DC224B"/>
    <w:rsid w:val="00DC224D"/>
    <w:rsid w:val="00DC2B01"/>
    <w:rsid w:val="00DC2C35"/>
    <w:rsid w:val="00DC386B"/>
    <w:rsid w:val="00DC38A1"/>
    <w:rsid w:val="00DC38CC"/>
    <w:rsid w:val="00DC3A8F"/>
    <w:rsid w:val="00DC3D05"/>
    <w:rsid w:val="00DC5336"/>
    <w:rsid w:val="00DC5F43"/>
    <w:rsid w:val="00DC6020"/>
    <w:rsid w:val="00DC6630"/>
    <w:rsid w:val="00DC66C6"/>
    <w:rsid w:val="00DC76C4"/>
    <w:rsid w:val="00DD0048"/>
    <w:rsid w:val="00DD0A23"/>
    <w:rsid w:val="00DD10A7"/>
    <w:rsid w:val="00DD1873"/>
    <w:rsid w:val="00DD1C82"/>
    <w:rsid w:val="00DD22C1"/>
    <w:rsid w:val="00DD28DF"/>
    <w:rsid w:val="00DD2F8A"/>
    <w:rsid w:val="00DD2FB5"/>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2FDC"/>
    <w:rsid w:val="00DE32BB"/>
    <w:rsid w:val="00DE3841"/>
    <w:rsid w:val="00DE3B54"/>
    <w:rsid w:val="00DE3CB7"/>
    <w:rsid w:val="00DE4387"/>
    <w:rsid w:val="00DE482A"/>
    <w:rsid w:val="00DE521D"/>
    <w:rsid w:val="00DE551F"/>
    <w:rsid w:val="00DE615A"/>
    <w:rsid w:val="00DE6E43"/>
    <w:rsid w:val="00DE7274"/>
    <w:rsid w:val="00DE77F5"/>
    <w:rsid w:val="00DE7983"/>
    <w:rsid w:val="00DE7BB0"/>
    <w:rsid w:val="00DF0458"/>
    <w:rsid w:val="00DF04EC"/>
    <w:rsid w:val="00DF1176"/>
    <w:rsid w:val="00DF1783"/>
    <w:rsid w:val="00DF1964"/>
    <w:rsid w:val="00DF1AB7"/>
    <w:rsid w:val="00DF1DF4"/>
    <w:rsid w:val="00DF30C3"/>
    <w:rsid w:val="00DF30DF"/>
    <w:rsid w:val="00DF377B"/>
    <w:rsid w:val="00DF3B29"/>
    <w:rsid w:val="00DF4A78"/>
    <w:rsid w:val="00DF526D"/>
    <w:rsid w:val="00DF576A"/>
    <w:rsid w:val="00DF5C61"/>
    <w:rsid w:val="00DF5F12"/>
    <w:rsid w:val="00DF68D9"/>
    <w:rsid w:val="00DF6CD1"/>
    <w:rsid w:val="00E00051"/>
    <w:rsid w:val="00E00F39"/>
    <w:rsid w:val="00E0127F"/>
    <w:rsid w:val="00E015F3"/>
    <w:rsid w:val="00E01F79"/>
    <w:rsid w:val="00E02094"/>
    <w:rsid w:val="00E02187"/>
    <w:rsid w:val="00E022C1"/>
    <w:rsid w:val="00E02387"/>
    <w:rsid w:val="00E0250A"/>
    <w:rsid w:val="00E02A5F"/>
    <w:rsid w:val="00E03694"/>
    <w:rsid w:val="00E03992"/>
    <w:rsid w:val="00E03EA8"/>
    <w:rsid w:val="00E04110"/>
    <w:rsid w:val="00E044AB"/>
    <w:rsid w:val="00E049E9"/>
    <w:rsid w:val="00E04CF9"/>
    <w:rsid w:val="00E05339"/>
    <w:rsid w:val="00E058CA"/>
    <w:rsid w:val="00E05DA8"/>
    <w:rsid w:val="00E05F48"/>
    <w:rsid w:val="00E06115"/>
    <w:rsid w:val="00E06747"/>
    <w:rsid w:val="00E06E6C"/>
    <w:rsid w:val="00E078CA"/>
    <w:rsid w:val="00E100CC"/>
    <w:rsid w:val="00E10706"/>
    <w:rsid w:val="00E1092B"/>
    <w:rsid w:val="00E11823"/>
    <w:rsid w:val="00E1268A"/>
    <w:rsid w:val="00E126D7"/>
    <w:rsid w:val="00E128DE"/>
    <w:rsid w:val="00E1297F"/>
    <w:rsid w:val="00E129D2"/>
    <w:rsid w:val="00E12BC5"/>
    <w:rsid w:val="00E13052"/>
    <w:rsid w:val="00E131F7"/>
    <w:rsid w:val="00E13469"/>
    <w:rsid w:val="00E138F0"/>
    <w:rsid w:val="00E13AA5"/>
    <w:rsid w:val="00E14662"/>
    <w:rsid w:val="00E14AC8"/>
    <w:rsid w:val="00E14AFE"/>
    <w:rsid w:val="00E14BD7"/>
    <w:rsid w:val="00E1510A"/>
    <w:rsid w:val="00E1620F"/>
    <w:rsid w:val="00E168B3"/>
    <w:rsid w:val="00E1740C"/>
    <w:rsid w:val="00E174F2"/>
    <w:rsid w:val="00E17CB9"/>
    <w:rsid w:val="00E20BF7"/>
    <w:rsid w:val="00E2225C"/>
    <w:rsid w:val="00E22A78"/>
    <w:rsid w:val="00E22EEB"/>
    <w:rsid w:val="00E23142"/>
    <w:rsid w:val="00E23967"/>
    <w:rsid w:val="00E23B17"/>
    <w:rsid w:val="00E2417F"/>
    <w:rsid w:val="00E2442A"/>
    <w:rsid w:val="00E2456C"/>
    <w:rsid w:val="00E2490B"/>
    <w:rsid w:val="00E24DD9"/>
    <w:rsid w:val="00E24E23"/>
    <w:rsid w:val="00E250BE"/>
    <w:rsid w:val="00E2510B"/>
    <w:rsid w:val="00E25300"/>
    <w:rsid w:val="00E25541"/>
    <w:rsid w:val="00E25F21"/>
    <w:rsid w:val="00E26333"/>
    <w:rsid w:val="00E26A69"/>
    <w:rsid w:val="00E26AA0"/>
    <w:rsid w:val="00E26B58"/>
    <w:rsid w:val="00E27071"/>
    <w:rsid w:val="00E27134"/>
    <w:rsid w:val="00E27882"/>
    <w:rsid w:val="00E279F8"/>
    <w:rsid w:val="00E30772"/>
    <w:rsid w:val="00E30E20"/>
    <w:rsid w:val="00E30E80"/>
    <w:rsid w:val="00E31787"/>
    <w:rsid w:val="00E319DB"/>
    <w:rsid w:val="00E31B91"/>
    <w:rsid w:val="00E3227E"/>
    <w:rsid w:val="00E3279F"/>
    <w:rsid w:val="00E33516"/>
    <w:rsid w:val="00E341FF"/>
    <w:rsid w:val="00E35385"/>
    <w:rsid w:val="00E36524"/>
    <w:rsid w:val="00E368DE"/>
    <w:rsid w:val="00E3705C"/>
    <w:rsid w:val="00E37315"/>
    <w:rsid w:val="00E37459"/>
    <w:rsid w:val="00E3797B"/>
    <w:rsid w:val="00E37D6C"/>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B36"/>
    <w:rsid w:val="00E47C98"/>
    <w:rsid w:val="00E50737"/>
    <w:rsid w:val="00E508E0"/>
    <w:rsid w:val="00E52218"/>
    <w:rsid w:val="00E52661"/>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3F68"/>
    <w:rsid w:val="00E65D02"/>
    <w:rsid w:val="00E6660D"/>
    <w:rsid w:val="00E67970"/>
    <w:rsid w:val="00E67EA0"/>
    <w:rsid w:val="00E7050F"/>
    <w:rsid w:val="00E705B9"/>
    <w:rsid w:val="00E7095C"/>
    <w:rsid w:val="00E70A96"/>
    <w:rsid w:val="00E713C7"/>
    <w:rsid w:val="00E716F6"/>
    <w:rsid w:val="00E71FE1"/>
    <w:rsid w:val="00E72697"/>
    <w:rsid w:val="00E72AF5"/>
    <w:rsid w:val="00E7401F"/>
    <w:rsid w:val="00E7526D"/>
    <w:rsid w:val="00E752D5"/>
    <w:rsid w:val="00E7543B"/>
    <w:rsid w:val="00E75582"/>
    <w:rsid w:val="00E75A7A"/>
    <w:rsid w:val="00E75CEB"/>
    <w:rsid w:val="00E7668E"/>
    <w:rsid w:val="00E7722B"/>
    <w:rsid w:val="00E77614"/>
    <w:rsid w:val="00E8064E"/>
    <w:rsid w:val="00E80957"/>
    <w:rsid w:val="00E80979"/>
    <w:rsid w:val="00E80A09"/>
    <w:rsid w:val="00E812EE"/>
    <w:rsid w:val="00E816CD"/>
    <w:rsid w:val="00E82359"/>
    <w:rsid w:val="00E82443"/>
    <w:rsid w:val="00E82DBC"/>
    <w:rsid w:val="00E832AC"/>
    <w:rsid w:val="00E834BA"/>
    <w:rsid w:val="00E83D9C"/>
    <w:rsid w:val="00E8409E"/>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3E4"/>
    <w:rsid w:val="00E94A58"/>
    <w:rsid w:val="00E95771"/>
    <w:rsid w:val="00E96DC2"/>
    <w:rsid w:val="00E9758F"/>
    <w:rsid w:val="00EA02B4"/>
    <w:rsid w:val="00EA0308"/>
    <w:rsid w:val="00EA0997"/>
    <w:rsid w:val="00EA0A35"/>
    <w:rsid w:val="00EA20F2"/>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5CCA"/>
    <w:rsid w:val="00EB710F"/>
    <w:rsid w:val="00EB7347"/>
    <w:rsid w:val="00EB755B"/>
    <w:rsid w:val="00EB7B3B"/>
    <w:rsid w:val="00EB7E10"/>
    <w:rsid w:val="00EC00F8"/>
    <w:rsid w:val="00EC05A7"/>
    <w:rsid w:val="00EC0ECA"/>
    <w:rsid w:val="00EC1CA5"/>
    <w:rsid w:val="00EC1D8B"/>
    <w:rsid w:val="00EC1E10"/>
    <w:rsid w:val="00EC21E0"/>
    <w:rsid w:val="00EC2217"/>
    <w:rsid w:val="00EC2905"/>
    <w:rsid w:val="00EC3ADC"/>
    <w:rsid w:val="00EC3BD3"/>
    <w:rsid w:val="00EC3EE3"/>
    <w:rsid w:val="00EC407D"/>
    <w:rsid w:val="00EC43A2"/>
    <w:rsid w:val="00EC5763"/>
    <w:rsid w:val="00EC7BFD"/>
    <w:rsid w:val="00EC7C92"/>
    <w:rsid w:val="00ED0C72"/>
    <w:rsid w:val="00ED0DCB"/>
    <w:rsid w:val="00ED1653"/>
    <w:rsid w:val="00ED1802"/>
    <w:rsid w:val="00ED1BE3"/>
    <w:rsid w:val="00ED23FB"/>
    <w:rsid w:val="00ED2AD6"/>
    <w:rsid w:val="00ED2BC7"/>
    <w:rsid w:val="00ED398D"/>
    <w:rsid w:val="00ED3DBB"/>
    <w:rsid w:val="00ED3E29"/>
    <w:rsid w:val="00ED41CF"/>
    <w:rsid w:val="00ED443A"/>
    <w:rsid w:val="00ED50C2"/>
    <w:rsid w:val="00ED5929"/>
    <w:rsid w:val="00ED598C"/>
    <w:rsid w:val="00ED69E1"/>
    <w:rsid w:val="00ED6DE3"/>
    <w:rsid w:val="00ED73BF"/>
    <w:rsid w:val="00ED74B1"/>
    <w:rsid w:val="00ED78F9"/>
    <w:rsid w:val="00ED7997"/>
    <w:rsid w:val="00ED7B6F"/>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430"/>
    <w:rsid w:val="00EE58D2"/>
    <w:rsid w:val="00EE6365"/>
    <w:rsid w:val="00EE6412"/>
    <w:rsid w:val="00EE67DA"/>
    <w:rsid w:val="00EE698C"/>
    <w:rsid w:val="00EE6F78"/>
    <w:rsid w:val="00EE74C0"/>
    <w:rsid w:val="00EE7FB5"/>
    <w:rsid w:val="00EF0117"/>
    <w:rsid w:val="00EF0264"/>
    <w:rsid w:val="00EF0CE1"/>
    <w:rsid w:val="00EF0E78"/>
    <w:rsid w:val="00EF1D04"/>
    <w:rsid w:val="00EF1F6D"/>
    <w:rsid w:val="00EF21B8"/>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E4"/>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2411"/>
    <w:rsid w:val="00F22D13"/>
    <w:rsid w:val="00F23425"/>
    <w:rsid w:val="00F23433"/>
    <w:rsid w:val="00F2353C"/>
    <w:rsid w:val="00F236D3"/>
    <w:rsid w:val="00F24A6B"/>
    <w:rsid w:val="00F24B16"/>
    <w:rsid w:val="00F252A0"/>
    <w:rsid w:val="00F257C1"/>
    <w:rsid w:val="00F257F7"/>
    <w:rsid w:val="00F2597D"/>
    <w:rsid w:val="00F2639B"/>
    <w:rsid w:val="00F264F3"/>
    <w:rsid w:val="00F26AB9"/>
    <w:rsid w:val="00F27800"/>
    <w:rsid w:val="00F278DA"/>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3CAD"/>
    <w:rsid w:val="00F348F4"/>
    <w:rsid w:val="00F356DD"/>
    <w:rsid w:val="00F35D45"/>
    <w:rsid w:val="00F36426"/>
    <w:rsid w:val="00F3683D"/>
    <w:rsid w:val="00F36D83"/>
    <w:rsid w:val="00F36E90"/>
    <w:rsid w:val="00F371B1"/>
    <w:rsid w:val="00F37437"/>
    <w:rsid w:val="00F37A74"/>
    <w:rsid w:val="00F37B6D"/>
    <w:rsid w:val="00F40439"/>
    <w:rsid w:val="00F40879"/>
    <w:rsid w:val="00F408B3"/>
    <w:rsid w:val="00F40F6E"/>
    <w:rsid w:val="00F41060"/>
    <w:rsid w:val="00F416A7"/>
    <w:rsid w:val="00F4195C"/>
    <w:rsid w:val="00F41B86"/>
    <w:rsid w:val="00F42800"/>
    <w:rsid w:val="00F43238"/>
    <w:rsid w:val="00F432C3"/>
    <w:rsid w:val="00F4383A"/>
    <w:rsid w:val="00F444D9"/>
    <w:rsid w:val="00F44808"/>
    <w:rsid w:val="00F44FEA"/>
    <w:rsid w:val="00F46208"/>
    <w:rsid w:val="00F4645A"/>
    <w:rsid w:val="00F46B44"/>
    <w:rsid w:val="00F46E07"/>
    <w:rsid w:val="00F50895"/>
    <w:rsid w:val="00F50AD8"/>
    <w:rsid w:val="00F5109D"/>
    <w:rsid w:val="00F511AF"/>
    <w:rsid w:val="00F514DC"/>
    <w:rsid w:val="00F51892"/>
    <w:rsid w:val="00F52CE4"/>
    <w:rsid w:val="00F53BF9"/>
    <w:rsid w:val="00F53ECF"/>
    <w:rsid w:val="00F54877"/>
    <w:rsid w:val="00F54B01"/>
    <w:rsid w:val="00F5502E"/>
    <w:rsid w:val="00F550A9"/>
    <w:rsid w:val="00F55CFD"/>
    <w:rsid w:val="00F55DDE"/>
    <w:rsid w:val="00F55FBF"/>
    <w:rsid w:val="00F560EC"/>
    <w:rsid w:val="00F56722"/>
    <w:rsid w:val="00F56E45"/>
    <w:rsid w:val="00F57846"/>
    <w:rsid w:val="00F57B9C"/>
    <w:rsid w:val="00F608AC"/>
    <w:rsid w:val="00F60917"/>
    <w:rsid w:val="00F6094C"/>
    <w:rsid w:val="00F60E21"/>
    <w:rsid w:val="00F60F3B"/>
    <w:rsid w:val="00F616FD"/>
    <w:rsid w:val="00F62828"/>
    <w:rsid w:val="00F62BC2"/>
    <w:rsid w:val="00F62BC3"/>
    <w:rsid w:val="00F62EAE"/>
    <w:rsid w:val="00F62F7A"/>
    <w:rsid w:val="00F631A0"/>
    <w:rsid w:val="00F6367C"/>
    <w:rsid w:val="00F63C4A"/>
    <w:rsid w:val="00F63EC8"/>
    <w:rsid w:val="00F655E6"/>
    <w:rsid w:val="00F656F4"/>
    <w:rsid w:val="00F65B7F"/>
    <w:rsid w:val="00F70083"/>
    <w:rsid w:val="00F70CD3"/>
    <w:rsid w:val="00F71028"/>
    <w:rsid w:val="00F71EE2"/>
    <w:rsid w:val="00F720AB"/>
    <w:rsid w:val="00F72201"/>
    <w:rsid w:val="00F73178"/>
    <w:rsid w:val="00F73903"/>
    <w:rsid w:val="00F73B2D"/>
    <w:rsid w:val="00F742EC"/>
    <w:rsid w:val="00F746CF"/>
    <w:rsid w:val="00F75113"/>
    <w:rsid w:val="00F75821"/>
    <w:rsid w:val="00F758AE"/>
    <w:rsid w:val="00F763E9"/>
    <w:rsid w:val="00F76619"/>
    <w:rsid w:val="00F766EC"/>
    <w:rsid w:val="00F767A0"/>
    <w:rsid w:val="00F76CA7"/>
    <w:rsid w:val="00F76F0A"/>
    <w:rsid w:val="00F76F80"/>
    <w:rsid w:val="00F7726C"/>
    <w:rsid w:val="00F77287"/>
    <w:rsid w:val="00F776FC"/>
    <w:rsid w:val="00F77D91"/>
    <w:rsid w:val="00F805E4"/>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1E5E"/>
    <w:rsid w:val="00F924E4"/>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528"/>
    <w:rsid w:val="00FA7BAA"/>
    <w:rsid w:val="00FA7E65"/>
    <w:rsid w:val="00FB0944"/>
    <w:rsid w:val="00FB0D92"/>
    <w:rsid w:val="00FB0EF6"/>
    <w:rsid w:val="00FB0FD3"/>
    <w:rsid w:val="00FB1D4F"/>
    <w:rsid w:val="00FB1D5B"/>
    <w:rsid w:val="00FB2415"/>
    <w:rsid w:val="00FB2C03"/>
    <w:rsid w:val="00FB39EE"/>
    <w:rsid w:val="00FB4059"/>
    <w:rsid w:val="00FB48E6"/>
    <w:rsid w:val="00FB4A78"/>
    <w:rsid w:val="00FB4D1B"/>
    <w:rsid w:val="00FB4E77"/>
    <w:rsid w:val="00FB556B"/>
    <w:rsid w:val="00FB5B69"/>
    <w:rsid w:val="00FB5BEE"/>
    <w:rsid w:val="00FB5DFF"/>
    <w:rsid w:val="00FB6495"/>
    <w:rsid w:val="00FB64C7"/>
    <w:rsid w:val="00FB7438"/>
    <w:rsid w:val="00FB7526"/>
    <w:rsid w:val="00FB7B2D"/>
    <w:rsid w:val="00FB7C29"/>
    <w:rsid w:val="00FC029C"/>
    <w:rsid w:val="00FC0356"/>
    <w:rsid w:val="00FC0B24"/>
    <w:rsid w:val="00FC0C88"/>
    <w:rsid w:val="00FC1726"/>
    <w:rsid w:val="00FC1EF6"/>
    <w:rsid w:val="00FC23AD"/>
    <w:rsid w:val="00FC27FA"/>
    <w:rsid w:val="00FC30EF"/>
    <w:rsid w:val="00FC3306"/>
    <w:rsid w:val="00FC34BB"/>
    <w:rsid w:val="00FC446C"/>
    <w:rsid w:val="00FC4BDA"/>
    <w:rsid w:val="00FC5962"/>
    <w:rsid w:val="00FC5B57"/>
    <w:rsid w:val="00FC5BDD"/>
    <w:rsid w:val="00FC6AFE"/>
    <w:rsid w:val="00FC6B1B"/>
    <w:rsid w:val="00FD04B7"/>
    <w:rsid w:val="00FD08DA"/>
    <w:rsid w:val="00FD0A9D"/>
    <w:rsid w:val="00FD1399"/>
    <w:rsid w:val="00FD1461"/>
    <w:rsid w:val="00FD1B8D"/>
    <w:rsid w:val="00FD1F63"/>
    <w:rsid w:val="00FD21C3"/>
    <w:rsid w:val="00FD21FB"/>
    <w:rsid w:val="00FD2A31"/>
    <w:rsid w:val="00FD3215"/>
    <w:rsid w:val="00FD3FD3"/>
    <w:rsid w:val="00FD4A79"/>
    <w:rsid w:val="00FD56EB"/>
    <w:rsid w:val="00FD65BC"/>
    <w:rsid w:val="00FD6987"/>
    <w:rsid w:val="00FD6DD1"/>
    <w:rsid w:val="00FD6F1F"/>
    <w:rsid w:val="00FD7424"/>
    <w:rsid w:val="00FD7460"/>
    <w:rsid w:val="00FD769D"/>
    <w:rsid w:val="00FD77D0"/>
    <w:rsid w:val="00FE019D"/>
    <w:rsid w:val="00FE0541"/>
    <w:rsid w:val="00FE08B8"/>
    <w:rsid w:val="00FE0EFD"/>
    <w:rsid w:val="00FE1551"/>
    <w:rsid w:val="00FE1F88"/>
    <w:rsid w:val="00FE264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4FB"/>
    <w:rsid w:val="00FF06E3"/>
    <w:rsid w:val="00FF072D"/>
    <w:rsid w:val="00FF0C55"/>
    <w:rsid w:val="00FF13B7"/>
    <w:rsid w:val="00FF1452"/>
    <w:rsid w:val="00FF14AC"/>
    <w:rsid w:val="00FF15C8"/>
    <w:rsid w:val="00FF194C"/>
    <w:rsid w:val="00FF1C00"/>
    <w:rsid w:val="00FF1D32"/>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 w:val="00FF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988492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94BAA-6C8B-4FBA-8A7A-64BD8C19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2828</Words>
  <Characters>15556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9</cp:revision>
  <cp:lastPrinted>2014-12-23T14:39:00Z</cp:lastPrinted>
  <dcterms:created xsi:type="dcterms:W3CDTF">2015-01-28T01:31:00Z</dcterms:created>
  <dcterms:modified xsi:type="dcterms:W3CDTF">2015-01-28T03:03:00Z</dcterms:modified>
</cp:coreProperties>
</file>