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772C47" w:rsidRDefault="000E1CB7" w:rsidP="00DE0744">
      <w:pPr>
        <w:shd w:val="clear" w:color="auto" w:fill="FFFFFF"/>
        <w:suppressAutoHyphens w:val="0"/>
        <w:spacing w:after="0"/>
        <w:jc w:val="center"/>
        <w:rPr>
          <w:b/>
        </w:rPr>
      </w:pPr>
      <w:r>
        <w:rPr>
          <w:b/>
        </w:rPr>
        <w:t>Fecha: 0</w:t>
      </w:r>
      <w:r w:rsidR="006A1181">
        <w:rPr>
          <w:b/>
        </w:rPr>
        <w:t>5</w:t>
      </w:r>
      <w:r w:rsidR="0009137B">
        <w:rPr>
          <w:b/>
        </w:rPr>
        <w:t xml:space="preserve"> </w:t>
      </w:r>
      <w:r w:rsidR="00772C47" w:rsidRPr="00772C47">
        <w:rPr>
          <w:b/>
        </w:rPr>
        <w:t xml:space="preserve">de </w:t>
      </w:r>
      <w:r>
        <w:rPr>
          <w:b/>
        </w:rPr>
        <w:t xml:space="preserve">junio </w:t>
      </w:r>
      <w:r w:rsidR="00772C47" w:rsidRPr="00772C47">
        <w:rPr>
          <w:b/>
        </w:rPr>
        <w:t>de 2015</w:t>
      </w:r>
    </w:p>
    <w:p w:rsidR="00772C47" w:rsidRDefault="00C073B0" w:rsidP="00DE0744">
      <w:pPr>
        <w:shd w:val="clear" w:color="auto" w:fill="FFFFFF"/>
        <w:suppressAutoHyphens w:val="0"/>
        <w:spacing w:after="0"/>
        <w:jc w:val="center"/>
        <w:rPr>
          <w:b/>
        </w:rPr>
      </w:pPr>
      <w:r>
        <w:rPr>
          <w:b/>
        </w:rPr>
        <w:t>Boletín de prensa Nº 134</w:t>
      </w:r>
      <w:r w:rsidR="006A1181">
        <w:rPr>
          <w:b/>
        </w:rPr>
        <w:t>5</w:t>
      </w:r>
    </w:p>
    <w:p w:rsidR="00772C47" w:rsidRDefault="00772C47" w:rsidP="00DE0744">
      <w:pPr>
        <w:shd w:val="clear" w:color="auto" w:fill="FFFFFF"/>
        <w:suppressAutoHyphens w:val="0"/>
        <w:spacing w:after="0"/>
        <w:jc w:val="center"/>
        <w:rPr>
          <w:b/>
        </w:rPr>
      </w:pPr>
    </w:p>
    <w:p w:rsidR="00E60A5B" w:rsidRPr="00491126" w:rsidRDefault="00AE181F" w:rsidP="00E60A5B">
      <w:pPr>
        <w:shd w:val="clear" w:color="auto" w:fill="FFFFFF"/>
        <w:suppressAutoHyphens w:val="0"/>
        <w:spacing w:after="0"/>
        <w:jc w:val="center"/>
        <w:rPr>
          <w:b/>
          <w:lang w:val="es-ES"/>
        </w:rPr>
      </w:pPr>
      <w:r>
        <w:rPr>
          <w:b/>
          <w:lang w:val="es-ES"/>
        </w:rPr>
        <w:t xml:space="preserve">EL DOMINGO 07 DE JUNIO </w:t>
      </w:r>
      <w:r w:rsidR="00E60A5B" w:rsidRPr="00491126">
        <w:rPr>
          <w:b/>
          <w:lang w:val="es-ES"/>
        </w:rPr>
        <w:t>EN SANTA LUCÍA</w:t>
      </w:r>
      <w:r>
        <w:rPr>
          <w:b/>
          <w:lang w:val="es-ES"/>
        </w:rPr>
        <w:t xml:space="preserve">, </w:t>
      </w:r>
      <w:r w:rsidR="00E60A5B" w:rsidRPr="00491126">
        <w:rPr>
          <w:b/>
          <w:lang w:val="es-ES"/>
        </w:rPr>
        <w:t>PRIMERA CARAVANA AGROCOMERCIAL Y DE CULTURA CIUDADANA</w:t>
      </w:r>
    </w:p>
    <w:p w:rsidR="00E60A5B" w:rsidRDefault="00E60A5B" w:rsidP="00AE181F">
      <w:pPr>
        <w:shd w:val="clear" w:color="auto" w:fill="FFFFFF"/>
        <w:suppressAutoHyphens w:val="0"/>
        <w:spacing w:after="0"/>
        <w:jc w:val="center"/>
        <w:rPr>
          <w:lang w:val="es-ES"/>
        </w:rPr>
      </w:pPr>
    </w:p>
    <w:p w:rsidR="00AE181F" w:rsidRDefault="00AE181F" w:rsidP="00AE181F">
      <w:pPr>
        <w:shd w:val="clear" w:color="auto" w:fill="FFFFFF"/>
        <w:suppressAutoHyphens w:val="0"/>
        <w:spacing w:after="0"/>
        <w:jc w:val="center"/>
        <w:rPr>
          <w:lang w:val="es-ES"/>
        </w:rPr>
      </w:pPr>
      <w:r>
        <w:rPr>
          <w:noProof/>
          <w:lang w:val="en-US" w:eastAsia="en-US"/>
        </w:rPr>
        <w:drawing>
          <wp:inline distT="0" distB="0" distL="0" distR="0">
            <wp:extent cx="5118100" cy="1894673"/>
            <wp:effectExtent l="19050" t="0" r="6350" b="0"/>
            <wp:docPr id="6" name="5 Imagen" descr="IMG-20150521-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521-WA0011.jpg"/>
                    <pic:cNvPicPr/>
                  </pic:nvPicPr>
                  <pic:blipFill>
                    <a:blip r:embed="rId8" cstate="print"/>
                    <a:stretch>
                      <a:fillRect/>
                    </a:stretch>
                  </pic:blipFill>
                  <pic:spPr>
                    <a:xfrm>
                      <a:off x="0" y="0"/>
                      <a:ext cx="5125899" cy="1897560"/>
                    </a:xfrm>
                    <a:prstGeom prst="rect">
                      <a:avLst/>
                    </a:prstGeom>
                  </pic:spPr>
                </pic:pic>
              </a:graphicData>
            </a:graphic>
          </wp:inline>
        </w:drawing>
      </w:r>
    </w:p>
    <w:p w:rsidR="00AE181F" w:rsidRPr="00491126" w:rsidRDefault="00AE181F" w:rsidP="00AE181F">
      <w:pPr>
        <w:shd w:val="clear" w:color="auto" w:fill="FFFFFF"/>
        <w:suppressAutoHyphens w:val="0"/>
        <w:spacing w:after="0"/>
        <w:jc w:val="center"/>
        <w:rPr>
          <w:lang w:val="es-ES"/>
        </w:rPr>
      </w:pPr>
    </w:p>
    <w:p w:rsidR="00E60A5B" w:rsidRDefault="00E60A5B" w:rsidP="00E60A5B">
      <w:pPr>
        <w:shd w:val="clear" w:color="auto" w:fill="FFFFFF"/>
        <w:suppressAutoHyphens w:val="0"/>
        <w:spacing w:after="0"/>
      </w:pPr>
      <w:r>
        <w:t xml:space="preserve">La Alcaldía de Pasto realizará el domingo 07 de junio a partir de las 9:00 de la mañana en la vereda Santa Lucía del corregimiento El Encano, la ‘Primera caravana </w:t>
      </w:r>
      <w:proofErr w:type="spellStart"/>
      <w:r>
        <w:t>agrocomercial</w:t>
      </w:r>
      <w:proofErr w:type="spellEnd"/>
      <w:r>
        <w:t>, de convivencia y cultura ciudadana’ que busca impulsar el turismo en esta zona además de los productos gastronómicos. Los visitantes podrán acceder de manera gratuita al servicio de lanchas desde la vereda El Motilón hasta la vereda Santa Lucía.</w:t>
      </w:r>
    </w:p>
    <w:p w:rsidR="00E60A5B" w:rsidRPr="00E60A5B" w:rsidRDefault="00E60A5B" w:rsidP="00E60A5B">
      <w:pPr>
        <w:shd w:val="clear" w:color="auto" w:fill="FFFFFF"/>
        <w:suppressAutoHyphens w:val="0"/>
        <w:spacing w:after="0"/>
      </w:pPr>
    </w:p>
    <w:p w:rsidR="00E60A5B" w:rsidRDefault="00031772" w:rsidP="00E60A5B">
      <w:pPr>
        <w:shd w:val="clear" w:color="auto" w:fill="FFFFFF"/>
        <w:suppressAutoHyphens w:val="0"/>
        <w:spacing w:after="0"/>
      </w:pPr>
      <w:r>
        <w:t xml:space="preserve">Hasta las 4:00 de la tarde </w:t>
      </w:r>
      <w:r w:rsidR="00E60A5B">
        <w:t xml:space="preserve">los turistas podrán disfrutar de una programación cultural, artística y deportiva, además de presenciar la premiación por parte del Comité de Cultura Ciudadana acompañados de los personajes </w:t>
      </w:r>
      <w:proofErr w:type="spellStart"/>
      <w:r w:rsidR="00E60A5B">
        <w:t>Cuyman</w:t>
      </w:r>
      <w:proofErr w:type="spellEnd"/>
      <w:r w:rsidR="00E60A5B">
        <w:t xml:space="preserve"> y Chuchingas a todos los Ciudadanos </w:t>
      </w:r>
      <w:proofErr w:type="spellStart"/>
      <w:r w:rsidR="00E60A5B">
        <w:t>Bacanos</w:t>
      </w:r>
      <w:proofErr w:type="spellEnd"/>
      <w:r w:rsidR="00E60A5B">
        <w:t xml:space="preserve"> del corregimiento El Encano quienes con sus actos son ejemplo para la comunidad en temas como el cuidado del medio ambiente, ahorro de energía, solidaridad con sus vecinos entre otros, así lo dio a conocer Magda Cadena Jiménez Subsecretaria de Cultura Ciudadana.</w:t>
      </w:r>
    </w:p>
    <w:p w:rsidR="00E60A5B" w:rsidRPr="00E60A5B" w:rsidRDefault="00E60A5B" w:rsidP="00E60A5B">
      <w:pPr>
        <w:tabs>
          <w:tab w:val="right" w:pos="8504"/>
        </w:tabs>
        <w:spacing w:after="0"/>
      </w:pPr>
    </w:p>
    <w:p w:rsidR="006A1181" w:rsidRDefault="002931CC" w:rsidP="008A2EC0">
      <w:pPr>
        <w:shd w:val="clear" w:color="auto" w:fill="FFFFFF"/>
        <w:suppressAutoHyphens w:val="0"/>
        <w:spacing w:after="0"/>
        <w:rPr>
          <w:lang w:val="es-ES"/>
        </w:rPr>
      </w:pPr>
      <w:r>
        <w:rPr>
          <w:lang w:val="es-ES"/>
        </w:rPr>
        <w:t>Se invita</w:t>
      </w:r>
      <w:r w:rsidR="00E60A5B" w:rsidRPr="00491126">
        <w:rPr>
          <w:lang w:val="es-ES"/>
        </w:rPr>
        <w:t xml:space="preserve"> a los ciudadanos a vincularse a la Caravana </w:t>
      </w:r>
      <w:proofErr w:type="spellStart"/>
      <w:r w:rsidR="00E60A5B" w:rsidRPr="00491126">
        <w:rPr>
          <w:lang w:val="es-ES"/>
        </w:rPr>
        <w:t>Agrocomercial</w:t>
      </w:r>
      <w:proofErr w:type="spellEnd"/>
      <w:r w:rsidR="00E60A5B" w:rsidRPr="00491126">
        <w:rPr>
          <w:lang w:val="es-ES"/>
        </w:rPr>
        <w:t xml:space="preserve">, disfrutar de la gastronomía de la región y los paisajes que rodean la zona. Santa Lucía es una vereda tranquila y segura que cuenta con atractivos turísticos como las torres, páramos, bocana del río </w:t>
      </w:r>
      <w:proofErr w:type="spellStart"/>
      <w:r w:rsidR="00E60A5B" w:rsidRPr="00491126">
        <w:rPr>
          <w:lang w:val="es-ES"/>
        </w:rPr>
        <w:t>Guamuez</w:t>
      </w:r>
      <w:proofErr w:type="spellEnd"/>
      <w:r w:rsidR="00E60A5B" w:rsidRPr="00491126">
        <w:rPr>
          <w:lang w:val="es-ES"/>
        </w:rPr>
        <w:t>, playa de los afiladores, desde do</w:t>
      </w:r>
      <w:r w:rsidR="008A2EC0">
        <w:rPr>
          <w:lang w:val="es-ES"/>
        </w:rPr>
        <w:t>nde se ofrece una hermosa vista.</w:t>
      </w:r>
    </w:p>
    <w:p w:rsidR="00E60A5B" w:rsidRDefault="00E60A5B" w:rsidP="00DE0744">
      <w:pPr>
        <w:tabs>
          <w:tab w:val="right" w:pos="8504"/>
        </w:tabs>
        <w:spacing w:after="0"/>
        <w:rPr>
          <w:lang w:val="es-ES"/>
        </w:rPr>
      </w:pPr>
    </w:p>
    <w:p w:rsidR="001C2743" w:rsidRPr="004D7532" w:rsidRDefault="001C2743" w:rsidP="00DE0744">
      <w:pPr>
        <w:tabs>
          <w:tab w:val="right" w:pos="8504"/>
        </w:tabs>
        <w:spacing w:after="0"/>
        <w:rPr>
          <w:i/>
          <w:lang w:val="es-ES"/>
        </w:rPr>
      </w:pPr>
      <w:r w:rsidRPr="004D7532">
        <w:rPr>
          <w:i/>
          <w:lang w:val="es-ES"/>
        </w:rPr>
        <w:t xml:space="preserve">La concentración de la caravana será a partir de las 7:30 de la mañana en </w:t>
      </w:r>
      <w:r w:rsidR="004D7532" w:rsidRPr="004D7532">
        <w:rPr>
          <w:i/>
          <w:lang w:val="es-ES"/>
        </w:rPr>
        <w:t xml:space="preserve">la iglesia del Santo Sepulcro, ubicada en la zona del parque Bolívar. </w:t>
      </w:r>
    </w:p>
    <w:p w:rsidR="001C2743" w:rsidRDefault="001C2743" w:rsidP="00DE0744">
      <w:pPr>
        <w:tabs>
          <w:tab w:val="right" w:pos="8504"/>
        </w:tabs>
        <w:spacing w:after="0"/>
        <w:rPr>
          <w:lang w:val="es-ES"/>
        </w:rPr>
      </w:pPr>
    </w:p>
    <w:p w:rsidR="00AE181F" w:rsidRDefault="00AE181F" w:rsidP="00AE181F">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AE181F" w:rsidRDefault="00AE181F" w:rsidP="00E60A5B">
      <w:pPr>
        <w:shd w:val="clear" w:color="auto" w:fill="FFFFFF"/>
        <w:suppressAutoHyphens w:val="0"/>
        <w:spacing w:after="0"/>
        <w:jc w:val="center"/>
        <w:rPr>
          <w:b/>
          <w:lang w:val="es-CO"/>
        </w:rPr>
      </w:pPr>
    </w:p>
    <w:p w:rsidR="001C2743" w:rsidRDefault="001C2743" w:rsidP="002555A2">
      <w:pPr>
        <w:tabs>
          <w:tab w:val="right" w:pos="8504"/>
        </w:tabs>
        <w:spacing w:after="0"/>
        <w:jc w:val="center"/>
        <w:rPr>
          <w:b/>
        </w:rPr>
      </w:pPr>
    </w:p>
    <w:p w:rsidR="00921724" w:rsidRDefault="00921724" w:rsidP="00921724">
      <w:pPr>
        <w:tabs>
          <w:tab w:val="right" w:pos="8504"/>
        </w:tabs>
        <w:spacing w:after="0"/>
        <w:jc w:val="center"/>
        <w:rPr>
          <w:b/>
        </w:rPr>
      </w:pPr>
      <w:r w:rsidRPr="00921724">
        <w:rPr>
          <w:b/>
        </w:rPr>
        <w:lastRenderedPageBreak/>
        <w:t>EN EL ENCANO, SAN FERNANDO, CABRERA Y BUESAQUILLO, SE REALIZARÁN ASAMBLEAS CONSULTIVAS</w:t>
      </w:r>
    </w:p>
    <w:p w:rsidR="005D2438" w:rsidRPr="00921724" w:rsidRDefault="005D2438" w:rsidP="00921724">
      <w:pPr>
        <w:tabs>
          <w:tab w:val="right" w:pos="8504"/>
        </w:tabs>
        <w:spacing w:after="0"/>
        <w:jc w:val="center"/>
        <w:rPr>
          <w:b/>
        </w:rPr>
      </w:pPr>
    </w:p>
    <w:p w:rsidR="00921724" w:rsidRDefault="005D2438" w:rsidP="00726D9E">
      <w:pPr>
        <w:tabs>
          <w:tab w:val="right" w:pos="8504"/>
        </w:tabs>
        <w:spacing w:after="0"/>
        <w:jc w:val="center"/>
      </w:pPr>
      <w:r>
        <w:rPr>
          <w:noProof/>
          <w:lang w:val="en-US" w:eastAsia="en-US"/>
        </w:rPr>
        <w:drawing>
          <wp:inline distT="0" distB="0" distL="0" distR="0">
            <wp:extent cx="4873925" cy="1862207"/>
            <wp:effectExtent l="0" t="0" r="0" b="0"/>
            <wp:docPr id="7" name="Imagen 5" descr="C:\Users\MANUEL\Downloads\Banner WEB Presupuesto Participativ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UEL\Downloads\Banner WEB Presupuesto Participativo-02.jpg"/>
                    <pic:cNvPicPr>
                      <a:picLocks noChangeAspect="1" noChangeArrowheads="1"/>
                    </pic:cNvPicPr>
                  </pic:nvPicPr>
                  <pic:blipFill>
                    <a:blip r:embed="rId9" cstate="print"/>
                    <a:srcRect/>
                    <a:stretch>
                      <a:fillRect/>
                    </a:stretch>
                  </pic:blipFill>
                  <pic:spPr bwMode="auto">
                    <a:xfrm>
                      <a:off x="0" y="0"/>
                      <a:ext cx="4897268" cy="1871126"/>
                    </a:xfrm>
                    <a:prstGeom prst="rect">
                      <a:avLst/>
                    </a:prstGeom>
                    <a:noFill/>
                    <a:ln w="9525">
                      <a:noFill/>
                      <a:miter lim="800000"/>
                      <a:headEnd/>
                      <a:tailEnd/>
                    </a:ln>
                  </pic:spPr>
                </pic:pic>
              </a:graphicData>
            </a:graphic>
          </wp:inline>
        </w:drawing>
      </w:r>
    </w:p>
    <w:p w:rsidR="00921724" w:rsidRDefault="00921724" w:rsidP="00921724">
      <w:pPr>
        <w:tabs>
          <w:tab w:val="right" w:pos="8504"/>
        </w:tabs>
        <w:spacing w:after="0"/>
      </w:pPr>
    </w:p>
    <w:p w:rsidR="00921724" w:rsidRDefault="00921724" w:rsidP="00921724">
      <w:pPr>
        <w:tabs>
          <w:tab w:val="right" w:pos="8504"/>
        </w:tabs>
        <w:spacing w:after="0"/>
      </w:pPr>
      <w:r>
        <w:t>La Alcaldía de Pasto llevará a cabo e</w:t>
      </w:r>
      <w:r w:rsidR="005D2438">
        <w:t>ste</w:t>
      </w:r>
      <w:r>
        <w:t xml:space="preserve"> sábado 06 de junio a las 8:30 de la mañana en el salón múltiple de la </w:t>
      </w:r>
      <w:proofErr w:type="spellStart"/>
      <w:r>
        <w:t>lEM</w:t>
      </w:r>
      <w:proofErr w:type="spellEnd"/>
      <w:r>
        <w:t xml:space="preserve"> El Encano de este mismo corregimiento, la asamblea consultiva para dar a conocer el proceso de Presupuesto Participativo 2016. De igual forma en el corregimiento de San Fernando a partir de las 2:00 de la tarde IEM Cristo Rey, se efectuará otra de las reuniones. </w:t>
      </w:r>
    </w:p>
    <w:p w:rsidR="00921724" w:rsidRDefault="00921724" w:rsidP="00921724">
      <w:pPr>
        <w:tabs>
          <w:tab w:val="right" w:pos="8504"/>
        </w:tabs>
        <w:spacing w:after="0"/>
      </w:pPr>
    </w:p>
    <w:p w:rsidR="00921724" w:rsidRDefault="00921724" w:rsidP="00921724">
      <w:pPr>
        <w:tabs>
          <w:tab w:val="right" w:pos="8504"/>
        </w:tabs>
        <w:spacing w:after="0"/>
      </w:pPr>
      <w:r>
        <w:t>Posteriormente el mismo día, a las 4:00 de la tarde en la IEM del sector, la Secretaría de Desarrollo Comunitario realizará la reunión de presupuesto participativo. Finalmente</w:t>
      </w:r>
      <w:r w:rsidR="005D2438">
        <w:t>,</w:t>
      </w:r>
      <w:r>
        <w:t xml:space="preserve"> el domingo 07 de junio en el corregimiento de </w:t>
      </w:r>
      <w:proofErr w:type="spellStart"/>
      <w:r>
        <w:t>Buesaquillo</w:t>
      </w:r>
      <w:proofErr w:type="spellEnd"/>
      <w:r>
        <w:t xml:space="preserve"> a las 8:00 de la mañana</w:t>
      </w:r>
      <w:r w:rsidRPr="00921724">
        <w:t xml:space="preserve"> </w:t>
      </w:r>
      <w:r>
        <w:t>en la IEM Eduardo Romo Rosero, se socializará ante la comunidad las iniciativas de P y P 2016. Se invita a los residentes de los sectores a que participen y contribuyan con la transformación del territorio.</w:t>
      </w:r>
    </w:p>
    <w:p w:rsidR="00921724" w:rsidRDefault="00921724" w:rsidP="00921724">
      <w:pPr>
        <w:tabs>
          <w:tab w:val="right" w:pos="8504"/>
        </w:tabs>
        <w:spacing w:after="0"/>
      </w:pPr>
    </w:p>
    <w:p w:rsidR="00265AEC" w:rsidRPr="002555A2" w:rsidRDefault="002555A2" w:rsidP="002555A2">
      <w:pPr>
        <w:tabs>
          <w:tab w:val="right" w:pos="8504"/>
        </w:tabs>
        <w:spacing w:after="0"/>
        <w:jc w:val="center"/>
        <w:rPr>
          <w:b/>
        </w:rPr>
      </w:pPr>
      <w:r w:rsidRPr="002555A2">
        <w:rPr>
          <w:b/>
        </w:rPr>
        <w:t>VISIBILIZAN COMITÉ DERECHOS HUMANOS Y DERECHO INTERNACIONAL HUMANITARIO</w:t>
      </w:r>
    </w:p>
    <w:p w:rsidR="006E5293" w:rsidRDefault="006E5293" w:rsidP="00265AEC">
      <w:pPr>
        <w:tabs>
          <w:tab w:val="right" w:pos="8504"/>
        </w:tabs>
        <w:spacing w:after="0"/>
      </w:pPr>
    </w:p>
    <w:p w:rsidR="001C2743" w:rsidRDefault="00BE5EE7" w:rsidP="001C2743">
      <w:pPr>
        <w:tabs>
          <w:tab w:val="right" w:pos="8504"/>
        </w:tabs>
        <w:spacing w:after="0"/>
        <w:jc w:val="center"/>
      </w:pPr>
      <w:r>
        <w:rPr>
          <w:noProof/>
          <w:lang w:val="en-US" w:eastAsia="en-US"/>
        </w:rPr>
        <w:drawing>
          <wp:inline distT="0" distB="0" distL="0" distR="0">
            <wp:extent cx="3493698" cy="2015665"/>
            <wp:effectExtent l="0" t="0" r="0" b="0"/>
            <wp:docPr id="3" name="Imagen 2" descr="C:\Users\MANUEL\Desktop\77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esktop\77 013.jpg"/>
                    <pic:cNvPicPr>
                      <a:picLocks noChangeAspect="1" noChangeArrowheads="1"/>
                    </pic:cNvPicPr>
                  </pic:nvPicPr>
                  <pic:blipFill>
                    <a:blip r:embed="rId10" cstate="print"/>
                    <a:srcRect/>
                    <a:stretch>
                      <a:fillRect/>
                    </a:stretch>
                  </pic:blipFill>
                  <pic:spPr bwMode="auto">
                    <a:xfrm>
                      <a:off x="0" y="0"/>
                      <a:ext cx="3514911" cy="2027904"/>
                    </a:xfrm>
                    <a:prstGeom prst="rect">
                      <a:avLst/>
                    </a:prstGeom>
                    <a:noFill/>
                    <a:ln w="9525">
                      <a:noFill/>
                      <a:miter lim="800000"/>
                      <a:headEnd/>
                      <a:tailEnd/>
                    </a:ln>
                  </pic:spPr>
                </pic:pic>
              </a:graphicData>
            </a:graphic>
          </wp:inline>
        </w:drawing>
      </w:r>
    </w:p>
    <w:p w:rsidR="00726D9E" w:rsidRDefault="00726D9E" w:rsidP="001C2743">
      <w:pPr>
        <w:tabs>
          <w:tab w:val="right" w:pos="8504"/>
        </w:tabs>
        <w:spacing w:after="0"/>
        <w:jc w:val="center"/>
      </w:pPr>
    </w:p>
    <w:p w:rsidR="00265AEC" w:rsidRDefault="00265AEC" w:rsidP="00265AEC">
      <w:pPr>
        <w:tabs>
          <w:tab w:val="right" w:pos="8504"/>
        </w:tabs>
        <w:spacing w:after="0"/>
      </w:pPr>
      <w:r>
        <w:t>La Alcaldía de Pa</w:t>
      </w:r>
      <w:r w:rsidR="006E5293">
        <w:t>sto atendiendo a los lineamientos nacionales e</w:t>
      </w:r>
      <w:r>
        <w:t xml:space="preserve"> internacionales que tienen la obligación de velar por la atención y el cumplimiento de los derechos </w:t>
      </w:r>
      <w:r>
        <w:lastRenderedPageBreak/>
        <w:t xml:space="preserve">fundamentales de los ciudadanos, </w:t>
      </w:r>
      <w:r w:rsidR="00A34DEC">
        <w:t xml:space="preserve">dio a conocer </w:t>
      </w:r>
      <w:r>
        <w:t>la existencia del Comité Territorial de Derechos Humanos y Derecho Internacion</w:t>
      </w:r>
      <w:r w:rsidR="00A34DEC">
        <w:t>al</w:t>
      </w:r>
      <w:r>
        <w:t xml:space="preserve"> Humanitario del Municipio</w:t>
      </w:r>
      <w:r w:rsidR="00A34DEC">
        <w:t xml:space="preserve"> de Pasto</w:t>
      </w:r>
      <w:r>
        <w:t xml:space="preserve"> que se ha enfocado en el derecho a la paz, en conexidad con el derecho a la vida.</w:t>
      </w:r>
    </w:p>
    <w:p w:rsidR="00265AEC" w:rsidRDefault="00265AEC" w:rsidP="00265AEC">
      <w:pPr>
        <w:tabs>
          <w:tab w:val="right" w:pos="8504"/>
        </w:tabs>
        <w:spacing w:after="0"/>
      </w:pPr>
    </w:p>
    <w:p w:rsidR="00265AEC" w:rsidRDefault="00265AEC" w:rsidP="00265AEC">
      <w:pPr>
        <w:tabs>
          <w:tab w:val="right" w:pos="8504"/>
        </w:tabs>
        <w:spacing w:after="0"/>
      </w:pPr>
      <w:r>
        <w:t>La secretaría técnica de</w:t>
      </w:r>
      <w:r w:rsidR="00091FB3">
        <w:t>l c</w:t>
      </w:r>
      <w:r>
        <w:t xml:space="preserve">omité </w:t>
      </w:r>
      <w:r w:rsidR="00091FB3">
        <w:t xml:space="preserve">a cargo de </w:t>
      </w:r>
      <w:r>
        <w:t>la Casa de Justicia adscrita a la Secretaría de Gob</w:t>
      </w:r>
      <w:r w:rsidR="00091FB3">
        <w:t>ierno, convocó a</w:t>
      </w:r>
      <w:r>
        <w:t xml:space="preserve"> los actores fundamentales como Policía Metropolitana, </w:t>
      </w:r>
      <w:proofErr w:type="spellStart"/>
      <w:r>
        <w:t>I</w:t>
      </w:r>
      <w:r w:rsidR="00091FB3">
        <w:t>np</w:t>
      </w:r>
      <w:r>
        <w:t>ec</w:t>
      </w:r>
      <w:proofErr w:type="spellEnd"/>
      <w:r>
        <w:t>, Defensoría del Pueblo, Personería y demás organizaciones</w:t>
      </w:r>
      <w:r w:rsidR="006B0662">
        <w:t xml:space="preserve"> involucradas </w:t>
      </w:r>
      <w:r>
        <w:t xml:space="preserve">con la atención </w:t>
      </w:r>
      <w:r w:rsidR="006B0662">
        <w:t xml:space="preserve">a </w:t>
      </w:r>
      <w:r>
        <w:t>víctimas del conflicto armado</w:t>
      </w:r>
      <w:r w:rsidR="005F5781">
        <w:t xml:space="preserve">, con </w:t>
      </w:r>
      <w:r>
        <w:t xml:space="preserve">el propósito </w:t>
      </w:r>
      <w:r w:rsidR="005F5781">
        <w:t xml:space="preserve">de </w:t>
      </w:r>
      <w:r>
        <w:t>aunar esfuerzos</w:t>
      </w:r>
      <w:r w:rsidR="005F5781">
        <w:t xml:space="preserve"> en torno a espacios de diálogo y</w:t>
      </w:r>
      <w:r>
        <w:t xml:space="preserve"> construcción de ciudadanía, tendientes a implementar acciones y políticas que permitan velar por los derechos fundamentales</w:t>
      </w:r>
      <w:r w:rsidR="005F5781">
        <w:t xml:space="preserve"> de cada ciudadano</w:t>
      </w:r>
      <w:r>
        <w:t>.</w:t>
      </w:r>
    </w:p>
    <w:p w:rsidR="00265AEC" w:rsidRDefault="00265AEC" w:rsidP="00265AEC">
      <w:pPr>
        <w:tabs>
          <w:tab w:val="right" w:pos="8504"/>
        </w:tabs>
        <w:spacing w:after="0"/>
      </w:pPr>
    </w:p>
    <w:p w:rsidR="00265AEC" w:rsidRDefault="00B71FBF" w:rsidP="00265AEC">
      <w:pPr>
        <w:tabs>
          <w:tab w:val="right" w:pos="8504"/>
        </w:tabs>
        <w:spacing w:after="0"/>
      </w:pPr>
      <w:r>
        <w:t>El Instituto Colombiano de Bienestar Familiar (ICBF), entidad que forma parte del comité, adelanta los procesos de restablecimiento de los derechos de niños</w:t>
      </w:r>
      <w:r w:rsidR="004F2407">
        <w:t>,</w:t>
      </w:r>
      <w:r>
        <w:t xml:space="preserve"> niñas y adolescentes</w:t>
      </w:r>
      <w:r w:rsidR="00632CF7">
        <w:t>,</w:t>
      </w:r>
      <w:r>
        <w:t xml:space="preserve"> </w:t>
      </w:r>
      <w:r w:rsidR="00632CF7">
        <w:t xml:space="preserve">participó de la jornada para </w:t>
      </w:r>
      <w:r>
        <w:t>unificar criterios y acciones dentro del principio de la corresponsabilidad.</w:t>
      </w:r>
      <w:r w:rsidR="00632CF7">
        <w:t xml:space="preserve"> </w:t>
      </w:r>
      <w:r w:rsidR="00265AEC">
        <w:t>Según Luis Antonio Ruano Montenegro</w:t>
      </w:r>
      <w:r>
        <w:t>, d</w:t>
      </w:r>
      <w:r w:rsidR="00265AEC">
        <w:t>efensor de familia del (ICBF), la situación en Pasto, en cuanto a la vulneración de los derechos de niños</w:t>
      </w:r>
      <w:r w:rsidR="00F002C2">
        <w:t>,</w:t>
      </w:r>
      <w:r w:rsidR="00265AEC">
        <w:t xml:space="preserve"> ni</w:t>
      </w:r>
      <w:r w:rsidR="00F002C2">
        <w:t>ñas y adolescentes, es delicada</w:t>
      </w:r>
      <w:r w:rsidR="00265AEC">
        <w:t xml:space="preserve"> y constantemente son vulnerados.</w:t>
      </w:r>
    </w:p>
    <w:p w:rsidR="00265AEC" w:rsidRDefault="00265AEC" w:rsidP="00265AEC">
      <w:pPr>
        <w:tabs>
          <w:tab w:val="right" w:pos="8504"/>
        </w:tabs>
        <w:spacing w:after="0"/>
      </w:pPr>
    </w:p>
    <w:p w:rsidR="00C4247E" w:rsidRPr="00384900" w:rsidRDefault="00C4247E" w:rsidP="00C4247E">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Álvaro José Gomezjurado</w:t>
      </w:r>
      <w:r>
        <w:rPr>
          <w:rFonts w:cs="Tahoma"/>
          <w:b/>
          <w:sz w:val="18"/>
          <w:szCs w:val="18"/>
        </w:rPr>
        <w:t xml:space="preserve"> Garzón</w:t>
      </w:r>
      <w:r w:rsidRPr="00384900">
        <w:rPr>
          <w:rFonts w:cs="Tahoma"/>
          <w:b/>
          <w:sz w:val="18"/>
          <w:szCs w:val="18"/>
        </w:rPr>
        <w:t>. Celular: 3016998027</w:t>
      </w:r>
    </w:p>
    <w:p w:rsidR="00C4247E" w:rsidRDefault="00C4247E" w:rsidP="00DE0744">
      <w:pPr>
        <w:tabs>
          <w:tab w:val="right" w:pos="8504"/>
        </w:tabs>
        <w:spacing w:after="0"/>
        <w:jc w:val="center"/>
        <w:rPr>
          <w:b/>
        </w:rPr>
      </w:pPr>
    </w:p>
    <w:p w:rsidR="002555A2" w:rsidRDefault="00F07E26" w:rsidP="00DE0744">
      <w:pPr>
        <w:tabs>
          <w:tab w:val="right" w:pos="8504"/>
        </w:tabs>
        <w:spacing w:after="0"/>
        <w:jc w:val="center"/>
        <w:rPr>
          <w:b/>
        </w:rPr>
      </w:pPr>
      <w:r>
        <w:rPr>
          <w:b/>
        </w:rPr>
        <w:t xml:space="preserve">EN LA LAGUNA, POSTULAN INICIATIVAS </w:t>
      </w:r>
      <w:r w:rsidR="00DF764A">
        <w:rPr>
          <w:b/>
        </w:rPr>
        <w:t>DE</w:t>
      </w:r>
      <w:r>
        <w:rPr>
          <w:b/>
        </w:rPr>
        <w:t xml:space="preserve"> PRESUPUESTO PARTICIPATIVO</w:t>
      </w:r>
      <w:r w:rsidR="005A76E4">
        <w:rPr>
          <w:b/>
        </w:rPr>
        <w:t xml:space="preserve"> 2016</w:t>
      </w:r>
    </w:p>
    <w:p w:rsidR="002555A2" w:rsidRDefault="002555A2" w:rsidP="00DE0744">
      <w:pPr>
        <w:tabs>
          <w:tab w:val="right" w:pos="8504"/>
        </w:tabs>
        <w:spacing w:after="0"/>
        <w:jc w:val="center"/>
        <w:rPr>
          <w:b/>
        </w:rPr>
      </w:pPr>
    </w:p>
    <w:p w:rsidR="006D10C8" w:rsidRDefault="009F6B95" w:rsidP="009F6B95">
      <w:pPr>
        <w:tabs>
          <w:tab w:val="right" w:pos="8504"/>
        </w:tabs>
        <w:spacing w:after="0"/>
      </w:pPr>
      <w:r>
        <w:t>Proyectos de vivienda saludable propuesto por</w:t>
      </w:r>
      <w:r w:rsidR="00A34DEC">
        <w:t xml:space="preserve"> </w:t>
      </w:r>
      <w:proofErr w:type="spellStart"/>
      <w:r>
        <w:t>Invipasto</w:t>
      </w:r>
      <w:proofErr w:type="spellEnd"/>
      <w:r>
        <w:t xml:space="preserve">, mejoramiento y construcción de acueducto y alcantarillado de la Secretaría de Gestión Ambiental y </w:t>
      </w:r>
      <w:r w:rsidR="00AD26DD">
        <w:t>mejoramiento y construcción de p</w:t>
      </w:r>
      <w:r>
        <w:t>olideportivos</w:t>
      </w:r>
      <w:r w:rsidR="00AD26DD">
        <w:t>,</w:t>
      </w:r>
      <w:r>
        <w:t xml:space="preserve"> fueron </w:t>
      </w:r>
      <w:r w:rsidR="00AD26DD">
        <w:t>algunas de las</w:t>
      </w:r>
      <w:r>
        <w:t xml:space="preserve"> propuestas</w:t>
      </w:r>
      <w:r w:rsidR="00AD26DD">
        <w:t xml:space="preserve"> que </w:t>
      </w:r>
      <w:r>
        <w:t>postularon los diferentes líderes y lideresas presentes en la sexta asam</w:t>
      </w:r>
      <w:r w:rsidR="006D10C8">
        <w:t>blea consultiva de presupuesto p</w:t>
      </w:r>
      <w:r>
        <w:t xml:space="preserve">articipativo </w:t>
      </w:r>
      <w:r w:rsidR="006D10C8">
        <w:t xml:space="preserve">que se llevó a cabo en el corregimiento La Laguna. </w:t>
      </w:r>
    </w:p>
    <w:p w:rsidR="006D10C8" w:rsidRDefault="006D10C8" w:rsidP="009F6B95">
      <w:pPr>
        <w:tabs>
          <w:tab w:val="right" w:pos="8504"/>
        </w:tabs>
        <w:spacing w:after="0"/>
      </w:pPr>
    </w:p>
    <w:p w:rsidR="009F6B95" w:rsidRDefault="009F6B95" w:rsidP="009F6B95">
      <w:pPr>
        <w:tabs>
          <w:tab w:val="right" w:pos="8504"/>
        </w:tabs>
        <w:spacing w:after="0"/>
      </w:pPr>
      <w:r>
        <w:t>Franc</w:t>
      </w:r>
      <w:r w:rsidR="006D10C8">
        <w:t>o Elías Guerrero Presidente de l</w:t>
      </w:r>
      <w:r>
        <w:t xml:space="preserve">a Junta Administradora Local del </w:t>
      </w:r>
      <w:r w:rsidR="006D10C8">
        <w:t>corregimiento</w:t>
      </w:r>
      <w:r>
        <w:t xml:space="preserve"> La Laguna</w:t>
      </w:r>
      <w:r w:rsidR="006D10C8">
        <w:t>,</w:t>
      </w:r>
      <w:r>
        <w:t xml:space="preserve"> manifestó </w:t>
      </w:r>
      <w:r w:rsidR="006D10C8">
        <w:t>que en la anterior a</w:t>
      </w:r>
      <w:r>
        <w:t xml:space="preserve">samblea </w:t>
      </w:r>
      <w:r w:rsidR="006D10C8">
        <w:t>c</w:t>
      </w:r>
      <w:r>
        <w:t>onsultiva del año 2014</w:t>
      </w:r>
      <w:r w:rsidR="006D10C8">
        <w:t>,</w:t>
      </w:r>
      <w:r>
        <w:t xml:space="preserve"> se contemplaron 8 proyectos</w:t>
      </w:r>
      <w:r w:rsidR="006D10C8">
        <w:t xml:space="preserve">, uno de los más importantes es el de </w:t>
      </w:r>
      <w:r>
        <w:t>alumbrado público</w:t>
      </w:r>
      <w:r w:rsidR="00EF0C31">
        <w:t xml:space="preserve"> en el sector.</w:t>
      </w:r>
      <w:r w:rsidR="00FF711D">
        <w:t xml:space="preserve"> De igual modo, </w:t>
      </w:r>
      <w:r>
        <w:t>Carmen Ramos</w:t>
      </w:r>
      <w:r w:rsidR="00FF711D">
        <w:t>,</w:t>
      </w:r>
      <w:r>
        <w:t xml:space="preserve"> representante </w:t>
      </w:r>
      <w:r w:rsidR="00FF711D">
        <w:t>de Madres Comunitarias, expresó que el alumbrado p</w:t>
      </w:r>
      <w:r>
        <w:t xml:space="preserve">úblico </w:t>
      </w:r>
      <w:r w:rsidR="00FF711D">
        <w:t xml:space="preserve">les permite </w:t>
      </w:r>
      <w:r>
        <w:t>desplazar</w:t>
      </w:r>
      <w:r w:rsidR="00FF711D">
        <w:t>se</w:t>
      </w:r>
      <w:r>
        <w:t xml:space="preserve"> a </w:t>
      </w:r>
      <w:r w:rsidR="00FF711D">
        <w:t>las</w:t>
      </w:r>
      <w:r>
        <w:t xml:space="preserve"> veredas </w:t>
      </w:r>
      <w:r w:rsidR="00FF711D">
        <w:t>sin ningún temor.</w:t>
      </w:r>
    </w:p>
    <w:p w:rsidR="009F6B95" w:rsidRDefault="009F6B95" w:rsidP="009F6B95">
      <w:pPr>
        <w:tabs>
          <w:tab w:val="right" w:pos="8504"/>
        </w:tabs>
        <w:spacing w:after="0"/>
      </w:pPr>
    </w:p>
    <w:p w:rsidR="009F6B95" w:rsidRDefault="007F4DC3" w:rsidP="009F6B95">
      <w:pPr>
        <w:tabs>
          <w:tab w:val="right" w:pos="8504"/>
        </w:tabs>
        <w:spacing w:after="0"/>
      </w:pPr>
      <w:r>
        <w:t>Por su parte l</w:t>
      </w:r>
      <w:r w:rsidR="009F6B95">
        <w:t>a Secreta</w:t>
      </w:r>
      <w:r>
        <w:t>rí</w:t>
      </w:r>
      <w:r w:rsidR="009F6B95">
        <w:t>a de Desarrollo</w:t>
      </w:r>
      <w:r>
        <w:t xml:space="preserve"> Comunitario, Patricia Narváez Moreno,</w:t>
      </w:r>
      <w:r w:rsidR="009F6B95">
        <w:t xml:space="preserve"> </w:t>
      </w:r>
      <w:r>
        <w:t>resaltó que</w:t>
      </w:r>
      <w:r w:rsidR="009F6B95">
        <w:t xml:space="preserve"> </w:t>
      </w:r>
      <w:r>
        <w:t xml:space="preserve">gracias al proceso de Presupuesto Participativo se </w:t>
      </w:r>
      <w:r w:rsidR="009F6B95">
        <w:t>han ejecutado proyectos como el mejoramiento del alumbrado público</w:t>
      </w:r>
      <w:r>
        <w:t>,</w:t>
      </w:r>
      <w:r w:rsidR="009F6B95">
        <w:t xml:space="preserve"> </w:t>
      </w:r>
      <w:r>
        <w:t xml:space="preserve">de </w:t>
      </w:r>
      <w:r w:rsidR="00CB01F9">
        <w:t>Género y Cultura, Trá</w:t>
      </w:r>
      <w:r w:rsidR="009F6B95">
        <w:t>nsito y Construcción de Viviendas</w:t>
      </w:r>
      <w:r>
        <w:t>”</w:t>
      </w:r>
      <w:r w:rsidR="00F07E26">
        <w:t>, indicó la funcionaria.</w:t>
      </w:r>
    </w:p>
    <w:p w:rsidR="00726D9E" w:rsidRDefault="00726D9E" w:rsidP="009F6B95">
      <w:pPr>
        <w:tabs>
          <w:tab w:val="right" w:pos="8504"/>
        </w:tabs>
        <w:spacing w:after="0"/>
      </w:pPr>
    </w:p>
    <w:p w:rsidR="009F6B95" w:rsidRPr="00384900" w:rsidRDefault="009F6B95" w:rsidP="009F6B95">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936E1F" w:rsidRPr="00936E1F" w:rsidRDefault="00936E1F" w:rsidP="00936E1F">
      <w:pPr>
        <w:tabs>
          <w:tab w:val="right" w:pos="8504"/>
        </w:tabs>
        <w:spacing w:after="0"/>
        <w:jc w:val="center"/>
        <w:rPr>
          <w:b/>
        </w:rPr>
      </w:pPr>
      <w:bookmarkStart w:id="0" w:name="_GoBack"/>
      <w:bookmarkEnd w:id="0"/>
      <w:r w:rsidRPr="00936E1F">
        <w:rPr>
          <w:b/>
        </w:rPr>
        <w:lastRenderedPageBreak/>
        <w:t>AJUSTES EN EQUIPO DE COLABORADORES DE ALCALDÍA DE PASTO</w:t>
      </w:r>
    </w:p>
    <w:p w:rsidR="00936E1F" w:rsidRDefault="00936E1F" w:rsidP="00BE5EE7">
      <w:pPr>
        <w:tabs>
          <w:tab w:val="right" w:pos="8504"/>
        </w:tabs>
        <w:spacing w:after="0"/>
        <w:jc w:val="center"/>
      </w:pPr>
    </w:p>
    <w:p w:rsidR="00BE5EE7" w:rsidRDefault="00DF764A" w:rsidP="00BE5EE7">
      <w:pPr>
        <w:tabs>
          <w:tab w:val="right" w:pos="8504"/>
        </w:tabs>
        <w:spacing w:after="0"/>
        <w:jc w:val="center"/>
      </w:pPr>
      <w:r>
        <w:rPr>
          <w:noProof/>
          <w:lang w:val="en-US" w:eastAsia="en-US"/>
        </w:rPr>
        <w:drawing>
          <wp:inline distT="0" distB="0" distL="0" distR="0">
            <wp:extent cx="3359150" cy="2382897"/>
            <wp:effectExtent l="19050" t="0" r="0" b="0"/>
            <wp:docPr id="5" name="Imagen 4" descr="C:\Users\MANUEL\Downloads\IMG-20150603-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IMG-20150603-WA0021.jpg"/>
                    <pic:cNvPicPr>
                      <a:picLocks noChangeAspect="1" noChangeArrowheads="1"/>
                    </pic:cNvPicPr>
                  </pic:nvPicPr>
                  <pic:blipFill>
                    <a:blip r:embed="rId11" cstate="print"/>
                    <a:srcRect/>
                    <a:stretch>
                      <a:fillRect/>
                    </a:stretch>
                  </pic:blipFill>
                  <pic:spPr bwMode="auto">
                    <a:xfrm>
                      <a:off x="0" y="0"/>
                      <a:ext cx="3364718" cy="2386847"/>
                    </a:xfrm>
                    <a:prstGeom prst="rect">
                      <a:avLst/>
                    </a:prstGeom>
                    <a:noFill/>
                    <a:ln w="9525">
                      <a:noFill/>
                      <a:miter lim="800000"/>
                      <a:headEnd/>
                      <a:tailEnd/>
                    </a:ln>
                  </pic:spPr>
                </pic:pic>
              </a:graphicData>
            </a:graphic>
          </wp:inline>
        </w:drawing>
      </w:r>
    </w:p>
    <w:p w:rsidR="00BE5EE7" w:rsidRDefault="00BE5EE7" w:rsidP="00BE5EE7">
      <w:pPr>
        <w:tabs>
          <w:tab w:val="right" w:pos="8504"/>
        </w:tabs>
        <w:spacing w:after="0"/>
        <w:jc w:val="center"/>
      </w:pPr>
    </w:p>
    <w:p w:rsidR="00936E1F" w:rsidRDefault="00936E1F" w:rsidP="00936E1F">
      <w:pPr>
        <w:tabs>
          <w:tab w:val="right" w:pos="8504"/>
        </w:tabs>
        <w:spacing w:after="0"/>
      </w:pPr>
      <w:r>
        <w:t xml:space="preserve">Con la presencia del alcalde Harold Guerrero López, tomaron posesión las profesionales que estarán a cargo de las Subsecretarías de Promoción y Asistencia Social, Apoyo Logístico, Asesora de proyectos de la Oficina de Planeación de Gestión Institucional y </w:t>
      </w:r>
      <w:r w:rsidR="00E80507">
        <w:t>Jefe de Almacén General</w:t>
      </w:r>
      <w:r>
        <w:t>, quienes bajo juramento reiteraron su responsabilidad y ética para trabajar de acuerdo a los lineamientos de la Administración en beneficio de la ciudadanía.</w:t>
      </w:r>
    </w:p>
    <w:p w:rsidR="00936E1F" w:rsidRDefault="00936E1F" w:rsidP="00936E1F">
      <w:pPr>
        <w:tabs>
          <w:tab w:val="right" w:pos="8504"/>
        </w:tabs>
        <w:spacing w:after="0"/>
      </w:pPr>
    </w:p>
    <w:p w:rsidR="00936E1F" w:rsidRDefault="00936E1F" w:rsidP="00936E1F">
      <w:pPr>
        <w:tabs>
          <w:tab w:val="right" w:pos="8504"/>
        </w:tabs>
        <w:spacing w:after="0"/>
      </w:pPr>
      <w:r>
        <w:t>Como Subsecretaria de Promoción y Asistencia Social asumió la contadora pública María Margarita Rosero Gómez, quien se desempeñó anteriormente como asesora de programas y proyectos de la Oficina de Planeación de Gestión Institucional. “El reto para el cierre de la Administración es dar continuidad a las iniciativas que se manejan desde la dependencia prestando un servicio basado en la eficiencia, eficacia y efectividad en proyectos como familias en acción, red unidos, zonas de parqueo, emergencia social y discapacidad”.</w:t>
      </w:r>
    </w:p>
    <w:p w:rsidR="00936E1F" w:rsidRDefault="00936E1F" w:rsidP="00936E1F">
      <w:pPr>
        <w:tabs>
          <w:tab w:val="right" w:pos="8504"/>
        </w:tabs>
        <w:spacing w:after="0"/>
      </w:pPr>
    </w:p>
    <w:p w:rsidR="00936E1F" w:rsidRDefault="00936E1F" w:rsidP="00936E1F">
      <w:pPr>
        <w:tabs>
          <w:tab w:val="right" w:pos="8504"/>
        </w:tabs>
        <w:spacing w:after="0"/>
      </w:pPr>
      <w:r>
        <w:t>Por su parte, como Subsecretaria de Apoyo Logístico fue nombrada la administradora de empresas, Claudia Ximena Santacruz Chaves, especialista en alta gerencia, quien se desempeñó como almacenista desde el inicio de la Administración del alcalde Harold Guerrero López. “Mi compromiso es dar continuidad a los procesos que se adelantan en la Administración enmarcados en el Sistema de Gestión de Calidad para garantizar el cumplimiento efectivo en la distribución de elementos y mantenimiento de las instalaciones locativas”.</w:t>
      </w:r>
    </w:p>
    <w:p w:rsidR="00936E1F" w:rsidRDefault="00936E1F" w:rsidP="00936E1F">
      <w:pPr>
        <w:tabs>
          <w:tab w:val="right" w:pos="8504"/>
        </w:tabs>
        <w:spacing w:after="0"/>
      </w:pPr>
    </w:p>
    <w:p w:rsidR="00936E1F" w:rsidRDefault="00936E1F" w:rsidP="00936E1F">
      <w:pPr>
        <w:tabs>
          <w:tab w:val="right" w:pos="8504"/>
        </w:tabs>
        <w:spacing w:after="0"/>
      </w:pPr>
      <w:r>
        <w:t xml:space="preserve">Como asesora de programas y proyectos de la Oficina de Planeación de Gestión Institucional asumió la economista </w:t>
      </w:r>
      <w:proofErr w:type="spellStart"/>
      <w:r>
        <w:t>Jackeline</w:t>
      </w:r>
      <w:proofErr w:type="spellEnd"/>
      <w:r>
        <w:t xml:space="preserve"> </w:t>
      </w:r>
      <w:proofErr w:type="spellStart"/>
      <w:r>
        <w:t>Calvachi</w:t>
      </w:r>
      <w:proofErr w:type="spellEnd"/>
      <w:r>
        <w:t xml:space="preserve"> Zambrano, especialista en gerencia social de la Universidad de Nariño, la funcionaria quien se desempeñó como Subsecretaría de Apoyo Logístico manifestó: “Mi responsabilidad es agilizar los </w:t>
      </w:r>
      <w:r>
        <w:lastRenderedPageBreak/>
        <w:t xml:space="preserve">proyectos, de tal manera que se cumpla todas las actividades y cumplir con las metas propuestas en el plan de desarrollo ‘Pasto, Transformación Productiva’.  </w:t>
      </w:r>
    </w:p>
    <w:p w:rsidR="00936E1F" w:rsidRDefault="00936E1F" w:rsidP="00936E1F">
      <w:pPr>
        <w:tabs>
          <w:tab w:val="right" w:pos="8504"/>
        </w:tabs>
        <w:spacing w:after="0"/>
      </w:pPr>
    </w:p>
    <w:p w:rsidR="00936E1F" w:rsidRDefault="00936E1F" w:rsidP="00936E1F">
      <w:pPr>
        <w:tabs>
          <w:tab w:val="right" w:pos="8504"/>
        </w:tabs>
        <w:spacing w:after="0"/>
      </w:pPr>
      <w:r>
        <w:t xml:space="preserve">Así mismo, llega al equipo de colaboradores como </w:t>
      </w:r>
      <w:r w:rsidR="002122A0">
        <w:t xml:space="preserve">Jefe de </w:t>
      </w:r>
      <w:r>
        <w:t>Almac</w:t>
      </w:r>
      <w:r w:rsidR="002122A0">
        <w:t xml:space="preserve">én General </w:t>
      </w:r>
      <w:r>
        <w:t>de la Alcaldía de Pasto la contadora pública Janeth Escobar, quien cuenta con una amplia experiencia laboral en entidades públicas y privadas. “Se dará cumplimiento a la política que se ha venido manejando desde esta oficina con el fin de hacer una entrega oportuna de los bienes muebles, materiales de consumo y otros elementos, que garantizan el</w:t>
      </w:r>
      <w:r w:rsidR="009D0E46">
        <w:t xml:space="preserve"> correcto funcionamiento de la e</w:t>
      </w:r>
      <w:r>
        <w:t>ntidad”.</w:t>
      </w:r>
    </w:p>
    <w:p w:rsidR="00333A98" w:rsidRPr="00936E1F" w:rsidRDefault="00333A98" w:rsidP="00936E1F">
      <w:pPr>
        <w:tabs>
          <w:tab w:val="right" w:pos="8504"/>
        </w:tabs>
        <w:spacing w:after="0"/>
      </w:pPr>
    </w:p>
    <w:p w:rsidR="009F6B95" w:rsidRDefault="009F6B95" w:rsidP="00DE0744">
      <w:pPr>
        <w:tabs>
          <w:tab w:val="right" w:pos="8504"/>
        </w:tabs>
        <w:spacing w:after="0"/>
        <w:jc w:val="center"/>
        <w:rPr>
          <w:b/>
        </w:rPr>
      </w:pPr>
    </w:p>
    <w:p w:rsidR="000B32EE" w:rsidRPr="00166789" w:rsidRDefault="00F26AB9" w:rsidP="00DE0744">
      <w:pPr>
        <w:tabs>
          <w:tab w:val="right" w:pos="8504"/>
        </w:tabs>
        <w:spacing w:after="0"/>
        <w:jc w:val="center"/>
        <w:rPr>
          <w:b/>
        </w:rPr>
      </w:pPr>
      <w:r w:rsidRPr="00166789">
        <w:rPr>
          <w:b/>
        </w:rPr>
        <w:t>Pasto Transformación Productiva</w:t>
      </w:r>
    </w:p>
    <w:p w:rsidR="00C214A3" w:rsidRPr="00166789" w:rsidRDefault="00C214A3" w:rsidP="00DE0744">
      <w:pPr>
        <w:shd w:val="clear" w:color="auto" w:fill="FFFFFF"/>
        <w:suppressAutoHyphens w:val="0"/>
        <w:spacing w:after="0"/>
        <w:jc w:val="center"/>
        <w:rPr>
          <w:b/>
        </w:rPr>
      </w:pPr>
    </w:p>
    <w:p w:rsidR="00F26AB9" w:rsidRPr="00166789" w:rsidRDefault="00F26AB9" w:rsidP="00DE0744">
      <w:pPr>
        <w:shd w:val="clear" w:color="auto" w:fill="FFFFFF"/>
        <w:suppressAutoHyphens w:val="0"/>
        <w:spacing w:after="0"/>
        <w:jc w:val="center"/>
        <w:rPr>
          <w:b/>
        </w:rPr>
      </w:pPr>
      <w:r w:rsidRPr="00166789">
        <w:rPr>
          <w:b/>
        </w:rPr>
        <w:t>Oficina de Comunicación Social</w:t>
      </w:r>
    </w:p>
    <w:p w:rsidR="00D316C5" w:rsidRPr="00166789" w:rsidRDefault="00F26AB9" w:rsidP="00DE0744">
      <w:pPr>
        <w:shd w:val="clear" w:color="auto" w:fill="FFFFFF"/>
        <w:suppressAutoHyphens w:val="0"/>
        <w:spacing w:after="0"/>
        <w:jc w:val="center"/>
        <w:rPr>
          <w:b/>
        </w:rPr>
      </w:pPr>
      <w:r w:rsidRPr="00166789">
        <w:rPr>
          <w:b/>
        </w:rPr>
        <w:t>Alcaldía de Pasto</w:t>
      </w:r>
    </w:p>
    <w:sectPr w:rsidR="00D316C5" w:rsidRPr="00166789"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CCD" w:rsidRDefault="001B4CCD" w:rsidP="00864405">
      <w:pPr>
        <w:spacing w:after="0"/>
      </w:pPr>
      <w:r>
        <w:separator/>
      </w:r>
    </w:p>
  </w:endnote>
  <w:endnote w:type="continuationSeparator" w:id="0">
    <w:p w:rsidR="001B4CCD" w:rsidRDefault="001B4CCD"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CCD" w:rsidRDefault="001B4CCD" w:rsidP="00864405">
      <w:pPr>
        <w:spacing w:after="0"/>
      </w:pPr>
      <w:r>
        <w:separator/>
      </w:r>
    </w:p>
  </w:footnote>
  <w:footnote w:type="continuationSeparator" w:id="0">
    <w:p w:rsidR="001B4CCD" w:rsidRDefault="001B4CCD"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6A1181" w:rsidP="004363DF">
          <w:pPr>
            <w:spacing w:after="0"/>
            <w:jc w:val="center"/>
            <w:rPr>
              <w:rFonts w:cs="Arial"/>
              <w:b/>
              <w:sz w:val="16"/>
              <w:szCs w:val="16"/>
              <w:lang w:val="es-ES"/>
            </w:rPr>
          </w:pPr>
          <w:r>
            <w:rPr>
              <w:rFonts w:cs="Arial"/>
              <w:b/>
              <w:sz w:val="16"/>
              <w:szCs w:val="16"/>
              <w:lang w:val="es-ES"/>
            </w:rPr>
            <w:t>1345</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964"/>
    <w:rsid w:val="00005C52"/>
    <w:rsid w:val="00005CC0"/>
    <w:rsid w:val="00005D5B"/>
    <w:rsid w:val="0000605A"/>
    <w:rsid w:val="0000628A"/>
    <w:rsid w:val="00006437"/>
    <w:rsid w:val="00006EB9"/>
    <w:rsid w:val="00007072"/>
    <w:rsid w:val="0000783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F46"/>
    <w:rsid w:val="000127DC"/>
    <w:rsid w:val="000127F3"/>
    <w:rsid w:val="000128DD"/>
    <w:rsid w:val="000129CB"/>
    <w:rsid w:val="00012A05"/>
    <w:rsid w:val="00012AD2"/>
    <w:rsid w:val="00012B27"/>
    <w:rsid w:val="00013287"/>
    <w:rsid w:val="000135D5"/>
    <w:rsid w:val="00013CBD"/>
    <w:rsid w:val="00013F71"/>
    <w:rsid w:val="00014305"/>
    <w:rsid w:val="0001448D"/>
    <w:rsid w:val="0001483F"/>
    <w:rsid w:val="00014911"/>
    <w:rsid w:val="0001496B"/>
    <w:rsid w:val="000149BC"/>
    <w:rsid w:val="00014C46"/>
    <w:rsid w:val="000150FF"/>
    <w:rsid w:val="00015197"/>
    <w:rsid w:val="000151B6"/>
    <w:rsid w:val="0001541B"/>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365"/>
    <w:rsid w:val="000203F0"/>
    <w:rsid w:val="000204D8"/>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7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294"/>
    <w:rsid w:val="0002731A"/>
    <w:rsid w:val="00027371"/>
    <w:rsid w:val="00027A44"/>
    <w:rsid w:val="00027CDA"/>
    <w:rsid w:val="00027D64"/>
    <w:rsid w:val="0003015F"/>
    <w:rsid w:val="000304AF"/>
    <w:rsid w:val="00030A10"/>
    <w:rsid w:val="00030D2A"/>
    <w:rsid w:val="000312AB"/>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307"/>
    <w:rsid w:val="00044440"/>
    <w:rsid w:val="00044500"/>
    <w:rsid w:val="0004470D"/>
    <w:rsid w:val="00044915"/>
    <w:rsid w:val="00044979"/>
    <w:rsid w:val="00044C09"/>
    <w:rsid w:val="00044E95"/>
    <w:rsid w:val="00044EE8"/>
    <w:rsid w:val="00045273"/>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2B"/>
    <w:rsid w:val="00072ED9"/>
    <w:rsid w:val="00072F5A"/>
    <w:rsid w:val="0007305A"/>
    <w:rsid w:val="00073113"/>
    <w:rsid w:val="000735D6"/>
    <w:rsid w:val="0007376A"/>
    <w:rsid w:val="00073993"/>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5B9"/>
    <w:rsid w:val="00076645"/>
    <w:rsid w:val="00076743"/>
    <w:rsid w:val="000767D0"/>
    <w:rsid w:val="00076974"/>
    <w:rsid w:val="00076BA7"/>
    <w:rsid w:val="00076FC3"/>
    <w:rsid w:val="00077300"/>
    <w:rsid w:val="00077728"/>
    <w:rsid w:val="00077AD6"/>
    <w:rsid w:val="0008022C"/>
    <w:rsid w:val="00080498"/>
    <w:rsid w:val="0008055D"/>
    <w:rsid w:val="000807FB"/>
    <w:rsid w:val="00080961"/>
    <w:rsid w:val="00080BDD"/>
    <w:rsid w:val="00080C7D"/>
    <w:rsid w:val="00080D06"/>
    <w:rsid w:val="00080F87"/>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7132"/>
    <w:rsid w:val="00087A72"/>
    <w:rsid w:val="00087C65"/>
    <w:rsid w:val="000900D7"/>
    <w:rsid w:val="00090529"/>
    <w:rsid w:val="000905C8"/>
    <w:rsid w:val="000905C9"/>
    <w:rsid w:val="00090712"/>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78"/>
    <w:rsid w:val="00093D3A"/>
    <w:rsid w:val="000940DE"/>
    <w:rsid w:val="000948B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147"/>
    <w:rsid w:val="000C01D4"/>
    <w:rsid w:val="000C01E1"/>
    <w:rsid w:val="000C02D6"/>
    <w:rsid w:val="000C03AC"/>
    <w:rsid w:val="000C0567"/>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9AE"/>
    <w:rsid w:val="000C2CB1"/>
    <w:rsid w:val="000C2D70"/>
    <w:rsid w:val="000C350C"/>
    <w:rsid w:val="000C377C"/>
    <w:rsid w:val="000C3957"/>
    <w:rsid w:val="000C3C6D"/>
    <w:rsid w:val="000C3CC4"/>
    <w:rsid w:val="000C3DFC"/>
    <w:rsid w:val="000C3F3B"/>
    <w:rsid w:val="000C42E0"/>
    <w:rsid w:val="000C48FE"/>
    <w:rsid w:val="000C4A16"/>
    <w:rsid w:val="000C4C66"/>
    <w:rsid w:val="000C4EDF"/>
    <w:rsid w:val="000C4F10"/>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212"/>
    <w:rsid w:val="000E1554"/>
    <w:rsid w:val="000E1632"/>
    <w:rsid w:val="000E19A1"/>
    <w:rsid w:val="000E1A5E"/>
    <w:rsid w:val="000E1C6A"/>
    <w:rsid w:val="000E1CB7"/>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812"/>
    <w:rsid w:val="000E48F1"/>
    <w:rsid w:val="000E4E82"/>
    <w:rsid w:val="000E4F04"/>
    <w:rsid w:val="000E4F59"/>
    <w:rsid w:val="000E5208"/>
    <w:rsid w:val="000E52F5"/>
    <w:rsid w:val="000E542F"/>
    <w:rsid w:val="000E55AD"/>
    <w:rsid w:val="000E5660"/>
    <w:rsid w:val="000E56F5"/>
    <w:rsid w:val="000E573F"/>
    <w:rsid w:val="000E5751"/>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44D"/>
    <w:rsid w:val="000F3680"/>
    <w:rsid w:val="000F3B85"/>
    <w:rsid w:val="000F3BF2"/>
    <w:rsid w:val="000F4166"/>
    <w:rsid w:val="000F42F4"/>
    <w:rsid w:val="000F4344"/>
    <w:rsid w:val="000F43DE"/>
    <w:rsid w:val="000F445B"/>
    <w:rsid w:val="000F4916"/>
    <w:rsid w:val="000F4B2A"/>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B97"/>
    <w:rsid w:val="00102C8E"/>
    <w:rsid w:val="00102E86"/>
    <w:rsid w:val="00102FAA"/>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330"/>
    <w:rsid w:val="00113506"/>
    <w:rsid w:val="00113607"/>
    <w:rsid w:val="001136CC"/>
    <w:rsid w:val="0011393B"/>
    <w:rsid w:val="00113A27"/>
    <w:rsid w:val="00113CF7"/>
    <w:rsid w:val="00113FC9"/>
    <w:rsid w:val="001142F4"/>
    <w:rsid w:val="0011434B"/>
    <w:rsid w:val="00114A26"/>
    <w:rsid w:val="00114A72"/>
    <w:rsid w:val="00114BC2"/>
    <w:rsid w:val="001150F0"/>
    <w:rsid w:val="0011568A"/>
    <w:rsid w:val="00115983"/>
    <w:rsid w:val="00115AE6"/>
    <w:rsid w:val="00115BFF"/>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104"/>
    <w:rsid w:val="001241DD"/>
    <w:rsid w:val="001242A4"/>
    <w:rsid w:val="00124462"/>
    <w:rsid w:val="00124517"/>
    <w:rsid w:val="001246A2"/>
    <w:rsid w:val="0012474F"/>
    <w:rsid w:val="00124771"/>
    <w:rsid w:val="00124847"/>
    <w:rsid w:val="00124E3C"/>
    <w:rsid w:val="00124EFC"/>
    <w:rsid w:val="00124FE6"/>
    <w:rsid w:val="00124FFA"/>
    <w:rsid w:val="0012516A"/>
    <w:rsid w:val="00125603"/>
    <w:rsid w:val="001256E0"/>
    <w:rsid w:val="001257D4"/>
    <w:rsid w:val="001259EC"/>
    <w:rsid w:val="00125AD9"/>
    <w:rsid w:val="00125DF6"/>
    <w:rsid w:val="00125F4C"/>
    <w:rsid w:val="001263B3"/>
    <w:rsid w:val="0012692A"/>
    <w:rsid w:val="001269A8"/>
    <w:rsid w:val="00126D6F"/>
    <w:rsid w:val="00127118"/>
    <w:rsid w:val="00127642"/>
    <w:rsid w:val="001276AC"/>
    <w:rsid w:val="001276C5"/>
    <w:rsid w:val="001278B4"/>
    <w:rsid w:val="0012795E"/>
    <w:rsid w:val="001279AE"/>
    <w:rsid w:val="00127B10"/>
    <w:rsid w:val="00127BDA"/>
    <w:rsid w:val="00127E0A"/>
    <w:rsid w:val="001304FA"/>
    <w:rsid w:val="00130538"/>
    <w:rsid w:val="0013079E"/>
    <w:rsid w:val="00130863"/>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74F"/>
    <w:rsid w:val="0013485E"/>
    <w:rsid w:val="00134A55"/>
    <w:rsid w:val="00134CC3"/>
    <w:rsid w:val="00134E7D"/>
    <w:rsid w:val="00134FBD"/>
    <w:rsid w:val="00135021"/>
    <w:rsid w:val="00135860"/>
    <w:rsid w:val="0013591F"/>
    <w:rsid w:val="00135960"/>
    <w:rsid w:val="001359DE"/>
    <w:rsid w:val="00135F0B"/>
    <w:rsid w:val="00135FD8"/>
    <w:rsid w:val="001363D1"/>
    <w:rsid w:val="0013666E"/>
    <w:rsid w:val="00136892"/>
    <w:rsid w:val="00136CC4"/>
    <w:rsid w:val="00136EF0"/>
    <w:rsid w:val="00136FBB"/>
    <w:rsid w:val="00137022"/>
    <w:rsid w:val="00137597"/>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355"/>
    <w:rsid w:val="00145491"/>
    <w:rsid w:val="001457E3"/>
    <w:rsid w:val="00145A37"/>
    <w:rsid w:val="00145E57"/>
    <w:rsid w:val="001462C1"/>
    <w:rsid w:val="0014696F"/>
    <w:rsid w:val="0014697E"/>
    <w:rsid w:val="00146A9F"/>
    <w:rsid w:val="00146AE5"/>
    <w:rsid w:val="00146DA9"/>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6032"/>
    <w:rsid w:val="001660FA"/>
    <w:rsid w:val="001663F9"/>
    <w:rsid w:val="0016668A"/>
    <w:rsid w:val="001666A2"/>
    <w:rsid w:val="00166789"/>
    <w:rsid w:val="00166843"/>
    <w:rsid w:val="00166A7E"/>
    <w:rsid w:val="00166C44"/>
    <w:rsid w:val="00167088"/>
    <w:rsid w:val="00167214"/>
    <w:rsid w:val="00167364"/>
    <w:rsid w:val="00167499"/>
    <w:rsid w:val="00167596"/>
    <w:rsid w:val="001677AD"/>
    <w:rsid w:val="0016786D"/>
    <w:rsid w:val="0016799A"/>
    <w:rsid w:val="00167B3D"/>
    <w:rsid w:val="00167B4B"/>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D3C"/>
    <w:rsid w:val="00192159"/>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975"/>
    <w:rsid w:val="00197BEF"/>
    <w:rsid w:val="00197ED4"/>
    <w:rsid w:val="00197EDB"/>
    <w:rsid w:val="001A00B8"/>
    <w:rsid w:val="001A0170"/>
    <w:rsid w:val="001A06A4"/>
    <w:rsid w:val="001A1280"/>
    <w:rsid w:val="001A13B3"/>
    <w:rsid w:val="001A140C"/>
    <w:rsid w:val="001A14B0"/>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1C"/>
    <w:rsid w:val="001B3718"/>
    <w:rsid w:val="001B388F"/>
    <w:rsid w:val="001B3E65"/>
    <w:rsid w:val="001B3ECE"/>
    <w:rsid w:val="001B4293"/>
    <w:rsid w:val="001B4434"/>
    <w:rsid w:val="001B46CD"/>
    <w:rsid w:val="001B47DD"/>
    <w:rsid w:val="001B4886"/>
    <w:rsid w:val="001B4CCD"/>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743"/>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B0"/>
    <w:rsid w:val="001D4618"/>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2F7"/>
    <w:rsid w:val="001F173A"/>
    <w:rsid w:val="001F17C1"/>
    <w:rsid w:val="001F19B0"/>
    <w:rsid w:val="001F1A76"/>
    <w:rsid w:val="001F2264"/>
    <w:rsid w:val="001F2320"/>
    <w:rsid w:val="001F2340"/>
    <w:rsid w:val="001F2795"/>
    <w:rsid w:val="001F2FFA"/>
    <w:rsid w:val="001F3562"/>
    <w:rsid w:val="001F36B8"/>
    <w:rsid w:val="001F36DD"/>
    <w:rsid w:val="001F384E"/>
    <w:rsid w:val="001F385A"/>
    <w:rsid w:val="001F38B9"/>
    <w:rsid w:val="001F3D92"/>
    <w:rsid w:val="001F3DA6"/>
    <w:rsid w:val="001F3E55"/>
    <w:rsid w:val="001F3F84"/>
    <w:rsid w:val="001F41C5"/>
    <w:rsid w:val="001F41D7"/>
    <w:rsid w:val="001F43EE"/>
    <w:rsid w:val="001F4480"/>
    <w:rsid w:val="001F469E"/>
    <w:rsid w:val="001F538A"/>
    <w:rsid w:val="001F5679"/>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120"/>
    <w:rsid w:val="002064FE"/>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880"/>
    <w:rsid w:val="00210A1B"/>
    <w:rsid w:val="00210A9E"/>
    <w:rsid w:val="00210AF7"/>
    <w:rsid w:val="00210BA4"/>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B5D"/>
    <w:rsid w:val="00217E7A"/>
    <w:rsid w:val="00217F9D"/>
    <w:rsid w:val="002202D9"/>
    <w:rsid w:val="002203D1"/>
    <w:rsid w:val="00220600"/>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AC5"/>
    <w:rsid w:val="00223FE6"/>
    <w:rsid w:val="00224137"/>
    <w:rsid w:val="00224301"/>
    <w:rsid w:val="00224448"/>
    <w:rsid w:val="002249A5"/>
    <w:rsid w:val="00224F9F"/>
    <w:rsid w:val="0022508B"/>
    <w:rsid w:val="00225365"/>
    <w:rsid w:val="002255F0"/>
    <w:rsid w:val="00225601"/>
    <w:rsid w:val="00225657"/>
    <w:rsid w:val="00225B97"/>
    <w:rsid w:val="00225E90"/>
    <w:rsid w:val="00225FF4"/>
    <w:rsid w:val="002265B1"/>
    <w:rsid w:val="00226809"/>
    <w:rsid w:val="00226875"/>
    <w:rsid w:val="00226DB6"/>
    <w:rsid w:val="00226E1F"/>
    <w:rsid w:val="00227124"/>
    <w:rsid w:val="00227342"/>
    <w:rsid w:val="0022736A"/>
    <w:rsid w:val="0022747D"/>
    <w:rsid w:val="002274A5"/>
    <w:rsid w:val="00227540"/>
    <w:rsid w:val="00227611"/>
    <w:rsid w:val="00227907"/>
    <w:rsid w:val="00227909"/>
    <w:rsid w:val="00227A43"/>
    <w:rsid w:val="00227BD0"/>
    <w:rsid w:val="00227BD1"/>
    <w:rsid w:val="00227E84"/>
    <w:rsid w:val="00227ED0"/>
    <w:rsid w:val="00230033"/>
    <w:rsid w:val="002304A0"/>
    <w:rsid w:val="002309B6"/>
    <w:rsid w:val="00230B8D"/>
    <w:rsid w:val="00230E19"/>
    <w:rsid w:val="002311B4"/>
    <w:rsid w:val="002313EA"/>
    <w:rsid w:val="00231664"/>
    <w:rsid w:val="0023173B"/>
    <w:rsid w:val="002318CE"/>
    <w:rsid w:val="00231D3A"/>
    <w:rsid w:val="00231D87"/>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922"/>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9E2"/>
    <w:rsid w:val="00247D03"/>
    <w:rsid w:val="00247F1D"/>
    <w:rsid w:val="0025007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1BB"/>
    <w:rsid w:val="00256272"/>
    <w:rsid w:val="002566A2"/>
    <w:rsid w:val="00256898"/>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19"/>
    <w:rsid w:val="002624E5"/>
    <w:rsid w:val="00262AB5"/>
    <w:rsid w:val="00262C0B"/>
    <w:rsid w:val="00262C44"/>
    <w:rsid w:val="00262E15"/>
    <w:rsid w:val="0026343C"/>
    <w:rsid w:val="002634B2"/>
    <w:rsid w:val="00263711"/>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AEC"/>
    <w:rsid w:val="00265DBF"/>
    <w:rsid w:val="00265DDB"/>
    <w:rsid w:val="002664D7"/>
    <w:rsid w:val="00266825"/>
    <w:rsid w:val="002669BF"/>
    <w:rsid w:val="00266AC6"/>
    <w:rsid w:val="00266DD3"/>
    <w:rsid w:val="0026708C"/>
    <w:rsid w:val="0026712B"/>
    <w:rsid w:val="00267560"/>
    <w:rsid w:val="00267739"/>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C83"/>
    <w:rsid w:val="00271CBF"/>
    <w:rsid w:val="00271E8D"/>
    <w:rsid w:val="002723ED"/>
    <w:rsid w:val="00272622"/>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0D"/>
    <w:rsid w:val="00283F5D"/>
    <w:rsid w:val="00284291"/>
    <w:rsid w:val="002842C1"/>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9F7"/>
    <w:rsid w:val="00292AC6"/>
    <w:rsid w:val="00292BC8"/>
    <w:rsid w:val="002930B5"/>
    <w:rsid w:val="002930F4"/>
    <w:rsid w:val="00293153"/>
    <w:rsid w:val="00293186"/>
    <w:rsid w:val="002931CC"/>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33D"/>
    <w:rsid w:val="0029685C"/>
    <w:rsid w:val="00296963"/>
    <w:rsid w:val="00296A8D"/>
    <w:rsid w:val="00296AE8"/>
    <w:rsid w:val="002972C9"/>
    <w:rsid w:val="002976B7"/>
    <w:rsid w:val="002976DF"/>
    <w:rsid w:val="00297901"/>
    <w:rsid w:val="00297B35"/>
    <w:rsid w:val="00297CBA"/>
    <w:rsid w:val="00297D56"/>
    <w:rsid w:val="002A0036"/>
    <w:rsid w:val="002A008C"/>
    <w:rsid w:val="002A03F3"/>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4E6"/>
    <w:rsid w:val="002B44E7"/>
    <w:rsid w:val="002B48DA"/>
    <w:rsid w:val="002B4A0B"/>
    <w:rsid w:val="002B4B8A"/>
    <w:rsid w:val="002B4F95"/>
    <w:rsid w:val="002B5059"/>
    <w:rsid w:val="002B54C7"/>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00D"/>
    <w:rsid w:val="002C01C2"/>
    <w:rsid w:val="002C041B"/>
    <w:rsid w:val="002C091B"/>
    <w:rsid w:val="002C0944"/>
    <w:rsid w:val="002C0B7F"/>
    <w:rsid w:val="002C0D1F"/>
    <w:rsid w:val="002C0DBD"/>
    <w:rsid w:val="002C0E42"/>
    <w:rsid w:val="002C0F95"/>
    <w:rsid w:val="002C10C9"/>
    <w:rsid w:val="002C1745"/>
    <w:rsid w:val="002C18DE"/>
    <w:rsid w:val="002C1CD1"/>
    <w:rsid w:val="002C210C"/>
    <w:rsid w:val="002C25A4"/>
    <w:rsid w:val="002C2772"/>
    <w:rsid w:val="002C283D"/>
    <w:rsid w:val="002C28B7"/>
    <w:rsid w:val="002C29B5"/>
    <w:rsid w:val="002C29D1"/>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6141"/>
    <w:rsid w:val="002D6343"/>
    <w:rsid w:val="002D63B6"/>
    <w:rsid w:val="002D732A"/>
    <w:rsid w:val="002D7B7E"/>
    <w:rsid w:val="002D7D75"/>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03D"/>
    <w:rsid w:val="002E23D9"/>
    <w:rsid w:val="002E25F0"/>
    <w:rsid w:val="002E25F6"/>
    <w:rsid w:val="002E261E"/>
    <w:rsid w:val="002E28DF"/>
    <w:rsid w:val="002E2985"/>
    <w:rsid w:val="002E30AA"/>
    <w:rsid w:val="002E31F6"/>
    <w:rsid w:val="002E36E9"/>
    <w:rsid w:val="002E3A43"/>
    <w:rsid w:val="002E3C6C"/>
    <w:rsid w:val="002E3DAB"/>
    <w:rsid w:val="002E3F46"/>
    <w:rsid w:val="002E4250"/>
    <w:rsid w:val="002E4A7E"/>
    <w:rsid w:val="002E4A95"/>
    <w:rsid w:val="002E4C06"/>
    <w:rsid w:val="002E4C2B"/>
    <w:rsid w:val="002E4DCB"/>
    <w:rsid w:val="002E4F25"/>
    <w:rsid w:val="002E50B9"/>
    <w:rsid w:val="002E51BF"/>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7BC"/>
    <w:rsid w:val="002F2937"/>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5D3"/>
    <w:rsid w:val="002F6A1A"/>
    <w:rsid w:val="002F6B03"/>
    <w:rsid w:val="002F710A"/>
    <w:rsid w:val="002F7227"/>
    <w:rsid w:val="002F7631"/>
    <w:rsid w:val="002F7985"/>
    <w:rsid w:val="002F7E6B"/>
    <w:rsid w:val="002F7EF8"/>
    <w:rsid w:val="00300139"/>
    <w:rsid w:val="003002CF"/>
    <w:rsid w:val="00300614"/>
    <w:rsid w:val="00300822"/>
    <w:rsid w:val="00300A5B"/>
    <w:rsid w:val="00300C9C"/>
    <w:rsid w:val="00300CE6"/>
    <w:rsid w:val="00301199"/>
    <w:rsid w:val="003012AD"/>
    <w:rsid w:val="00301859"/>
    <w:rsid w:val="00301B03"/>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56"/>
    <w:rsid w:val="00306099"/>
    <w:rsid w:val="003062BE"/>
    <w:rsid w:val="0030649C"/>
    <w:rsid w:val="003065C1"/>
    <w:rsid w:val="003066B2"/>
    <w:rsid w:val="003066DA"/>
    <w:rsid w:val="003066E1"/>
    <w:rsid w:val="00306FCA"/>
    <w:rsid w:val="00307170"/>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D37"/>
    <w:rsid w:val="00311F30"/>
    <w:rsid w:val="00311FC2"/>
    <w:rsid w:val="00312163"/>
    <w:rsid w:val="0031267A"/>
    <w:rsid w:val="0031271A"/>
    <w:rsid w:val="00312823"/>
    <w:rsid w:val="00312982"/>
    <w:rsid w:val="00312C78"/>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B97"/>
    <w:rsid w:val="00316022"/>
    <w:rsid w:val="003160DA"/>
    <w:rsid w:val="0031628A"/>
    <w:rsid w:val="003163DD"/>
    <w:rsid w:val="003164A4"/>
    <w:rsid w:val="00316633"/>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91"/>
    <w:rsid w:val="00330606"/>
    <w:rsid w:val="003309DF"/>
    <w:rsid w:val="00330A25"/>
    <w:rsid w:val="00330A75"/>
    <w:rsid w:val="00331013"/>
    <w:rsid w:val="003316DB"/>
    <w:rsid w:val="00331820"/>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E39"/>
    <w:rsid w:val="00354E52"/>
    <w:rsid w:val="00354F5F"/>
    <w:rsid w:val="00355507"/>
    <w:rsid w:val="00355A2C"/>
    <w:rsid w:val="00355CB9"/>
    <w:rsid w:val="00355F2E"/>
    <w:rsid w:val="00355F8B"/>
    <w:rsid w:val="00356166"/>
    <w:rsid w:val="0035623F"/>
    <w:rsid w:val="0035639D"/>
    <w:rsid w:val="003565A7"/>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808"/>
    <w:rsid w:val="00360A63"/>
    <w:rsid w:val="00360BA6"/>
    <w:rsid w:val="003611C1"/>
    <w:rsid w:val="003612B7"/>
    <w:rsid w:val="003613A9"/>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23"/>
    <w:rsid w:val="0036517E"/>
    <w:rsid w:val="0036524A"/>
    <w:rsid w:val="00365454"/>
    <w:rsid w:val="00365531"/>
    <w:rsid w:val="00365B6E"/>
    <w:rsid w:val="00365B7B"/>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EF"/>
    <w:rsid w:val="0037237E"/>
    <w:rsid w:val="003723C7"/>
    <w:rsid w:val="0037243A"/>
    <w:rsid w:val="003725D2"/>
    <w:rsid w:val="00372600"/>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864"/>
    <w:rsid w:val="003C3A3A"/>
    <w:rsid w:val="003C3E4E"/>
    <w:rsid w:val="003C3F37"/>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5F5E"/>
    <w:rsid w:val="003E6138"/>
    <w:rsid w:val="003E61DA"/>
    <w:rsid w:val="003E6291"/>
    <w:rsid w:val="003E629B"/>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EBA"/>
    <w:rsid w:val="0040216F"/>
    <w:rsid w:val="004022E2"/>
    <w:rsid w:val="00402459"/>
    <w:rsid w:val="0040269F"/>
    <w:rsid w:val="004027C9"/>
    <w:rsid w:val="00402A9A"/>
    <w:rsid w:val="004030C2"/>
    <w:rsid w:val="00403857"/>
    <w:rsid w:val="00403887"/>
    <w:rsid w:val="00403889"/>
    <w:rsid w:val="004039BC"/>
    <w:rsid w:val="00403A44"/>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861"/>
    <w:rsid w:val="00415A00"/>
    <w:rsid w:val="00415B89"/>
    <w:rsid w:val="00415E03"/>
    <w:rsid w:val="0041600D"/>
    <w:rsid w:val="0041629E"/>
    <w:rsid w:val="00416433"/>
    <w:rsid w:val="00416761"/>
    <w:rsid w:val="00416A77"/>
    <w:rsid w:val="00416E7B"/>
    <w:rsid w:val="00416E84"/>
    <w:rsid w:val="00416EC7"/>
    <w:rsid w:val="00416F4C"/>
    <w:rsid w:val="00416FDD"/>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132B"/>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568"/>
    <w:rsid w:val="004435B4"/>
    <w:rsid w:val="004436F4"/>
    <w:rsid w:val="00443848"/>
    <w:rsid w:val="00443BFD"/>
    <w:rsid w:val="00444144"/>
    <w:rsid w:val="00444160"/>
    <w:rsid w:val="00444729"/>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6E91"/>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5D3B"/>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BF0"/>
    <w:rsid w:val="00464C4B"/>
    <w:rsid w:val="00464D2F"/>
    <w:rsid w:val="00464EBD"/>
    <w:rsid w:val="00465083"/>
    <w:rsid w:val="004650FD"/>
    <w:rsid w:val="004651DD"/>
    <w:rsid w:val="004651ED"/>
    <w:rsid w:val="004652AD"/>
    <w:rsid w:val="00465AAD"/>
    <w:rsid w:val="00465C82"/>
    <w:rsid w:val="00465E71"/>
    <w:rsid w:val="00465F7D"/>
    <w:rsid w:val="0046609E"/>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45"/>
    <w:rsid w:val="00483F52"/>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999"/>
    <w:rsid w:val="00486BF8"/>
    <w:rsid w:val="00486ED7"/>
    <w:rsid w:val="004871D3"/>
    <w:rsid w:val="00487660"/>
    <w:rsid w:val="00487991"/>
    <w:rsid w:val="00487E7F"/>
    <w:rsid w:val="004901C2"/>
    <w:rsid w:val="004904D3"/>
    <w:rsid w:val="00490587"/>
    <w:rsid w:val="004906AB"/>
    <w:rsid w:val="004908F7"/>
    <w:rsid w:val="004909C2"/>
    <w:rsid w:val="004909C7"/>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3ED"/>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0E3"/>
    <w:rsid w:val="004A52B7"/>
    <w:rsid w:val="004A530E"/>
    <w:rsid w:val="004A5663"/>
    <w:rsid w:val="004A56DB"/>
    <w:rsid w:val="004A5847"/>
    <w:rsid w:val="004A5878"/>
    <w:rsid w:val="004A6357"/>
    <w:rsid w:val="004A6775"/>
    <w:rsid w:val="004A69B1"/>
    <w:rsid w:val="004A6C4E"/>
    <w:rsid w:val="004A6D07"/>
    <w:rsid w:val="004A6E0E"/>
    <w:rsid w:val="004A6FE8"/>
    <w:rsid w:val="004A730B"/>
    <w:rsid w:val="004A7487"/>
    <w:rsid w:val="004A795B"/>
    <w:rsid w:val="004A7B60"/>
    <w:rsid w:val="004A7E84"/>
    <w:rsid w:val="004B065E"/>
    <w:rsid w:val="004B0671"/>
    <w:rsid w:val="004B0689"/>
    <w:rsid w:val="004B0741"/>
    <w:rsid w:val="004B0745"/>
    <w:rsid w:val="004B0E75"/>
    <w:rsid w:val="004B125F"/>
    <w:rsid w:val="004B12C2"/>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26F"/>
    <w:rsid w:val="004B73A2"/>
    <w:rsid w:val="004B74D7"/>
    <w:rsid w:val="004B7745"/>
    <w:rsid w:val="004B7B53"/>
    <w:rsid w:val="004B7C44"/>
    <w:rsid w:val="004B7D90"/>
    <w:rsid w:val="004C0178"/>
    <w:rsid w:val="004C069B"/>
    <w:rsid w:val="004C08D1"/>
    <w:rsid w:val="004C0A56"/>
    <w:rsid w:val="004C0AA2"/>
    <w:rsid w:val="004C0DC8"/>
    <w:rsid w:val="004C0E84"/>
    <w:rsid w:val="004C0EAC"/>
    <w:rsid w:val="004C1103"/>
    <w:rsid w:val="004C1224"/>
    <w:rsid w:val="004C14C0"/>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C56"/>
    <w:rsid w:val="004C4E63"/>
    <w:rsid w:val="004C5182"/>
    <w:rsid w:val="004C53B0"/>
    <w:rsid w:val="004C53D5"/>
    <w:rsid w:val="004C5427"/>
    <w:rsid w:val="004C54C0"/>
    <w:rsid w:val="004C5636"/>
    <w:rsid w:val="004C56AB"/>
    <w:rsid w:val="004C575B"/>
    <w:rsid w:val="004C5B3F"/>
    <w:rsid w:val="004C5E3A"/>
    <w:rsid w:val="004C647D"/>
    <w:rsid w:val="004C6495"/>
    <w:rsid w:val="004C68F9"/>
    <w:rsid w:val="004C6FB8"/>
    <w:rsid w:val="004C6FD5"/>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CF"/>
    <w:rsid w:val="004D241A"/>
    <w:rsid w:val="004D242F"/>
    <w:rsid w:val="004D25F1"/>
    <w:rsid w:val="004D26F1"/>
    <w:rsid w:val="004D279B"/>
    <w:rsid w:val="004D27F3"/>
    <w:rsid w:val="004D28E0"/>
    <w:rsid w:val="004D2FB1"/>
    <w:rsid w:val="004D30BA"/>
    <w:rsid w:val="004D36B5"/>
    <w:rsid w:val="004D382E"/>
    <w:rsid w:val="004D3930"/>
    <w:rsid w:val="004D3AD8"/>
    <w:rsid w:val="004D3BA5"/>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32"/>
    <w:rsid w:val="004D75A8"/>
    <w:rsid w:val="004D75B9"/>
    <w:rsid w:val="004D78E6"/>
    <w:rsid w:val="004D7BFA"/>
    <w:rsid w:val="004D7D27"/>
    <w:rsid w:val="004E02D1"/>
    <w:rsid w:val="004E08F8"/>
    <w:rsid w:val="004E0CB9"/>
    <w:rsid w:val="004E0D61"/>
    <w:rsid w:val="004E100E"/>
    <w:rsid w:val="004E106B"/>
    <w:rsid w:val="004E10C9"/>
    <w:rsid w:val="004E1101"/>
    <w:rsid w:val="004E1612"/>
    <w:rsid w:val="004E1703"/>
    <w:rsid w:val="004E180E"/>
    <w:rsid w:val="004E19FB"/>
    <w:rsid w:val="004E1C85"/>
    <w:rsid w:val="004E1E43"/>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9E2"/>
    <w:rsid w:val="004F2A6C"/>
    <w:rsid w:val="004F2C56"/>
    <w:rsid w:val="004F3262"/>
    <w:rsid w:val="004F334A"/>
    <w:rsid w:val="004F3518"/>
    <w:rsid w:val="004F35EA"/>
    <w:rsid w:val="004F3CE6"/>
    <w:rsid w:val="004F3EF8"/>
    <w:rsid w:val="004F4322"/>
    <w:rsid w:val="004F45D4"/>
    <w:rsid w:val="004F45FF"/>
    <w:rsid w:val="004F4613"/>
    <w:rsid w:val="004F477A"/>
    <w:rsid w:val="004F488E"/>
    <w:rsid w:val="004F4A03"/>
    <w:rsid w:val="004F52F9"/>
    <w:rsid w:val="004F54C6"/>
    <w:rsid w:val="004F56D3"/>
    <w:rsid w:val="004F5920"/>
    <w:rsid w:val="004F5B26"/>
    <w:rsid w:val="004F5E64"/>
    <w:rsid w:val="004F5EB4"/>
    <w:rsid w:val="004F5F37"/>
    <w:rsid w:val="004F5F87"/>
    <w:rsid w:val="004F5FB3"/>
    <w:rsid w:val="004F60BE"/>
    <w:rsid w:val="004F6244"/>
    <w:rsid w:val="004F6A65"/>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246"/>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65D1"/>
    <w:rsid w:val="005168A5"/>
    <w:rsid w:val="00516B27"/>
    <w:rsid w:val="00516D68"/>
    <w:rsid w:val="00516DCE"/>
    <w:rsid w:val="00516E64"/>
    <w:rsid w:val="00516FF6"/>
    <w:rsid w:val="005170C9"/>
    <w:rsid w:val="005173C8"/>
    <w:rsid w:val="00517788"/>
    <w:rsid w:val="00517ACF"/>
    <w:rsid w:val="00517B7E"/>
    <w:rsid w:val="00517C6D"/>
    <w:rsid w:val="00517F5A"/>
    <w:rsid w:val="00520273"/>
    <w:rsid w:val="0052029A"/>
    <w:rsid w:val="005203D9"/>
    <w:rsid w:val="00520689"/>
    <w:rsid w:val="005207AB"/>
    <w:rsid w:val="00520961"/>
    <w:rsid w:val="005209C2"/>
    <w:rsid w:val="00520B48"/>
    <w:rsid w:val="00520D89"/>
    <w:rsid w:val="00520E62"/>
    <w:rsid w:val="0052146D"/>
    <w:rsid w:val="0052148B"/>
    <w:rsid w:val="005214E6"/>
    <w:rsid w:val="00521545"/>
    <w:rsid w:val="0052164B"/>
    <w:rsid w:val="0052193E"/>
    <w:rsid w:val="005219F9"/>
    <w:rsid w:val="00521FAB"/>
    <w:rsid w:val="00521FDD"/>
    <w:rsid w:val="005221C5"/>
    <w:rsid w:val="00522425"/>
    <w:rsid w:val="0052243D"/>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ADD"/>
    <w:rsid w:val="00530E08"/>
    <w:rsid w:val="00530FB3"/>
    <w:rsid w:val="0053130B"/>
    <w:rsid w:val="00531C7B"/>
    <w:rsid w:val="00531D2C"/>
    <w:rsid w:val="00531E21"/>
    <w:rsid w:val="005322FC"/>
    <w:rsid w:val="00532497"/>
    <w:rsid w:val="005325C3"/>
    <w:rsid w:val="00532747"/>
    <w:rsid w:val="00532829"/>
    <w:rsid w:val="00532A8A"/>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7D"/>
    <w:rsid w:val="005427EB"/>
    <w:rsid w:val="00542B4D"/>
    <w:rsid w:val="00542B5C"/>
    <w:rsid w:val="00542D0D"/>
    <w:rsid w:val="00542D5A"/>
    <w:rsid w:val="00543067"/>
    <w:rsid w:val="00543603"/>
    <w:rsid w:val="005436B7"/>
    <w:rsid w:val="0054387D"/>
    <w:rsid w:val="00543A30"/>
    <w:rsid w:val="00543C5D"/>
    <w:rsid w:val="00543C8C"/>
    <w:rsid w:val="00543D1A"/>
    <w:rsid w:val="00543D8C"/>
    <w:rsid w:val="00544366"/>
    <w:rsid w:val="00544367"/>
    <w:rsid w:val="00544610"/>
    <w:rsid w:val="005447B7"/>
    <w:rsid w:val="005447F9"/>
    <w:rsid w:val="00544A87"/>
    <w:rsid w:val="00544C74"/>
    <w:rsid w:val="00544DFC"/>
    <w:rsid w:val="00545089"/>
    <w:rsid w:val="0054515D"/>
    <w:rsid w:val="005452EB"/>
    <w:rsid w:val="00545346"/>
    <w:rsid w:val="005455D5"/>
    <w:rsid w:val="00545832"/>
    <w:rsid w:val="00545A40"/>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3A6"/>
    <w:rsid w:val="0055197D"/>
    <w:rsid w:val="005519B0"/>
    <w:rsid w:val="005519C4"/>
    <w:rsid w:val="00551A4E"/>
    <w:rsid w:val="00551D48"/>
    <w:rsid w:val="0055200E"/>
    <w:rsid w:val="005521D2"/>
    <w:rsid w:val="00552862"/>
    <w:rsid w:val="00552863"/>
    <w:rsid w:val="00552A6A"/>
    <w:rsid w:val="00552D72"/>
    <w:rsid w:val="005531A4"/>
    <w:rsid w:val="00553274"/>
    <w:rsid w:val="0055364A"/>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98"/>
    <w:rsid w:val="005609CA"/>
    <w:rsid w:val="00560B63"/>
    <w:rsid w:val="00560BC0"/>
    <w:rsid w:val="00560BE5"/>
    <w:rsid w:val="00560D2D"/>
    <w:rsid w:val="00560ED1"/>
    <w:rsid w:val="005612B7"/>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78B"/>
    <w:rsid w:val="005757EA"/>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9D7"/>
    <w:rsid w:val="00590A3F"/>
    <w:rsid w:val="00590ADC"/>
    <w:rsid w:val="00590CCE"/>
    <w:rsid w:val="00590DBF"/>
    <w:rsid w:val="00590ED4"/>
    <w:rsid w:val="00590FC2"/>
    <w:rsid w:val="00591103"/>
    <w:rsid w:val="00591139"/>
    <w:rsid w:val="005916B7"/>
    <w:rsid w:val="00591816"/>
    <w:rsid w:val="00591BE0"/>
    <w:rsid w:val="00591E3A"/>
    <w:rsid w:val="00591F12"/>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FA8"/>
    <w:rsid w:val="005A0250"/>
    <w:rsid w:val="005A05E9"/>
    <w:rsid w:val="005A07A7"/>
    <w:rsid w:val="005A08AC"/>
    <w:rsid w:val="005A08C2"/>
    <w:rsid w:val="005A09BC"/>
    <w:rsid w:val="005A0DCC"/>
    <w:rsid w:val="005A0FF5"/>
    <w:rsid w:val="005A10C4"/>
    <w:rsid w:val="005A143C"/>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4B4"/>
    <w:rsid w:val="005B3789"/>
    <w:rsid w:val="005B3B93"/>
    <w:rsid w:val="005B3C4C"/>
    <w:rsid w:val="005B3D6F"/>
    <w:rsid w:val="005B3FAF"/>
    <w:rsid w:val="005B4000"/>
    <w:rsid w:val="005B430B"/>
    <w:rsid w:val="005B44BB"/>
    <w:rsid w:val="005B46C2"/>
    <w:rsid w:val="005B4709"/>
    <w:rsid w:val="005B4752"/>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BC4"/>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99B"/>
    <w:rsid w:val="005C7C05"/>
    <w:rsid w:val="005C7CF5"/>
    <w:rsid w:val="005C7D39"/>
    <w:rsid w:val="005D0164"/>
    <w:rsid w:val="005D0230"/>
    <w:rsid w:val="005D02EB"/>
    <w:rsid w:val="005D0300"/>
    <w:rsid w:val="005D048B"/>
    <w:rsid w:val="005D0509"/>
    <w:rsid w:val="005D0988"/>
    <w:rsid w:val="005D0BDD"/>
    <w:rsid w:val="005D0CA6"/>
    <w:rsid w:val="005D0E44"/>
    <w:rsid w:val="005D11D0"/>
    <w:rsid w:val="005D122F"/>
    <w:rsid w:val="005D134C"/>
    <w:rsid w:val="005D138F"/>
    <w:rsid w:val="005D1C6A"/>
    <w:rsid w:val="005D1CA0"/>
    <w:rsid w:val="005D1E15"/>
    <w:rsid w:val="005D1F33"/>
    <w:rsid w:val="005D2200"/>
    <w:rsid w:val="005D227B"/>
    <w:rsid w:val="005D2438"/>
    <w:rsid w:val="005D245D"/>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02B"/>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5781"/>
    <w:rsid w:val="005F63DF"/>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AE9"/>
    <w:rsid w:val="00604BCF"/>
    <w:rsid w:val="00605236"/>
    <w:rsid w:val="0060535C"/>
    <w:rsid w:val="0060542E"/>
    <w:rsid w:val="0060597D"/>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8AF"/>
    <w:rsid w:val="00612F41"/>
    <w:rsid w:val="00612FC9"/>
    <w:rsid w:val="00612FDF"/>
    <w:rsid w:val="0061306C"/>
    <w:rsid w:val="006130AC"/>
    <w:rsid w:val="0061310D"/>
    <w:rsid w:val="00613BB6"/>
    <w:rsid w:val="00613F89"/>
    <w:rsid w:val="006145C8"/>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2CF7"/>
    <w:rsid w:val="00632FAE"/>
    <w:rsid w:val="006333A6"/>
    <w:rsid w:val="006333BA"/>
    <w:rsid w:val="006335A9"/>
    <w:rsid w:val="006335CD"/>
    <w:rsid w:val="00633A01"/>
    <w:rsid w:val="00633ADE"/>
    <w:rsid w:val="00633C36"/>
    <w:rsid w:val="00633D20"/>
    <w:rsid w:val="00633FE6"/>
    <w:rsid w:val="0063468E"/>
    <w:rsid w:val="006346C8"/>
    <w:rsid w:val="0063480C"/>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3AC"/>
    <w:rsid w:val="006365C5"/>
    <w:rsid w:val="00636740"/>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DF"/>
    <w:rsid w:val="006410F8"/>
    <w:rsid w:val="0064132C"/>
    <w:rsid w:val="0064138F"/>
    <w:rsid w:val="006413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5A4"/>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E3D"/>
    <w:rsid w:val="00670EE7"/>
    <w:rsid w:val="00670F18"/>
    <w:rsid w:val="0067119C"/>
    <w:rsid w:val="006711F2"/>
    <w:rsid w:val="0067172B"/>
    <w:rsid w:val="00671888"/>
    <w:rsid w:val="00671AEC"/>
    <w:rsid w:val="00671C07"/>
    <w:rsid w:val="00671CC5"/>
    <w:rsid w:val="00671ED0"/>
    <w:rsid w:val="00671FBE"/>
    <w:rsid w:val="0067205A"/>
    <w:rsid w:val="0067237E"/>
    <w:rsid w:val="006726C5"/>
    <w:rsid w:val="00672868"/>
    <w:rsid w:val="0067294A"/>
    <w:rsid w:val="00672CCE"/>
    <w:rsid w:val="00672D0F"/>
    <w:rsid w:val="00672D33"/>
    <w:rsid w:val="00672D63"/>
    <w:rsid w:val="00672F01"/>
    <w:rsid w:val="00673076"/>
    <w:rsid w:val="00673582"/>
    <w:rsid w:val="00673590"/>
    <w:rsid w:val="0067369B"/>
    <w:rsid w:val="00673A97"/>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7F"/>
    <w:rsid w:val="00676140"/>
    <w:rsid w:val="00676BE0"/>
    <w:rsid w:val="00676D6E"/>
    <w:rsid w:val="00676F49"/>
    <w:rsid w:val="006770FA"/>
    <w:rsid w:val="006773E0"/>
    <w:rsid w:val="0067740F"/>
    <w:rsid w:val="00677512"/>
    <w:rsid w:val="0067763E"/>
    <w:rsid w:val="00677724"/>
    <w:rsid w:val="0067778C"/>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2FD0"/>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A94"/>
    <w:rsid w:val="00685AC1"/>
    <w:rsid w:val="00685AC4"/>
    <w:rsid w:val="00685B84"/>
    <w:rsid w:val="00685BD2"/>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55F"/>
    <w:rsid w:val="00691661"/>
    <w:rsid w:val="006918DB"/>
    <w:rsid w:val="006918E6"/>
    <w:rsid w:val="00691B82"/>
    <w:rsid w:val="00691CA1"/>
    <w:rsid w:val="006920BD"/>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240D"/>
    <w:rsid w:val="006A25EE"/>
    <w:rsid w:val="006A2B94"/>
    <w:rsid w:val="006A2B98"/>
    <w:rsid w:val="006A2BE8"/>
    <w:rsid w:val="006A2C3A"/>
    <w:rsid w:val="006A36A5"/>
    <w:rsid w:val="006A39AA"/>
    <w:rsid w:val="006A3DED"/>
    <w:rsid w:val="006A44FB"/>
    <w:rsid w:val="006A46F4"/>
    <w:rsid w:val="006A46FB"/>
    <w:rsid w:val="006A4719"/>
    <w:rsid w:val="006A47BE"/>
    <w:rsid w:val="006A4871"/>
    <w:rsid w:val="006A48A5"/>
    <w:rsid w:val="006A4DCC"/>
    <w:rsid w:val="006A519C"/>
    <w:rsid w:val="006A5462"/>
    <w:rsid w:val="006A5463"/>
    <w:rsid w:val="006A5737"/>
    <w:rsid w:val="006A5822"/>
    <w:rsid w:val="006A5F54"/>
    <w:rsid w:val="006A65BB"/>
    <w:rsid w:val="006A66C8"/>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39F"/>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E73"/>
    <w:rsid w:val="006C4EA1"/>
    <w:rsid w:val="006C4EB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DB5"/>
    <w:rsid w:val="006E3DBC"/>
    <w:rsid w:val="006E411F"/>
    <w:rsid w:val="006E4714"/>
    <w:rsid w:val="006E4754"/>
    <w:rsid w:val="006E4AF3"/>
    <w:rsid w:val="006E4C8C"/>
    <w:rsid w:val="006E4DD7"/>
    <w:rsid w:val="006E529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C37"/>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FA"/>
    <w:rsid w:val="00725D4E"/>
    <w:rsid w:val="00725D84"/>
    <w:rsid w:val="00725E4C"/>
    <w:rsid w:val="00725F03"/>
    <w:rsid w:val="00726B13"/>
    <w:rsid w:val="00726C82"/>
    <w:rsid w:val="00726C96"/>
    <w:rsid w:val="00726D9E"/>
    <w:rsid w:val="00726DC8"/>
    <w:rsid w:val="00727245"/>
    <w:rsid w:val="007274C6"/>
    <w:rsid w:val="007274DA"/>
    <w:rsid w:val="007278CC"/>
    <w:rsid w:val="00727A85"/>
    <w:rsid w:val="00727E2B"/>
    <w:rsid w:val="00727F18"/>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08B"/>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0EE"/>
    <w:rsid w:val="007460F3"/>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5DAB"/>
    <w:rsid w:val="0075608A"/>
    <w:rsid w:val="00756255"/>
    <w:rsid w:val="00756316"/>
    <w:rsid w:val="00756346"/>
    <w:rsid w:val="00756842"/>
    <w:rsid w:val="007568FE"/>
    <w:rsid w:val="00756ADF"/>
    <w:rsid w:val="00756CCF"/>
    <w:rsid w:val="00756F65"/>
    <w:rsid w:val="007576BF"/>
    <w:rsid w:val="007576C7"/>
    <w:rsid w:val="00757A66"/>
    <w:rsid w:val="00757B72"/>
    <w:rsid w:val="007603E0"/>
    <w:rsid w:val="007604BC"/>
    <w:rsid w:val="00760535"/>
    <w:rsid w:val="0076065C"/>
    <w:rsid w:val="00760D65"/>
    <w:rsid w:val="00760E15"/>
    <w:rsid w:val="00761578"/>
    <w:rsid w:val="0076172D"/>
    <w:rsid w:val="007617F2"/>
    <w:rsid w:val="00761CAC"/>
    <w:rsid w:val="00761DDB"/>
    <w:rsid w:val="0076245E"/>
    <w:rsid w:val="00762495"/>
    <w:rsid w:val="00762B15"/>
    <w:rsid w:val="00762CB4"/>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E0"/>
    <w:rsid w:val="00780A8F"/>
    <w:rsid w:val="00780BC6"/>
    <w:rsid w:val="0078127F"/>
    <w:rsid w:val="0078148B"/>
    <w:rsid w:val="0078175A"/>
    <w:rsid w:val="007817FE"/>
    <w:rsid w:val="007818E9"/>
    <w:rsid w:val="007818EA"/>
    <w:rsid w:val="00781AFE"/>
    <w:rsid w:val="00781D05"/>
    <w:rsid w:val="00781E01"/>
    <w:rsid w:val="00781FFA"/>
    <w:rsid w:val="0078215D"/>
    <w:rsid w:val="007821F1"/>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8740A"/>
    <w:rsid w:val="0079056A"/>
    <w:rsid w:val="00790B72"/>
    <w:rsid w:val="00790C3E"/>
    <w:rsid w:val="00790C8A"/>
    <w:rsid w:val="00790CB8"/>
    <w:rsid w:val="00791036"/>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104F"/>
    <w:rsid w:val="007A10C7"/>
    <w:rsid w:val="007A1486"/>
    <w:rsid w:val="007A149B"/>
    <w:rsid w:val="007A1A20"/>
    <w:rsid w:val="007A1ACF"/>
    <w:rsid w:val="007A1F18"/>
    <w:rsid w:val="007A1FEE"/>
    <w:rsid w:val="007A21C2"/>
    <w:rsid w:val="007A21F5"/>
    <w:rsid w:val="007A23D5"/>
    <w:rsid w:val="007A255F"/>
    <w:rsid w:val="007A2635"/>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881"/>
    <w:rsid w:val="007A7A2A"/>
    <w:rsid w:val="007A7A3A"/>
    <w:rsid w:val="007A7BD0"/>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8D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0B5"/>
    <w:rsid w:val="007D056C"/>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635"/>
    <w:rsid w:val="007E07EF"/>
    <w:rsid w:val="007E0871"/>
    <w:rsid w:val="007E0C13"/>
    <w:rsid w:val="007E0D5C"/>
    <w:rsid w:val="007E0EBF"/>
    <w:rsid w:val="007E0F00"/>
    <w:rsid w:val="007E0F0B"/>
    <w:rsid w:val="007E0F29"/>
    <w:rsid w:val="007E16F7"/>
    <w:rsid w:val="007E183E"/>
    <w:rsid w:val="007E1887"/>
    <w:rsid w:val="007E1A04"/>
    <w:rsid w:val="007E1AB7"/>
    <w:rsid w:val="007E1D88"/>
    <w:rsid w:val="007E1E21"/>
    <w:rsid w:val="007E1E62"/>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255"/>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7C"/>
    <w:rsid w:val="00803A2E"/>
    <w:rsid w:val="00803D3C"/>
    <w:rsid w:val="0080446A"/>
    <w:rsid w:val="008044A4"/>
    <w:rsid w:val="00804573"/>
    <w:rsid w:val="00804751"/>
    <w:rsid w:val="00804947"/>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9DF"/>
    <w:rsid w:val="00810BE7"/>
    <w:rsid w:val="00811067"/>
    <w:rsid w:val="00811419"/>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38A"/>
    <w:rsid w:val="00814415"/>
    <w:rsid w:val="008149C9"/>
    <w:rsid w:val="00814C71"/>
    <w:rsid w:val="00814E5C"/>
    <w:rsid w:val="00815073"/>
    <w:rsid w:val="00815477"/>
    <w:rsid w:val="008154CF"/>
    <w:rsid w:val="00815B29"/>
    <w:rsid w:val="00815E2B"/>
    <w:rsid w:val="00816093"/>
    <w:rsid w:val="00816262"/>
    <w:rsid w:val="00816535"/>
    <w:rsid w:val="00816655"/>
    <w:rsid w:val="008168D8"/>
    <w:rsid w:val="00816A7A"/>
    <w:rsid w:val="00816D71"/>
    <w:rsid w:val="00816FA1"/>
    <w:rsid w:val="00817032"/>
    <w:rsid w:val="008173E0"/>
    <w:rsid w:val="00817537"/>
    <w:rsid w:val="00817731"/>
    <w:rsid w:val="00817A47"/>
    <w:rsid w:val="00817A9E"/>
    <w:rsid w:val="00817DA5"/>
    <w:rsid w:val="00817F58"/>
    <w:rsid w:val="0082041B"/>
    <w:rsid w:val="00820543"/>
    <w:rsid w:val="008209AF"/>
    <w:rsid w:val="00820BF3"/>
    <w:rsid w:val="00820D11"/>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30251"/>
    <w:rsid w:val="00830349"/>
    <w:rsid w:val="0083073E"/>
    <w:rsid w:val="008307C8"/>
    <w:rsid w:val="00830BC2"/>
    <w:rsid w:val="00830CA8"/>
    <w:rsid w:val="00830D72"/>
    <w:rsid w:val="00831189"/>
    <w:rsid w:val="00831272"/>
    <w:rsid w:val="00831276"/>
    <w:rsid w:val="00831439"/>
    <w:rsid w:val="00831982"/>
    <w:rsid w:val="00832936"/>
    <w:rsid w:val="00832BC4"/>
    <w:rsid w:val="00832C5F"/>
    <w:rsid w:val="00832DBF"/>
    <w:rsid w:val="008332AD"/>
    <w:rsid w:val="00833300"/>
    <w:rsid w:val="008336FE"/>
    <w:rsid w:val="008337E6"/>
    <w:rsid w:val="0083393B"/>
    <w:rsid w:val="00833A8F"/>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40175"/>
    <w:rsid w:val="008404C4"/>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731"/>
    <w:rsid w:val="00847A51"/>
    <w:rsid w:val="00847FE3"/>
    <w:rsid w:val="00850158"/>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2D4"/>
    <w:rsid w:val="00856374"/>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04A"/>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DF4"/>
    <w:rsid w:val="00877F5E"/>
    <w:rsid w:val="008804A6"/>
    <w:rsid w:val="00880725"/>
    <w:rsid w:val="00880F47"/>
    <w:rsid w:val="00880F63"/>
    <w:rsid w:val="00880FE3"/>
    <w:rsid w:val="00881205"/>
    <w:rsid w:val="0088139F"/>
    <w:rsid w:val="00881614"/>
    <w:rsid w:val="00881869"/>
    <w:rsid w:val="00881A41"/>
    <w:rsid w:val="00881B17"/>
    <w:rsid w:val="00881BEF"/>
    <w:rsid w:val="00881C9A"/>
    <w:rsid w:val="00881F76"/>
    <w:rsid w:val="0088204F"/>
    <w:rsid w:val="00882089"/>
    <w:rsid w:val="00882478"/>
    <w:rsid w:val="00882754"/>
    <w:rsid w:val="0088278D"/>
    <w:rsid w:val="00882824"/>
    <w:rsid w:val="00882D4C"/>
    <w:rsid w:val="00882EAB"/>
    <w:rsid w:val="00882F55"/>
    <w:rsid w:val="008838D1"/>
    <w:rsid w:val="008839D4"/>
    <w:rsid w:val="00883B0C"/>
    <w:rsid w:val="00883B9A"/>
    <w:rsid w:val="00883F99"/>
    <w:rsid w:val="0088421C"/>
    <w:rsid w:val="008849C5"/>
    <w:rsid w:val="00884B0B"/>
    <w:rsid w:val="00884D72"/>
    <w:rsid w:val="00885202"/>
    <w:rsid w:val="00885480"/>
    <w:rsid w:val="00885697"/>
    <w:rsid w:val="00886559"/>
    <w:rsid w:val="00886568"/>
    <w:rsid w:val="008868A5"/>
    <w:rsid w:val="00886CAB"/>
    <w:rsid w:val="00886FC9"/>
    <w:rsid w:val="0088727B"/>
    <w:rsid w:val="00887430"/>
    <w:rsid w:val="00887522"/>
    <w:rsid w:val="00887788"/>
    <w:rsid w:val="008879D8"/>
    <w:rsid w:val="00887C8C"/>
    <w:rsid w:val="00887D6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7DD"/>
    <w:rsid w:val="008A2939"/>
    <w:rsid w:val="008A2AEE"/>
    <w:rsid w:val="008A2C3B"/>
    <w:rsid w:val="008A2EC0"/>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4D4"/>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6ECD"/>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2C1"/>
    <w:rsid w:val="008E5314"/>
    <w:rsid w:val="008E55E3"/>
    <w:rsid w:val="008E5951"/>
    <w:rsid w:val="008E5A68"/>
    <w:rsid w:val="008E5DAC"/>
    <w:rsid w:val="008E600C"/>
    <w:rsid w:val="008E62D4"/>
    <w:rsid w:val="008E6EAF"/>
    <w:rsid w:val="008E6ECE"/>
    <w:rsid w:val="008E780C"/>
    <w:rsid w:val="008E7906"/>
    <w:rsid w:val="008E7EDD"/>
    <w:rsid w:val="008E7FC4"/>
    <w:rsid w:val="008F0448"/>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8EF"/>
    <w:rsid w:val="008F491E"/>
    <w:rsid w:val="008F4CAA"/>
    <w:rsid w:val="008F52D7"/>
    <w:rsid w:val="008F5542"/>
    <w:rsid w:val="008F5626"/>
    <w:rsid w:val="008F5710"/>
    <w:rsid w:val="008F5994"/>
    <w:rsid w:val="008F5E73"/>
    <w:rsid w:val="008F610A"/>
    <w:rsid w:val="008F66D2"/>
    <w:rsid w:val="008F687F"/>
    <w:rsid w:val="008F68AB"/>
    <w:rsid w:val="008F6D38"/>
    <w:rsid w:val="008F6E28"/>
    <w:rsid w:val="008F7112"/>
    <w:rsid w:val="008F711B"/>
    <w:rsid w:val="008F7641"/>
    <w:rsid w:val="008F782E"/>
    <w:rsid w:val="008F7B0A"/>
    <w:rsid w:val="008F7B1E"/>
    <w:rsid w:val="0090031C"/>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6D5B"/>
    <w:rsid w:val="0091751C"/>
    <w:rsid w:val="009176FC"/>
    <w:rsid w:val="00917720"/>
    <w:rsid w:val="00917735"/>
    <w:rsid w:val="0091781A"/>
    <w:rsid w:val="009178B7"/>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3200"/>
    <w:rsid w:val="0092385A"/>
    <w:rsid w:val="00923AC8"/>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723"/>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4EDB"/>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C"/>
    <w:rsid w:val="00965747"/>
    <w:rsid w:val="0096584C"/>
    <w:rsid w:val="009658ED"/>
    <w:rsid w:val="00965B01"/>
    <w:rsid w:val="00965B22"/>
    <w:rsid w:val="00965C1C"/>
    <w:rsid w:val="00965D6D"/>
    <w:rsid w:val="00965D7A"/>
    <w:rsid w:val="00965D9C"/>
    <w:rsid w:val="009665B1"/>
    <w:rsid w:val="009666C3"/>
    <w:rsid w:val="009666CF"/>
    <w:rsid w:val="0096700E"/>
    <w:rsid w:val="00967170"/>
    <w:rsid w:val="00967445"/>
    <w:rsid w:val="009675AC"/>
    <w:rsid w:val="00967AA2"/>
    <w:rsid w:val="00967B83"/>
    <w:rsid w:val="00967D88"/>
    <w:rsid w:val="009705B9"/>
    <w:rsid w:val="00970B33"/>
    <w:rsid w:val="00970C8D"/>
    <w:rsid w:val="00970FE3"/>
    <w:rsid w:val="009712B7"/>
    <w:rsid w:val="00971BCD"/>
    <w:rsid w:val="009720ED"/>
    <w:rsid w:val="00972591"/>
    <w:rsid w:val="009727D3"/>
    <w:rsid w:val="0097297D"/>
    <w:rsid w:val="0097331A"/>
    <w:rsid w:val="009735B3"/>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9E"/>
    <w:rsid w:val="009908E9"/>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A0060"/>
    <w:rsid w:val="009A0487"/>
    <w:rsid w:val="009A068F"/>
    <w:rsid w:val="009A0B5F"/>
    <w:rsid w:val="009A0B85"/>
    <w:rsid w:val="009A1158"/>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4662"/>
    <w:rsid w:val="009A46D7"/>
    <w:rsid w:val="009A49D5"/>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A1"/>
    <w:rsid w:val="009C1B4D"/>
    <w:rsid w:val="009C2006"/>
    <w:rsid w:val="009C244D"/>
    <w:rsid w:val="009C2720"/>
    <w:rsid w:val="009C27E8"/>
    <w:rsid w:val="009C2A18"/>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EE"/>
    <w:rsid w:val="009C3E7D"/>
    <w:rsid w:val="009C3F22"/>
    <w:rsid w:val="009C42CC"/>
    <w:rsid w:val="009C4567"/>
    <w:rsid w:val="009C460E"/>
    <w:rsid w:val="009C47E6"/>
    <w:rsid w:val="009C481D"/>
    <w:rsid w:val="009C4AA5"/>
    <w:rsid w:val="009C4C7D"/>
    <w:rsid w:val="009C4E53"/>
    <w:rsid w:val="009C4F76"/>
    <w:rsid w:val="009C5287"/>
    <w:rsid w:val="009C52ED"/>
    <w:rsid w:val="009C5328"/>
    <w:rsid w:val="009C544A"/>
    <w:rsid w:val="009C54BD"/>
    <w:rsid w:val="009C5A2A"/>
    <w:rsid w:val="009C5DEA"/>
    <w:rsid w:val="009C5FD3"/>
    <w:rsid w:val="009C6488"/>
    <w:rsid w:val="009C654F"/>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C01"/>
    <w:rsid w:val="009D7C93"/>
    <w:rsid w:val="009D7E4E"/>
    <w:rsid w:val="009E0074"/>
    <w:rsid w:val="009E02D0"/>
    <w:rsid w:val="009E048C"/>
    <w:rsid w:val="009E0614"/>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C09"/>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C2B"/>
    <w:rsid w:val="009E6E3C"/>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79"/>
    <w:rsid w:val="009F6870"/>
    <w:rsid w:val="009F6951"/>
    <w:rsid w:val="009F6ADB"/>
    <w:rsid w:val="009F6B95"/>
    <w:rsid w:val="009F6DD2"/>
    <w:rsid w:val="009F6E20"/>
    <w:rsid w:val="009F705B"/>
    <w:rsid w:val="009F70AC"/>
    <w:rsid w:val="009F7577"/>
    <w:rsid w:val="009F76CA"/>
    <w:rsid w:val="009F7A88"/>
    <w:rsid w:val="009F7ADB"/>
    <w:rsid w:val="00A00081"/>
    <w:rsid w:val="00A0022C"/>
    <w:rsid w:val="00A002AE"/>
    <w:rsid w:val="00A00341"/>
    <w:rsid w:val="00A0059E"/>
    <w:rsid w:val="00A00642"/>
    <w:rsid w:val="00A00666"/>
    <w:rsid w:val="00A00881"/>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A73"/>
    <w:rsid w:val="00A05B30"/>
    <w:rsid w:val="00A05EA3"/>
    <w:rsid w:val="00A06019"/>
    <w:rsid w:val="00A063EA"/>
    <w:rsid w:val="00A065B4"/>
    <w:rsid w:val="00A0690B"/>
    <w:rsid w:val="00A069B9"/>
    <w:rsid w:val="00A06AD7"/>
    <w:rsid w:val="00A06D90"/>
    <w:rsid w:val="00A072D0"/>
    <w:rsid w:val="00A0757E"/>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04E"/>
    <w:rsid w:val="00A16ABD"/>
    <w:rsid w:val="00A16C72"/>
    <w:rsid w:val="00A16D71"/>
    <w:rsid w:val="00A16EC6"/>
    <w:rsid w:val="00A16FD8"/>
    <w:rsid w:val="00A17CE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107"/>
    <w:rsid w:val="00A22975"/>
    <w:rsid w:val="00A23361"/>
    <w:rsid w:val="00A23601"/>
    <w:rsid w:val="00A236FA"/>
    <w:rsid w:val="00A238AE"/>
    <w:rsid w:val="00A239AC"/>
    <w:rsid w:val="00A23A9E"/>
    <w:rsid w:val="00A23BE0"/>
    <w:rsid w:val="00A23D8B"/>
    <w:rsid w:val="00A2409C"/>
    <w:rsid w:val="00A24395"/>
    <w:rsid w:val="00A243C4"/>
    <w:rsid w:val="00A2440F"/>
    <w:rsid w:val="00A244A9"/>
    <w:rsid w:val="00A244C6"/>
    <w:rsid w:val="00A246C1"/>
    <w:rsid w:val="00A248B3"/>
    <w:rsid w:val="00A248E3"/>
    <w:rsid w:val="00A249DE"/>
    <w:rsid w:val="00A24A19"/>
    <w:rsid w:val="00A24B09"/>
    <w:rsid w:val="00A24BFA"/>
    <w:rsid w:val="00A24C5C"/>
    <w:rsid w:val="00A24CAE"/>
    <w:rsid w:val="00A24CFD"/>
    <w:rsid w:val="00A24DC6"/>
    <w:rsid w:val="00A25217"/>
    <w:rsid w:val="00A25504"/>
    <w:rsid w:val="00A257E0"/>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4DEC"/>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C8C"/>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6F82"/>
    <w:rsid w:val="00A47521"/>
    <w:rsid w:val="00A47898"/>
    <w:rsid w:val="00A47B3F"/>
    <w:rsid w:val="00A47E20"/>
    <w:rsid w:val="00A47F3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F03"/>
    <w:rsid w:val="00A550CB"/>
    <w:rsid w:val="00A55152"/>
    <w:rsid w:val="00A55215"/>
    <w:rsid w:val="00A55640"/>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E93"/>
    <w:rsid w:val="00A56FA1"/>
    <w:rsid w:val="00A5711A"/>
    <w:rsid w:val="00A5752C"/>
    <w:rsid w:val="00A57549"/>
    <w:rsid w:val="00A579BC"/>
    <w:rsid w:val="00A6027F"/>
    <w:rsid w:val="00A60B86"/>
    <w:rsid w:val="00A60E01"/>
    <w:rsid w:val="00A60F51"/>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38E"/>
    <w:rsid w:val="00A70505"/>
    <w:rsid w:val="00A705E3"/>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C5F"/>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1C2"/>
    <w:rsid w:val="00A82553"/>
    <w:rsid w:val="00A825D9"/>
    <w:rsid w:val="00A8275D"/>
    <w:rsid w:val="00A829EB"/>
    <w:rsid w:val="00A82A32"/>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01"/>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0F34"/>
    <w:rsid w:val="00AB101E"/>
    <w:rsid w:val="00AB108E"/>
    <w:rsid w:val="00AB1295"/>
    <w:rsid w:val="00AB12FE"/>
    <w:rsid w:val="00AB1453"/>
    <w:rsid w:val="00AB15DC"/>
    <w:rsid w:val="00AB1765"/>
    <w:rsid w:val="00AB19BE"/>
    <w:rsid w:val="00AB1BFC"/>
    <w:rsid w:val="00AB1F47"/>
    <w:rsid w:val="00AB215E"/>
    <w:rsid w:val="00AB285E"/>
    <w:rsid w:val="00AB29B3"/>
    <w:rsid w:val="00AB29DF"/>
    <w:rsid w:val="00AB2E12"/>
    <w:rsid w:val="00AB2FAD"/>
    <w:rsid w:val="00AB34F4"/>
    <w:rsid w:val="00AB3969"/>
    <w:rsid w:val="00AB3A77"/>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37"/>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6AF"/>
    <w:rsid w:val="00AD070E"/>
    <w:rsid w:val="00AD0809"/>
    <w:rsid w:val="00AD0928"/>
    <w:rsid w:val="00AD09DC"/>
    <w:rsid w:val="00AD0A5C"/>
    <w:rsid w:val="00AD1002"/>
    <w:rsid w:val="00AD135E"/>
    <w:rsid w:val="00AD1789"/>
    <w:rsid w:val="00AD17F6"/>
    <w:rsid w:val="00AD1BEA"/>
    <w:rsid w:val="00AD1D52"/>
    <w:rsid w:val="00AD1F2C"/>
    <w:rsid w:val="00AD23E4"/>
    <w:rsid w:val="00AD259A"/>
    <w:rsid w:val="00AD26DD"/>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189"/>
    <w:rsid w:val="00AE1354"/>
    <w:rsid w:val="00AE13A7"/>
    <w:rsid w:val="00AE181F"/>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7D"/>
    <w:rsid w:val="00AE4F9B"/>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649"/>
    <w:rsid w:val="00AF0AF9"/>
    <w:rsid w:val="00AF1045"/>
    <w:rsid w:val="00AF109F"/>
    <w:rsid w:val="00AF116A"/>
    <w:rsid w:val="00AF1260"/>
    <w:rsid w:val="00AF1897"/>
    <w:rsid w:val="00AF1C3B"/>
    <w:rsid w:val="00AF1CFC"/>
    <w:rsid w:val="00AF1E54"/>
    <w:rsid w:val="00AF207E"/>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D47"/>
    <w:rsid w:val="00AF6E16"/>
    <w:rsid w:val="00AF763E"/>
    <w:rsid w:val="00AF779D"/>
    <w:rsid w:val="00AF78E2"/>
    <w:rsid w:val="00AF7F5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DD"/>
    <w:rsid w:val="00B06453"/>
    <w:rsid w:val="00B06707"/>
    <w:rsid w:val="00B06770"/>
    <w:rsid w:val="00B06A49"/>
    <w:rsid w:val="00B06ADB"/>
    <w:rsid w:val="00B06B5D"/>
    <w:rsid w:val="00B06CA3"/>
    <w:rsid w:val="00B0710E"/>
    <w:rsid w:val="00B075F1"/>
    <w:rsid w:val="00B07687"/>
    <w:rsid w:val="00B07864"/>
    <w:rsid w:val="00B078B2"/>
    <w:rsid w:val="00B0793C"/>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641"/>
    <w:rsid w:val="00B12965"/>
    <w:rsid w:val="00B1296C"/>
    <w:rsid w:val="00B12AD1"/>
    <w:rsid w:val="00B12D1D"/>
    <w:rsid w:val="00B12E31"/>
    <w:rsid w:val="00B12EA1"/>
    <w:rsid w:val="00B12EC7"/>
    <w:rsid w:val="00B130B3"/>
    <w:rsid w:val="00B1311A"/>
    <w:rsid w:val="00B13670"/>
    <w:rsid w:val="00B140EC"/>
    <w:rsid w:val="00B140ED"/>
    <w:rsid w:val="00B140FE"/>
    <w:rsid w:val="00B14173"/>
    <w:rsid w:val="00B141A3"/>
    <w:rsid w:val="00B1423F"/>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E8"/>
    <w:rsid w:val="00B177B4"/>
    <w:rsid w:val="00B178EA"/>
    <w:rsid w:val="00B17AFB"/>
    <w:rsid w:val="00B17B98"/>
    <w:rsid w:val="00B17BB6"/>
    <w:rsid w:val="00B17C22"/>
    <w:rsid w:val="00B17E67"/>
    <w:rsid w:val="00B17EBF"/>
    <w:rsid w:val="00B17FEE"/>
    <w:rsid w:val="00B20071"/>
    <w:rsid w:val="00B206BA"/>
    <w:rsid w:val="00B208AC"/>
    <w:rsid w:val="00B208BA"/>
    <w:rsid w:val="00B208EF"/>
    <w:rsid w:val="00B2099A"/>
    <w:rsid w:val="00B20C2D"/>
    <w:rsid w:val="00B21156"/>
    <w:rsid w:val="00B2174B"/>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736"/>
    <w:rsid w:val="00B23D88"/>
    <w:rsid w:val="00B23DC4"/>
    <w:rsid w:val="00B23E58"/>
    <w:rsid w:val="00B23FD4"/>
    <w:rsid w:val="00B2420C"/>
    <w:rsid w:val="00B24498"/>
    <w:rsid w:val="00B24977"/>
    <w:rsid w:val="00B24B33"/>
    <w:rsid w:val="00B24B62"/>
    <w:rsid w:val="00B2532B"/>
    <w:rsid w:val="00B25507"/>
    <w:rsid w:val="00B257B1"/>
    <w:rsid w:val="00B25971"/>
    <w:rsid w:val="00B25A11"/>
    <w:rsid w:val="00B25B71"/>
    <w:rsid w:val="00B25BBF"/>
    <w:rsid w:val="00B25F9C"/>
    <w:rsid w:val="00B263BE"/>
    <w:rsid w:val="00B266A7"/>
    <w:rsid w:val="00B26BC9"/>
    <w:rsid w:val="00B26BE4"/>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F5"/>
    <w:rsid w:val="00B3376C"/>
    <w:rsid w:val="00B33B4E"/>
    <w:rsid w:val="00B33CB9"/>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B3C"/>
    <w:rsid w:val="00B42DF4"/>
    <w:rsid w:val="00B42FEE"/>
    <w:rsid w:val="00B43AFD"/>
    <w:rsid w:val="00B43CFE"/>
    <w:rsid w:val="00B43FF5"/>
    <w:rsid w:val="00B447D7"/>
    <w:rsid w:val="00B447E7"/>
    <w:rsid w:val="00B449E9"/>
    <w:rsid w:val="00B44A67"/>
    <w:rsid w:val="00B44C80"/>
    <w:rsid w:val="00B44FB5"/>
    <w:rsid w:val="00B45E7F"/>
    <w:rsid w:val="00B4635B"/>
    <w:rsid w:val="00B46406"/>
    <w:rsid w:val="00B4647C"/>
    <w:rsid w:val="00B465CE"/>
    <w:rsid w:val="00B46764"/>
    <w:rsid w:val="00B46E2D"/>
    <w:rsid w:val="00B47036"/>
    <w:rsid w:val="00B47315"/>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D78"/>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3C"/>
    <w:rsid w:val="00B8484D"/>
    <w:rsid w:val="00B84859"/>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196"/>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B3C"/>
    <w:rsid w:val="00BC3DF4"/>
    <w:rsid w:val="00BC3F1F"/>
    <w:rsid w:val="00BC3F4C"/>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2C4D"/>
    <w:rsid w:val="00BD2D77"/>
    <w:rsid w:val="00BD307B"/>
    <w:rsid w:val="00BD3309"/>
    <w:rsid w:val="00BD3505"/>
    <w:rsid w:val="00BD375E"/>
    <w:rsid w:val="00BD37F3"/>
    <w:rsid w:val="00BD395B"/>
    <w:rsid w:val="00BD3EAD"/>
    <w:rsid w:val="00BD3EEC"/>
    <w:rsid w:val="00BD4216"/>
    <w:rsid w:val="00BD44F1"/>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C9A"/>
    <w:rsid w:val="00BD738A"/>
    <w:rsid w:val="00BD7758"/>
    <w:rsid w:val="00BD79DC"/>
    <w:rsid w:val="00BD79F3"/>
    <w:rsid w:val="00BD7E2F"/>
    <w:rsid w:val="00BE0044"/>
    <w:rsid w:val="00BE0106"/>
    <w:rsid w:val="00BE0180"/>
    <w:rsid w:val="00BE0264"/>
    <w:rsid w:val="00BE03A5"/>
    <w:rsid w:val="00BE04D8"/>
    <w:rsid w:val="00BE05F6"/>
    <w:rsid w:val="00BE08FD"/>
    <w:rsid w:val="00BE08FF"/>
    <w:rsid w:val="00BE090D"/>
    <w:rsid w:val="00BE0934"/>
    <w:rsid w:val="00BE0F59"/>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6FA"/>
    <w:rsid w:val="00BE79AA"/>
    <w:rsid w:val="00BE7A43"/>
    <w:rsid w:val="00BE7B09"/>
    <w:rsid w:val="00BE7C1C"/>
    <w:rsid w:val="00BE7DB2"/>
    <w:rsid w:val="00BE7DEC"/>
    <w:rsid w:val="00BF070D"/>
    <w:rsid w:val="00BF08B8"/>
    <w:rsid w:val="00BF0D70"/>
    <w:rsid w:val="00BF0F19"/>
    <w:rsid w:val="00BF0FAB"/>
    <w:rsid w:val="00BF1299"/>
    <w:rsid w:val="00BF12AF"/>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A27"/>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D5"/>
    <w:rsid w:val="00C16FFD"/>
    <w:rsid w:val="00C171C1"/>
    <w:rsid w:val="00C17724"/>
    <w:rsid w:val="00C17766"/>
    <w:rsid w:val="00C17B27"/>
    <w:rsid w:val="00C17B83"/>
    <w:rsid w:val="00C17EEB"/>
    <w:rsid w:val="00C17EFA"/>
    <w:rsid w:val="00C17FB9"/>
    <w:rsid w:val="00C2015D"/>
    <w:rsid w:val="00C203AC"/>
    <w:rsid w:val="00C204BA"/>
    <w:rsid w:val="00C206B1"/>
    <w:rsid w:val="00C20706"/>
    <w:rsid w:val="00C20935"/>
    <w:rsid w:val="00C20A48"/>
    <w:rsid w:val="00C20C43"/>
    <w:rsid w:val="00C20DD2"/>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16D"/>
    <w:rsid w:val="00C26347"/>
    <w:rsid w:val="00C26531"/>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5D8"/>
    <w:rsid w:val="00C41711"/>
    <w:rsid w:val="00C41808"/>
    <w:rsid w:val="00C41A1C"/>
    <w:rsid w:val="00C41D8D"/>
    <w:rsid w:val="00C41F4B"/>
    <w:rsid w:val="00C422A5"/>
    <w:rsid w:val="00C422D0"/>
    <w:rsid w:val="00C4247E"/>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76E"/>
    <w:rsid w:val="00C47CE0"/>
    <w:rsid w:val="00C47DD8"/>
    <w:rsid w:val="00C47E65"/>
    <w:rsid w:val="00C47EC7"/>
    <w:rsid w:val="00C47ED0"/>
    <w:rsid w:val="00C500D9"/>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12C"/>
    <w:rsid w:val="00C5529C"/>
    <w:rsid w:val="00C555D2"/>
    <w:rsid w:val="00C55B23"/>
    <w:rsid w:val="00C55B73"/>
    <w:rsid w:val="00C55BB6"/>
    <w:rsid w:val="00C5600B"/>
    <w:rsid w:val="00C56259"/>
    <w:rsid w:val="00C56499"/>
    <w:rsid w:val="00C56C11"/>
    <w:rsid w:val="00C56E71"/>
    <w:rsid w:val="00C56EBC"/>
    <w:rsid w:val="00C57346"/>
    <w:rsid w:val="00C57374"/>
    <w:rsid w:val="00C57379"/>
    <w:rsid w:val="00C57B47"/>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386D"/>
    <w:rsid w:val="00C63C1A"/>
    <w:rsid w:val="00C63D16"/>
    <w:rsid w:val="00C63E87"/>
    <w:rsid w:val="00C63EAF"/>
    <w:rsid w:val="00C63F44"/>
    <w:rsid w:val="00C647C1"/>
    <w:rsid w:val="00C64899"/>
    <w:rsid w:val="00C64ACC"/>
    <w:rsid w:val="00C64E2A"/>
    <w:rsid w:val="00C64E40"/>
    <w:rsid w:val="00C65109"/>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B"/>
    <w:rsid w:val="00C955ED"/>
    <w:rsid w:val="00C95601"/>
    <w:rsid w:val="00C959A5"/>
    <w:rsid w:val="00C95B27"/>
    <w:rsid w:val="00C95B95"/>
    <w:rsid w:val="00C96321"/>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7E"/>
    <w:rsid w:val="00CA07DC"/>
    <w:rsid w:val="00CA0810"/>
    <w:rsid w:val="00CA09D9"/>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2CBA"/>
    <w:rsid w:val="00CA347A"/>
    <w:rsid w:val="00CA357B"/>
    <w:rsid w:val="00CA36AB"/>
    <w:rsid w:val="00CA39F9"/>
    <w:rsid w:val="00CA3AFF"/>
    <w:rsid w:val="00CA3BE9"/>
    <w:rsid w:val="00CA41D6"/>
    <w:rsid w:val="00CA42B2"/>
    <w:rsid w:val="00CA4469"/>
    <w:rsid w:val="00CA46A1"/>
    <w:rsid w:val="00CA48FE"/>
    <w:rsid w:val="00CA5611"/>
    <w:rsid w:val="00CA5AE6"/>
    <w:rsid w:val="00CA5BA4"/>
    <w:rsid w:val="00CA5BD0"/>
    <w:rsid w:val="00CA5C5C"/>
    <w:rsid w:val="00CA5D7D"/>
    <w:rsid w:val="00CA60E5"/>
    <w:rsid w:val="00CA63ED"/>
    <w:rsid w:val="00CA672D"/>
    <w:rsid w:val="00CA674A"/>
    <w:rsid w:val="00CA6B96"/>
    <w:rsid w:val="00CA7094"/>
    <w:rsid w:val="00CA7734"/>
    <w:rsid w:val="00CA7886"/>
    <w:rsid w:val="00CA7B3D"/>
    <w:rsid w:val="00CA7E09"/>
    <w:rsid w:val="00CA7F7C"/>
    <w:rsid w:val="00CB01F9"/>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3ECA"/>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C1"/>
    <w:rsid w:val="00CC1FF7"/>
    <w:rsid w:val="00CC206B"/>
    <w:rsid w:val="00CC21CC"/>
    <w:rsid w:val="00CC2371"/>
    <w:rsid w:val="00CC2A1A"/>
    <w:rsid w:val="00CC3027"/>
    <w:rsid w:val="00CC3101"/>
    <w:rsid w:val="00CC3B32"/>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53E"/>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F00B5"/>
    <w:rsid w:val="00CF00FE"/>
    <w:rsid w:val="00CF02AC"/>
    <w:rsid w:val="00CF075B"/>
    <w:rsid w:val="00CF0918"/>
    <w:rsid w:val="00CF0E14"/>
    <w:rsid w:val="00CF1137"/>
    <w:rsid w:val="00CF139F"/>
    <w:rsid w:val="00CF15FD"/>
    <w:rsid w:val="00CF1E31"/>
    <w:rsid w:val="00CF25EA"/>
    <w:rsid w:val="00CF2EB2"/>
    <w:rsid w:val="00CF3347"/>
    <w:rsid w:val="00CF33DA"/>
    <w:rsid w:val="00CF34B7"/>
    <w:rsid w:val="00CF34E2"/>
    <w:rsid w:val="00CF3588"/>
    <w:rsid w:val="00CF35BB"/>
    <w:rsid w:val="00CF374D"/>
    <w:rsid w:val="00CF3B1B"/>
    <w:rsid w:val="00CF3B52"/>
    <w:rsid w:val="00CF3DC7"/>
    <w:rsid w:val="00CF4091"/>
    <w:rsid w:val="00CF4AD0"/>
    <w:rsid w:val="00CF4EF0"/>
    <w:rsid w:val="00CF50B4"/>
    <w:rsid w:val="00CF52BA"/>
    <w:rsid w:val="00CF531A"/>
    <w:rsid w:val="00CF5403"/>
    <w:rsid w:val="00CF5704"/>
    <w:rsid w:val="00CF5982"/>
    <w:rsid w:val="00CF5CCA"/>
    <w:rsid w:val="00CF5ED0"/>
    <w:rsid w:val="00CF5EF9"/>
    <w:rsid w:val="00CF6192"/>
    <w:rsid w:val="00CF6198"/>
    <w:rsid w:val="00CF6354"/>
    <w:rsid w:val="00CF6748"/>
    <w:rsid w:val="00CF6BCD"/>
    <w:rsid w:val="00CF6BF7"/>
    <w:rsid w:val="00CF6C43"/>
    <w:rsid w:val="00CF6D25"/>
    <w:rsid w:val="00CF6D55"/>
    <w:rsid w:val="00CF6E21"/>
    <w:rsid w:val="00CF70D1"/>
    <w:rsid w:val="00CF70ED"/>
    <w:rsid w:val="00CF7350"/>
    <w:rsid w:val="00CF7612"/>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0FE"/>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87"/>
    <w:rsid w:val="00D07EFA"/>
    <w:rsid w:val="00D10055"/>
    <w:rsid w:val="00D103AF"/>
    <w:rsid w:val="00D105B4"/>
    <w:rsid w:val="00D106F1"/>
    <w:rsid w:val="00D10854"/>
    <w:rsid w:val="00D10B55"/>
    <w:rsid w:val="00D10BBE"/>
    <w:rsid w:val="00D10DB1"/>
    <w:rsid w:val="00D10ED6"/>
    <w:rsid w:val="00D113F5"/>
    <w:rsid w:val="00D119E3"/>
    <w:rsid w:val="00D11CF5"/>
    <w:rsid w:val="00D11DB5"/>
    <w:rsid w:val="00D120A2"/>
    <w:rsid w:val="00D12491"/>
    <w:rsid w:val="00D12518"/>
    <w:rsid w:val="00D1280E"/>
    <w:rsid w:val="00D12FAA"/>
    <w:rsid w:val="00D1303A"/>
    <w:rsid w:val="00D13216"/>
    <w:rsid w:val="00D135E9"/>
    <w:rsid w:val="00D137D1"/>
    <w:rsid w:val="00D1390C"/>
    <w:rsid w:val="00D139E3"/>
    <w:rsid w:val="00D13CF8"/>
    <w:rsid w:val="00D13D16"/>
    <w:rsid w:val="00D1424D"/>
    <w:rsid w:val="00D14B15"/>
    <w:rsid w:val="00D15762"/>
    <w:rsid w:val="00D157E8"/>
    <w:rsid w:val="00D15AB2"/>
    <w:rsid w:val="00D15D4B"/>
    <w:rsid w:val="00D166D3"/>
    <w:rsid w:val="00D16A73"/>
    <w:rsid w:val="00D16AAD"/>
    <w:rsid w:val="00D16DAE"/>
    <w:rsid w:val="00D16EC5"/>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B44"/>
    <w:rsid w:val="00D26B71"/>
    <w:rsid w:val="00D26CA7"/>
    <w:rsid w:val="00D2702F"/>
    <w:rsid w:val="00D27114"/>
    <w:rsid w:val="00D271D1"/>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962"/>
    <w:rsid w:val="00D34A2F"/>
    <w:rsid w:val="00D34BAB"/>
    <w:rsid w:val="00D34BE3"/>
    <w:rsid w:val="00D34BEB"/>
    <w:rsid w:val="00D34CB5"/>
    <w:rsid w:val="00D34DD3"/>
    <w:rsid w:val="00D34E41"/>
    <w:rsid w:val="00D35301"/>
    <w:rsid w:val="00D3543D"/>
    <w:rsid w:val="00D354E0"/>
    <w:rsid w:val="00D35632"/>
    <w:rsid w:val="00D3565F"/>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6AB"/>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2BC"/>
    <w:rsid w:val="00D51679"/>
    <w:rsid w:val="00D51DB7"/>
    <w:rsid w:val="00D51E62"/>
    <w:rsid w:val="00D520C4"/>
    <w:rsid w:val="00D521F0"/>
    <w:rsid w:val="00D52275"/>
    <w:rsid w:val="00D522AE"/>
    <w:rsid w:val="00D52A0F"/>
    <w:rsid w:val="00D52EC5"/>
    <w:rsid w:val="00D53153"/>
    <w:rsid w:val="00D53248"/>
    <w:rsid w:val="00D5339D"/>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09"/>
    <w:rsid w:val="00D57D3F"/>
    <w:rsid w:val="00D600BF"/>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EB2"/>
    <w:rsid w:val="00D63331"/>
    <w:rsid w:val="00D638C1"/>
    <w:rsid w:val="00D639EA"/>
    <w:rsid w:val="00D63C51"/>
    <w:rsid w:val="00D63CCC"/>
    <w:rsid w:val="00D644B7"/>
    <w:rsid w:val="00D64548"/>
    <w:rsid w:val="00D64B33"/>
    <w:rsid w:val="00D64CC5"/>
    <w:rsid w:val="00D650EA"/>
    <w:rsid w:val="00D654DE"/>
    <w:rsid w:val="00D65560"/>
    <w:rsid w:val="00D65568"/>
    <w:rsid w:val="00D657A4"/>
    <w:rsid w:val="00D658E9"/>
    <w:rsid w:val="00D65BD9"/>
    <w:rsid w:val="00D65EA2"/>
    <w:rsid w:val="00D66241"/>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B24"/>
    <w:rsid w:val="00D74BDD"/>
    <w:rsid w:val="00D75149"/>
    <w:rsid w:val="00D751DF"/>
    <w:rsid w:val="00D7521B"/>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DE"/>
    <w:rsid w:val="00D8376C"/>
    <w:rsid w:val="00D83825"/>
    <w:rsid w:val="00D8390B"/>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3A8"/>
    <w:rsid w:val="00DC08BD"/>
    <w:rsid w:val="00DC0AA3"/>
    <w:rsid w:val="00DC0D0F"/>
    <w:rsid w:val="00DC0E52"/>
    <w:rsid w:val="00DC16DC"/>
    <w:rsid w:val="00DC1796"/>
    <w:rsid w:val="00DC1C96"/>
    <w:rsid w:val="00DC1F0A"/>
    <w:rsid w:val="00DC21A0"/>
    <w:rsid w:val="00DC224B"/>
    <w:rsid w:val="00DC224D"/>
    <w:rsid w:val="00DC24A6"/>
    <w:rsid w:val="00DC28B1"/>
    <w:rsid w:val="00DC2B01"/>
    <w:rsid w:val="00DC2C35"/>
    <w:rsid w:val="00DC2CE7"/>
    <w:rsid w:val="00DC2DBA"/>
    <w:rsid w:val="00DC2EBE"/>
    <w:rsid w:val="00DC383D"/>
    <w:rsid w:val="00DC385E"/>
    <w:rsid w:val="00DC386B"/>
    <w:rsid w:val="00DC38A1"/>
    <w:rsid w:val="00DC38CC"/>
    <w:rsid w:val="00DC3A8F"/>
    <w:rsid w:val="00DC3B4C"/>
    <w:rsid w:val="00DC3D05"/>
    <w:rsid w:val="00DC3D47"/>
    <w:rsid w:val="00DC3F5F"/>
    <w:rsid w:val="00DC4342"/>
    <w:rsid w:val="00DC4E86"/>
    <w:rsid w:val="00DC4F51"/>
    <w:rsid w:val="00DC4FFF"/>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AA6"/>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BEC"/>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64A"/>
    <w:rsid w:val="00DF7A87"/>
    <w:rsid w:val="00DF7DC0"/>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D6D"/>
    <w:rsid w:val="00E02E7D"/>
    <w:rsid w:val="00E02ED5"/>
    <w:rsid w:val="00E03694"/>
    <w:rsid w:val="00E03985"/>
    <w:rsid w:val="00E03992"/>
    <w:rsid w:val="00E03ABC"/>
    <w:rsid w:val="00E03C79"/>
    <w:rsid w:val="00E03EA8"/>
    <w:rsid w:val="00E03F8D"/>
    <w:rsid w:val="00E0407A"/>
    <w:rsid w:val="00E04110"/>
    <w:rsid w:val="00E044AB"/>
    <w:rsid w:val="00E0459B"/>
    <w:rsid w:val="00E049E9"/>
    <w:rsid w:val="00E04A03"/>
    <w:rsid w:val="00E04CF9"/>
    <w:rsid w:val="00E04F9E"/>
    <w:rsid w:val="00E05338"/>
    <w:rsid w:val="00E05339"/>
    <w:rsid w:val="00E055D2"/>
    <w:rsid w:val="00E058CA"/>
    <w:rsid w:val="00E058D0"/>
    <w:rsid w:val="00E05BE3"/>
    <w:rsid w:val="00E05D71"/>
    <w:rsid w:val="00E05DA8"/>
    <w:rsid w:val="00E05E7E"/>
    <w:rsid w:val="00E05F48"/>
    <w:rsid w:val="00E060EC"/>
    <w:rsid w:val="00E06115"/>
    <w:rsid w:val="00E0661D"/>
    <w:rsid w:val="00E06747"/>
    <w:rsid w:val="00E06CD6"/>
    <w:rsid w:val="00E06E6C"/>
    <w:rsid w:val="00E06F88"/>
    <w:rsid w:val="00E071CE"/>
    <w:rsid w:val="00E07248"/>
    <w:rsid w:val="00E0728B"/>
    <w:rsid w:val="00E07730"/>
    <w:rsid w:val="00E078C5"/>
    <w:rsid w:val="00E078CA"/>
    <w:rsid w:val="00E07BB1"/>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71A"/>
    <w:rsid w:val="00E13871"/>
    <w:rsid w:val="00E138F0"/>
    <w:rsid w:val="00E13AA5"/>
    <w:rsid w:val="00E13E3E"/>
    <w:rsid w:val="00E140FA"/>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EE"/>
    <w:rsid w:val="00E219F0"/>
    <w:rsid w:val="00E21A43"/>
    <w:rsid w:val="00E220B0"/>
    <w:rsid w:val="00E2225C"/>
    <w:rsid w:val="00E22687"/>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7071"/>
    <w:rsid w:val="00E27134"/>
    <w:rsid w:val="00E274A5"/>
    <w:rsid w:val="00E277D1"/>
    <w:rsid w:val="00E27882"/>
    <w:rsid w:val="00E279F8"/>
    <w:rsid w:val="00E27AD0"/>
    <w:rsid w:val="00E27AE4"/>
    <w:rsid w:val="00E27C31"/>
    <w:rsid w:val="00E300F8"/>
    <w:rsid w:val="00E30772"/>
    <w:rsid w:val="00E308FD"/>
    <w:rsid w:val="00E30962"/>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10F"/>
    <w:rsid w:val="00E331F9"/>
    <w:rsid w:val="00E333AF"/>
    <w:rsid w:val="00E33439"/>
    <w:rsid w:val="00E33516"/>
    <w:rsid w:val="00E33863"/>
    <w:rsid w:val="00E338E9"/>
    <w:rsid w:val="00E3396E"/>
    <w:rsid w:val="00E341FF"/>
    <w:rsid w:val="00E34533"/>
    <w:rsid w:val="00E34637"/>
    <w:rsid w:val="00E34CA8"/>
    <w:rsid w:val="00E34D9D"/>
    <w:rsid w:val="00E34F73"/>
    <w:rsid w:val="00E35385"/>
    <w:rsid w:val="00E361E6"/>
    <w:rsid w:val="00E36394"/>
    <w:rsid w:val="00E36524"/>
    <w:rsid w:val="00E36594"/>
    <w:rsid w:val="00E36699"/>
    <w:rsid w:val="00E368DE"/>
    <w:rsid w:val="00E369AA"/>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1A97"/>
    <w:rsid w:val="00E51F3A"/>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18"/>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C8B"/>
    <w:rsid w:val="00E71FE1"/>
    <w:rsid w:val="00E72281"/>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C9F"/>
    <w:rsid w:val="00E90CEB"/>
    <w:rsid w:val="00E90DE8"/>
    <w:rsid w:val="00E9105F"/>
    <w:rsid w:val="00E910E0"/>
    <w:rsid w:val="00E91158"/>
    <w:rsid w:val="00E919A3"/>
    <w:rsid w:val="00E91BE6"/>
    <w:rsid w:val="00E91C92"/>
    <w:rsid w:val="00E921F6"/>
    <w:rsid w:val="00E924B7"/>
    <w:rsid w:val="00E929F3"/>
    <w:rsid w:val="00E92BD3"/>
    <w:rsid w:val="00E92BEE"/>
    <w:rsid w:val="00E92F01"/>
    <w:rsid w:val="00E93140"/>
    <w:rsid w:val="00E934D5"/>
    <w:rsid w:val="00E935C9"/>
    <w:rsid w:val="00E93733"/>
    <w:rsid w:val="00E93964"/>
    <w:rsid w:val="00E93AFC"/>
    <w:rsid w:val="00E93B58"/>
    <w:rsid w:val="00E93E07"/>
    <w:rsid w:val="00E93E4E"/>
    <w:rsid w:val="00E94346"/>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CF"/>
    <w:rsid w:val="00EA3EA6"/>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896"/>
    <w:rsid w:val="00EA6B19"/>
    <w:rsid w:val="00EA6C06"/>
    <w:rsid w:val="00EA7102"/>
    <w:rsid w:val="00EA7230"/>
    <w:rsid w:val="00EA7885"/>
    <w:rsid w:val="00EA79B2"/>
    <w:rsid w:val="00EA7AE3"/>
    <w:rsid w:val="00EA7E09"/>
    <w:rsid w:val="00EB0655"/>
    <w:rsid w:val="00EB06AB"/>
    <w:rsid w:val="00EB0A97"/>
    <w:rsid w:val="00EB0F69"/>
    <w:rsid w:val="00EB12CA"/>
    <w:rsid w:val="00EB135C"/>
    <w:rsid w:val="00EB13E8"/>
    <w:rsid w:val="00EB1929"/>
    <w:rsid w:val="00EB1A12"/>
    <w:rsid w:val="00EB20B6"/>
    <w:rsid w:val="00EB218E"/>
    <w:rsid w:val="00EB23E0"/>
    <w:rsid w:val="00EB2400"/>
    <w:rsid w:val="00EB25AD"/>
    <w:rsid w:val="00EB260B"/>
    <w:rsid w:val="00EB2706"/>
    <w:rsid w:val="00EB2750"/>
    <w:rsid w:val="00EB2BB8"/>
    <w:rsid w:val="00EB2CA1"/>
    <w:rsid w:val="00EB31A9"/>
    <w:rsid w:val="00EB39C5"/>
    <w:rsid w:val="00EB3C81"/>
    <w:rsid w:val="00EB3DB6"/>
    <w:rsid w:val="00EB3EA4"/>
    <w:rsid w:val="00EB3F2F"/>
    <w:rsid w:val="00EB3F76"/>
    <w:rsid w:val="00EB427E"/>
    <w:rsid w:val="00EB44D4"/>
    <w:rsid w:val="00EB47DD"/>
    <w:rsid w:val="00EB53BF"/>
    <w:rsid w:val="00EB53DD"/>
    <w:rsid w:val="00EB57D8"/>
    <w:rsid w:val="00EB591E"/>
    <w:rsid w:val="00EB5ABF"/>
    <w:rsid w:val="00EB5B58"/>
    <w:rsid w:val="00EB5BFC"/>
    <w:rsid w:val="00EB5CCA"/>
    <w:rsid w:val="00EB5D6E"/>
    <w:rsid w:val="00EB5FF6"/>
    <w:rsid w:val="00EB6077"/>
    <w:rsid w:val="00EB62BE"/>
    <w:rsid w:val="00EB630F"/>
    <w:rsid w:val="00EB66E8"/>
    <w:rsid w:val="00EB67D3"/>
    <w:rsid w:val="00EB710F"/>
    <w:rsid w:val="00EB71E9"/>
    <w:rsid w:val="00EB7347"/>
    <w:rsid w:val="00EB73B1"/>
    <w:rsid w:val="00EB755B"/>
    <w:rsid w:val="00EB7586"/>
    <w:rsid w:val="00EB75D0"/>
    <w:rsid w:val="00EB7B3B"/>
    <w:rsid w:val="00EB7F5A"/>
    <w:rsid w:val="00EC00F8"/>
    <w:rsid w:val="00EC05A7"/>
    <w:rsid w:val="00EC079E"/>
    <w:rsid w:val="00EC09C8"/>
    <w:rsid w:val="00EC0CF6"/>
    <w:rsid w:val="00EC0DD4"/>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4F92"/>
    <w:rsid w:val="00EE5305"/>
    <w:rsid w:val="00EE5323"/>
    <w:rsid w:val="00EE5430"/>
    <w:rsid w:val="00EE5619"/>
    <w:rsid w:val="00EE58D2"/>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13"/>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A6C"/>
    <w:rsid w:val="00F04E13"/>
    <w:rsid w:val="00F053C2"/>
    <w:rsid w:val="00F057F3"/>
    <w:rsid w:val="00F05819"/>
    <w:rsid w:val="00F05AF3"/>
    <w:rsid w:val="00F05EBA"/>
    <w:rsid w:val="00F05EF6"/>
    <w:rsid w:val="00F05F86"/>
    <w:rsid w:val="00F062C8"/>
    <w:rsid w:val="00F066A9"/>
    <w:rsid w:val="00F067DE"/>
    <w:rsid w:val="00F06C1C"/>
    <w:rsid w:val="00F07198"/>
    <w:rsid w:val="00F073F2"/>
    <w:rsid w:val="00F075FA"/>
    <w:rsid w:val="00F0765B"/>
    <w:rsid w:val="00F07814"/>
    <w:rsid w:val="00F078DB"/>
    <w:rsid w:val="00F0797D"/>
    <w:rsid w:val="00F07CD7"/>
    <w:rsid w:val="00F07E26"/>
    <w:rsid w:val="00F07EFE"/>
    <w:rsid w:val="00F07F94"/>
    <w:rsid w:val="00F108A0"/>
    <w:rsid w:val="00F10D39"/>
    <w:rsid w:val="00F10E13"/>
    <w:rsid w:val="00F10E9C"/>
    <w:rsid w:val="00F112B6"/>
    <w:rsid w:val="00F112D6"/>
    <w:rsid w:val="00F1169E"/>
    <w:rsid w:val="00F1177D"/>
    <w:rsid w:val="00F11880"/>
    <w:rsid w:val="00F11AC6"/>
    <w:rsid w:val="00F11B1A"/>
    <w:rsid w:val="00F11D69"/>
    <w:rsid w:val="00F11EF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D61"/>
    <w:rsid w:val="00F14D96"/>
    <w:rsid w:val="00F14FC2"/>
    <w:rsid w:val="00F15191"/>
    <w:rsid w:val="00F15223"/>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27F89"/>
    <w:rsid w:val="00F30599"/>
    <w:rsid w:val="00F3082B"/>
    <w:rsid w:val="00F3090D"/>
    <w:rsid w:val="00F3097A"/>
    <w:rsid w:val="00F30A48"/>
    <w:rsid w:val="00F30A9B"/>
    <w:rsid w:val="00F30BB5"/>
    <w:rsid w:val="00F30C1F"/>
    <w:rsid w:val="00F30CA7"/>
    <w:rsid w:val="00F30EE5"/>
    <w:rsid w:val="00F313E5"/>
    <w:rsid w:val="00F31510"/>
    <w:rsid w:val="00F316E9"/>
    <w:rsid w:val="00F31882"/>
    <w:rsid w:val="00F31900"/>
    <w:rsid w:val="00F31B60"/>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CEC"/>
    <w:rsid w:val="00F356DD"/>
    <w:rsid w:val="00F35756"/>
    <w:rsid w:val="00F358E2"/>
    <w:rsid w:val="00F35D45"/>
    <w:rsid w:val="00F35EE2"/>
    <w:rsid w:val="00F3615A"/>
    <w:rsid w:val="00F36222"/>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43C"/>
    <w:rsid w:val="00F444D9"/>
    <w:rsid w:val="00F445E1"/>
    <w:rsid w:val="00F44808"/>
    <w:rsid w:val="00F44AA5"/>
    <w:rsid w:val="00F44BE5"/>
    <w:rsid w:val="00F44C97"/>
    <w:rsid w:val="00F44E0D"/>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867"/>
    <w:rsid w:val="00F47AEC"/>
    <w:rsid w:val="00F47CE6"/>
    <w:rsid w:val="00F5041C"/>
    <w:rsid w:val="00F50895"/>
    <w:rsid w:val="00F50AD8"/>
    <w:rsid w:val="00F50DF7"/>
    <w:rsid w:val="00F5109D"/>
    <w:rsid w:val="00F511AF"/>
    <w:rsid w:val="00F514DC"/>
    <w:rsid w:val="00F51892"/>
    <w:rsid w:val="00F51A2D"/>
    <w:rsid w:val="00F51ED3"/>
    <w:rsid w:val="00F523A3"/>
    <w:rsid w:val="00F5251F"/>
    <w:rsid w:val="00F52934"/>
    <w:rsid w:val="00F52A7A"/>
    <w:rsid w:val="00F52CE4"/>
    <w:rsid w:val="00F5325F"/>
    <w:rsid w:val="00F53264"/>
    <w:rsid w:val="00F535F5"/>
    <w:rsid w:val="00F5362C"/>
    <w:rsid w:val="00F53759"/>
    <w:rsid w:val="00F5383E"/>
    <w:rsid w:val="00F5394B"/>
    <w:rsid w:val="00F53A53"/>
    <w:rsid w:val="00F53BF9"/>
    <w:rsid w:val="00F53ECF"/>
    <w:rsid w:val="00F541AF"/>
    <w:rsid w:val="00F542B0"/>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57BA2"/>
    <w:rsid w:val="00F60067"/>
    <w:rsid w:val="00F608AC"/>
    <w:rsid w:val="00F60917"/>
    <w:rsid w:val="00F6094C"/>
    <w:rsid w:val="00F60AB1"/>
    <w:rsid w:val="00F60E21"/>
    <w:rsid w:val="00F60F3B"/>
    <w:rsid w:val="00F616FD"/>
    <w:rsid w:val="00F61DC3"/>
    <w:rsid w:val="00F61F0B"/>
    <w:rsid w:val="00F620A5"/>
    <w:rsid w:val="00F62781"/>
    <w:rsid w:val="00F62828"/>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B0"/>
    <w:rsid w:val="00FA0FB1"/>
    <w:rsid w:val="00FA12DB"/>
    <w:rsid w:val="00FA133B"/>
    <w:rsid w:val="00FA15FD"/>
    <w:rsid w:val="00FA18DD"/>
    <w:rsid w:val="00FA1AD4"/>
    <w:rsid w:val="00FA1BB6"/>
    <w:rsid w:val="00FA1E5E"/>
    <w:rsid w:val="00FA21E5"/>
    <w:rsid w:val="00FA2484"/>
    <w:rsid w:val="00FA27D9"/>
    <w:rsid w:val="00FA282C"/>
    <w:rsid w:val="00FA2C45"/>
    <w:rsid w:val="00FA2CDF"/>
    <w:rsid w:val="00FA2D43"/>
    <w:rsid w:val="00FA2E26"/>
    <w:rsid w:val="00FA3031"/>
    <w:rsid w:val="00FA3081"/>
    <w:rsid w:val="00FA318B"/>
    <w:rsid w:val="00FA3739"/>
    <w:rsid w:val="00FA3931"/>
    <w:rsid w:val="00FA394A"/>
    <w:rsid w:val="00FA3A43"/>
    <w:rsid w:val="00FA3A6F"/>
    <w:rsid w:val="00FA3C1E"/>
    <w:rsid w:val="00FA3DA6"/>
    <w:rsid w:val="00FA3E0A"/>
    <w:rsid w:val="00FA4276"/>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42"/>
    <w:rsid w:val="00FB087A"/>
    <w:rsid w:val="00FB0944"/>
    <w:rsid w:val="00FB0A82"/>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615"/>
    <w:rsid w:val="00FC0919"/>
    <w:rsid w:val="00FC09A6"/>
    <w:rsid w:val="00FC09F4"/>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000"/>
    <w:rsid w:val="00FD04B7"/>
    <w:rsid w:val="00FD0661"/>
    <w:rsid w:val="00FD076E"/>
    <w:rsid w:val="00FD088B"/>
    <w:rsid w:val="00FD08DA"/>
    <w:rsid w:val="00FD097F"/>
    <w:rsid w:val="00FD0A9D"/>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DED"/>
    <w:rsid w:val="00FE2E99"/>
    <w:rsid w:val="00FE2EAA"/>
    <w:rsid w:val="00FE2FD8"/>
    <w:rsid w:val="00FE3049"/>
    <w:rsid w:val="00FE3393"/>
    <w:rsid w:val="00FE34ED"/>
    <w:rsid w:val="00FE3567"/>
    <w:rsid w:val="00FE384D"/>
    <w:rsid w:val="00FE3ADE"/>
    <w:rsid w:val="00FE42E9"/>
    <w:rsid w:val="00FE4668"/>
    <w:rsid w:val="00FE49E9"/>
    <w:rsid w:val="00FE4A32"/>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78C"/>
    <w:rsid w:val="00FE6BED"/>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704B"/>
    <w:rsid w:val="00FF711D"/>
    <w:rsid w:val="00FF729B"/>
    <w:rsid w:val="00FF72C5"/>
    <w:rsid w:val="00FF7316"/>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A42E2-02A7-4376-BAB2-E7ABA703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15574-232F-4958-8567-9FB8396E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29323</TotalTime>
  <Pages>5</Pages>
  <Words>1202</Words>
  <Characters>6857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3712</cp:revision>
  <cp:lastPrinted>2015-04-23T22:22:00Z</cp:lastPrinted>
  <dcterms:created xsi:type="dcterms:W3CDTF">2014-10-24T15:55:00Z</dcterms:created>
  <dcterms:modified xsi:type="dcterms:W3CDTF">2015-06-06T00:45:00Z</dcterms:modified>
</cp:coreProperties>
</file>