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410E" w:rsidRDefault="009E4C51" w:rsidP="009E4C51">
      <w:pPr>
        <w:jc w:val="center"/>
        <w:rPr>
          <w:rFonts w:cs="Tahoma"/>
          <w:b/>
        </w:rPr>
      </w:pPr>
      <w:r w:rsidRPr="009E4C51">
        <w:rPr>
          <w:rFonts w:cs="Tahoma"/>
          <w:b/>
        </w:rPr>
        <w:t xml:space="preserve">EL LICEO </w:t>
      </w:r>
      <w:r w:rsidR="00E2410E">
        <w:rPr>
          <w:rFonts w:cs="Tahoma"/>
          <w:b/>
        </w:rPr>
        <w:t xml:space="preserve">DE LA </w:t>
      </w:r>
      <w:r w:rsidRPr="009E4C51">
        <w:rPr>
          <w:rFonts w:cs="Tahoma"/>
          <w:b/>
        </w:rPr>
        <w:t xml:space="preserve">UNIVERSIDAD DE NARIÑO </w:t>
      </w:r>
      <w:r w:rsidR="00E2410E">
        <w:rPr>
          <w:rFonts w:cs="Tahoma"/>
          <w:b/>
        </w:rPr>
        <w:t xml:space="preserve">ES EL </w:t>
      </w:r>
      <w:r w:rsidRPr="009E4C51">
        <w:rPr>
          <w:rFonts w:cs="Tahoma"/>
          <w:b/>
        </w:rPr>
        <w:t>MEJOR</w:t>
      </w:r>
      <w:r w:rsidR="00AC46A1">
        <w:rPr>
          <w:rFonts w:cs="Tahoma"/>
          <w:b/>
        </w:rPr>
        <w:t xml:space="preserve"> COLEGIO OFICIAL DEL PAÍ</w:t>
      </w:r>
      <w:r w:rsidR="00E2410E">
        <w:rPr>
          <w:rFonts w:cs="Tahoma"/>
          <w:b/>
        </w:rPr>
        <w:t>S DE</w:t>
      </w:r>
      <w:r w:rsidR="00AC46A1">
        <w:rPr>
          <w:rFonts w:cs="Tahoma"/>
          <w:b/>
        </w:rPr>
        <w:t xml:space="preserve"> </w:t>
      </w:r>
      <w:r w:rsidR="00E2410E">
        <w:rPr>
          <w:rFonts w:cs="Tahoma"/>
          <w:b/>
        </w:rPr>
        <w:t xml:space="preserve">ACUERDO AL </w:t>
      </w:r>
      <w:r w:rsidRPr="009E4C51">
        <w:rPr>
          <w:rFonts w:cs="Tahoma"/>
          <w:b/>
        </w:rPr>
        <w:t xml:space="preserve"> </w:t>
      </w:r>
      <w:r w:rsidR="00E2410E" w:rsidRPr="009E4C51">
        <w:rPr>
          <w:rFonts w:cs="Tahoma"/>
          <w:b/>
        </w:rPr>
        <w:t>ÍNDICE SINTÉTICO DE CALIDAD EDUCATIVA</w:t>
      </w:r>
    </w:p>
    <w:p w:rsidR="009E4C51" w:rsidRPr="009E4C51" w:rsidRDefault="000242FD" w:rsidP="000242FD">
      <w:pPr>
        <w:jc w:val="center"/>
        <w:rPr>
          <w:rFonts w:cs="Tahoma"/>
        </w:rPr>
      </w:pPr>
      <w:r>
        <w:rPr>
          <w:rFonts w:cs="Tahoma"/>
          <w:noProof/>
          <w:lang w:val="es-ES" w:eastAsia="es-ES"/>
        </w:rPr>
        <w:drawing>
          <wp:inline distT="0" distB="0" distL="0" distR="0">
            <wp:extent cx="4727575" cy="2449889"/>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_DSC0086.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728580" cy="2450410"/>
                    </a:xfrm>
                    <a:prstGeom prst="rect">
                      <a:avLst/>
                    </a:prstGeom>
                  </pic:spPr>
                </pic:pic>
              </a:graphicData>
            </a:graphic>
          </wp:inline>
        </w:drawing>
      </w:r>
    </w:p>
    <w:p w:rsidR="00E2410E" w:rsidRDefault="009E4C51" w:rsidP="009E4C51">
      <w:pPr>
        <w:rPr>
          <w:rFonts w:cs="Tahoma"/>
        </w:rPr>
      </w:pPr>
      <w:r w:rsidRPr="009E4C51">
        <w:rPr>
          <w:rFonts w:cs="Tahoma"/>
        </w:rPr>
        <w:t>El Presidente Juan Manuel Santos encabezó desde la Casa de Nariño</w:t>
      </w:r>
      <w:r w:rsidR="00E2410E">
        <w:rPr>
          <w:rFonts w:cs="Tahoma"/>
        </w:rPr>
        <w:t>,</w:t>
      </w:r>
      <w:r w:rsidRPr="009E4C51">
        <w:rPr>
          <w:rFonts w:cs="Tahoma"/>
        </w:rPr>
        <w:t xml:space="preserve"> la Tercera edición del Día </w:t>
      </w:r>
      <w:r w:rsidR="00E2410E">
        <w:rPr>
          <w:rFonts w:cs="Tahoma"/>
        </w:rPr>
        <w:t>E, Día de la Excelencia Educativa</w:t>
      </w:r>
      <w:r w:rsidRPr="009E4C51">
        <w:rPr>
          <w:rFonts w:cs="Tahoma"/>
        </w:rPr>
        <w:t xml:space="preserve">, </w:t>
      </w:r>
      <w:r w:rsidR="00E2410E">
        <w:rPr>
          <w:rFonts w:cs="Tahoma"/>
        </w:rPr>
        <w:t>en el que el Ministerio de Educación dio a conocer, el ranking a nivel nacional de los colegios oficiales y privados que ocupan</w:t>
      </w:r>
      <w:r w:rsidR="00485419">
        <w:rPr>
          <w:rFonts w:cs="Tahoma"/>
        </w:rPr>
        <w:t xml:space="preserve"> los primeros puestos de acuerdo al índice sintético de calidad educativa.</w:t>
      </w:r>
      <w:r w:rsidR="00E2410E">
        <w:rPr>
          <w:rFonts w:cs="Tahoma"/>
        </w:rPr>
        <w:t xml:space="preserve">  </w:t>
      </w:r>
    </w:p>
    <w:p w:rsidR="00485419" w:rsidRDefault="00485419" w:rsidP="009E4C51">
      <w:pPr>
        <w:rPr>
          <w:rFonts w:cs="Tahoma"/>
        </w:rPr>
      </w:pPr>
      <w:r>
        <w:rPr>
          <w:rFonts w:cs="Tahoma"/>
        </w:rPr>
        <w:t xml:space="preserve">Durante </w:t>
      </w:r>
      <w:r w:rsidR="009E4C51" w:rsidRPr="009E4C51">
        <w:rPr>
          <w:rFonts w:cs="Tahoma"/>
        </w:rPr>
        <w:t>la jornada</w:t>
      </w:r>
      <w:r>
        <w:rPr>
          <w:rFonts w:cs="Tahoma"/>
        </w:rPr>
        <w:t>,</w:t>
      </w:r>
      <w:r w:rsidR="009E4C51" w:rsidRPr="009E4C51">
        <w:rPr>
          <w:rFonts w:cs="Tahoma"/>
        </w:rPr>
        <w:t xml:space="preserve"> </w:t>
      </w:r>
      <w:r>
        <w:rPr>
          <w:rFonts w:cs="Tahoma"/>
        </w:rPr>
        <w:t xml:space="preserve">que fue trasmitida en vivo a través de los canales públicos del país, y cuya señal se originó en </w:t>
      </w:r>
      <w:r w:rsidR="005D51EB">
        <w:rPr>
          <w:rFonts w:cs="Tahoma"/>
        </w:rPr>
        <w:t>simultánea</w:t>
      </w:r>
      <w:r>
        <w:rPr>
          <w:rFonts w:cs="Tahoma"/>
        </w:rPr>
        <w:t xml:space="preserve"> desde la Casa de Nariño, Pasto y </w:t>
      </w:r>
      <w:proofErr w:type="spellStart"/>
      <w:r w:rsidR="005D51EB">
        <w:rPr>
          <w:rFonts w:cs="Tahoma"/>
        </w:rPr>
        <w:t>Piedecuesta</w:t>
      </w:r>
      <w:proofErr w:type="spellEnd"/>
      <w:r w:rsidR="005D51EB">
        <w:rPr>
          <w:rFonts w:cs="Tahoma"/>
        </w:rPr>
        <w:t xml:space="preserve"> (Santander), </w:t>
      </w:r>
      <w:r w:rsidR="005A3859">
        <w:rPr>
          <w:rFonts w:cs="Tahoma"/>
        </w:rPr>
        <w:t>el Jefe de Estado</w:t>
      </w:r>
      <w:r>
        <w:rPr>
          <w:rFonts w:cs="Tahoma"/>
        </w:rPr>
        <w:t xml:space="preserve"> anunció</w:t>
      </w:r>
      <w:r w:rsidR="005D51EB">
        <w:rPr>
          <w:rFonts w:cs="Tahoma"/>
        </w:rPr>
        <w:t xml:space="preserve"> que el </w:t>
      </w:r>
      <w:r w:rsidR="005D51EB" w:rsidRPr="009E4C51">
        <w:rPr>
          <w:rFonts w:cs="Tahoma"/>
        </w:rPr>
        <w:t xml:space="preserve">Liceo Integrado de Bachillerato </w:t>
      </w:r>
      <w:r w:rsidR="005D51EB">
        <w:rPr>
          <w:rFonts w:cs="Tahoma"/>
        </w:rPr>
        <w:t xml:space="preserve">de la </w:t>
      </w:r>
      <w:r w:rsidR="005D51EB" w:rsidRPr="009E4C51">
        <w:rPr>
          <w:rFonts w:cs="Tahoma"/>
        </w:rPr>
        <w:t>Universidad de Nariño</w:t>
      </w:r>
      <w:r w:rsidR="005D51EB">
        <w:rPr>
          <w:rFonts w:cs="Tahoma"/>
        </w:rPr>
        <w:t xml:space="preserve"> obtuvo el mayor puntaje </w:t>
      </w:r>
      <w:r w:rsidR="005A3859">
        <w:rPr>
          <w:rFonts w:cs="Tahoma"/>
        </w:rPr>
        <w:t>a nivel nacional con 9.39 puntos, de 10</w:t>
      </w:r>
      <w:r w:rsidR="005D51EB">
        <w:rPr>
          <w:rFonts w:cs="Tahoma"/>
        </w:rPr>
        <w:t xml:space="preserve"> posibles</w:t>
      </w:r>
      <w:r w:rsidR="001D053E">
        <w:rPr>
          <w:rFonts w:cs="Tahoma"/>
        </w:rPr>
        <w:t xml:space="preserve"> en el año 2017</w:t>
      </w:r>
      <w:r w:rsidR="005A3859">
        <w:rPr>
          <w:rFonts w:cs="Tahoma"/>
        </w:rPr>
        <w:t xml:space="preserve">.  </w:t>
      </w:r>
      <w:r w:rsidR="005D51EB">
        <w:rPr>
          <w:rFonts w:cs="Tahoma"/>
        </w:rPr>
        <w:t xml:space="preserve"> </w:t>
      </w:r>
    </w:p>
    <w:p w:rsidR="004112D7" w:rsidRDefault="004112D7" w:rsidP="001D053E">
      <w:pPr>
        <w:rPr>
          <w:rFonts w:cs="Tahoma"/>
        </w:rPr>
      </w:pPr>
      <w:r w:rsidRPr="009E4C51">
        <w:rPr>
          <w:rFonts w:cs="Tahoma"/>
        </w:rPr>
        <w:t xml:space="preserve">Paola Andrea Trujillo, directora de </w:t>
      </w:r>
      <w:r w:rsidR="008621A0">
        <w:rPr>
          <w:rFonts w:cs="Tahoma"/>
        </w:rPr>
        <w:t xml:space="preserve">Calidad para </w:t>
      </w:r>
      <w:r w:rsidRPr="009E4C51">
        <w:rPr>
          <w:rFonts w:cs="Tahoma"/>
        </w:rPr>
        <w:t>Preescolar, Básica y Primaria del Ministerio de Educación Nacional</w:t>
      </w:r>
      <w:r w:rsidR="008621A0">
        <w:rPr>
          <w:rFonts w:cs="Tahoma"/>
        </w:rPr>
        <w:t>,</w:t>
      </w:r>
      <w:r w:rsidR="004F01FF">
        <w:rPr>
          <w:rFonts w:cs="Tahoma"/>
        </w:rPr>
        <w:t xml:space="preserve"> destacó los procesos que se adelantan en la el Liceo de la Universidad de Nariño, tanto con sus estudiantes como por sus docentes y directivos</w:t>
      </w:r>
      <w:r w:rsidRPr="009E4C51">
        <w:rPr>
          <w:rFonts w:cs="Tahoma"/>
        </w:rPr>
        <w:t xml:space="preserve">. “El Liceo Integrado de bachillerato Universidad de Nariño, hemos visto que trabajan en equipo, hacen una planeación, un mejoramiento continuo para poder estar siempre revisando, analizando, una evaluación formativa, trabajando con </w:t>
      </w:r>
      <w:r w:rsidR="004F01FF">
        <w:rPr>
          <w:rFonts w:cs="Tahoma"/>
        </w:rPr>
        <w:t>l</w:t>
      </w:r>
      <w:r w:rsidRPr="009E4C51">
        <w:rPr>
          <w:rFonts w:cs="Tahoma"/>
        </w:rPr>
        <w:t xml:space="preserve">os estudiantes, creando estrategias de mejoramiento, para </w:t>
      </w:r>
      <w:r w:rsidR="004F01FF" w:rsidRPr="009E4C51">
        <w:rPr>
          <w:rFonts w:cs="Tahoma"/>
        </w:rPr>
        <w:t>buscar</w:t>
      </w:r>
      <w:r w:rsidRPr="009E4C51">
        <w:rPr>
          <w:rFonts w:cs="Tahoma"/>
        </w:rPr>
        <w:t xml:space="preserve"> entre todos una calidad educativa y una equidad en la educación en todos los ambientes”.</w:t>
      </w:r>
    </w:p>
    <w:p w:rsidR="005E2751" w:rsidRDefault="004F01FF" w:rsidP="004F01FF">
      <w:pPr>
        <w:rPr>
          <w:rFonts w:cs="Tahoma"/>
        </w:rPr>
      </w:pPr>
      <w:r>
        <w:rPr>
          <w:rFonts w:cs="Tahoma"/>
        </w:rPr>
        <w:t>Por su parte el</w:t>
      </w:r>
      <w:r w:rsidRPr="009E4C51">
        <w:rPr>
          <w:rFonts w:cs="Tahoma"/>
        </w:rPr>
        <w:t xml:space="preserve"> Secretario de Educación Municipal Henry Barco Melo</w:t>
      </w:r>
      <w:r>
        <w:rPr>
          <w:rFonts w:cs="Tahoma"/>
        </w:rPr>
        <w:t>,</w:t>
      </w:r>
      <w:r w:rsidRPr="009E4C51">
        <w:rPr>
          <w:rFonts w:cs="Tahoma"/>
        </w:rPr>
        <w:t xml:space="preserve"> </w:t>
      </w:r>
      <w:r>
        <w:rPr>
          <w:rFonts w:cs="Tahoma"/>
        </w:rPr>
        <w:t>resaltó la importancia del proceso pedagógico del Liceo, tomado como referente por otras instituciones.</w:t>
      </w:r>
      <w:r w:rsidRPr="009E4C51">
        <w:rPr>
          <w:rFonts w:cs="Tahoma"/>
        </w:rPr>
        <w:t xml:space="preserve"> “</w:t>
      </w:r>
      <w:r>
        <w:rPr>
          <w:rFonts w:cs="Tahoma"/>
        </w:rPr>
        <w:t>U</w:t>
      </w:r>
      <w:r w:rsidRPr="009E4C51">
        <w:rPr>
          <w:rFonts w:cs="Tahoma"/>
        </w:rPr>
        <w:t xml:space="preserve">no de los proyectos pedagógicos más importantes en la parte académica, de convivencia, de actividades complementarias </w:t>
      </w:r>
      <w:r w:rsidR="005E2751">
        <w:rPr>
          <w:rFonts w:cs="Tahoma"/>
        </w:rPr>
        <w:t>sin duda es el de esta institución. Desde la Alcaldía de Pasto estamos convencidos de las bondades de su modelo, por eso lo acompañamos de manera decidida”.</w:t>
      </w:r>
    </w:p>
    <w:p w:rsidR="004F01FF" w:rsidRDefault="005E2751" w:rsidP="004F01FF">
      <w:pPr>
        <w:rPr>
          <w:rFonts w:cs="Tahoma"/>
        </w:rPr>
      </w:pPr>
      <w:r>
        <w:rPr>
          <w:rFonts w:cs="Tahoma"/>
        </w:rPr>
        <w:lastRenderedPageBreak/>
        <w:t xml:space="preserve">Para María Camila Oliva, estudiante </w:t>
      </w:r>
      <w:proofErr w:type="spellStart"/>
      <w:r>
        <w:rPr>
          <w:rFonts w:cs="Tahoma"/>
        </w:rPr>
        <w:t>liceista</w:t>
      </w:r>
      <w:proofErr w:type="spellEnd"/>
      <w:r>
        <w:rPr>
          <w:rFonts w:cs="Tahoma"/>
        </w:rPr>
        <w:t xml:space="preserve"> de grado Dé</w:t>
      </w:r>
      <w:r w:rsidR="004F01FF" w:rsidRPr="009E4C51">
        <w:rPr>
          <w:rFonts w:cs="Tahoma"/>
        </w:rPr>
        <w:t>cimo</w:t>
      </w:r>
      <w:r>
        <w:rPr>
          <w:rFonts w:cs="Tahoma"/>
        </w:rPr>
        <w:t>,</w:t>
      </w:r>
      <w:r w:rsidR="004F01FF" w:rsidRPr="009E4C51">
        <w:rPr>
          <w:rFonts w:cs="Tahoma"/>
        </w:rPr>
        <w:t xml:space="preserve"> este reconocimiento es bien merecido</w:t>
      </w:r>
      <w:r>
        <w:rPr>
          <w:rFonts w:cs="Tahoma"/>
        </w:rPr>
        <w:t>,</w:t>
      </w:r>
      <w:r w:rsidR="004F01FF" w:rsidRPr="009E4C51">
        <w:rPr>
          <w:rFonts w:cs="Tahoma"/>
        </w:rPr>
        <w:t xml:space="preserve"> por el trabajo que ha realizado la institución, con</w:t>
      </w:r>
      <w:r>
        <w:rPr>
          <w:rFonts w:cs="Tahoma"/>
        </w:rPr>
        <w:t xml:space="preserve"> padres, docentes y estudiantes para</w:t>
      </w:r>
      <w:r w:rsidR="004F01FF" w:rsidRPr="009E4C51">
        <w:rPr>
          <w:rFonts w:cs="Tahoma"/>
        </w:rPr>
        <w:t xml:space="preserve"> el mejoramiento de </w:t>
      </w:r>
      <w:r>
        <w:rPr>
          <w:rFonts w:cs="Tahoma"/>
        </w:rPr>
        <w:t xml:space="preserve">la </w:t>
      </w:r>
      <w:r w:rsidR="004F01FF" w:rsidRPr="009E4C51">
        <w:rPr>
          <w:rFonts w:cs="Tahoma"/>
        </w:rPr>
        <w:t>educación. Así Luisa María López, del grado Once señaló que, “Creo que hoy en día es un orgullo pertenecer a esta institución, ya que ser liceísta no es para cualquiera. Nosotros trabajamos de una manera muy fuerte para que el Liceo e</w:t>
      </w:r>
      <w:r w:rsidR="007B71EB">
        <w:rPr>
          <w:rFonts w:cs="Tahoma"/>
        </w:rPr>
        <w:t>sté</w:t>
      </w:r>
      <w:r w:rsidR="004F01FF" w:rsidRPr="009E4C51">
        <w:rPr>
          <w:rFonts w:cs="Tahoma"/>
        </w:rPr>
        <w:t xml:space="preserve"> en un índice alto”.</w:t>
      </w:r>
    </w:p>
    <w:p w:rsidR="00EF433F" w:rsidRDefault="00510127" w:rsidP="004F01FF">
      <w:pPr>
        <w:rPr>
          <w:rFonts w:cs="Tahoma"/>
        </w:rPr>
      </w:pPr>
      <w:r>
        <w:rPr>
          <w:rFonts w:cs="Tahoma"/>
        </w:rPr>
        <w:t xml:space="preserve">El </w:t>
      </w:r>
      <w:r w:rsidRPr="009E4C51">
        <w:rPr>
          <w:rFonts w:cs="Tahoma"/>
        </w:rPr>
        <w:t xml:space="preserve">Índice Sintético de Calidad Educativa (ISCE), </w:t>
      </w:r>
      <w:r>
        <w:rPr>
          <w:rFonts w:cs="Tahoma"/>
        </w:rPr>
        <w:t xml:space="preserve">es una </w:t>
      </w:r>
      <w:r w:rsidRPr="009E4C51">
        <w:rPr>
          <w:rFonts w:cs="Tahoma"/>
        </w:rPr>
        <w:t>herramienta diseñada para medir el estado de la calidad en educación primaria, secundaria y media, a través de una escala de uno a diez y cuatro componentes: progreso, desempeño, eficiencia y ambiente escolar.</w:t>
      </w:r>
    </w:p>
    <w:p w:rsidR="00510127" w:rsidRDefault="00510127" w:rsidP="004F01FF">
      <w:pPr>
        <w:rPr>
          <w:rFonts w:cs="Tahoma"/>
        </w:rPr>
      </w:pPr>
      <w:r>
        <w:rPr>
          <w:rFonts w:cs="Tahoma"/>
        </w:rPr>
        <w:t xml:space="preserve">En el año 2016, el promedio del país en cuanto al </w:t>
      </w:r>
      <w:r w:rsidRPr="009E4C51">
        <w:rPr>
          <w:rFonts w:cs="Tahoma"/>
        </w:rPr>
        <w:t>Índice Sintético de Calidad Educativa</w:t>
      </w:r>
      <w:r w:rsidR="00755551">
        <w:rPr>
          <w:rFonts w:cs="Tahoma"/>
        </w:rPr>
        <w:t xml:space="preserve"> fue de 5.89; y en este año este puntaje subió a 6,01</w:t>
      </w:r>
      <w:r w:rsidR="000242FD">
        <w:rPr>
          <w:rFonts w:cs="Tahoma"/>
        </w:rPr>
        <w:t>. E</w:t>
      </w:r>
      <w:r w:rsidR="000242FD" w:rsidRPr="009E4C51">
        <w:rPr>
          <w:rFonts w:cs="Tahoma"/>
        </w:rPr>
        <w:t xml:space="preserve">l Gobierno Nacional entregará </w:t>
      </w:r>
      <w:r w:rsidR="000242FD">
        <w:rPr>
          <w:rFonts w:cs="Tahoma"/>
        </w:rPr>
        <w:t xml:space="preserve">durante este año, </w:t>
      </w:r>
      <w:r w:rsidR="000242FD" w:rsidRPr="009E4C51">
        <w:rPr>
          <w:rFonts w:cs="Tahoma"/>
        </w:rPr>
        <w:t>62.917 millones de pesos en incentivos a los colegios oficiales que lograron superar las metas de mejoramiento anual en los tres niveles y que superaron su Índice Sintético de Calidad. Estos incentivos serán entregados a 1.511 instituciones educativas de 79 departamentos, ciudades y municipios certificados.</w:t>
      </w:r>
      <w:r w:rsidR="000242FD">
        <w:rPr>
          <w:rFonts w:cs="Tahoma"/>
        </w:rPr>
        <w:t xml:space="preserve"> </w:t>
      </w:r>
      <w:r w:rsidR="00755551">
        <w:rPr>
          <w:rFonts w:cs="Tahoma"/>
        </w:rPr>
        <w:t xml:space="preserve"> </w:t>
      </w:r>
    </w:p>
    <w:p w:rsidR="00EF433F" w:rsidRDefault="00EF433F" w:rsidP="00EF433F">
      <w:pPr>
        <w:spacing w:after="0"/>
        <w:rPr>
          <w:rFonts w:cs="Tahoma"/>
          <w:b/>
          <w:sz w:val="18"/>
          <w:szCs w:val="18"/>
        </w:rPr>
      </w:pPr>
      <w:r>
        <w:rPr>
          <w:b/>
          <w:sz w:val="18"/>
          <w:szCs w:val="18"/>
        </w:rPr>
        <w:t xml:space="preserve">Información: </w:t>
      </w:r>
      <w:r>
        <w:rPr>
          <w:rFonts w:cs="Tahoma"/>
          <w:b/>
          <w:sz w:val="18"/>
          <w:szCs w:val="18"/>
        </w:rPr>
        <w:t xml:space="preserve">Secretario de Educación Henry Barco. Celular: </w:t>
      </w:r>
      <w:r w:rsidRPr="00041DA5">
        <w:rPr>
          <w:rFonts w:cs="Tahoma"/>
          <w:b/>
          <w:sz w:val="18"/>
          <w:szCs w:val="18"/>
        </w:rPr>
        <w:t>316</w:t>
      </w:r>
      <w:r>
        <w:rPr>
          <w:rFonts w:cs="Tahoma"/>
          <w:b/>
          <w:sz w:val="18"/>
          <w:szCs w:val="18"/>
        </w:rPr>
        <w:t xml:space="preserve">3676471 </w:t>
      </w:r>
      <w:hyperlink r:id="rId9" w:history="1">
        <w:r w:rsidRPr="00D66C68">
          <w:rPr>
            <w:rStyle w:val="Hipervnculo"/>
            <w:rFonts w:cs="Tahoma"/>
            <w:b/>
            <w:sz w:val="18"/>
            <w:szCs w:val="18"/>
          </w:rPr>
          <w:t>henbarcomeloc@gmail.com</w:t>
        </w:r>
      </w:hyperlink>
      <w:r>
        <w:rPr>
          <w:rFonts w:cs="Tahoma"/>
          <w:b/>
          <w:sz w:val="18"/>
          <w:szCs w:val="18"/>
        </w:rPr>
        <w:t xml:space="preserve"> </w:t>
      </w:r>
    </w:p>
    <w:p w:rsidR="00EF433F" w:rsidRDefault="00EF433F" w:rsidP="00EF433F">
      <w:pPr>
        <w:spacing w:after="0"/>
        <w:rPr>
          <w:rFonts w:cs="Tahoma"/>
          <w:b/>
          <w:sz w:val="18"/>
          <w:szCs w:val="18"/>
        </w:rPr>
      </w:pPr>
    </w:p>
    <w:p w:rsidR="00EF433F" w:rsidRPr="00041DA5" w:rsidRDefault="00EF433F" w:rsidP="00EF433F">
      <w:pPr>
        <w:spacing w:after="0"/>
        <w:jc w:val="center"/>
        <w:rPr>
          <w:rFonts w:cs="Tahoma"/>
          <w:b/>
          <w:sz w:val="18"/>
          <w:szCs w:val="18"/>
        </w:rPr>
      </w:pPr>
      <w:r>
        <w:rPr>
          <w:rFonts w:cs="Tahoma"/>
          <w:i/>
        </w:rPr>
        <w:t>Somos</w:t>
      </w:r>
      <w:r w:rsidRPr="00CF22AD">
        <w:rPr>
          <w:rFonts w:cs="Tahoma"/>
          <w:i/>
        </w:rPr>
        <w:t xml:space="preserve"> constructores de paz</w:t>
      </w:r>
    </w:p>
    <w:p w:rsidR="00912A51" w:rsidRDefault="00912A51" w:rsidP="00EF433F">
      <w:pPr>
        <w:rPr>
          <w:rFonts w:cs="Tahoma"/>
          <w:b/>
        </w:rPr>
      </w:pPr>
    </w:p>
    <w:p w:rsidR="00391EEB" w:rsidRPr="00391EEB" w:rsidRDefault="00AC46A1" w:rsidP="00391EEB">
      <w:pPr>
        <w:jc w:val="center"/>
        <w:rPr>
          <w:rFonts w:cs="Tahoma"/>
          <w:b/>
        </w:rPr>
      </w:pPr>
      <w:r>
        <w:rPr>
          <w:rFonts w:cs="Tahoma"/>
          <w:b/>
        </w:rPr>
        <w:t>VERIFICACIÓN DE MATRÍ</w:t>
      </w:r>
      <w:r w:rsidR="00391EEB" w:rsidRPr="00391EEB">
        <w:rPr>
          <w:rFonts w:cs="Tahoma"/>
          <w:b/>
        </w:rPr>
        <w:t>CULAS ESCOLARES CORRESPONDIENTES AL AÑO 2017</w:t>
      </w:r>
      <w:r w:rsidR="00391EEB">
        <w:rPr>
          <w:rFonts w:cs="Tahoma"/>
          <w:b/>
        </w:rPr>
        <w:t xml:space="preserve"> </w:t>
      </w:r>
      <w:r w:rsidR="00391EEB" w:rsidRPr="00391EEB">
        <w:rPr>
          <w:rFonts w:cs="Tahoma"/>
          <w:b/>
        </w:rPr>
        <w:t>DE LOS BENEFICIARIOS DEL PROGRAMA MÁS FAMILIAS EN ACCIÓN, PARA INSTITUCIONES EDUCATIVAS PÚBLICAS Y PRIVADAS</w:t>
      </w:r>
    </w:p>
    <w:p w:rsidR="00391EEB" w:rsidRPr="00391EEB" w:rsidRDefault="00391EEB" w:rsidP="00391EEB">
      <w:pPr>
        <w:jc w:val="center"/>
        <w:rPr>
          <w:rFonts w:cs="Tahoma"/>
        </w:rPr>
      </w:pPr>
      <w:r>
        <w:rPr>
          <w:rFonts w:cs="Tahoma"/>
          <w:noProof/>
          <w:lang w:val="es-ES" w:eastAsia="es-ES"/>
        </w:rPr>
        <w:drawing>
          <wp:inline distT="0" distB="0" distL="0" distR="0">
            <wp:extent cx="2821622" cy="2160000"/>
            <wp:effectExtent l="19050" t="0" r="0" b="0"/>
            <wp:docPr id="1" name="Imagen 1" descr="C:\Documents and Settings\Administrador\Mis documentos\Downloads\mas-famili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mas-familias.png"/>
                    <pic:cNvPicPr>
                      <a:picLocks noChangeAspect="1" noChangeArrowheads="1"/>
                    </pic:cNvPicPr>
                  </pic:nvPicPr>
                  <pic:blipFill>
                    <a:blip r:embed="rId10" cstate="print"/>
                    <a:srcRect/>
                    <a:stretch>
                      <a:fillRect/>
                    </a:stretch>
                  </pic:blipFill>
                  <pic:spPr bwMode="auto">
                    <a:xfrm>
                      <a:off x="0" y="0"/>
                      <a:ext cx="2821622" cy="2160000"/>
                    </a:xfrm>
                    <a:prstGeom prst="rect">
                      <a:avLst/>
                    </a:prstGeom>
                    <a:noFill/>
                    <a:ln w="9525">
                      <a:noFill/>
                      <a:miter lim="800000"/>
                      <a:headEnd/>
                      <a:tailEnd/>
                    </a:ln>
                  </pic:spPr>
                </pic:pic>
              </a:graphicData>
            </a:graphic>
          </wp:inline>
        </w:drawing>
      </w:r>
    </w:p>
    <w:p w:rsidR="00391EEB" w:rsidRPr="00391EEB" w:rsidRDefault="00391EEB" w:rsidP="00391EEB">
      <w:pPr>
        <w:rPr>
          <w:rFonts w:cs="Tahoma"/>
        </w:rPr>
      </w:pPr>
      <w:r w:rsidRPr="00391EEB">
        <w:rPr>
          <w:rFonts w:cs="Tahoma"/>
        </w:rPr>
        <w:t>La Alcaldía de Pasto a través de la Secretaría de Bienestar Social y el programa Más Familias en Acción; se permite comunicar a los titulares del programa Más Familias en Acción que a partir del martes</w:t>
      </w:r>
      <w:r>
        <w:rPr>
          <w:rFonts w:cs="Tahoma"/>
        </w:rPr>
        <w:t xml:space="preserve"> </w:t>
      </w:r>
      <w:r w:rsidRPr="00391EEB">
        <w:rPr>
          <w:rFonts w:cs="Tahoma"/>
        </w:rPr>
        <w:t>9 y hasta el jueves 18</w:t>
      </w:r>
      <w:r>
        <w:rPr>
          <w:rFonts w:cs="Tahoma"/>
        </w:rPr>
        <w:t xml:space="preserve"> de</w:t>
      </w:r>
      <w:r w:rsidRPr="00391EEB">
        <w:rPr>
          <w:rFonts w:cs="Tahoma"/>
        </w:rPr>
        <w:t xml:space="preserve"> mayo, se revisarán</w:t>
      </w:r>
      <w:r>
        <w:rPr>
          <w:rFonts w:cs="Tahoma"/>
        </w:rPr>
        <w:t xml:space="preserve"> </w:t>
      </w:r>
      <w:r w:rsidRPr="00391EEB">
        <w:rPr>
          <w:rFonts w:cs="Tahoma"/>
        </w:rPr>
        <w:t>matriculas escolares de todos los grados correspondientes al año lectivo 2017 de las instituciones educativas públicas y privadas</w:t>
      </w:r>
      <w:r>
        <w:rPr>
          <w:rFonts w:cs="Tahoma"/>
        </w:rPr>
        <w:t xml:space="preserve"> </w:t>
      </w:r>
      <w:r w:rsidRPr="00391EEB">
        <w:rPr>
          <w:rFonts w:cs="Tahoma"/>
        </w:rPr>
        <w:t>del Municipio.</w:t>
      </w:r>
    </w:p>
    <w:p w:rsidR="00391EEB" w:rsidRPr="00391EEB" w:rsidRDefault="00391EEB" w:rsidP="00391EEB">
      <w:pPr>
        <w:rPr>
          <w:rFonts w:cs="Tahoma"/>
        </w:rPr>
      </w:pPr>
      <w:r w:rsidRPr="00391EEB">
        <w:rPr>
          <w:rFonts w:cs="Tahoma"/>
        </w:rPr>
        <w:lastRenderedPageBreak/>
        <w:t xml:space="preserve">La revisión de estos datos se realizará en las oficinas de Enlace Municipal,  ubicadas en la carrera 26 sur Avenida Mijitayo, antiguo </w:t>
      </w:r>
      <w:proofErr w:type="spellStart"/>
      <w:r w:rsidRPr="00391EEB">
        <w:rPr>
          <w:rFonts w:cs="Tahoma"/>
        </w:rPr>
        <w:t>Inurbe</w:t>
      </w:r>
      <w:proofErr w:type="spellEnd"/>
      <w:r w:rsidRPr="00391EEB">
        <w:rPr>
          <w:rFonts w:cs="Tahoma"/>
        </w:rPr>
        <w:t xml:space="preserve">, </w:t>
      </w:r>
      <w:r>
        <w:rPr>
          <w:rFonts w:cs="Tahoma"/>
        </w:rPr>
        <w:t>a partir de las</w:t>
      </w:r>
      <w:r w:rsidRPr="00391EEB">
        <w:rPr>
          <w:rFonts w:cs="Tahoma"/>
        </w:rPr>
        <w:t xml:space="preserve"> 8:00 </w:t>
      </w:r>
      <w:r>
        <w:rPr>
          <w:rFonts w:cs="Tahoma"/>
        </w:rPr>
        <w:t>de la mañ</w:t>
      </w:r>
      <w:r w:rsidR="00912A51">
        <w:rPr>
          <w:rFonts w:cs="Tahoma"/>
        </w:rPr>
        <w:t>ana y hasta las 12:00 del medio</w:t>
      </w:r>
      <w:r>
        <w:rPr>
          <w:rFonts w:cs="Tahoma"/>
        </w:rPr>
        <w:t>día</w:t>
      </w:r>
      <w:r w:rsidR="00912A51">
        <w:rPr>
          <w:rFonts w:cs="Tahoma"/>
        </w:rPr>
        <w:t xml:space="preserve"> </w:t>
      </w:r>
      <w:r>
        <w:rPr>
          <w:rFonts w:cs="Tahoma"/>
        </w:rPr>
        <w:t xml:space="preserve"> </w:t>
      </w:r>
      <w:r w:rsidRPr="00391EEB">
        <w:rPr>
          <w:rFonts w:cs="Tahoma"/>
        </w:rPr>
        <w:t xml:space="preserve">y </w:t>
      </w:r>
      <w:r>
        <w:rPr>
          <w:rFonts w:cs="Tahoma"/>
        </w:rPr>
        <w:t xml:space="preserve">en horas de la tarde a partir </w:t>
      </w:r>
      <w:r w:rsidRPr="00391EEB">
        <w:rPr>
          <w:rFonts w:cs="Tahoma"/>
        </w:rPr>
        <w:t>de</w:t>
      </w:r>
      <w:r>
        <w:rPr>
          <w:rFonts w:cs="Tahoma"/>
        </w:rPr>
        <w:t xml:space="preserve"> las </w:t>
      </w:r>
      <w:r w:rsidRPr="00391EEB">
        <w:rPr>
          <w:rFonts w:cs="Tahoma"/>
        </w:rPr>
        <w:t xml:space="preserve"> 2:00 pm</w:t>
      </w:r>
      <w:r>
        <w:rPr>
          <w:rFonts w:cs="Tahoma"/>
        </w:rPr>
        <w:t>,</w:t>
      </w:r>
      <w:r w:rsidRPr="00391EEB">
        <w:rPr>
          <w:rFonts w:cs="Tahoma"/>
        </w:rPr>
        <w:t xml:space="preserve"> hasta las 5:00 pm.</w:t>
      </w:r>
    </w:p>
    <w:p w:rsidR="00391EEB" w:rsidRDefault="00391EEB" w:rsidP="00912A51">
      <w:pPr>
        <w:shd w:val="clear" w:color="auto" w:fill="FFFFFF"/>
        <w:suppressAutoHyphens w:val="0"/>
        <w:spacing w:after="0"/>
        <w:rPr>
          <w:b/>
          <w:sz w:val="18"/>
          <w:szCs w:val="18"/>
          <w:lang w:val="es-ES"/>
        </w:rPr>
      </w:pPr>
      <w:r>
        <w:rPr>
          <w:b/>
          <w:sz w:val="18"/>
          <w:szCs w:val="18"/>
          <w:lang w:val="es-ES"/>
        </w:rPr>
        <w:t xml:space="preserve">Información: Subsecretario Promoción y Asistencia Social, Álvaro </w:t>
      </w:r>
      <w:proofErr w:type="spellStart"/>
      <w:r>
        <w:rPr>
          <w:b/>
          <w:sz w:val="18"/>
          <w:szCs w:val="18"/>
          <w:lang w:val="es-ES"/>
        </w:rPr>
        <w:t>Zarama</w:t>
      </w:r>
      <w:proofErr w:type="spellEnd"/>
      <w:r>
        <w:rPr>
          <w:b/>
          <w:sz w:val="18"/>
          <w:szCs w:val="18"/>
          <w:lang w:val="es-ES"/>
        </w:rPr>
        <w:t xml:space="preserve">. Celular: 3188271220 </w:t>
      </w:r>
      <w:hyperlink r:id="rId11" w:history="1">
        <w:r w:rsidRPr="00092C82">
          <w:rPr>
            <w:rStyle w:val="Hipervnculo"/>
            <w:b/>
            <w:sz w:val="18"/>
            <w:szCs w:val="18"/>
            <w:lang w:val="es-ES"/>
          </w:rPr>
          <w:t>alvarozarama2009@hotmail.com</w:t>
        </w:r>
      </w:hyperlink>
      <w:r>
        <w:rPr>
          <w:b/>
          <w:sz w:val="18"/>
          <w:szCs w:val="18"/>
          <w:lang w:val="es-ES"/>
        </w:rPr>
        <w:t xml:space="preserve"> </w:t>
      </w:r>
    </w:p>
    <w:p w:rsidR="00912A51" w:rsidRPr="00912A51" w:rsidRDefault="00912A51" w:rsidP="00912A51">
      <w:pPr>
        <w:shd w:val="clear" w:color="auto" w:fill="FFFFFF"/>
        <w:suppressAutoHyphens w:val="0"/>
        <w:spacing w:after="0"/>
        <w:rPr>
          <w:b/>
          <w:sz w:val="18"/>
          <w:szCs w:val="18"/>
          <w:lang w:val="es-ES"/>
        </w:rPr>
      </w:pPr>
    </w:p>
    <w:p w:rsidR="00AA687A" w:rsidRDefault="00AA687A" w:rsidP="00AA687A">
      <w:pPr>
        <w:jc w:val="center"/>
        <w:rPr>
          <w:rFonts w:cs="Tahoma"/>
          <w:i/>
        </w:rPr>
      </w:pPr>
      <w:r>
        <w:rPr>
          <w:rFonts w:cs="Tahoma"/>
          <w:i/>
        </w:rPr>
        <w:t>Somos</w:t>
      </w:r>
      <w:r w:rsidRPr="00CF22AD">
        <w:rPr>
          <w:rFonts w:cs="Tahoma"/>
          <w:i/>
        </w:rPr>
        <w:t xml:space="preserve"> constructores de paz</w:t>
      </w:r>
    </w:p>
    <w:p w:rsidR="00912A51" w:rsidRDefault="00912A51" w:rsidP="00AA687A">
      <w:pPr>
        <w:jc w:val="center"/>
        <w:rPr>
          <w:rFonts w:cs="Tahoma"/>
          <w:i/>
        </w:rPr>
      </w:pPr>
    </w:p>
    <w:p w:rsidR="002C2F7C" w:rsidRDefault="002C2F7C" w:rsidP="002C2F7C">
      <w:pPr>
        <w:jc w:val="center"/>
        <w:rPr>
          <w:rFonts w:cs="Tahoma"/>
          <w:b/>
        </w:rPr>
      </w:pPr>
      <w:r w:rsidRPr="002C2F7C">
        <w:rPr>
          <w:rFonts w:cs="Tahoma"/>
          <w:b/>
        </w:rPr>
        <w:t>COMENZÓ EN LA CAPITAL DE NARIÑO LA FASE MUNICIPAL DEL PROGRAMA SUPÉRATE COORDINADA POR PASTO DEPORTE</w:t>
      </w:r>
    </w:p>
    <w:p w:rsidR="009C36A8" w:rsidRPr="002C2F7C" w:rsidRDefault="00D778E2" w:rsidP="002C2F7C">
      <w:pPr>
        <w:jc w:val="center"/>
        <w:rPr>
          <w:rFonts w:cs="Tahoma"/>
          <w:b/>
        </w:rPr>
      </w:pPr>
      <w:r>
        <w:rPr>
          <w:rFonts w:cs="Tahoma"/>
          <w:b/>
          <w:noProof/>
          <w:lang w:val="es-ES" w:eastAsia="es-ES"/>
        </w:rPr>
        <w:drawing>
          <wp:inline distT="0" distB="0" distL="0" distR="0">
            <wp:extent cx="4556125" cy="2351249"/>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uperate.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58503" cy="2352476"/>
                    </a:xfrm>
                    <a:prstGeom prst="rect">
                      <a:avLst/>
                    </a:prstGeom>
                  </pic:spPr>
                </pic:pic>
              </a:graphicData>
            </a:graphic>
          </wp:inline>
        </w:drawing>
      </w:r>
    </w:p>
    <w:p w:rsidR="002C2F7C" w:rsidRPr="002C2F7C" w:rsidRDefault="002C2F7C" w:rsidP="002C2F7C">
      <w:pPr>
        <w:rPr>
          <w:rFonts w:cs="Tahoma"/>
        </w:rPr>
      </w:pPr>
      <w:r w:rsidRPr="002C2F7C">
        <w:rPr>
          <w:rFonts w:cs="Tahoma"/>
        </w:rPr>
        <w:t>A partir de este miércoles 10 de mayo y bajo la coordinación del Instituto Pasto Deporte, más de 5.000 estudiantes pertenecientes a instituciones educativas públicas y privadas del Sector Urbano y Rural de la capital nariñense, participarán en disciplinas individuales y de conjunto en la Fase Municipal del Programa Supérate Intercolegiados 2017.</w:t>
      </w:r>
    </w:p>
    <w:p w:rsidR="002C2F7C" w:rsidRPr="002C2F7C" w:rsidRDefault="002C2F7C" w:rsidP="002C2F7C">
      <w:pPr>
        <w:rPr>
          <w:rFonts w:cs="Tahoma"/>
        </w:rPr>
      </w:pPr>
      <w:r w:rsidRPr="002C2F7C">
        <w:rPr>
          <w:rFonts w:cs="Tahoma"/>
        </w:rPr>
        <w:t>La organización de los Juegos Supérate a cargo del Ente Deportivo Municipal en el presente año ha tenido un concepto positivo por parte de docentes y estudiantes. Las inscripciones de niñas, niños y adolescentes, la ceremonia inaugural, los escenarios donde se desarrollará el certamen deportivo y toda la parte logística brindarán las garantías necesarias para la competencia estudiantil.</w:t>
      </w:r>
    </w:p>
    <w:p w:rsidR="002C2F7C" w:rsidRPr="002C2F7C" w:rsidRDefault="002C2F7C" w:rsidP="002C2F7C">
      <w:pPr>
        <w:rPr>
          <w:rFonts w:cs="Tahoma"/>
        </w:rPr>
      </w:pPr>
      <w:r w:rsidRPr="002C2F7C">
        <w:rPr>
          <w:rFonts w:cs="Tahoma"/>
        </w:rPr>
        <w:t xml:space="preserve">Vale reiterar que al cierre de inscripciones en la plataforma del Programa Supérate Intercolegiados, el municipio de Pasto no solo cumplió en más de un 100% con la meta establecida por </w:t>
      </w:r>
      <w:proofErr w:type="spellStart"/>
      <w:r w:rsidRPr="002C2F7C">
        <w:rPr>
          <w:rFonts w:cs="Tahoma"/>
        </w:rPr>
        <w:t>Coldeportes</w:t>
      </w:r>
      <w:proofErr w:type="spellEnd"/>
      <w:r w:rsidRPr="002C2F7C">
        <w:rPr>
          <w:rFonts w:cs="Tahoma"/>
        </w:rPr>
        <w:t xml:space="preserve"> de 5.179 estudiantes para el presente año, sino que la sobrepaso en 339 deportistas y al final logró acreditar a 5.518 estudiantes.</w:t>
      </w:r>
    </w:p>
    <w:p w:rsidR="002C2F7C" w:rsidRPr="002C2F7C" w:rsidRDefault="002C2F7C" w:rsidP="002C2F7C">
      <w:pPr>
        <w:rPr>
          <w:rFonts w:cs="Tahoma"/>
        </w:rPr>
      </w:pPr>
      <w:r w:rsidRPr="002C2F7C">
        <w:rPr>
          <w:rFonts w:cs="Tahoma"/>
        </w:rPr>
        <w:lastRenderedPageBreak/>
        <w:t>Estas son las disciplinas y los escenarios deportivos donde se disputarán las justas deportivas:</w:t>
      </w:r>
    </w:p>
    <w:p w:rsidR="002C2F7C" w:rsidRPr="002C2F7C" w:rsidRDefault="002C2F7C" w:rsidP="002C2F7C">
      <w:pPr>
        <w:rPr>
          <w:rFonts w:cs="Tahoma"/>
        </w:rPr>
      </w:pPr>
      <w:r w:rsidRPr="002C2F7C">
        <w:rPr>
          <w:rFonts w:cs="Tahoma"/>
        </w:rPr>
        <w:t>Fútbol – canchas de las diferentes institucione</w:t>
      </w:r>
      <w:r>
        <w:rPr>
          <w:rFonts w:cs="Tahoma"/>
        </w:rPr>
        <w:t xml:space="preserve">s educativas y Parque Bolívar. </w:t>
      </w:r>
    </w:p>
    <w:p w:rsidR="002C2F7C" w:rsidRPr="002C2F7C" w:rsidRDefault="002C2F7C" w:rsidP="002C2F7C">
      <w:pPr>
        <w:rPr>
          <w:rFonts w:cs="Tahoma"/>
        </w:rPr>
      </w:pPr>
      <w:r w:rsidRPr="002C2F7C">
        <w:rPr>
          <w:rFonts w:cs="Tahoma"/>
        </w:rPr>
        <w:t>B</w:t>
      </w:r>
      <w:r>
        <w:rPr>
          <w:rFonts w:cs="Tahoma"/>
        </w:rPr>
        <w:t>aloncesto y Voleibol – Coliseo Sergio Antonio R</w:t>
      </w:r>
      <w:r w:rsidRPr="002C2F7C">
        <w:rPr>
          <w:rFonts w:cs="Tahoma"/>
        </w:rPr>
        <w:t>uano.</w:t>
      </w:r>
    </w:p>
    <w:p w:rsidR="002C2F7C" w:rsidRPr="002C2F7C" w:rsidRDefault="002C2F7C" w:rsidP="002C2F7C">
      <w:pPr>
        <w:rPr>
          <w:rFonts w:cs="Tahoma"/>
        </w:rPr>
      </w:pPr>
      <w:r w:rsidRPr="002C2F7C">
        <w:rPr>
          <w:rFonts w:cs="Tahoma"/>
        </w:rPr>
        <w:t>F</w:t>
      </w:r>
      <w:r>
        <w:rPr>
          <w:rFonts w:cs="Tahoma"/>
        </w:rPr>
        <w:t>útbol sala – Cancha auxiliar C</w:t>
      </w:r>
      <w:r w:rsidRPr="002C2F7C">
        <w:rPr>
          <w:rFonts w:cs="Tahoma"/>
        </w:rPr>
        <w:t>oliseo Sergio Antonio ruano.</w:t>
      </w:r>
    </w:p>
    <w:p w:rsidR="002C2F7C" w:rsidRPr="002C2F7C" w:rsidRDefault="002C2F7C" w:rsidP="002C2F7C">
      <w:pPr>
        <w:rPr>
          <w:rFonts w:cs="Tahoma"/>
        </w:rPr>
      </w:pPr>
      <w:r w:rsidRPr="002C2F7C">
        <w:rPr>
          <w:rFonts w:cs="Tahoma"/>
        </w:rPr>
        <w:t>Fútbol</w:t>
      </w:r>
      <w:r>
        <w:rPr>
          <w:rFonts w:cs="Tahoma"/>
        </w:rPr>
        <w:t xml:space="preserve"> de salón – Parque Infantil de C</w:t>
      </w:r>
      <w:r w:rsidRPr="002C2F7C">
        <w:rPr>
          <w:rFonts w:cs="Tahoma"/>
        </w:rPr>
        <w:t>omfamiliar.</w:t>
      </w:r>
    </w:p>
    <w:p w:rsidR="002C2F7C" w:rsidRDefault="002C2F7C" w:rsidP="002C2F7C">
      <w:pPr>
        <w:rPr>
          <w:rFonts w:cs="Tahoma"/>
        </w:rPr>
      </w:pPr>
      <w:r w:rsidRPr="002C2F7C">
        <w:rPr>
          <w:rFonts w:cs="Tahoma"/>
        </w:rPr>
        <w:t>Toda la información de la Fase Municipal del programa Supérate Intercolegiados en la capital de Nariño puede encontrarla en nuestro sitio web www.pastodeporte.gov.co y en las Redes Sociales de Pasto Deporte.</w:t>
      </w:r>
    </w:p>
    <w:p w:rsidR="00CF0795" w:rsidRPr="00912A51" w:rsidRDefault="00CF0795" w:rsidP="00912A51">
      <w:pPr>
        <w:spacing w:after="0"/>
        <w:rPr>
          <w:rFonts w:cs="Tahoma"/>
          <w:b/>
          <w:sz w:val="18"/>
          <w:szCs w:val="18"/>
        </w:rPr>
      </w:pPr>
      <w:r>
        <w:rPr>
          <w:b/>
          <w:sz w:val="18"/>
          <w:szCs w:val="18"/>
        </w:rPr>
        <w:t xml:space="preserve">Información: </w:t>
      </w:r>
      <w:r w:rsidRPr="00041DA5">
        <w:rPr>
          <w:rFonts w:cs="Tahoma"/>
          <w:b/>
          <w:sz w:val="18"/>
          <w:szCs w:val="18"/>
        </w:rPr>
        <w:t>Director Pasto</w:t>
      </w:r>
      <w:r>
        <w:rPr>
          <w:rFonts w:cs="Tahoma"/>
          <w:b/>
          <w:sz w:val="18"/>
          <w:szCs w:val="18"/>
        </w:rPr>
        <w:t xml:space="preserve"> Deporte </w:t>
      </w:r>
      <w:r w:rsidRPr="00041DA5">
        <w:rPr>
          <w:rFonts w:cs="Tahoma"/>
          <w:b/>
          <w:sz w:val="18"/>
          <w:szCs w:val="18"/>
        </w:rPr>
        <w:t>Pedro Pablo Delgado</w:t>
      </w:r>
      <w:r>
        <w:rPr>
          <w:rFonts w:cs="Tahoma"/>
          <w:b/>
          <w:sz w:val="18"/>
          <w:szCs w:val="18"/>
        </w:rPr>
        <w:t xml:space="preserve"> Romo. Celular: </w:t>
      </w:r>
      <w:r w:rsidRPr="00041DA5">
        <w:rPr>
          <w:rFonts w:cs="Tahoma"/>
          <w:b/>
          <w:sz w:val="18"/>
          <w:szCs w:val="18"/>
        </w:rPr>
        <w:t>3002987880</w:t>
      </w:r>
      <w:r>
        <w:rPr>
          <w:rFonts w:cs="Tahoma"/>
          <w:b/>
          <w:sz w:val="18"/>
          <w:szCs w:val="18"/>
        </w:rPr>
        <w:t xml:space="preserve"> </w:t>
      </w:r>
      <w:hyperlink r:id="rId13" w:history="1">
        <w:r w:rsidRPr="00D66C68">
          <w:rPr>
            <w:rStyle w:val="Hipervnculo"/>
            <w:rFonts w:cs="Tahoma"/>
            <w:b/>
            <w:sz w:val="18"/>
            <w:szCs w:val="18"/>
          </w:rPr>
          <w:t>pedrodelgado1982@gmail.com</w:t>
        </w:r>
      </w:hyperlink>
      <w:r>
        <w:rPr>
          <w:rFonts w:cs="Tahoma"/>
          <w:b/>
          <w:sz w:val="18"/>
          <w:szCs w:val="18"/>
        </w:rPr>
        <w:t xml:space="preserve"> </w:t>
      </w:r>
    </w:p>
    <w:p w:rsidR="002C2F7C" w:rsidRDefault="002C2F7C" w:rsidP="002C2F7C">
      <w:pPr>
        <w:jc w:val="center"/>
        <w:rPr>
          <w:rFonts w:cs="Tahoma"/>
          <w:i/>
        </w:rPr>
      </w:pPr>
      <w:r>
        <w:rPr>
          <w:rFonts w:cs="Tahoma"/>
          <w:i/>
        </w:rPr>
        <w:t>Somos</w:t>
      </w:r>
      <w:r w:rsidRPr="00CF22AD">
        <w:rPr>
          <w:rFonts w:cs="Tahoma"/>
          <w:i/>
        </w:rPr>
        <w:t xml:space="preserve"> constructores de paz</w:t>
      </w:r>
    </w:p>
    <w:p w:rsidR="00CF0795" w:rsidRPr="00CF0795" w:rsidRDefault="00CF0795" w:rsidP="00EE513A">
      <w:pPr>
        <w:rPr>
          <w:rFonts w:cs="Tahoma"/>
        </w:rPr>
      </w:pPr>
    </w:p>
    <w:p w:rsidR="002B7CAC" w:rsidRDefault="002B7CAC" w:rsidP="002B7CAC">
      <w:pPr>
        <w:jc w:val="center"/>
        <w:rPr>
          <w:rFonts w:cs="Tahoma"/>
          <w:b/>
        </w:rPr>
      </w:pPr>
      <w:r w:rsidRPr="00265904">
        <w:rPr>
          <w:rFonts w:cs="Tahoma"/>
          <w:b/>
        </w:rPr>
        <w:t>SECRETARÍA DE CULTURA INVITA A PARTICIPAR DE LA SEGUNDA  VERSIÓN DE “ARTE AL PARQUE”</w:t>
      </w:r>
    </w:p>
    <w:p w:rsidR="009C36A8" w:rsidRPr="00265904" w:rsidRDefault="009C36A8" w:rsidP="002B7CAC">
      <w:pPr>
        <w:jc w:val="center"/>
        <w:rPr>
          <w:rFonts w:cs="Tahoma"/>
          <w:b/>
        </w:rPr>
      </w:pPr>
    </w:p>
    <w:p w:rsidR="002B7CAC" w:rsidRPr="002B7CAC" w:rsidRDefault="002B7CAC" w:rsidP="002B7CAC">
      <w:pPr>
        <w:rPr>
          <w:rFonts w:cs="Tahoma"/>
        </w:rPr>
      </w:pPr>
      <w:r w:rsidRPr="002B7CAC">
        <w:rPr>
          <w:rFonts w:cs="Tahoma"/>
        </w:rPr>
        <w:t>La</w:t>
      </w:r>
      <w:r w:rsidR="00265904">
        <w:rPr>
          <w:rFonts w:cs="Tahoma"/>
        </w:rPr>
        <w:t xml:space="preserve"> A</w:t>
      </w:r>
      <w:r>
        <w:rPr>
          <w:rFonts w:cs="Tahoma"/>
        </w:rPr>
        <w:t>lcaldía de Pasto, a través la Secretaría de C</w:t>
      </w:r>
      <w:r w:rsidRPr="002B7CAC">
        <w:rPr>
          <w:rFonts w:cs="Tahoma"/>
        </w:rPr>
        <w:t xml:space="preserve">ultura, invita a jóvenes talentos, para ser parte del </w:t>
      </w:r>
      <w:proofErr w:type="spellStart"/>
      <w:r w:rsidRPr="002B7CAC">
        <w:rPr>
          <w:rFonts w:cs="Tahoma"/>
        </w:rPr>
        <w:t>staff</w:t>
      </w:r>
      <w:proofErr w:type="spellEnd"/>
      <w:r w:rsidRPr="002B7CAC">
        <w:rPr>
          <w:rFonts w:cs="Tahoma"/>
        </w:rPr>
        <w:t xml:space="preserve"> de artistas, que se presentarán en la segunda </w:t>
      </w:r>
      <w:r>
        <w:rPr>
          <w:rFonts w:cs="Tahoma"/>
        </w:rPr>
        <w:t>gala de “A</w:t>
      </w:r>
      <w:r w:rsidRPr="002B7CAC">
        <w:rPr>
          <w:rFonts w:cs="Tahoma"/>
        </w:rPr>
        <w:t xml:space="preserve">rte al parque 2017”: conmemoración “día de la </w:t>
      </w:r>
      <w:proofErr w:type="spellStart"/>
      <w:r w:rsidRPr="002B7CAC">
        <w:rPr>
          <w:rFonts w:cs="Tahoma"/>
        </w:rPr>
        <w:t>afrocolombianidad</w:t>
      </w:r>
      <w:proofErr w:type="spellEnd"/>
      <w:r w:rsidRPr="002B7CAC">
        <w:rPr>
          <w:rFonts w:cs="Tahoma"/>
        </w:rPr>
        <w:t>”, el  domingo 21 de mayo, e</w:t>
      </w:r>
      <w:r w:rsidR="00EE513A">
        <w:rPr>
          <w:rFonts w:cs="Tahoma"/>
        </w:rPr>
        <w:t>n el parque B</w:t>
      </w:r>
      <w:r>
        <w:rPr>
          <w:rFonts w:cs="Tahoma"/>
        </w:rPr>
        <w:t>olívar de 8:00 de  la mañana</w:t>
      </w:r>
      <w:r w:rsidRPr="002B7CAC">
        <w:rPr>
          <w:rFonts w:cs="Tahoma"/>
        </w:rPr>
        <w:t xml:space="preserve"> a 6:00 </w:t>
      </w:r>
      <w:r>
        <w:rPr>
          <w:rFonts w:cs="Tahoma"/>
        </w:rPr>
        <w:t>de la tarde.</w:t>
      </w:r>
      <w:r w:rsidRPr="002B7CAC">
        <w:rPr>
          <w:rFonts w:cs="Tahoma"/>
        </w:rPr>
        <w:t xml:space="preserve"> </w:t>
      </w:r>
    </w:p>
    <w:p w:rsidR="002B7CAC" w:rsidRPr="002B7CAC" w:rsidRDefault="00983016" w:rsidP="002B7CAC">
      <w:pPr>
        <w:rPr>
          <w:rFonts w:cs="Tahoma"/>
        </w:rPr>
      </w:pPr>
      <w:r>
        <w:rPr>
          <w:rFonts w:cs="Tahoma"/>
        </w:rPr>
        <w:t>Arte</w:t>
      </w:r>
      <w:r w:rsidRPr="002B7CAC">
        <w:rPr>
          <w:rFonts w:cs="Tahoma"/>
        </w:rPr>
        <w:t xml:space="preserve"> al parque</w:t>
      </w:r>
      <w:r w:rsidR="002B7CAC" w:rsidRPr="002B7CAC">
        <w:rPr>
          <w:rFonts w:cs="Tahoma"/>
        </w:rPr>
        <w:t xml:space="preserve">, es un </w:t>
      </w:r>
      <w:r w:rsidR="00EE513A">
        <w:rPr>
          <w:rFonts w:cs="Tahoma"/>
        </w:rPr>
        <w:t>evento</w:t>
      </w:r>
      <w:r w:rsidR="002B7CAC" w:rsidRPr="002B7CAC">
        <w:rPr>
          <w:rFonts w:cs="Tahoma"/>
        </w:rPr>
        <w:t xml:space="preserve"> mensual, que desde el </w:t>
      </w:r>
      <w:r w:rsidR="00EE513A" w:rsidRPr="002B7CAC">
        <w:rPr>
          <w:rFonts w:cs="Tahoma"/>
        </w:rPr>
        <w:t xml:space="preserve">histórico </w:t>
      </w:r>
      <w:r w:rsidR="00EE513A">
        <w:rPr>
          <w:rFonts w:cs="Tahoma"/>
        </w:rPr>
        <w:t xml:space="preserve">y </w:t>
      </w:r>
      <w:r w:rsidR="002B7CAC" w:rsidRPr="002B7CAC">
        <w:rPr>
          <w:rFonts w:cs="Tahoma"/>
        </w:rPr>
        <w:t xml:space="preserve">remodelado </w:t>
      </w:r>
      <w:r w:rsidR="00EE513A">
        <w:rPr>
          <w:rFonts w:cs="Tahoma"/>
        </w:rPr>
        <w:t>p</w:t>
      </w:r>
      <w:r w:rsidR="002B7CAC" w:rsidRPr="002B7CAC">
        <w:rPr>
          <w:rFonts w:cs="Tahoma"/>
        </w:rPr>
        <w:t>arque Bolívar, se convierte en es</w:t>
      </w:r>
      <w:r w:rsidR="00EE513A">
        <w:rPr>
          <w:rFonts w:cs="Tahoma"/>
        </w:rPr>
        <w:t xml:space="preserve">cenario </w:t>
      </w:r>
      <w:r w:rsidR="002B7CAC" w:rsidRPr="002B7CAC">
        <w:rPr>
          <w:rFonts w:cs="Tahoma"/>
        </w:rPr>
        <w:t>para el encuentro y la práctica de una cultura de paz y convivencia, a través de las diversas manifestaciones artísticas.</w:t>
      </w:r>
    </w:p>
    <w:p w:rsidR="00BE4A82" w:rsidRDefault="00BE4A82" w:rsidP="002B7CAC">
      <w:pPr>
        <w:rPr>
          <w:rFonts w:cs="Tahoma"/>
        </w:rPr>
      </w:pPr>
      <w:r>
        <w:rPr>
          <w:rFonts w:cs="Tahoma"/>
        </w:rPr>
        <w:t>E</w:t>
      </w:r>
      <w:r w:rsidR="002B7CAC">
        <w:rPr>
          <w:rFonts w:cs="Tahoma"/>
        </w:rPr>
        <w:t xml:space="preserve">sta es la oportunidad para </w:t>
      </w:r>
      <w:r>
        <w:rPr>
          <w:rFonts w:cs="Tahoma"/>
        </w:rPr>
        <w:t xml:space="preserve">que </w:t>
      </w:r>
      <w:r w:rsidRPr="002B7CAC">
        <w:rPr>
          <w:rFonts w:cs="Tahoma"/>
        </w:rPr>
        <w:t>artista</w:t>
      </w:r>
      <w:r>
        <w:rPr>
          <w:rFonts w:cs="Tahoma"/>
        </w:rPr>
        <w:t xml:space="preserve">s, </w:t>
      </w:r>
      <w:r w:rsidRPr="002B7CAC">
        <w:rPr>
          <w:rFonts w:cs="Tahoma"/>
        </w:rPr>
        <w:t>artesano</w:t>
      </w:r>
      <w:r>
        <w:rPr>
          <w:rFonts w:cs="Tahoma"/>
        </w:rPr>
        <w:t xml:space="preserve">s de músicas, danzas, o aquellas personas que tienen inclinaciones por </w:t>
      </w:r>
      <w:r w:rsidRPr="002B7CAC">
        <w:rPr>
          <w:rFonts w:cs="Tahoma"/>
        </w:rPr>
        <w:t>la gastronomía afrocolombiana,</w:t>
      </w:r>
      <w:r>
        <w:rPr>
          <w:rFonts w:cs="Tahoma"/>
        </w:rPr>
        <w:t xml:space="preserve"> puedan demostrar su talento.</w:t>
      </w:r>
    </w:p>
    <w:p w:rsidR="002B7CAC" w:rsidRPr="002B7CAC" w:rsidRDefault="002B7CAC" w:rsidP="002B7CAC">
      <w:pPr>
        <w:rPr>
          <w:rFonts w:cs="Tahoma"/>
        </w:rPr>
      </w:pPr>
      <w:r>
        <w:rPr>
          <w:rFonts w:cs="Tahoma"/>
        </w:rPr>
        <w:t>Los participantes deben c</w:t>
      </w:r>
      <w:r w:rsidRPr="002B7CAC">
        <w:rPr>
          <w:rFonts w:cs="Tahoma"/>
        </w:rPr>
        <w:t>ontar con su propia utilería, vestuario, escenografía, pistas e instrumentación y demás requerimientos que se necesite para la presentación.</w:t>
      </w:r>
    </w:p>
    <w:p w:rsidR="002B7CAC" w:rsidRPr="002B7CAC" w:rsidRDefault="002B7CAC" w:rsidP="002B7CAC">
      <w:pPr>
        <w:rPr>
          <w:rFonts w:cs="Tahoma"/>
        </w:rPr>
      </w:pPr>
      <w:r w:rsidRPr="002B7CAC">
        <w:rPr>
          <w:rFonts w:cs="Tahoma"/>
        </w:rPr>
        <w:t xml:space="preserve">El proceso de inscripción </w:t>
      </w:r>
      <w:r w:rsidR="00BE4A82">
        <w:rPr>
          <w:rFonts w:cs="Tahoma"/>
        </w:rPr>
        <w:t xml:space="preserve">que es gratuito, </w:t>
      </w:r>
      <w:r w:rsidRPr="002B7CAC">
        <w:rPr>
          <w:rFonts w:cs="Tahoma"/>
        </w:rPr>
        <w:t>se realiza</w:t>
      </w:r>
      <w:r w:rsidR="00BE4A82">
        <w:rPr>
          <w:rFonts w:cs="Tahoma"/>
        </w:rPr>
        <w:t xml:space="preserve"> en el Centro Cultural Pandiaco, </w:t>
      </w:r>
      <w:r w:rsidRPr="002B7CAC">
        <w:rPr>
          <w:rFonts w:cs="Tahoma"/>
        </w:rPr>
        <w:t>de la Secretaría de Cultura, ubicad</w:t>
      </w:r>
      <w:r w:rsidR="00BE4A82">
        <w:rPr>
          <w:rFonts w:cs="Tahoma"/>
        </w:rPr>
        <w:t xml:space="preserve">o en la Calle 19 con carrera 42, hasta </w:t>
      </w:r>
      <w:r>
        <w:rPr>
          <w:rFonts w:cs="Tahoma"/>
        </w:rPr>
        <w:t xml:space="preserve">el </w:t>
      </w:r>
      <w:r w:rsidRPr="002B7CAC">
        <w:rPr>
          <w:rFonts w:cs="Tahoma"/>
        </w:rPr>
        <w:t>jueves 18 de mayo</w:t>
      </w:r>
      <w:r w:rsidR="00BE4A82">
        <w:rPr>
          <w:rFonts w:cs="Tahoma"/>
        </w:rPr>
        <w:t xml:space="preserve">, hasta </w:t>
      </w:r>
      <w:r>
        <w:rPr>
          <w:rFonts w:cs="Tahoma"/>
        </w:rPr>
        <w:t>l</w:t>
      </w:r>
      <w:r w:rsidR="00BE4A82">
        <w:rPr>
          <w:rFonts w:cs="Tahoma"/>
        </w:rPr>
        <w:t>as</w:t>
      </w:r>
      <w:r>
        <w:rPr>
          <w:rFonts w:cs="Tahoma"/>
        </w:rPr>
        <w:t xml:space="preserve"> 6:00 de la tarde</w:t>
      </w:r>
      <w:r w:rsidRPr="002B7CAC">
        <w:rPr>
          <w:rFonts w:cs="Tahoma"/>
        </w:rPr>
        <w:t>.</w:t>
      </w:r>
    </w:p>
    <w:p w:rsidR="002B7CAC" w:rsidRPr="002B7CAC" w:rsidRDefault="002B7CAC" w:rsidP="002B7CAC">
      <w:pPr>
        <w:rPr>
          <w:rFonts w:cs="Tahoma"/>
        </w:rPr>
      </w:pPr>
      <w:r>
        <w:rPr>
          <w:rFonts w:cs="Tahoma"/>
        </w:rPr>
        <w:t xml:space="preserve">Para mayor </w:t>
      </w:r>
      <w:r w:rsidR="00BE4A82">
        <w:rPr>
          <w:rFonts w:cs="Tahoma"/>
        </w:rPr>
        <w:t>información</w:t>
      </w:r>
      <w:r>
        <w:rPr>
          <w:rFonts w:cs="Tahoma"/>
        </w:rPr>
        <w:t xml:space="preserve"> </w:t>
      </w:r>
      <w:r w:rsidR="00BE4A82">
        <w:rPr>
          <w:rFonts w:cs="Tahoma"/>
        </w:rPr>
        <w:t xml:space="preserve">los interesados se pueden </w:t>
      </w:r>
      <w:r>
        <w:rPr>
          <w:rFonts w:cs="Tahoma"/>
        </w:rPr>
        <w:t>comunicar al t</w:t>
      </w:r>
      <w:r w:rsidRPr="002B7CAC">
        <w:rPr>
          <w:rFonts w:cs="Tahoma"/>
        </w:rPr>
        <w:t>eléfono 7314598, o al correo electrónico: cultura@pasto.gov.co</w:t>
      </w:r>
      <w:r>
        <w:rPr>
          <w:rFonts w:cs="Tahoma"/>
        </w:rPr>
        <w:t>.</w:t>
      </w:r>
      <w:r w:rsidRPr="002B7CAC">
        <w:rPr>
          <w:rFonts w:cs="Tahoma"/>
        </w:rPr>
        <w:t xml:space="preserve"> </w:t>
      </w:r>
    </w:p>
    <w:p w:rsidR="002B7CAC" w:rsidRPr="002B7CAC" w:rsidRDefault="002B7CAC" w:rsidP="002B7CAC">
      <w:pPr>
        <w:rPr>
          <w:rFonts w:cs="Tahoma"/>
        </w:rPr>
      </w:pPr>
      <w:r w:rsidRPr="002B7CAC">
        <w:rPr>
          <w:rFonts w:cs="Tahoma"/>
        </w:rPr>
        <w:lastRenderedPageBreak/>
        <w:t xml:space="preserve"> “Arte al Parque” </w:t>
      </w:r>
      <w:r w:rsidR="009C36A8">
        <w:rPr>
          <w:rFonts w:cs="Tahoma"/>
        </w:rPr>
        <w:t>es una estrategia de la Alcaldía de Pasto, para</w:t>
      </w:r>
      <w:r w:rsidRPr="002B7CAC">
        <w:rPr>
          <w:rFonts w:cs="Tahoma"/>
        </w:rPr>
        <w:t xml:space="preserve"> dinamizar y consolidar una agenda cultural, que nos permita la creatividad y la circulación artística de nuevas propuestas estéticas, para el fortalecimiento de</w:t>
      </w:r>
      <w:r w:rsidR="009C36A8">
        <w:rPr>
          <w:rFonts w:cs="Tahoma"/>
        </w:rPr>
        <w:t xml:space="preserve"> la identidad cultural regional</w:t>
      </w:r>
      <w:r w:rsidRPr="002B7CAC">
        <w:rPr>
          <w:rFonts w:cs="Tahoma"/>
        </w:rPr>
        <w:t>.</w:t>
      </w:r>
    </w:p>
    <w:p w:rsidR="002B7CAC" w:rsidRDefault="002B7CAC" w:rsidP="002B7CAC">
      <w:pPr>
        <w:rPr>
          <w:rFonts w:cs="Tahoma"/>
          <w:b/>
          <w:sz w:val="18"/>
          <w:szCs w:val="18"/>
        </w:rPr>
      </w:pPr>
      <w:proofErr w:type="spellStart"/>
      <w:r w:rsidRPr="002B7CAC">
        <w:rPr>
          <w:rFonts w:cs="Tahoma"/>
          <w:b/>
          <w:sz w:val="18"/>
          <w:szCs w:val="18"/>
        </w:rPr>
        <w:t>Lilian</w:t>
      </w:r>
      <w:proofErr w:type="spellEnd"/>
      <w:r w:rsidRPr="002B7CAC">
        <w:rPr>
          <w:rFonts w:cs="Tahoma"/>
          <w:b/>
          <w:sz w:val="18"/>
          <w:szCs w:val="18"/>
        </w:rPr>
        <w:t xml:space="preserve"> Ruth </w:t>
      </w:r>
      <w:proofErr w:type="spellStart"/>
      <w:r w:rsidRPr="002B7CAC">
        <w:rPr>
          <w:rFonts w:cs="Tahoma"/>
          <w:b/>
          <w:sz w:val="18"/>
          <w:szCs w:val="18"/>
        </w:rPr>
        <w:t>Monturfar</w:t>
      </w:r>
      <w:proofErr w:type="spellEnd"/>
      <w:r w:rsidRPr="002B7CAC">
        <w:rPr>
          <w:rFonts w:cs="Tahoma"/>
          <w:b/>
          <w:sz w:val="18"/>
          <w:szCs w:val="18"/>
        </w:rPr>
        <w:t xml:space="preserve"> Andrade Secretaria de Cultura (E) Celular 3118532551</w:t>
      </w:r>
    </w:p>
    <w:p w:rsidR="002B7CAC" w:rsidRDefault="002B7CAC" w:rsidP="002B7CAC">
      <w:pPr>
        <w:jc w:val="center"/>
        <w:rPr>
          <w:rFonts w:cs="Tahoma"/>
          <w:i/>
        </w:rPr>
      </w:pPr>
      <w:r>
        <w:rPr>
          <w:rFonts w:cs="Tahoma"/>
          <w:i/>
        </w:rPr>
        <w:t>Somos</w:t>
      </w:r>
      <w:r w:rsidRPr="00CF22AD">
        <w:rPr>
          <w:rFonts w:cs="Tahoma"/>
          <w:i/>
        </w:rPr>
        <w:t xml:space="preserve"> constructores de paz</w:t>
      </w:r>
    </w:p>
    <w:p w:rsidR="002B7CAC" w:rsidRDefault="002B7CAC" w:rsidP="002B7CAC">
      <w:pPr>
        <w:rPr>
          <w:rFonts w:cs="Tahoma"/>
          <w:b/>
          <w:sz w:val="18"/>
          <w:szCs w:val="18"/>
        </w:rPr>
      </w:pPr>
    </w:p>
    <w:p w:rsidR="00D778E2" w:rsidRPr="006F1312" w:rsidRDefault="00D778E2" w:rsidP="00D778E2">
      <w:pPr>
        <w:shd w:val="clear" w:color="auto" w:fill="FFFFFF"/>
        <w:suppressAutoHyphens w:val="0"/>
        <w:spacing w:after="0"/>
        <w:jc w:val="center"/>
        <w:rPr>
          <w:rFonts w:eastAsia="Times New Roman" w:cs="Times New Roman"/>
          <w:color w:val="222222"/>
          <w:lang w:val="es-ES_tradnl" w:eastAsia="es-ES_tradnl"/>
        </w:rPr>
      </w:pPr>
      <w:r w:rsidRPr="006F1312">
        <w:rPr>
          <w:rFonts w:eastAsia="Times New Roman" w:cs="Times New Roman"/>
          <w:b/>
          <w:bCs/>
          <w:color w:val="222222"/>
          <w:lang w:val="es-ES_tradnl" w:eastAsia="es-ES_tradnl"/>
        </w:rPr>
        <w:t>OFICINA DE GÉNERO INVITA A LAS MUJERES A PARTICIPAR DE ‘MUESTRA ARTESANAL Y GASTRONÓMICA DE LA MUJER PASTUSA’</w:t>
      </w:r>
    </w:p>
    <w:p w:rsidR="00D778E2" w:rsidRPr="006F1312" w:rsidRDefault="00D778E2" w:rsidP="00D778E2">
      <w:pPr>
        <w:shd w:val="clear" w:color="auto" w:fill="FFFFFF"/>
        <w:suppressAutoHyphens w:val="0"/>
        <w:spacing w:after="0"/>
        <w:jc w:val="center"/>
        <w:rPr>
          <w:rFonts w:ascii="Times New Roman" w:eastAsia="Times New Roman" w:hAnsi="Times New Roman" w:cs="Times New Roman"/>
          <w:color w:val="222222"/>
          <w:sz w:val="24"/>
          <w:szCs w:val="24"/>
          <w:lang w:val="es-ES_tradnl" w:eastAsia="es-ES_tradnl"/>
        </w:rPr>
      </w:pPr>
      <w:r w:rsidRPr="006F1312">
        <w:rPr>
          <w:rFonts w:ascii="Times New Roman" w:eastAsia="Times New Roman" w:hAnsi="Times New Roman" w:cs="Times New Roman"/>
          <w:b/>
          <w:bCs/>
          <w:color w:val="222222"/>
          <w:sz w:val="24"/>
          <w:szCs w:val="24"/>
          <w:lang w:val="es-ES_tradnl" w:eastAsia="es-ES_tradnl"/>
        </w:rPr>
        <w:t> </w:t>
      </w:r>
    </w:p>
    <w:p w:rsidR="00D778E2" w:rsidRDefault="00D778E2" w:rsidP="00D778E2">
      <w:pPr>
        <w:shd w:val="clear" w:color="auto" w:fill="FFFFFF"/>
        <w:suppressAutoHyphens w:val="0"/>
        <w:spacing w:after="0"/>
        <w:jc w:val="center"/>
        <w:rPr>
          <w:rFonts w:ascii="Times New Roman" w:eastAsia="Times New Roman" w:hAnsi="Times New Roman" w:cs="Times New Roman"/>
          <w:color w:val="222222"/>
          <w:sz w:val="24"/>
          <w:szCs w:val="24"/>
          <w:lang w:val="es-ES_tradnl" w:eastAsia="es-ES_tradnl"/>
        </w:rPr>
      </w:pPr>
      <w:r>
        <w:rPr>
          <w:rFonts w:ascii="Times New Roman" w:eastAsia="Times New Roman" w:hAnsi="Times New Roman" w:cs="Times New Roman"/>
          <w:noProof/>
          <w:color w:val="222222"/>
          <w:sz w:val="24"/>
          <w:szCs w:val="24"/>
          <w:lang w:val="es-ES" w:eastAsia="es-ES"/>
        </w:rPr>
        <w:drawing>
          <wp:inline distT="0" distB="0" distL="0" distR="0">
            <wp:extent cx="3845801" cy="2160000"/>
            <wp:effectExtent l="19050" t="0" r="2299" b="0"/>
            <wp:docPr id="11" name="Imagen 11" descr="C:\Documents and Settings\Administrador\Mis documentos\Downloads\IMG_20170504_160808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Administrador\Mis documentos\Downloads\IMG_20170504_160808 (1).jpg"/>
                    <pic:cNvPicPr>
                      <a:picLocks noChangeAspect="1" noChangeArrowheads="1"/>
                    </pic:cNvPicPr>
                  </pic:nvPicPr>
                  <pic:blipFill>
                    <a:blip r:embed="rId14" cstate="print"/>
                    <a:srcRect/>
                    <a:stretch>
                      <a:fillRect/>
                    </a:stretch>
                  </pic:blipFill>
                  <pic:spPr bwMode="auto">
                    <a:xfrm>
                      <a:off x="0" y="0"/>
                      <a:ext cx="3845801" cy="2160000"/>
                    </a:xfrm>
                    <a:prstGeom prst="rect">
                      <a:avLst/>
                    </a:prstGeom>
                    <a:noFill/>
                    <a:ln w="9525">
                      <a:noFill/>
                      <a:miter lim="800000"/>
                      <a:headEnd/>
                      <a:tailEnd/>
                    </a:ln>
                  </pic:spPr>
                </pic:pic>
              </a:graphicData>
            </a:graphic>
          </wp:inline>
        </w:drawing>
      </w:r>
    </w:p>
    <w:p w:rsidR="00D778E2" w:rsidRPr="006F1312" w:rsidRDefault="00D778E2" w:rsidP="00D778E2">
      <w:pPr>
        <w:shd w:val="clear" w:color="auto" w:fill="FFFFFF"/>
        <w:suppressAutoHyphens w:val="0"/>
        <w:spacing w:after="0"/>
        <w:jc w:val="center"/>
        <w:rPr>
          <w:rFonts w:ascii="Times New Roman" w:eastAsia="Times New Roman" w:hAnsi="Times New Roman" w:cs="Times New Roman"/>
          <w:color w:val="222222"/>
          <w:sz w:val="24"/>
          <w:szCs w:val="24"/>
          <w:lang w:val="es-ES_tradnl" w:eastAsia="es-ES_tradnl"/>
        </w:rPr>
      </w:pPr>
    </w:p>
    <w:p w:rsidR="00D778E2" w:rsidRPr="006F1312" w:rsidRDefault="00D778E2" w:rsidP="00D778E2">
      <w:pPr>
        <w:shd w:val="clear" w:color="auto" w:fill="FFFFFF"/>
        <w:suppressAutoHyphens w:val="0"/>
        <w:spacing w:after="0"/>
        <w:rPr>
          <w:rFonts w:eastAsia="Times New Roman" w:cs="Times New Roman"/>
          <w:color w:val="222222"/>
          <w:lang w:val="es-ES_tradnl" w:eastAsia="es-ES_tradnl"/>
        </w:rPr>
      </w:pPr>
      <w:r w:rsidRPr="006F1312">
        <w:rPr>
          <w:rFonts w:eastAsia="Times New Roman" w:cs="Times New Roman"/>
          <w:color w:val="222222"/>
          <w:lang w:val="es-ES_tradnl" w:eastAsia="es-ES_tradnl"/>
        </w:rPr>
        <w:t>La Oficina de Género de la Alcaldía de Pasto, invita a madres cabeza de familia, mujeres víctimas de violencia y mujeres en condición de desplazamiento, de los sectores indígena, afro, rural, urbano y LBT, a participar de la </w:t>
      </w:r>
      <w:r w:rsidRPr="006F1312">
        <w:rPr>
          <w:rFonts w:eastAsia="Times New Roman" w:cs="Times New Roman"/>
          <w:b/>
          <w:bCs/>
          <w:color w:val="222222"/>
          <w:lang w:val="es-ES_tradnl" w:eastAsia="es-ES_tradnl"/>
        </w:rPr>
        <w:t>“</w:t>
      </w:r>
      <w:r w:rsidRPr="006F1312">
        <w:rPr>
          <w:rFonts w:eastAsia="Times New Roman" w:cs="Times New Roman"/>
          <w:bCs/>
          <w:color w:val="222222"/>
          <w:lang w:val="es-ES_tradnl" w:eastAsia="es-ES_tradnl"/>
        </w:rPr>
        <w:t>Muestra Artesanal y Gastronómica de la Mujer Pastusa”</w:t>
      </w:r>
      <w:r w:rsidRPr="006F1312">
        <w:rPr>
          <w:rFonts w:eastAsia="Times New Roman" w:cs="Times New Roman"/>
          <w:color w:val="222222"/>
          <w:lang w:val="es-ES_tradnl" w:eastAsia="es-ES_tradnl"/>
        </w:rPr>
        <w:t xml:space="preserve"> que se desarrollará en el Parque de San Felipe los días 12, 13 y 14 de mayo. El propósito de esta iniciativa es crear mayores oportunidades de </w:t>
      </w:r>
      <w:proofErr w:type="spellStart"/>
      <w:r w:rsidRPr="006F1312">
        <w:rPr>
          <w:rFonts w:eastAsia="Times New Roman" w:cs="Times New Roman"/>
          <w:color w:val="222222"/>
          <w:lang w:val="es-ES_tradnl" w:eastAsia="es-ES_tradnl"/>
        </w:rPr>
        <w:t>empleabilidad</w:t>
      </w:r>
      <w:proofErr w:type="spellEnd"/>
      <w:r w:rsidRPr="006F1312">
        <w:rPr>
          <w:rFonts w:eastAsia="Times New Roman" w:cs="Times New Roman"/>
          <w:color w:val="222222"/>
          <w:lang w:val="es-ES_tradnl" w:eastAsia="es-ES_tradnl"/>
        </w:rPr>
        <w:t>,  empoderamiento económico e impulsar la creatividad y habilidad de las mujeres.</w:t>
      </w:r>
    </w:p>
    <w:p w:rsidR="00D778E2" w:rsidRPr="006F1312" w:rsidRDefault="00D778E2" w:rsidP="00D778E2">
      <w:pPr>
        <w:shd w:val="clear" w:color="auto" w:fill="FFFFFF"/>
        <w:suppressAutoHyphens w:val="0"/>
        <w:spacing w:after="0"/>
        <w:rPr>
          <w:rFonts w:eastAsia="Times New Roman" w:cs="Times New Roman"/>
          <w:color w:val="222222"/>
          <w:lang w:val="es-ES_tradnl" w:eastAsia="es-ES_tradnl"/>
        </w:rPr>
      </w:pPr>
      <w:r w:rsidRPr="006F1312">
        <w:rPr>
          <w:rFonts w:eastAsia="Times New Roman" w:cs="Times New Roman"/>
          <w:color w:val="222222"/>
          <w:lang w:val="es-ES_tradnl" w:eastAsia="es-ES_tradnl"/>
        </w:rPr>
        <w:t> </w:t>
      </w:r>
    </w:p>
    <w:p w:rsidR="00D778E2" w:rsidRPr="006F1312" w:rsidRDefault="00D778E2" w:rsidP="00D778E2">
      <w:pPr>
        <w:shd w:val="clear" w:color="auto" w:fill="FFFFFF"/>
        <w:suppressAutoHyphens w:val="0"/>
        <w:spacing w:after="0"/>
        <w:rPr>
          <w:rFonts w:eastAsia="Times New Roman" w:cs="Times New Roman"/>
          <w:color w:val="222222"/>
          <w:lang w:val="es-ES_tradnl" w:eastAsia="es-ES_tradnl"/>
        </w:rPr>
      </w:pPr>
      <w:r w:rsidRPr="006F1312">
        <w:rPr>
          <w:rFonts w:eastAsia="Times New Roman" w:cs="Times New Roman"/>
          <w:color w:val="222222"/>
          <w:lang w:val="es-ES_tradnl" w:eastAsia="es-ES_tradnl"/>
        </w:rPr>
        <w:t xml:space="preserve">La Jefe de la Oficina de Género </w:t>
      </w:r>
      <w:proofErr w:type="spellStart"/>
      <w:r w:rsidRPr="006F1312">
        <w:rPr>
          <w:rFonts w:eastAsia="Times New Roman" w:cs="Times New Roman"/>
          <w:color w:val="222222"/>
          <w:lang w:val="es-ES_tradnl" w:eastAsia="es-ES_tradnl"/>
        </w:rPr>
        <w:t>Karol</w:t>
      </w:r>
      <w:proofErr w:type="spellEnd"/>
      <w:r w:rsidRPr="006F1312">
        <w:rPr>
          <w:rFonts w:eastAsia="Times New Roman" w:cs="Times New Roman"/>
          <w:color w:val="222222"/>
          <w:lang w:val="es-ES_tradnl" w:eastAsia="es-ES_tradnl"/>
        </w:rPr>
        <w:t xml:space="preserve"> Eliana Castro Botero,  explicó que la iniciativa está dirigida a mujeres con puntaje de SISBEN I y II, por lo tanto, se están realizando las inscripciones hasta el próximo martes 9 de mayo. Al momento del registro deben presentar los siguientes documentos en esta dependencia, ubicada en la sede de San Andrés de la Alcaldía:</w:t>
      </w:r>
    </w:p>
    <w:p w:rsidR="00D778E2" w:rsidRPr="006F1312" w:rsidRDefault="00D778E2" w:rsidP="00D778E2">
      <w:pPr>
        <w:shd w:val="clear" w:color="auto" w:fill="FFFFFF"/>
        <w:suppressAutoHyphens w:val="0"/>
        <w:spacing w:after="0"/>
        <w:rPr>
          <w:rFonts w:eastAsia="Times New Roman" w:cs="Times New Roman"/>
          <w:color w:val="222222"/>
          <w:lang w:val="es-ES_tradnl" w:eastAsia="es-ES_tradnl"/>
        </w:rPr>
      </w:pPr>
      <w:r w:rsidRPr="006F1312">
        <w:rPr>
          <w:rFonts w:eastAsia="Times New Roman" w:cs="Times New Roman"/>
          <w:color w:val="222222"/>
          <w:lang w:val="es-ES_tradnl" w:eastAsia="es-ES_tradnl"/>
        </w:rPr>
        <w:t> </w:t>
      </w:r>
    </w:p>
    <w:p w:rsidR="00D778E2" w:rsidRPr="006F1312" w:rsidRDefault="00D778E2" w:rsidP="00D778E2">
      <w:pPr>
        <w:shd w:val="clear" w:color="auto" w:fill="FFFFFF"/>
        <w:suppressAutoHyphens w:val="0"/>
        <w:spacing w:before="100" w:beforeAutospacing="1" w:after="100" w:afterAutospacing="1"/>
        <w:rPr>
          <w:rFonts w:eastAsia="Times New Roman" w:cs="Arial"/>
          <w:color w:val="222222"/>
          <w:lang w:val="es-ES_tradnl" w:eastAsia="es-ES_tradnl"/>
        </w:rPr>
      </w:pPr>
      <w:r w:rsidRPr="006F1312">
        <w:rPr>
          <w:rFonts w:eastAsia="Times New Roman" w:cs="Arial"/>
          <w:color w:val="222222"/>
          <w:lang w:val="es-ES_tradnl" w:eastAsia="es-ES_tradnl"/>
        </w:rPr>
        <w:t>·</w:t>
      </w:r>
      <w:r w:rsidRPr="006F1312">
        <w:rPr>
          <w:rFonts w:eastAsia="Times New Roman" w:cs="Times New Roman"/>
          <w:color w:val="222222"/>
          <w:lang w:val="es-ES_tradnl" w:eastAsia="es-ES_tradnl"/>
        </w:rPr>
        <w:t>         </w:t>
      </w:r>
      <w:r w:rsidRPr="006F1312">
        <w:rPr>
          <w:rFonts w:eastAsia="Times New Roman" w:cs="Arial"/>
          <w:color w:val="222222"/>
          <w:lang w:val="es-ES_tradnl" w:eastAsia="es-ES_tradnl"/>
        </w:rPr>
        <w:t>Fotocopia de la cédula de ciudadanía</w:t>
      </w:r>
    </w:p>
    <w:p w:rsidR="00D778E2" w:rsidRPr="006F1312" w:rsidRDefault="00D778E2" w:rsidP="00D778E2">
      <w:pPr>
        <w:shd w:val="clear" w:color="auto" w:fill="FFFFFF"/>
        <w:suppressAutoHyphens w:val="0"/>
        <w:spacing w:before="100" w:beforeAutospacing="1" w:after="100" w:afterAutospacing="1"/>
        <w:rPr>
          <w:rFonts w:eastAsia="Times New Roman" w:cs="Arial"/>
          <w:color w:val="222222"/>
          <w:lang w:val="es-ES_tradnl" w:eastAsia="es-ES_tradnl"/>
        </w:rPr>
      </w:pPr>
      <w:r w:rsidRPr="006F1312">
        <w:rPr>
          <w:rFonts w:eastAsia="Times New Roman" w:cs="Arial"/>
          <w:color w:val="222222"/>
          <w:lang w:val="es-ES_tradnl" w:eastAsia="es-ES_tradnl"/>
        </w:rPr>
        <w:t>·</w:t>
      </w:r>
      <w:r w:rsidRPr="006F1312">
        <w:rPr>
          <w:rFonts w:eastAsia="Times New Roman" w:cs="Times New Roman"/>
          <w:color w:val="222222"/>
          <w:lang w:val="es-ES_tradnl" w:eastAsia="es-ES_tradnl"/>
        </w:rPr>
        <w:t>         </w:t>
      </w:r>
      <w:r w:rsidRPr="006F1312">
        <w:rPr>
          <w:rFonts w:eastAsia="Times New Roman" w:cs="Arial"/>
          <w:color w:val="222222"/>
          <w:lang w:val="es-ES_tradnl" w:eastAsia="es-ES_tradnl"/>
        </w:rPr>
        <w:t>Fotocopia carné de salud subsidiado</w:t>
      </w:r>
    </w:p>
    <w:p w:rsidR="00D778E2" w:rsidRPr="006F1312" w:rsidRDefault="00D778E2" w:rsidP="00D778E2">
      <w:pPr>
        <w:shd w:val="clear" w:color="auto" w:fill="FFFFFF"/>
        <w:suppressAutoHyphens w:val="0"/>
        <w:spacing w:before="100" w:beforeAutospacing="1" w:after="100" w:afterAutospacing="1"/>
        <w:rPr>
          <w:rFonts w:eastAsia="Times New Roman" w:cs="Arial"/>
          <w:color w:val="222222"/>
          <w:lang w:val="es-ES_tradnl" w:eastAsia="es-ES_tradnl"/>
        </w:rPr>
      </w:pPr>
      <w:r w:rsidRPr="006F1312">
        <w:rPr>
          <w:rFonts w:eastAsia="Times New Roman" w:cs="Arial"/>
          <w:color w:val="222222"/>
          <w:lang w:val="es-ES_tradnl" w:eastAsia="es-ES_tradnl"/>
        </w:rPr>
        <w:lastRenderedPageBreak/>
        <w:t>·</w:t>
      </w:r>
      <w:r w:rsidRPr="006F1312">
        <w:rPr>
          <w:rFonts w:eastAsia="Times New Roman" w:cs="Times New Roman"/>
          <w:color w:val="222222"/>
          <w:lang w:val="es-ES_tradnl" w:eastAsia="es-ES_tradnl"/>
        </w:rPr>
        <w:t>         </w:t>
      </w:r>
      <w:r w:rsidRPr="006F1312">
        <w:rPr>
          <w:rFonts w:eastAsia="Times New Roman" w:cs="Arial"/>
          <w:color w:val="222222"/>
          <w:lang w:val="es-ES_tradnl" w:eastAsia="es-ES_tradnl"/>
        </w:rPr>
        <w:t>Fotocopia del recibo de acueducto o energía.</w:t>
      </w:r>
    </w:p>
    <w:p w:rsidR="00D778E2" w:rsidRDefault="00D778E2" w:rsidP="00D778E2">
      <w:pPr>
        <w:shd w:val="clear" w:color="auto" w:fill="FFFFFF"/>
        <w:suppressAutoHyphens w:val="0"/>
        <w:spacing w:after="0"/>
        <w:rPr>
          <w:rFonts w:eastAsia="Times New Roman" w:cs="Times New Roman"/>
          <w:color w:val="222222"/>
          <w:lang w:val="es-ES_tradnl" w:eastAsia="es-ES_tradnl"/>
        </w:rPr>
      </w:pPr>
      <w:r w:rsidRPr="006F1312">
        <w:rPr>
          <w:rFonts w:eastAsia="Times New Roman" w:cs="Times New Roman"/>
          <w:color w:val="222222"/>
          <w:lang w:val="es-ES_tradnl" w:eastAsia="es-ES_tradnl"/>
        </w:rPr>
        <w:t> Esta jornada se realiza en el marco de la implementación de estrategias dirigidas a generar igualdad de oportunidades para las mujeres que necesitan ser reconocidas y valoradas por su actividad productiva.</w:t>
      </w:r>
    </w:p>
    <w:p w:rsidR="00D778E2" w:rsidRDefault="00D778E2" w:rsidP="00D778E2">
      <w:pPr>
        <w:shd w:val="clear" w:color="auto" w:fill="FFFFFF"/>
        <w:suppressAutoHyphens w:val="0"/>
        <w:spacing w:after="0"/>
        <w:rPr>
          <w:rFonts w:eastAsia="Times New Roman" w:cs="Times New Roman"/>
          <w:color w:val="222222"/>
          <w:lang w:val="es-ES_tradnl" w:eastAsia="es-ES_tradnl"/>
        </w:rPr>
      </w:pPr>
    </w:p>
    <w:p w:rsidR="00D778E2" w:rsidRDefault="00D778E2" w:rsidP="00D778E2">
      <w:pPr>
        <w:shd w:val="clear" w:color="auto" w:fill="FFFFFF"/>
        <w:suppressAutoHyphens w:val="0"/>
        <w:spacing w:after="0"/>
        <w:rPr>
          <w:rFonts w:cs="Tahoma"/>
          <w:b/>
          <w:sz w:val="18"/>
          <w:szCs w:val="18"/>
        </w:rPr>
      </w:pPr>
      <w:r w:rsidRPr="00690422">
        <w:rPr>
          <w:b/>
          <w:sz w:val="18"/>
          <w:szCs w:val="18"/>
        </w:rPr>
        <w:t>Información: Jefa Oficina de Género</w:t>
      </w:r>
      <w:r w:rsidRPr="00690422">
        <w:rPr>
          <w:rFonts w:cs="Tahoma"/>
          <w:b/>
          <w:sz w:val="18"/>
          <w:szCs w:val="18"/>
        </w:rPr>
        <w:t xml:space="preserve">, </w:t>
      </w:r>
      <w:proofErr w:type="spellStart"/>
      <w:r w:rsidRPr="00690422">
        <w:rPr>
          <w:rFonts w:cs="Tahoma"/>
          <w:b/>
          <w:sz w:val="18"/>
          <w:szCs w:val="18"/>
        </w:rPr>
        <w:t>Karol</w:t>
      </w:r>
      <w:proofErr w:type="spellEnd"/>
      <w:r w:rsidRPr="00690422">
        <w:rPr>
          <w:rFonts w:cs="Tahoma"/>
          <w:b/>
          <w:sz w:val="18"/>
          <w:szCs w:val="18"/>
        </w:rPr>
        <w:t xml:space="preserve"> Eliana Castro Botero. Celular: 3132943022</w:t>
      </w:r>
    </w:p>
    <w:p w:rsidR="00D778E2" w:rsidRDefault="00D778E2" w:rsidP="00D778E2">
      <w:pPr>
        <w:shd w:val="clear" w:color="auto" w:fill="FFFFFF"/>
        <w:suppressAutoHyphens w:val="0"/>
        <w:spacing w:after="0"/>
        <w:rPr>
          <w:rFonts w:cs="Tahoma"/>
          <w:b/>
          <w:sz w:val="18"/>
          <w:szCs w:val="18"/>
        </w:rPr>
      </w:pPr>
    </w:p>
    <w:p w:rsidR="00D778E2" w:rsidRDefault="00D778E2" w:rsidP="00D778E2">
      <w:pPr>
        <w:jc w:val="center"/>
        <w:rPr>
          <w:rFonts w:cs="Tahoma"/>
          <w:i/>
        </w:rPr>
      </w:pPr>
      <w:r>
        <w:rPr>
          <w:rFonts w:cs="Tahoma"/>
          <w:i/>
        </w:rPr>
        <w:t>Somos</w:t>
      </w:r>
      <w:r w:rsidRPr="00CF22AD">
        <w:rPr>
          <w:rFonts w:cs="Tahoma"/>
          <w:i/>
        </w:rPr>
        <w:t xml:space="preserve"> constructores de paz</w:t>
      </w:r>
    </w:p>
    <w:p w:rsidR="00D778E2" w:rsidRDefault="00D778E2" w:rsidP="002B7CAC">
      <w:pPr>
        <w:rPr>
          <w:rFonts w:cs="Tahoma"/>
          <w:b/>
          <w:sz w:val="18"/>
          <w:szCs w:val="18"/>
        </w:rPr>
      </w:pPr>
    </w:p>
    <w:p w:rsidR="00243FB3" w:rsidRPr="003D3875" w:rsidRDefault="00243FB3" w:rsidP="00243FB3">
      <w:pPr>
        <w:jc w:val="center"/>
        <w:rPr>
          <w:rFonts w:cs="Tahoma"/>
          <w:b/>
        </w:rPr>
      </w:pPr>
      <w:r w:rsidRPr="003D3875">
        <w:rPr>
          <w:rFonts w:cs="Tahoma"/>
          <w:b/>
        </w:rPr>
        <w:t>OFICINA DE GÉNERO INVITA A LA POBLACIÓN LGBTI DEL MUNICIPIO</w:t>
      </w:r>
      <w:r>
        <w:rPr>
          <w:rFonts w:cs="Tahoma"/>
          <w:b/>
        </w:rPr>
        <w:t>,</w:t>
      </w:r>
      <w:r w:rsidRPr="003D3875">
        <w:rPr>
          <w:rFonts w:cs="Tahoma"/>
          <w:b/>
        </w:rPr>
        <w:t xml:space="preserve"> A POSTULARSE PARA LA CONFORMACIÓN DE LA ‘MESA LGBTI DE PASTO’</w:t>
      </w:r>
    </w:p>
    <w:p w:rsidR="00243FB3" w:rsidRPr="005E2E0B" w:rsidRDefault="00243FB3" w:rsidP="00243FB3">
      <w:pPr>
        <w:jc w:val="center"/>
        <w:rPr>
          <w:rFonts w:cs="Tahoma"/>
        </w:rPr>
      </w:pPr>
      <w:r w:rsidRPr="005E2E0B">
        <w:rPr>
          <w:rFonts w:cs="Tahoma"/>
        </w:rPr>
        <w:t xml:space="preserve"> </w:t>
      </w:r>
      <w:r w:rsidRPr="003D3875">
        <w:rPr>
          <w:rFonts w:cs="Tahoma"/>
          <w:noProof/>
          <w:lang w:val="es-ES" w:eastAsia="es-ES"/>
        </w:rPr>
        <w:drawing>
          <wp:inline distT="0" distB="0" distL="0" distR="0">
            <wp:extent cx="3626667" cy="2160000"/>
            <wp:effectExtent l="19050" t="0" r="0" b="0"/>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ueva Invitación Inscripción de LGBTI´s mesa municipal de diversidad 040517-05.jp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626667" cy="2160000"/>
                    </a:xfrm>
                    <a:prstGeom prst="rect">
                      <a:avLst/>
                    </a:prstGeom>
                  </pic:spPr>
                </pic:pic>
              </a:graphicData>
            </a:graphic>
          </wp:inline>
        </w:drawing>
      </w:r>
    </w:p>
    <w:p w:rsidR="00243FB3" w:rsidRPr="005E2E0B" w:rsidRDefault="00243FB3" w:rsidP="00243FB3">
      <w:pPr>
        <w:rPr>
          <w:rFonts w:cs="Tahoma"/>
        </w:rPr>
      </w:pPr>
      <w:r w:rsidRPr="005E2E0B">
        <w:rPr>
          <w:rFonts w:cs="Tahoma"/>
        </w:rPr>
        <w:t>La Oficina de Género de la Alcaldía de Pasto invita a los líderes, lideresas, activistas independientes y organizaciones de la población LGBTI del municipio</w:t>
      </w:r>
      <w:r>
        <w:rPr>
          <w:rFonts w:cs="Tahoma"/>
        </w:rPr>
        <w:t>, a postularse</w:t>
      </w:r>
      <w:r w:rsidRPr="005E2E0B">
        <w:rPr>
          <w:rFonts w:cs="Tahoma"/>
        </w:rPr>
        <w:t xml:space="preserve"> hasta el 12 de mayo,  para la conformación de la ‘Mesa LGBTI de Pasto’, espacio de representación democrática de la población LGBTI, que se encargará de asegurar el cumplimiento de las actividades en el marco del Plan de Desarrollo Municipal para esta población.</w:t>
      </w:r>
    </w:p>
    <w:p w:rsidR="00243FB3" w:rsidRPr="005E2E0B" w:rsidRDefault="00243FB3" w:rsidP="00243FB3">
      <w:pPr>
        <w:rPr>
          <w:rFonts w:cs="Tahoma"/>
        </w:rPr>
      </w:pPr>
      <w:r>
        <w:rPr>
          <w:rFonts w:cs="Tahoma"/>
        </w:rPr>
        <w:t>Para tal efecto el registro</w:t>
      </w:r>
      <w:r w:rsidRPr="005E2E0B">
        <w:rPr>
          <w:rFonts w:cs="Tahoma"/>
        </w:rPr>
        <w:t xml:space="preserve"> de los candidatos y las candidatas se realizará en horario de 8:00 de la mañana a 12:00 del medio día y de 2:00 pm a 6:00 de la tarde en la Oficina de Género </w:t>
      </w:r>
      <w:r>
        <w:rPr>
          <w:rFonts w:cs="Tahoma"/>
        </w:rPr>
        <w:t xml:space="preserve">ubicada en la </w:t>
      </w:r>
      <w:r w:rsidRPr="005E2E0B">
        <w:rPr>
          <w:rFonts w:cs="Tahoma"/>
        </w:rPr>
        <w:t>carrera 28 No. 16 – 05, Sede San Andrés de la Alcaldía. Los postulados deben presentar la fotocopia de la cédula de ciudadanía y una carta de intención para este fin.</w:t>
      </w:r>
    </w:p>
    <w:p w:rsidR="00243FB3" w:rsidRDefault="00243FB3" w:rsidP="00243FB3">
      <w:pPr>
        <w:rPr>
          <w:rFonts w:cs="Tahoma"/>
        </w:rPr>
      </w:pPr>
      <w:r w:rsidRPr="005E2E0B">
        <w:rPr>
          <w:rFonts w:cs="Tahoma"/>
        </w:rPr>
        <w:t>Una vez cerrado el ciclo de inscripciones</w:t>
      </w:r>
      <w:r>
        <w:rPr>
          <w:rFonts w:cs="Tahoma"/>
        </w:rPr>
        <w:t>,</w:t>
      </w:r>
      <w:r w:rsidRPr="005E2E0B">
        <w:rPr>
          <w:rFonts w:cs="Tahoma"/>
        </w:rPr>
        <w:t xml:space="preserve"> se elegirá a los miembros de la Mesa el día  jueves 25 de mayo, durante la jornada de votación que se desarrollará entre las 8:00 de la mañana y las 4:00 de la tarde, en la misma dependencia de la Alcaldía. La Defensoría del Pueblo actuará como garante de este proceso.</w:t>
      </w:r>
    </w:p>
    <w:p w:rsidR="00243FB3" w:rsidRDefault="00243FB3" w:rsidP="00243FB3">
      <w:pPr>
        <w:shd w:val="clear" w:color="auto" w:fill="FFFFFF"/>
        <w:suppressAutoHyphens w:val="0"/>
        <w:spacing w:after="0"/>
        <w:rPr>
          <w:rFonts w:cs="Tahoma"/>
          <w:b/>
          <w:sz w:val="18"/>
          <w:szCs w:val="18"/>
        </w:rPr>
      </w:pPr>
      <w:r w:rsidRPr="00690422">
        <w:rPr>
          <w:b/>
          <w:sz w:val="18"/>
          <w:szCs w:val="18"/>
        </w:rPr>
        <w:t>Información: Jefa Oficina de Género</w:t>
      </w:r>
      <w:r w:rsidRPr="00690422">
        <w:rPr>
          <w:rFonts w:cs="Tahoma"/>
          <w:b/>
          <w:sz w:val="18"/>
          <w:szCs w:val="18"/>
        </w:rPr>
        <w:t xml:space="preserve">, </w:t>
      </w:r>
      <w:proofErr w:type="spellStart"/>
      <w:r w:rsidRPr="00690422">
        <w:rPr>
          <w:rFonts w:cs="Tahoma"/>
          <w:b/>
          <w:sz w:val="18"/>
          <w:szCs w:val="18"/>
        </w:rPr>
        <w:t>Karol</w:t>
      </w:r>
      <w:proofErr w:type="spellEnd"/>
      <w:r w:rsidRPr="00690422">
        <w:rPr>
          <w:rFonts w:cs="Tahoma"/>
          <w:b/>
          <w:sz w:val="18"/>
          <w:szCs w:val="18"/>
        </w:rPr>
        <w:t xml:space="preserve"> Eliana Castro Botero. Celular: 3132943022</w:t>
      </w:r>
    </w:p>
    <w:p w:rsidR="00243FB3" w:rsidRDefault="00243FB3" w:rsidP="00243FB3">
      <w:pPr>
        <w:spacing w:after="0"/>
        <w:rPr>
          <w:rFonts w:cs="Tahoma"/>
          <w:b/>
          <w:sz w:val="18"/>
          <w:szCs w:val="18"/>
        </w:rPr>
      </w:pPr>
    </w:p>
    <w:p w:rsidR="00243FB3" w:rsidRDefault="00243FB3" w:rsidP="00243FB3">
      <w:pPr>
        <w:jc w:val="center"/>
        <w:rPr>
          <w:rFonts w:cs="Tahoma"/>
          <w:i/>
        </w:rPr>
      </w:pPr>
      <w:r>
        <w:rPr>
          <w:rFonts w:cs="Tahoma"/>
          <w:i/>
        </w:rPr>
        <w:lastRenderedPageBreak/>
        <w:t>Somos</w:t>
      </w:r>
      <w:r w:rsidRPr="00CF22AD">
        <w:rPr>
          <w:rFonts w:cs="Tahoma"/>
          <w:i/>
        </w:rPr>
        <w:t xml:space="preserve"> constructores de paz</w:t>
      </w:r>
    </w:p>
    <w:p w:rsidR="00D778E2" w:rsidRPr="002B7CAC" w:rsidRDefault="00D778E2" w:rsidP="002B7CAC">
      <w:pPr>
        <w:rPr>
          <w:rFonts w:cs="Tahoma"/>
          <w:b/>
          <w:sz w:val="18"/>
          <w:szCs w:val="18"/>
        </w:rPr>
      </w:pPr>
      <w:bookmarkStart w:id="0" w:name="_GoBack"/>
      <w:bookmarkEnd w:id="0"/>
    </w:p>
    <w:p w:rsidR="00CF22AD" w:rsidRPr="00CF22AD" w:rsidRDefault="00CF22AD" w:rsidP="00CF22AD">
      <w:pPr>
        <w:jc w:val="center"/>
        <w:rPr>
          <w:rFonts w:cs="Tahoma"/>
          <w:b/>
        </w:rPr>
      </w:pPr>
      <w:r w:rsidRPr="00CF22AD">
        <w:rPr>
          <w:rFonts w:cs="Tahoma"/>
          <w:b/>
        </w:rPr>
        <w:t>Oficina de Comunicación Social</w:t>
      </w:r>
    </w:p>
    <w:p w:rsidR="0047329A" w:rsidRPr="00A20DCB" w:rsidRDefault="00CF22AD" w:rsidP="00A20DCB">
      <w:pPr>
        <w:jc w:val="center"/>
        <w:rPr>
          <w:rFonts w:cs="Tahoma"/>
          <w:b/>
        </w:rPr>
      </w:pPr>
      <w:r w:rsidRPr="00CF22AD">
        <w:rPr>
          <w:rFonts w:cs="Tahoma"/>
          <w:b/>
        </w:rPr>
        <w:t>Alcaldía de Pasto</w:t>
      </w:r>
      <w:r w:rsidR="002943BB">
        <w:rPr>
          <w:rFonts w:cs="Tahoma"/>
        </w:rPr>
        <w:tab/>
      </w:r>
    </w:p>
    <w:sectPr w:rsidR="0047329A" w:rsidRPr="00A20DCB" w:rsidSect="000A1D37">
      <w:headerReference w:type="default" r:id="rId16"/>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7781" w:rsidRDefault="00D67781" w:rsidP="00505F60">
      <w:pPr>
        <w:spacing w:after="0"/>
      </w:pPr>
      <w:r>
        <w:separator/>
      </w:r>
    </w:p>
  </w:endnote>
  <w:endnote w:type="continuationSeparator" w:id="0">
    <w:p w:rsidR="00D67781" w:rsidRDefault="00D67781"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7781" w:rsidRDefault="00D67781" w:rsidP="00505F60">
      <w:pPr>
        <w:spacing w:after="0"/>
      </w:pPr>
      <w:r>
        <w:separator/>
      </w:r>
    </w:p>
  </w:footnote>
  <w:footnote w:type="continuationSeparator" w:id="0">
    <w:p w:rsidR="00D67781" w:rsidRDefault="00D67781"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D766B7">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-516890</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EC3BB1" w:rsidRPr="00EC3BB1">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955B6F" w:rsidRPr="00505F60" w:rsidRDefault="002C7734" w:rsidP="00595947">
                <w:pPr>
                  <w:spacing w:after="0"/>
                  <w:jc w:val="left"/>
                  <w:rPr>
                    <w:rFonts w:cs="Tahoma"/>
                    <w:b/>
                    <w:sz w:val="16"/>
                    <w:szCs w:val="20"/>
                  </w:rPr>
                </w:pPr>
                <w:r>
                  <w:rPr>
                    <w:rFonts w:cs="Tahoma"/>
                    <w:b/>
                    <w:sz w:val="16"/>
                    <w:szCs w:val="20"/>
                  </w:rPr>
                  <w:t>Nº 10</w:t>
                </w:r>
                <w:r w:rsidR="00391EEB">
                  <w:rPr>
                    <w:rFonts w:cs="Tahoma"/>
                    <w:b/>
                    <w:sz w:val="16"/>
                    <w:szCs w:val="20"/>
                  </w:rPr>
                  <w:t>5</w:t>
                </w:r>
              </w:p>
              <w:p w:rsidR="00955B6F" w:rsidRPr="00505F60" w:rsidRDefault="00391EEB" w:rsidP="00595947">
                <w:pPr>
                  <w:jc w:val="left"/>
                  <w:rPr>
                    <w:b/>
                    <w:sz w:val="16"/>
                    <w:szCs w:val="20"/>
                  </w:rPr>
                </w:pPr>
                <w:r>
                  <w:rPr>
                    <w:b/>
                    <w:sz w:val="16"/>
                    <w:szCs w:val="20"/>
                  </w:rPr>
                  <w:t>10</w:t>
                </w:r>
                <w:r w:rsidR="00955B6F">
                  <w:rPr>
                    <w:b/>
                    <w:sz w:val="16"/>
                    <w:szCs w:val="20"/>
                  </w:rPr>
                  <w:t>/</w:t>
                </w:r>
                <w:r w:rsidR="00D766B7">
                  <w:rPr>
                    <w:b/>
                    <w:sz w:val="16"/>
                    <w:szCs w:val="20"/>
                  </w:rPr>
                  <w:t>mayo</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16FC"/>
    <w:rsid w:val="00004E52"/>
    <w:rsid w:val="0000715E"/>
    <w:rsid w:val="00012220"/>
    <w:rsid w:val="00013A06"/>
    <w:rsid w:val="00015500"/>
    <w:rsid w:val="000220C1"/>
    <w:rsid w:val="000242FD"/>
    <w:rsid w:val="00030CF1"/>
    <w:rsid w:val="000329D3"/>
    <w:rsid w:val="000378E6"/>
    <w:rsid w:val="000425EA"/>
    <w:rsid w:val="00043BC9"/>
    <w:rsid w:val="000506FD"/>
    <w:rsid w:val="00051DD9"/>
    <w:rsid w:val="00052501"/>
    <w:rsid w:val="00052EF9"/>
    <w:rsid w:val="0005430A"/>
    <w:rsid w:val="00054616"/>
    <w:rsid w:val="0005602B"/>
    <w:rsid w:val="000726BB"/>
    <w:rsid w:val="000769B8"/>
    <w:rsid w:val="000820B2"/>
    <w:rsid w:val="00086E1C"/>
    <w:rsid w:val="00095C6B"/>
    <w:rsid w:val="00096CDD"/>
    <w:rsid w:val="000A0DCC"/>
    <w:rsid w:val="000A1D37"/>
    <w:rsid w:val="000A2CFF"/>
    <w:rsid w:val="000A2FB2"/>
    <w:rsid w:val="000A4480"/>
    <w:rsid w:val="000A56F0"/>
    <w:rsid w:val="000A7BA3"/>
    <w:rsid w:val="000B0991"/>
    <w:rsid w:val="000B1C38"/>
    <w:rsid w:val="000B2CAB"/>
    <w:rsid w:val="000C250C"/>
    <w:rsid w:val="000C6AA0"/>
    <w:rsid w:val="000C6C7A"/>
    <w:rsid w:val="000D04AE"/>
    <w:rsid w:val="000D2EC3"/>
    <w:rsid w:val="000D3FBA"/>
    <w:rsid w:val="000D6231"/>
    <w:rsid w:val="000D6DA4"/>
    <w:rsid w:val="000E0EAB"/>
    <w:rsid w:val="000E2EE9"/>
    <w:rsid w:val="000E5F70"/>
    <w:rsid w:val="000F3AC7"/>
    <w:rsid w:val="000F490B"/>
    <w:rsid w:val="00100663"/>
    <w:rsid w:val="00100F3B"/>
    <w:rsid w:val="00101566"/>
    <w:rsid w:val="0010178B"/>
    <w:rsid w:val="001101C9"/>
    <w:rsid w:val="0011103E"/>
    <w:rsid w:val="00111B7D"/>
    <w:rsid w:val="00121343"/>
    <w:rsid w:val="00122168"/>
    <w:rsid w:val="00123BAC"/>
    <w:rsid w:val="00125E39"/>
    <w:rsid w:val="001260EC"/>
    <w:rsid w:val="00127B1B"/>
    <w:rsid w:val="001302DE"/>
    <w:rsid w:val="0013116C"/>
    <w:rsid w:val="001339CC"/>
    <w:rsid w:val="00133BC2"/>
    <w:rsid w:val="001356CA"/>
    <w:rsid w:val="00143EC5"/>
    <w:rsid w:val="0014564C"/>
    <w:rsid w:val="00145CCB"/>
    <w:rsid w:val="00145CDC"/>
    <w:rsid w:val="00150D4E"/>
    <w:rsid w:val="001540B1"/>
    <w:rsid w:val="00156E91"/>
    <w:rsid w:val="00156ED8"/>
    <w:rsid w:val="00157805"/>
    <w:rsid w:val="00160BF3"/>
    <w:rsid w:val="00161874"/>
    <w:rsid w:val="001637D0"/>
    <w:rsid w:val="00167076"/>
    <w:rsid w:val="0016765A"/>
    <w:rsid w:val="00167A2D"/>
    <w:rsid w:val="00172D2C"/>
    <w:rsid w:val="00172EC6"/>
    <w:rsid w:val="00183DAF"/>
    <w:rsid w:val="00190E93"/>
    <w:rsid w:val="00192AA0"/>
    <w:rsid w:val="00194731"/>
    <w:rsid w:val="0019661B"/>
    <w:rsid w:val="001A083F"/>
    <w:rsid w:val="001B127B"/>
    <w:rsid w:val="001B140B"/>
    <w:rsid w:val="001B2BA1"/>
    <w:rsid w:val="001C00AD"/>
    <w:rsid w:val="001C0C67"/>
    <w:rsid w:val="001C3321"/>
    <w:rsid w:val="001C786A"/>
    <w:rsid w:val="001D0504"/>
    <w:rsid w:val="001D053E"/>
    <w:rsid w:val="001D2F2A"/>
    <w:rsid w:val="001D7BC0"/>
    <w:rsid w:val="001E0245"/>
    <w:rsid w:val="001E5CAF"/>
    <w:rsid w:val="001F126D"/>
    <w:rsid w:val="001F554C"/>
    <w:rsid w:val="001F65CA"/>
    <w:rsid w:val="00202191"/>
    <w:rsid w:val="00207293"/>
    <w:rsid w:val="00207C38"/>
    <w:rsid w:val="002101F4"/>
    <w:rsid w:val="002149CA"/>
    <w:rsid w:val="00215819"/>
    <w:rsid w:val="002204B9"/>
    <w:rsid w:val="002213B0"/>
    <w:rsid w:val="002227B5"/>
    <w:rsid w:val="002236F3"/>
    <w:rsid w:val="00226E96"/>
    <w:rsid w:val="00232185"/>
    <w:rsid w:val="00232585"/>
    <w:rsid w:val="002405CD"/>
    <w:rsid w:val="0024196E"/>
    <w:rsid w:val="00242BC3"/>
    <w:rsid w:val="0024369F"/>
    <w:rsid w:val="00243FB3"/>
    <w:rsid w:val="00247368"/>
    <w:rsid w:val="00250885"/>
    <w:rsid w:val="0025240C"/>
    <w:rsid w:val="00253D09"/>
    <w:rsid w:val="00256A0E"/>
    <w:rsid w:val="002578BC"/>
    <w:rsid w:val="00260332"/>
    <w:rsid w:val="002607C6"/>
    <w:rsid w:val="00261874"/>
    <w:rsid w:val="00261CCF"/>
    <w:rsid w:val="00262A7C"/>
    <w:rsid w:val="00265904"/>
    <w:rsid w:val="002662A9"/>
    <w:rsid w:val="00266F3B"/>
    <w:rsid w:val="0027096C"/>
    <w:rsid w:val="002724BE"/>
    <w:rsid w:val="00275F55"/>
    <w:rsid w:val="00277D33"/>
    <w:rsid w:val="00277FD3"/>
    <w:rsid w:val="002871EB"/>
    <w:rsid w:val="0029078F"/>
    <w:rsid w:val="00292C68"/>
    <w:rsid w:val="002943BB"/>
    <w:rsid w:val="002971E3"/>
    <w:rsid w:val="00297771"/>
    <w:rsid w:val="00297BC1"/>
    <w:rsid w:val="002A3F8B"/>
    <w:rsid w:val="002A63E4"/>
    <w:rsid w:val="002A70C4"/>
    <w:rsid w:val="002B2E09"/>
    <w:rsid w:val="002B3068"/>
    <w:rsid w:val="002B7C86"/>
    <w:rsid w:val="002B7CAC"/>
    <w:rsid w:val="002C013B"/>
    <w:rsid w:val="002C28AC"/>
    <w:rsid w:val="002C2F7C"/>
    <w:rsid w:val="002C5A1C"/>
    <w:rsid w:val="002C6515"/>
    <w:rsid w:val="002C664A"/>
    <w:rsid w:val="002C7734"/>
    <w:rsid w:val="002D1C88"/>
    <w:rsid w:val="002D77C6"/>
    <w:rsid w:val="002E4267"/>
    <w:rsid w:val="002E4B7B"/>
    <w:rsid w:val="002E7904"/>
    <w:rsid w:val="002F0FC2"/>
    <w:rsid w:val="002F10C6"/>
    <w:rsid w:val="002F3534"/>
    <w:rsid w:val="00303E16"/>
    <w:rsid w:val="0030535E"/>
    <w:rsid w:val="00306D09"/>
    <w:rsid w:val="00307336"/>
    <w:rsid w:val="00310BBF"/>
    <w:rsid w:val="00313D84"/>
    <w:rsid w:val="003151F2"/>
    <w:rsid w:val="003179DE"/>
    <w:rsid w:val="00317AB3"/>
    <w:rsid w:val="00320ADE"/>
    <w:rsid w:val="00324912"/>
    <w:rsid w:val="00324B28"/>
    <w:rsid w:val="00331FD6"/>
    <w:rsid w:val="00343FF8"/>
    <w:rsid w:val="0035086B"/>
    <w:rsid w:val="00350E46"/>
    <w:rsid w:val="00353075"/>
    <w:rsid w:val="00354B57"/>
    <w:rsid w:val="00355471"/>
    <w:rsid w:val="003609C4"/>
    <w:rsid w:val="00362F45"/>
    <w:rsid w:val="00374B83"/>
    <w:rsid w:val="00375E49"/>
    <w:rsid w:val="0037646A"/>
    <w:rsid w:val="00380FD0"/>
    <w:rsid w:val="00384588"/>
    <w:rsid w:val="00386782"/>
    <w:rsid w:val="003907D7"/>
    <w:rsid w:val="00391EEB"/>
    <w:rsid w:val="0039277E"/>
    <w:rsid w:val="00394174"/>
    <w:rsid w:val="003A2915"/>
    <w:rsid w:val="003A36F3"/>
    <w:rsid w:val="003B3716"/>
    <w:rsid w:val="003B3EF2"/>
    <w:rsid w:val="003B4703"/>
    <w:rsid w:val="003B6B6B"/>
    <w:rsid w:val="003B7061"/>
    <w:rsid w:val="003C0FAC"/>
    <w:rsid w:val="003C15BC"/>
    <w:rsid w:val="003C5FF5"/>
    <w:rsid w:val="003D03E5"/>
    <w:rsid w:val="003D04E0"/>
    <w:rsid w:val="003D0B05"/>
    <w:rsid w:val="003D0BE4"/>
    <w:rsid w:val="003D14FB"/>
    <w:rsid w:val="003D3875"/>
    <w:rsid w:val="003D4754"/>
    <w:rsid w:val="003D6844"/>
    <w:rsid w:val="003E1096"/>
    <w:rsid w:val="003E65C9"/>
    <w:rsid w:val="003F4ABA"/>
    <w:rsid w:val="003F668F"/>
    <w:rsid w:val="003F6AAC"/>
    <w:rsid w:val="004028BE"/>
    <w:rsid w:val="004053AE"/>
    <w:rsid w:val="004112D7"/>
    <w:rsid w:val="004161D3"/>
    <w:rsid w:val="0043368A"/>
    <w:rsid w:val="00433E44"/>
    <w:rsid w:val="004369BE"/>
    <w:rsid w:val="004375D0"/>
    <w:rsid w:val="00437E9B"/>
    <w:rsid w:val="00441561"/>
    <w:rsid w:val="00447FE7"/>
    <w:rsid w:val="00450422"/>
    <w:rsid w:val="0045233C"/>
    <w:rsid w:val="004542C8"/>
    <w:rsid w:val="00460B76"/>
    <w:rsid w:val="00461D9F"/>
    <w:rsid w:val="00463681"/>
    <w:rsid w:val="00466BCB"/>
    <w:rsid w:val="0047096C"/>
    <w:rsid w:val="00470B8A"/>
    <w:rsid w:val="00470E52"/>
    <w:rsid w:val="0047329A"/>
    <w:rsid w:val="00473341"/>
    <w:rsid w:val="004738CF"/>
    <w:rsid w:val="00473D41"/>
    <w:rsid w:val="0047400C"/>
    <w:rsid w:val="00477217"/>
    <w:rsid w:val="00477390"/>
    <w:rsid w:val="0048115F"/>
    <w:rsid w:val="00481756"/>
    <w:rsid w:val="004828F3"/>
    <w:rsid w:val="00485419"/>
    <w:rsid w:val="00485421"/>
    <w:rsid w:val="00486764"/>
    <w:rsid w:val="004878B5"/>
    <w:rsid w:val="0049018B"/>
    <w:rsid w:val="004913BB"/>
    <w:rsid w:val="004A1CC8"/>
    <w:rsid w:val="004A2E24"/>
    <w:rsid w:val="004A5911"/>
    <w:rsid w:val="004B07C1"/>
    <w:rsid w:val="004B2BF7"/>
    <w:rsid w:val="004B2F15"/>
    <w:rsid w:val="004B49A7"/>
    <w:rsid w:val="004B5742"/>
    <w:rsid w:val="004C2382"/>
    <w:rsid w:val="004C4C26"/>
    <w:rsid w:val="004C4C7C"/>
    <w:rsid w:val="004D32F6"/>
    <w:rsid w:val="004D40BD"/>
    <w:rsid w:val="004D5026"/>
    <w:rsid w:val="004D699A"/>
    <w:rsid w:val="004E37A3"/>
    <w:rsid w:val="004E6618"/>
    <w:rsid w:val="004F01FF"/>
    <w:rsid w:val="004F0FA7"/>
    <w:rsid w:val="004F6285"/>
    <w:rsid w:val="004F63FC"/>
    <w:rsid w:val="004F739E"/>
    <w:rsid w:val="004F7FCB"/>
    <w:rsid w:val="00503FC3"/>
    <w:rsid w:val="00505D5D"/>
    <w:rsid w:val="00505F60"/>
    <w:rsid w:val="00506B72"/>
    <w:rsid w:val="00510127"/>
    <w:rsid w:val="00511F22"/>
    <w:rsid w:val="0051254D"/>
    <w:rsid w:val="005150D5"/>
    <w:rsid w:val="00515FD5"/>
    <w:rsid w:val="00516189"/>
    <w:rsid w:val="00523E3E"/>
    <w:rsid w:val="00531265"/>
    <w:rsid w:val="00542915"/>
    <w:rsid w:val="00542B68"/>
    <w:rsid w:val="005461BB"/>
    <w:rsid w:val="00546CB2"/>
    <w:rsid w:val="00551855"/>
    <w:rsid w:val="00553172"/>
    <w:rsid w:val="00555F45"/>
    <w:rsid w:val="005600AE"/>
    <w:rsid w:val="005601DE"/>
    <w:rsid w:val="00560B40"/>
    <w:rsid w:val="00561B2B"/>
    <w:rsid w:val="005650BF"/>
    <w:rsid w:val="00566C57"/>
    <w:rsid w:val="00566E48"/>
    <w:rsid w:val="00567CB2"/>
    <w:rsid w:val="00580702"/>
    <w:rsid w:val="0058210F"/>
    <w:rsid w:val="00582FAF"/>
    <w:rsid w:val="00584090"/>
    <w:rsid w:val="00595947"/>
    <w:rsid w:val="00595DEF"/>
    <w:rsid w:val="005A1F40"/>
    <w:rsid w:val="005A22CF"/>
    <w:rsid w:val="005A3859"/>
    <w:rsid w:val="005A465A"/>
    <w:rsid w:val="005B2350"/>
    <w:rsid w:val="005B33C9"/>
    <w:rsid w:val="005B5845"/>
    <w:rsid w:val="005C0B8E"/>
    <w:rsid w:val="005C14DA"/>
    <w:rsid w:val="005C304C"/>
    <w:rsid w:val="005C3B53"/>
    <w:rsid w:val="005C53AF"/>
    <w:rsid w:val="005D17C6"/>
    <w:rsid w:val="005D1E52"/>
    <w:rsid w:val="005D2F4D"/>
    <w:rsid w:val="005D336D"/>
    <w:rsid w:val="005D3EF5"/>
    <w:rsid w:val="005D51EB"/>
    <w:rsid w:val="005D6182"/>
    <w:rsid w:val="005E2751"/>
    <w:rsid w:val="005E2E0B"/>
    <w:rsid w:val="005E3963"/>
    <w:rsid w:val="005E54F6"/>
    <w:rsid w:val="005E661E"/>
    <w:rsid w:val="005F46CA"/>
    <w:rsid w:val="005F47AF"/>
    <w:rsid w:val="005F642B"/>
    <w:rsid w:val="005F76DA"/>
    <w:rsid w:val="006020A8"/>
    <w:rsid w:val="0060267A"/>
    <w:rsid w:val="00611870"/>
    <w:rsid w:val="00615B94"/>
    <w:rsid w:val="00627757"/>
    <w:rsid w:val="006315EE"/>
    <w:rsid w:val="00632116"/>
    <w:rsid w:val="00637117"/>
    <w:rsid w:val="006451B9"/>
    <w:rsid w:val="0065248D"/>
    <w:rsid w:val="00657256"/>
    <w:rsid w:val="00660782"/>
    <w:rsid w:val="00663481"/>
    <w:rsid w:val="00665A3E"/>
    <w:rsid w:val="00666AE3"/>
    <w:rsid w:val="006730C3"/>
    <w:rsid w:val="006824BC"/>
    <w:rsid w:val="006846C3"/>
    <w:rsid w:val="00686257"/>
    <w:rsid w:val="00691168"/>
    <w:rsid w:val="006A010C"/>
    <w:rsid w:val="006A13C6"/>
    <w:rsid w:val="006A2C11"/>
    <w:rsid w:val="006A3645"/>
    <w:rsid w:val="006A6313"/>
    <w:rsid w:val="006A78B1"/>
    <w:rsid w:val="006B0440"/>
    <w:rsid w:val="006B1D68"/>
    <w:rsid w:val="006B58EA"/>
    <w:rsid w:val="006C18E4"/>
    <w:rsid w:val="006C33B2"/>
    <w:rsid w:val="006D4AF3"/>
    <w:rsid w:val="006E2C8D"/>
    <w:rsid w:val="006E6DF5"/>
    <w:rsid w:val="006E7953"/>
    <w:rsid w:val="006F1312"/>
    <w:rsid w:val="006F2158"/>
    <w:rsid w:val="006F2642"/>
    <w:rsid w:val="00700D0B"/>
    <w:rsid w:val="007038E3"/>
    <w:rsid w:val="00707AED"/>
    <w:rsid w:val="0071376E"/>
    <w:rsid w:val="00725C6C"/>
    <w:rsid w:val="0072733A"/>
    <w:rsid w:val="007314A1"/>
    <w:rsid w:val="00733C5D"/>
    <w:rsid w:val="00734884"/>
    <w:rsid w:val="0074286B"/>
    <w:rsid w:val="0074375A"/>
    <w:rsid w:val="0075136D"/>
    <w:rsid w:val="0075140D"/>
    <w:rsid w:val="00751B0D"/>
    <w:rsid w:val="00752EF0"/>
    <w:rsid w:val="00754239"/>
    <w:rsid w:val="00755551"/>
    <w:rsid w:val="00757A2E"/>
    <w:rsid w:val="007604FE"/>
    <w:rsid w:val="0076206A"/>
    <w:rsid w:val="0076327D"/>
    <w:rsid w:val="007632CE"/>
    <w:rsid w:val="00765052"/>
    <w:rsid w:val="00776EE5"/>
    <w:rsid w:val="00777918"/>
    <w:rsid w:val="00781F82"/>
    <w:rsid w:val="007847DA"/>
    <w:rsid w:val="00784CFB"/>
    <w:rsid w:val="00790ADA"/>
    <w:rsid w:val="007910ED"/>
    <w:rsid w:val="00793586"/>
    <w:rsid w:val="00793784"/>
    <w:rsid w:val="007A2153"/>
    <w:rsid w:val="007A2160"/>
    <w:rsid w:val="007A756E"/>
    <w:rsid w:val="007B0502"/>
    <w:rsid w:val="007B0C57"/>
    <w:rsid w:val="007B47C6"/>
    <w:rsid w:val="007B6D36"/>
    <w:rsid w:val="007B71EB"/>
    <w:rsid w:val="007C1604"/>
    <w:rsid w:val="007C3F5A"/>
    <w:rsid w:val="007C5C53"/>
    <w:rsid w:val="007C6F7F"/>
    <w:rsid w:val="007D4CD5"/>
    <w:rsid w:val="007D5F4F"/>
    <w:rsid w:val="007E1075"/>
    <w:rsid w:val="007E185D"/>
    <w:rsid w:val="007E436A"/>
    <w:rsid w:val="007F7108"/>
    <w:rsid w:val="007F7F21"/>
    <w:rsid w:val="00803247"/>
    <w:rsid w:val="00805680"/>
    <w:rsid w:val="00806E21"/>
    <w:rsid w:val="00807561"/>
    <w:rsid w:val="00810D1C"/>
    <w:rsid w:val="0081179E"/>
    <w:rsid w:val="0081316A"/>
    <w:rsid w:val="00823D15"/>
    <w:rsid w:val="00825688"/>
    <w:rsid w:val="00827D30"/>
    <w:rsid w:val="008339E3"/>
    <w:rsid w:val="0083733F"/>
    <w:rsid w:val="00841700"/>
    <w:rsid w:val="00844F46"/>
    <w:rsid w:val="0084536F"/>
    <w:rsid w:val="00845D65"/>
    <w:rsid w:val="008477FB"/>
    <w:rsid w:val="008525CE"/>
    <w:rsid w:val="00860628"/>
    <w:rsid w:val="00861538"/>
    <w:rsid w:val="008621A0"/>
    <w:rsid w:val="00867401"/>
    <w:rsid w:val="00870B37"/>
    <w:rsid w:val="00872F07"/>
    <w:rsid w:val="0087522C"/>
    <w:rsid w:val="00876D6B"/>
    <w:rsid w:val="00877827"/>
    <w:rsid w:val="008846EF"/>
    <w:rsid w:val="00885EC9"/>
    <w:rsid w:val="0089372C"/>
    <w:rsid w:val="00896A65"/>
    <w:rsid w:val="008A110A"/>
    <w:rsid w:val="008A32AF"/>
    <w:rsid w:val="008A5662"/>
    <w:rsid w:val="008A78C6"/>
    <w:rsid w:val="008B0389"/>
    <w:rsid w:val="008B3068"/>
    <w:rsid w:val="008B74B6"/>
    <w:rsid w:val="008C0775"/>
    <w:rsid w:val="008C0839"/>
    <w:rsid w:val="008C5281"/>
    <w:rsid w:val="008D293C"/>
    <w:rsid w:val="008D4947"/>
    <w:rsid w:val="008D71BA"/>
    <w:rsid w:val="008F50DC"/>
    <w:rsid w:val="00903D48"/>
    <w:rsid w:val="00904FFA"/>
    <w:rsid w:val="00910B5B"/>
    <w:rsid w:val="009110BC"/>
    <w:rsid w:val="00912A51"/>
    <w:rsid w:val="00913FB7"/>
    <w:rsid w:val="00916FF4"/>
    <w:rsid w:val="00920483"/>
    <w:rsid w:val="009217A8"/>
    <w:rsid w:val="00926DC0"/>
    <w:rsid w:val="00930805"/>
    <w:rsid w:val="00932693"/>
    <w:rsid w:val="009351E9"/>
    <w:rsid w:val="00937726"/>
    <w:rsid w:val="00944063"/>
    <w:rsid w:val="00944B18"/>
    <w:rsid w:val="00945B3A"/>
    <w:rsid w:val="00946CF3"/>
    <w:rsid w:val="00950A27"/>
    <w:rsid w:val="00950AA4"/>
    <w:rsid w:val="0095241C"/>
    <w:rsid w:val="00954989"/>
    <w:rsid w:val="00954F1C"/>
    <w:rsid w:val="00955B6F"/>
    <w:rsid w:val="0095691B"/>
    <w:rsid w:val="00957FAF"/>
    <w:rsid w:val="00962934"/>
    <w:rsid w:val="0096750D"/>
    <w:rsid w:val="00975BBD"/>
    <w:rsid w:val="00977C66"/>
    <w:rsid w:val="00983016"/>
    <w:rsid w:val="009912D8"/>
    <w:rsid w:val="009921F1"/>
    <w:rsid w:val="00992B81"/>
    <w:rsid w:val="00992E18"/>
    <w:rsid w:val="00994C42"/>
    <w:rsid w:val="0099746B"/>
    <w:rsid w:val="009A157A"/>
    <w:rsid w:val="009A207C"/>
    <w:rsid w:val="009A2C3E"/>
    <w:rsid w:val="009A610C"/>
    <w:rsid w:val="009B0E2A"/>
    <w:rsid w:val="009B3412"/>
    <w:rsid w:val="009B540C"/>
    <w:rsid w:val="009B5EEF"/>
    <w:rsid w:val="009C0AD6"/>
    <w:rsid w:val="009C24A4"/>
    <w:rsid w:val="009C3317"/>
    <w:rsid w:val="009C36A8"/>
    <w:rsid w:val="009C3FFC"/>
    <w:rsid w:val="009C4076"/>
    <w:rsid w:val="009C5A97"/>
    <w:rsid w:val="009C5FAE"/>
    <w:rsid w:val="009D38B0"/>
    <w:rsid w:val="009D401F"/>
    <w:rsid w:val="009D44D9"/>
    <w:rsid w:val="009D4E3F"/>
    <w:rsid w:val="009E2D87"/>
    <w:rsid w:val="009E4677"/>
    <w:rsid w:val="009E4C51"/>
    <w:rsid w:val="009F0B52"/>
    <w:rsid w:val="009F47DA"/>
    <w:rsid w:val="00A02CDF"/>
    <w:rsid w:val="00A13C80"/>
    <w:rsid w:val="00A15401"/>
    <w:rsid w:val="00A20DCB"/>
    <w:rsid w:val="00A2418D"/>
    <w:rsid w:val="00A2459F"/>
    <w:rsid w:val="00A27951"/>
    <w:rsid w:val="00A323F6"/>
    <w:rsid w:val="00A333D6"/>
    <w:rsid w:val="00A350E8"/>
    <w:rsid w:val="00A41E6C"/>
    <w:rsid w:val="00A4248B"/>
    <w:rsid w:val="00A44BCA"/>
    <w:rsid w:val="00A46906"/>
    <w:rsid w:val="00A57510"/>
    <w:rsid w:val="00A6250B"/>
    <w:rsid w:val="00A659D8"/>
    <w:rsid w:val="00A714C7"/>
    <w:rsid w:val="00A721FF"/>
    <w:rsid w:val="00A75A83"/>
    <w:rsid w:val="00A77D9F"/>
    <w:rsid w:val="00A83BCA"/>
    <w:rsid w:val="00A93B8C"/>
    <w:rsid w:val="00A96FDE"/>
    <w:rsid w:val="00AA1FCF"/>
    <w:rsid w:val="00AA4FAA"/>
    <w:rsid w:val="00AA6811"/>
    <w:rsid w:val="00AA687A"/>
    <w:rsid w:val="00AB2627"/>
    <w:rsid w:val="00AB292D"/>
    <w:rsid w:val="00AB29B6"/>
    <w:rsid w:val="00AB447D"/>
    <w:rsid w:val="00AB7BD1"/>
    <w:rsid w:val="00AC3488"/>
    <w:rsid w:val="00AC46A1"/>
    <w:rsid w:val="00AC64C9"/>
    <w:rsid w:val="00AC7289"/>
    <w:rsid w:val="00AD00B0"/>
    <w:rsid w:val="00AD0BD9"/>
    <w:rsid w:val="00AD2551"/>
    <w:rsid w:val="00AE01C9"/>
    <w:rsid w:val="00AE1260"/>
    <w:rsid w:val="00AE5289"/>
    <w:rsid w:val="00AE703B"/>
    <w:rsid w:val="00AF0AAE"/>
    <w:rsid w:val="00AF4739"/>
    <w:rsid w:val="00B017B2"/>
    <w:rsid w:val="00B03D4C"/>
    <w:rsid w:val="00B06DBD"/>
    <w:rsid w:val="00B10BE1"/>
    <w:rsid w:val="00B150EB"/>
    <w:rsid w:val="00B21DAD"/>
    <w:rsid w:val="00B23A7F"/>
    <w:rsid w:val="00B23E8B"/>
    <w:rsid w:val="00B26278"/>
    <w:rsid w:val="00B26DE0"/>
    <w:rsid w:val="00B305C4"/>
    <w:rsid w:val="00B33995"/>
    <w:rsid w:val="00B427FD"/>
    <w:rsid w:val="00B43179"/>
    <w:rsid w:val="00B45C18"/>
    <w:rsid w:val="00B474C7"/>
    <w:rsid w:val="00B57950"/>
    <w:rsid w:val="00B57ADF"/>
    <w:rsid w:val="00B60B59"/>
    <w:rsid w:val="00B66A7D"/>
    <w:rsid w:val="00B7150F"/>
    <w:rsid w:val="00B72018"/>
    <w:rsid w:val="00B7546B"/>
    <w:rsid w:val="00B7755B"/>
    <w:rsid w:val="00B779E7"/>
    <w:rsid w:val="00B81235"/>
    <w:rsid w:val="00B930A0"/>
    <w:rsid w:val="00B9464E"/>
    <w:rsid w:val="00BA5943"/>
    <w:rsid w:val="00BA6FC4"/>
    <w:rsid w:val="00BB1EFF"/>
    <w:rsid w:val="00BC01C9"/>
    <w:rsid w:val="00BC11C1"/>
    <w:rsid w:val="00BC40D8"/>
    <w:rsid w:val="00BD46D1"/>
    <w:rsid w:val="00BE03A4"/>
    <w:rsid w:val="00BE110B"/>
    <w:rsid w:val="00BE4425"/>
    <w:rsid w:val="00BE4A82"/>
    <w:rsid w:val="00BE4ECC"/>
    <w:rsid w:val="00BF7425"/>
    <w:rsid w:val="00C00F10"/>
    <w:rsid w:val="00C01008"/>
    <w:rsid w:val="00C03592"/>
    <w:rsid w:val="00C054CE"/>
    <w:rsid w:val="00C05A79"/>
    <w:rsid w:val="00C06068"/>
    <w:rsid w:val="00C07A90"/>
    <w:rsid w:val="00C10FA2"/>
    <w:rsid w:val="00C15772"/>
    <w:rsid w:val="00C15D8B"/>
    <w:rsid w:val="00C16F8A"/>
    <w:rsid w:val="00C32996"/>
    <w:rsid w:val="00C3598F"/>
    <w:rsid w:val="00C359C0"/>
    <w:rsid w:val="00C362FB"/>
    <w:rsid w:val="00C40FE9"/>
    <w:rsid w:val="00C43763"/>
    <w:rsid w:val="00C466F8"/>
    <w:rsid w:val="00C5173F"/>
    <w:rsid w:val="00C5193D"/>
    <w:rsid w:val="00C53C6F"/>
    <w:rsid w:val="00C53E9C"/>
    <w:rsid w:val="00C541C1"/>
    <w:rsid w:val="00C546F0"/>
    <w:rsid w:val="00C621A2"/>
    <w:rsid w:val="00C67D59"/>
    <w:rsid w:val="00C7071B"/>
    <w:rsid w:val="00C72B08"/>
    <w:rsid w:val="00C80896"/>
    <w:rsid w:val="00C811EC"/>
    <w:rsid w:val="00C8269D"/>
    <w:rsid w:val="00C827D7"/>
    <w:rsid w:val="00C84230"/>
    <w:rsid w:val="00C87E90"/>
    <w:rsid w:val="00C93353"/>
    <w:rsid w:val="00C956DD"/>
    <w:rsid w:val="00C97502"/>
    <w:rsid w:val="00CA762C"/>
    <w:rsid w:val="00CB12A1"/>
    <w:rsid w:val="00CB186D"/>
    <w:rsid w:val="00CB22C6"/>
    <w:rsid w:val="00CB6B57"/>
    <w:rsid w:val="00CB6B66"/>
    <w:rsid w:val="00CC05DD"/>
    <w:rsid w:val="00CC3449"/>
    <w:rsid w:val="00CC3AAE"/>
    <w:rsid w:val="00CD11FE"/>
    <w:rsid w:val="00CD16C2"/>
    <w:rsid w:val="00CD3321"/>
    <w:rsid w:val="00CD49B8"/>
    <w:rsid w:val="00CE1FC1"/>
    <w:rsid w:val="00CE73D0"/>
    <w:rsid w:val="00CF0795"/>
    <w:rsid w:val="00CF22AD"/>
    <w:rsid w:val="00CF7729"/>
    <w:rsid w:val="00D021B5"/>
    <w:rsid w:val="00D11BCC"/>
    <w:rsid w:val="00D15297"/>
    <w:rsid w:val="00D155F7"/>
    <w:rsid w:val="00D16882"/>
    <w:rsid w:val="00D2313A"/>
    <w:rsid w:val="00D26937"/>
    <w:rsid w:val="00D31A68"/>
    <w:rsid w:val="00D32C98"/>
    <w:rsid w:val="00D33179"/>
    <w:rsid w:val="00D33505"/>
    <w:rsid w:val="00D349AC"/>
    <w:rsid w:val="00D37687"/>
    <w:rsid w:val="00D40340"/>
    <w:rsid w:val="00D40BCB"/>
    <w:rsid w:val="00D555C3"/>
    <w:rsid w:val="00D5632F"/>
    <w:rsid w:val="00D6060A"/>
    <w:rsid w:val="00D60A52"/>
    <w:rsid w:val="00D6773B"/>
    <w:rsid w:val="00D67781"/>
    <w:rsid w:val="00D75567"/>
    <w:rsid w:val="00D75CDD"/>
    <w:rsid w:val="00D766B7"/>
    <w:rsid w:val="00D77768"/>
    <w:rsid w:val="00D778E2"/>
    <w:rsid w:val="00D80BC7"/>
    <w:rsid w:val="00D87674"/>
    <w:rsid w:val="00D90A21"/>
    <w:rsid w:val="00D90EAC"/>
    <w:rsid w:val="00D927DD"/>
    <w:rsid w:val="00DA06A0"/>
    <w:rsid w:val="00DA3CB9"/>
    <w:rsid w:val="00DA51A1"/>
    <w:rsid w:val="00DA6274"/>
    <w:rsid w:val="00DB4B53"/>
    <w:rsid w:val="00DB73B0"/>
    <w:rsid w:val="00DC23B3"/>
    <w:rsid w:val="00DC45BB"/>
    <w:rsid w:val="00DC64EC"/>
    <w:rsid w:val="00DD24E4"/>
    <w:rsid w:val="00DD2EC6"/>
    <w:rsid w:val="00DD40F9"/>
    <w:rsid w:val="00DE0228"/>
    <w:rsid w:val="00DE2035"/>
    <w:rsid w:val="00DE2867"/>
    <w:rsid w:val="00DE3F19"/>
    <w:rsid w:val="00DE4506"/>
    <w:rsid w:val="00DE5A41"/>
    <w:rsid w:val="00DE7261"/>
    <w:rsid w:val="00DF00F5"/>
    <w:rsid w:val="00DF1BA6"/>
    <w:rsid w:val="00DF2B60"/>
    <w:rsid w:val="00E007E3"/>
    <w:rsid w:val="00E02D1A"/>
    <w:rsid w:val="00E059B8"/>
    <w:rsid w:val="00E063E4"/>
    <w:rsid w:val="00E107BD"/>
    <w:rsid w:val="00E13401"/>
    <w:rsid w:val="00E16FAF"/>
    <w:rsid w:val="00E178E5"/>
    <w:rsid w:val="00E2065F"/>
    <w:rsid w:val="00E22D9A"/>
    <w:rsid w:val="00E2410E"/>
    <w:rsid w:val="00E261FB"/>
    <w:rsid w:val="00E263E0"/>
    <w:rsid w:val="00E35D72"/>
    <w:rsid w:val="00E37EAC"/>
    <w:rsid w:val="00E41514"/>
    <w:rsid w:val="00E440A1"/>
    <w:rsid w:val="00E469DA"/>
    <w:rsid w:val="00E5557A"/>
    <w:rsid w:val="00E57B17"/>
    <w:rsid w:val="00E62737"/>
    <w:rsid w:val="00E62D44"/>
    <w:rsid w:val="00E63861"/>
    <w:rsid w:val="00E6408C"/>
    <w:rsid w:val="00E65CA0"/>
    <w:rsid w:val="00E66A44"/>
    <w:rsid w:val="00E6742B"/>
    <w:rsid w:val="00E728A6"/>
    <w:rsid w:val="00E729AE"/>
    <w:rsid w:val="00E75B35"/>
    <w:rsid w:val="00E76452"/>
    <w:rsid w:val="00E765BE"/>
    <w:rsid w:val="00E80E3C"/>
    <w:rsid w:val="00E81E1E"/>
    <w:rsid w:val="00E81F91"/>
    <w:rsid w:val="00E87196"/>
    <w:rsid w:val="00E90446"/>
    <w:rsid w:val="00E9112A"/>
    <w:rsid w:val="00E933B0"/>
    <w:rsid w:val="00E94386"/>
    <w:rsid w:val="00EA2143"/>
    <w:rsid w:val="00EA2B8C"/>
    <w:rsid w:val="00EA72C9"/>
    <w:rsid w:val="00EC00B6"/>
    <w:rsid w:val="00EC208F"/>
    <w:rsid w:val="00EC3BB1"/>
    <w:rsid w:val="00ED3498"/>
    <w:rsid w:val="00ED39B8"/>
    <w:rsid w:val="00ED4D2E"/>
    <w:rsid w:val="00ED5056"/>
    <w:rsid w:val="00ED6384"/>
    <w:rsid w:val="00ED67F5"/>
    <w:rsid w:val="00EE3B2F"/>
    <w:rsid w:val="00EE44BC"/>
    <w:rsid w:val="00EE513A"/>
    <w:rsid w:val="00EF1517"/>
    <w:rsid w:val="00EF433F"/>
    <w:rsid w:val="00F02DA4"/>
    <w:rsid w:val="00F03AC2"/>
    <w:rsid w:val="00F07797"/>
    <w:rsid w:val="00F109A3"/>
    <w:rsid w:val="00F119B0"/>
    <w:rsid w:val="00F13B89"/>
    <w:rsid w:val="00F220CC"/>
    <w:rsid w:val="00F305B1"/>
    <w:rsid w:val="00F321D0"/>
    <w:rsid w:val="00F330BB"/>
    <w:rsid w:val="00F34E93"/>
    <w:rsid w:val="00F3507B"/>
    <w:rsid w:val="00F3578F"/>
    <w:rsid w:val="00F36EDB"/>
    <w:rsid w:val="00F37459"/>
    <w:rsid w:val="00F404CA"/>
    <w:rsid w:val="00F435D7"/>
    <w:rsid w:val="00F44630"/>
    <w:rsid w:val="00F463F1"/>
    <w:rsid w:val="00F55196"/>
    <w:rsid w:val="00F566A8"/>
    <w:rsid w:val="00F666AE"/>
    <w:rsid w:val="00F67D6C"/>
    <w:rsid w:val="00F67ED6"/>
    <w:rsid w:val="00F71231"/>
    <w:rsid w:val="00F734C5"/>
    <w:rsid w:val="00F76F55"/>
    <w:rsid w:val="00F80AAB"/>
    <w:rsid w:val="00F8302C"/>
    <w:rsid w:val="00F8320A"/>
    <w:rsid w:val="00F85468"/>
    <w:rsid w:val="00F867F5"/>
    <w:rsid w:val="00F8779E"/>
    <w:rsid w:val="00F93F7F"/>
    <w:rsid w:val="00FA1392"/>
    <w:rsid w:val="00FB13E9"/>
    <w:rsid w:val="00FB1B8B"/>
    <w:rsid w:val="00FB3BB0"/>
    <w:rsid w:val="00FC2164"/>
    <w:rsid w:val="00FC71E1"/>
    <w:rsid w:val="00FD10CC"/>
    <w:rsid w:val="00FD21A0"/>
    <w:rsid w:val="00FD2AD6"/>
    <w:rsid w:val="00FD487D"/>
    <w:rsid w:val="00FE1A91"/>
    <w:rsid w:val="00FE1FA8"/>
    <w:rsid w:val="00FE4466"/>
    <w:rsid w:val="00FE79E1"/>
    <w:rsid w:val="00FF020C"/>
    <w:rsid w:val="00FF1B39"/>
    <w:rsid w:val="00FF27A1"/>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semiHidden/>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s>
</file>

<file path=word/webSettings.xml><?xml version="1.0" encoding="utf-8"?>
<w:webSettings xmlns:r="http://schemas.openxmlformats.org/officeDocument/2006/relationships" xmlns:w="http://schemas.openxmlformats.org/wordprocessingml/2006/main">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3007766">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pedrodelgado1982@gmail.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lvarozarama2009@hotmail.com" TargetMode="Externa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henbarcomeloc@gmail.com" TargetMode="External"/><Relationship Id="rId1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898A41-9A82-48DD-9093-D4AD14671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1669</Words>
  <Characters>9180</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10828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Luffi</cp:lastModifiedBy>
  <cp:revision>4</cp:revision>
  <cp:lastPrinted>2017-02-02T20:04:00Z</cp:lastPrinted>
  <dcterms:created xsi:type="dcterms:W3CDTF">2017-05-11T00:25:00Z</dcterms:created>
  <dcterms:modified xsi:type="dcterms:W3CDTF">2017-05-11T01:25:00Z</dcterms:modified>
</cp:coreProperties>
</file>