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93D" w:rsidRPr="00CB6B66" w:rsidRDefault="00C5193D" w:rsidP="00C5193D">
      <w:pPr>
        <w:jc w:val="center"/>
        <w:rPr>
          <w:rFonts w:cs="Tahoma"/>
          <w:b/>
        </w:rPr>
      </w:pPr>
      <w:r>
        <w:rPr>
          <w:rFonts w:cs="Tahoma"/>
          <w:b/>
        </w:rPr>
        <w:t>P</w:t>
      </w:r>
      <w:r w:rsidRPr="00CB6B66">
        <w:rPr>
          <w:rFonts w:cs="Tahoma"/>
          <w:b/>
        </w:rPr>
        <w:t>ASTO, SERÁ ESCENARIO DEL IV CONGRESO BICIVILÍZATE, CIUDADES PARA LA PAZ</w:t>
      </w:r>
    </w:p>
    <w:p w:rsidR="00C5193D" w:rsidRPr="00CB6B66" w:rsidRDefault="00C5193D" w:rsidP="00C5193D">
      <w:pPr>
        <w:jc w:val="center"/>
        <w:rPr>
          <w:rFonts w:cs="Tahoma"/>
          <w:b/>
        </w:rPr>
      </w:pPr>
      <w:r>
        <w:rPr>
          <w:rFonts w:cs="Tahoma"/>
          <w:b/>
          <w:noProof/>
          <w:lang w:val="es-ES" w:eastAsia="es-ES"/>
        </w:rPr>
        <w:drawing>
          <wp:inline distT="0" distB="0" distL="0" distR="0">
            <wp:extent cx="5613400" cy="2099178"/>
            <wp:effectExtent l="19050" t="0" r="6350" b="0"/>
            <wp:docPr id="12" name="Imagen 7" descr="C:\Documents and Settings\Administrador\Mis documentos\Downloads\18194762_1385611254839821_8074661044489399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dor\Mis documentos\Downloads\18194762_1385611254839821_8074661044489399504_n.jpg"/>
                    <pic:cNvPicPr>
                      <a:picLocks noChangeAspect="1" noChangeArrowheads="1"/>
                    </pic:cNvPicPr>
                  </pic:nvPicPr>
                  <pic:blipFill>
                    <a:blip r:embed="rId8" cstate="print"/>
                    <a:srcRect/>
                    <a:stretch>
                      <a:fillRect/>
                    </a:stretch>
                  </pic:blipFill>
                  <pic:spPr bwMode="auto">
                    <a:xfrm>
                      <a:off x="0" y="0"/>
                      <a:ext cx="5613400" cy="2099178"/>
                    </a:xfrm>
                    <a:prstGeom prst="rect">
                      <a:avLst/>
                    </a:prstGeom>
                    <a:noFill/>
                    <a:ln w="9525">
                      <a:noFill/>
                      <a:miter lim="800000"/>
                      <a:headEnd/>
                      <a:tailEnd/>
                    </a:ln>
                  </pic:spPr>
                </pic:pic>
              </a:graphicData>
            </a:graphic>
          </wp:inline>
        </w:drawing>
      </w:r>
    </w:p>
    <w:p w:rsidR="00C5193D" w:rsidRPr="00CB6B66" w:rsidRDefault="00C5193D" w:rsidP="00C5193D">
      <w:pPr>
        <w:rPr>
          <w:rFonts w:cs="Tahoma"/>
        </w:rPr>
      </w:pPr>
      <w:r w:rsidRPr="00CB6B66">
        <w:rPr>
          <w:rFonts w:cs="Tahoma"/>
        </w:rPr>
        <w:t xml:space="preserve">Del lunes 8 y hasta el viernes 12 de mayo se llevará cabo en Pasto el IV Congreso </w:t>
      </w:r>
      <w:proofErr w:type="spellStart"/>
      <w:r w:rsidRPr="00CB6B66">
        <w:rPr>
          <w:rFonts w:cs="Tahoma"/>
        </w:rPr>
        <w:t>Bicivilízate</w:t>
      </w:r>
      <w:proofErr w:type="spellEnd"/>
      <w:r w:rsidRPr="00CB6B66">
        <w:rPr>
          <w:rFonts w:cs="Tahoma"/>
        </w:rPr>
        <w:t xml:space="preserve">, Ciudades para la Paz; con ponencias internacionales, talleres y proyectos colectivos en torno a los temas de calentamiento global  y sostenibilidad urbana, movilidad urbana infantil, espacio público, seguridad urbana y construcción de ciudadanía. El evento cuenta con el apoyo de la Alcaldía de Pasto, Empopasto, </w:t>
      </w:r>
      <w:proofErr w:type="spellStart"/>
      <w:r w:rsidRPr="00CB6B66">
        <w:rPr>
          <w:rFonts w:cs="Tahoma"/>
        </w:rPr>
        <w:t>Enbiciclate</w:t>
      </w:r>
      <w:proofErr w:type="spellEnd"/>
      <w:r w:rsidRPr="00CB6B66">
        <w:rPr>
          <w:rFonts w:cs="Tahoma"/>
        </w:rPr>
        <w:t xml:space="preserve">, </w:t>
      </w:r>
      <w:proofErr w:type="spellStart"/>
      <w:r w:rsidRPr="00CB6B66">
        <w:rPr>
          <w:rFonts w:cs="Tahoma"/>
        </w:rPr>
        <w:t>BiciRed</w:t>
      </w:r>
      <w:proofErr w:type="spellEnd"/>
      <w:r w:rsidRPr="00CB6B66">
        <w:rPr>
          <w:rFonts w:cs="Tahoma"/>
        </w:rPr>
        <w:t xml:space="preserve"> Nariño, la CAF, Gobernación de Nariño, entre otros. </w:t>
      </w:r>
    </w:p>
    <w:p w:rsidR="00C5193D" w:rsidRPr="00CB6B66" w:rsidRDefault="00C5193D" w:rsidP="00C5193D">
      <w:pPr>
        <w:rPr>
          <w:rFonts w:cs="Tahoma"/>
        </w:rPr>
      </w:pPr>
      <w:r w:rsidRPr="00CB6B66">
        <w:rPr>
          <w:rFonts w:cs="Tahoma"/>
        </w:rPr>
        <w:t xml:space="preserve">El evento tiene como país invitado a Dinamarca y entre algunos invitados se encuentran la arquitecta y urbanista </w:t>
      </w:r>
      <w:proofErr w:type="spellStart"/>
      <w:r w:rsidRPr="00CB6B66">
        <w:rPr>
          <w:rFonts w:cs="Tahoma"/>
        </w:rPr>
        <w:t>Lotte</w:t>
      </w:r>
      <w:proofErr w:type="spellEnd"/>
      <w:r w:rsidRPr="00CB6B66">
        <w:rPr>
          <w:rFonts w:cs="Tahoma"/>
        </w:rPr>
        <w:t xml:space="preserve"> </w:t>
      </w:r>
      <w:proofErr w:type="spellStart"/>
      <w:r w:rsidRPr="00CB6B66">
        <w:rPr>
          <w:rFonts w:cs="Tahoma"/>
        </w:rPr>
        <w:t>Bech</w:t>
      </w:r>
      <w:proofErr w:type="spellEnd"/>
      <w:r w:rsidRPr="00CB6B66">
        <w:rPr>
          <w:rFonts w:cs="Tahoma"/>
        </w:rPr>
        <w:t xml:space="preserve">, Embajadora Danesa de Ciclismo;  Carlos Cadena Gaitán del Centro de Estudios Urbanos y Ambientales URBAM y quien fue el coordinador del Foro Mundial de la Bicicleta en Medellín. Así mismo, Juan Camilo Florentino, delegado del Ministerio de Transporte; Miguel Fierro del Ministerio de Vivienda; </w:t>
      </w:r>
      <w:proofErr w:type="spellStart"/>
      <w:r w:rsidRPr="00CB6B66">
        <w:rPr>
          <w:rFonts w:cs="Tahoma"/>
        </w:rPr>
        <w:t>Yamid</w:t>
      </w:r>
      <w:proofErr w:type="spellEnd"/>
      <w:r w:rsidRPr="00CB6B66">
        <w:rPr>
          <w:rFonts w:cs="Tahoma"/>
        </w:rPr>
        <w:t xml:space="preserve"> Patiño, Coordinador de Patrimonio del Ministerio de Cultura e Ivana </w:t>
      </w:r>
      <w:proofErr w:type="spellStart"/>
      <w:r w:rsidRPr="00CB6B66">
        <w:rPr>
          <w:rFonts w:cs="Tahoma"/>
        </w:rPr>
        <w:t>Bentes</w:t>
      </w:r>
      <w:proofErr w:type="spellEnd"/>
      <w:r w:rsidRPr="00CB6B66">
        <w:rPr>
          <w:rFonts w:cs="Tahoma"/>
        </w:rPr>
        <w:t>, investigadora de la Escuela de Comunicación UFRJ.</w:t>
      </w:r>
    </w:p>
    <w:p w:rsidR="00C5193D" w:rsidRPr="00CB6B66" w:rsidRDefault="00C5193D" w:rsidP="00C5193D">
      <w:pPr>
        <w:rPr>
          <w:rFonts w:cs="Tahoma"/>
        </w:rPr>
      </w:pPr>
      <w:r w:rsidRPr="00CB6B66">
        <w:rPr>
          <w:rFonts w:cs="Tahoma"/>
        </w:rPr>
        <w:t>Andrea Ordóñez, Asesora de Medios Alternativos de Transporte de la Secretaría de Tránsito, aseguró que el congreso es un espacio que les permitirá a los participantes  conocer experiencias para ser replicadas en cada ciudad. “Nos servirá para tener una hoja de ruta en temas como peatonalización de la Plaza de Nariño y movilidad infantil. Los espacios contemplados en la programación son gratuitos y es una gran oportunidad para que la gente nos acompañe y sueñe que Pasto puede ser una ciudad para todos”, destacó.</w:t>
      </w:r>
    </w:p>
    <w:p w:rsidR="00C5193D" w:rsidRDefault="00C5193D" w:rsidP="00C5193D">
      <w:pPr>
        <w:rPr>
          <w:rFonts w:cs="Tahoma"/>
        </w:rPr>
      </w:pPr>
      <w:proofErr w:type="spellStart"/>
      <w:r w:rsidRPr="00CB6B66">
        <w:rPr>
          <w:rFonts w:cs="Tahoma"/>
        </w:rPr>
        <w:t>Bicivilízate</w:t>
      </w:r>
      <w:proofErr w:type="spellEnd"/>
      <w:r w:rsidRPr="00CB6B66">
        <w:rPr>
          <w:rFonts w:cs="Tahoma"/>
        </w:rPr>
        <w:t xml:space="preserve"> es una organización de origen ciudadano sin ánimo de lucro, que trabaja desde hace 8 años en la ciudad de Pasto, buscando incidir de forma positiva en la ciudadanía.</w:t>
      </w:r>
    </w:p>
    <w:p w:rsidR="00C5193D" w:rsidRDefault="00505D5D" w:rsidP="00C5193D">
      <w:pPr>
        <w:rPr>
          <w:rFonts w:cs="Tahoma"/>
        </w:rPr>
      </w:pPr>
      <w:r>
        <w:rPr>
          <w:b/>
          <w:sz w:val="18"/>
          <w:szCs w:val="18"/>
        </w:rPr>
        <w:t xml:space="preserve">Información: </w:t>
      </w:r>
      <w:r>
        <w:rPr>
          <w:rFonts w:cs="Tahoma"/>
          <w:b/>
          <w:sz w:val="18"/>
          <w:szCs w:val="18"/>
        </w:rPr>
        <w:t>Secretario de Tránsito, Luis Alfredo Burbano Fuentes. Celular: 3113148585</w:t>
      </w:r>
    </w:p>
    <w:p w:rsidR="00C5193D" w:rsidRDefault="00C5193D" w:rsidP="00505D5D">
      <w:pPr>
        <w:jc w:val="center"/>
        <w:rPr>
          <w:rFonts w:cs="Tahoma"/>
          <w:b/>
        </w:rPr>
      </w:pPr>
      <w:r>
        <w:rPr>
          <w:rFonts w:cs="Tahoma"/>
          <w:i/>
        </w:rPr>
        <w:t>Somos</w:t>
      </w:r>
      <w:r w:rsidRPr="00CF22AD">
        <w:rPr>
          <w:rFonts w:cs="Tahoma"/>
          <w:i/>
        </w:rPr>
        <w:t xml:space="preserve"> constructores de paz</w:t>
      </w:r>
    </w:p>
    <w:p w:rsidR="00C43763" w:rsidRPr="00E66A44" w:rsidRDefault="00C43763" w:rsidP="00C43763">
      <w:pPr>
        <w:rPr>
          <w:rFonts w:cs="Tahoma"/>
          <w:b/>
        </w:rPr>
      </w:pPr>
      <w:r w:rsidRPr="00E66A44">
        <w:rPr>
          <w:rFonts w:cs="Tahoma"/>
          <w:b/>
        </w:rPr>
        <w:lastRenderedPageBreak/>
        <w:t>ELECCIÓN DE LOS REPRESENTANTES AL CON</w:t>
      </w:r>
      <w:r w:rsidR="004C2382">
        <w:rPr>
          <w:rFonts w:cs="Tahoma"/>
          <w:b/>
        </w:rPr>
        <w:t>S</w:t>
      </w:r>
      <w:r>
        <w:rPr>
          <w:rFonts w:cs="Tahoma"/>
          <w:b/>
        </w:rPr>
        <w:t>EJO DE PARTICIPACIÓN CIUDADANA</w:t>
      </w:r>
    </w:p>
    <w:p w:rsidR="00C43763" w:rsidRDefault="00C43763" w:rsidP="00C43763">
      <w:pPr>
        <w:jc w:val="center"/>
        <w:rPr>
          <w:rFonts w:cs="Tahoma"/>
        </w:rPr>
      </w:pPr>
      <w:r>
        <w:rPr>
          <w:rFonts w:cs="Tahoma"/>
          <w:noProof/>
          <w:lang w:val="es-ES" w:eastAsia="es-ES"/>
        </w:rPr>
        <w:drawing>
          <wp:inline distT="0" distB="0" distL="0" distR="0">
            <wp:extent cx="2981171" cy="2160000"/>
            <wp:effectExtent l="19050" t="0" r="0" b="0"/>
            <wp:docPr id="7" name="Imagen 3" descr="C:\Documents and Settings\Administrador\Mis documentos\Downloads\J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JAL.jpg"/>
                    <pic:cNvPicPr>
                      <a:picLocks noChangeAspect="1" noChangeArrowheads="1"/>
                    </pic:cNvPicPr>
                  </pic:nvPicPr>
                  <pic:blipFill>
                    <a:blip r:embed="rId9" cstate="print"/>
                    <a:srcRect/>
                    <a:stretch>
                      <a:fillRect/>
                    </a:stretch>
                  </pic:blipFill>
                  <pic:spPr bwMode="auto">
                    <a:xfrm>
                      <a:off x="0" y="0"/>
                      <a:ext cx="2981171" cy="2160000"/>
                    </a:xfrm>
                    <a:prstGeom prst="rect">
                      <a:avLst/>
                    </a:prstGeom>
                    <a:noFill/>
                    <a:ln w="9525">
                      <a:noFill/>
                      <a:miter lim="800000"/>
                      <a:headEnd/>
                      <a:tailEnd/>
                    </a:ln>
                  </pic:spPr>
                </pic:pic>
              </a:graphicData>
            </a:graphic>
          </wp:inline>
        </w:drawing>
      </w:r>
    </w:p>
    <w:p w:rsidR="00C43763" w:rsidRPr="00E66A44" w:rsidRDefault="00C43763" w:rsidP="00C43763">
      <w:pPr>
        <w:rPr>
          <w:rFonts w:cs="Tahoma"/>
        </w:rPr>
      </w:pPr>
      <w:r w:rsidRPr="00E66A44">
        <w:rPr>
          <w:rFonts w:cs="Tahoma"/>
        </w:rPr>
        <w:t>Con el fin de fortalecer las</w:t>
      </w:r>
      <w:r>
        <w:rPr>
          <w:rFonts w:cs="Tahoma"/>
        </w:rPr>
        <w:t xml:space="preserve"> </w:t>
      </w:r>
      <w:r w:rsidRPr="00E66A44">
        <w:rPr>
          <w:rFonts w:cs="Tahoma"/>
        </w:rPr>
        <w:t>garantías para la participación ciudadana la Alcaldía de Pasto a través de la Secretaría</w:t>
      </w:r>
      <w:r>
        <w:rPr>
          <w:rFonts w:cs="Tahoma"/>
        </w:rPr>
        <w:t xml:space="preserve"> </w:t>
      </w:r>
      <w:r w:rsidRPr="00E66A44">
        <w:rPr>
          <w:rFonts w:cs="Tahoma"/>
        </w:rPr>
        <w:t>de Desarrollo Comunitario y</w:t>
      </w:r>
      <w:r>
        <w:rPr>
          <w:rFonts w:cs="Tahoma"/>
        </w:rPr>
        <w:t xml:space="preserve"> </w:t>
      </w:r>
      <w:r w:rsidRPr="00E66A44">
        <w:rPr>
          <w:rFonts w:cs="Tahoma"/>
        </w:rPr>
        <w:t>Sub</w:t>
      </w:r>
      <w:r w:rsidR="004C2382">
        <w:rPr>
          <w:rFonts w:cs="Tahoma"/>
        </w:rPr>
        <w:t>s</w:t>
      </w:r>
      <w:r w:rsidRPr="00E66A44">
        <w:rPr>
          <w:rFonts w:cs="Tahoma"/>
        </w:rPr>
        <w:t>ecretaría de Participación</w:t>
      </w:r>
      <w:r w:rsidR="00505D5D">
        <w:rPr>
          <w:rFonts w:cs="Tahoma"/>
        </w:rPr>
        <w:t>, llevó</w:t>
      </w:r>
      <w:r w:rsidRPr="00E66A44">
        <w:rPr>
          <w:rFonts w:cs="Tahoma"/>
        </w:rPr>
        <w:t xml:space="preserve"> a cabo en</w:t>
      </w:r>
      <w:r>
        <w:rPr>
          <w:rFonts w:cs="Tahoma"/>
        </w:rPr>
        <w:t xml:space="preserve"> </w:t>
      </w:r>
      <w:r w:rsidRPr="00E66A44">
        <w:rPr>
          <w:rFonts w:cs="Tahoma"/>
        </w:rPr>
        <w:t xml:space="preserve">el auditorio de </w:t>
      </w:r>
      <w:r w:rsidR="0074375A">
        <w:rPr>
          <w:rFonts w:cs="Tahoma"/>
        </w:rPr>
        <w:t>la</w:t>
      </w:r>
      <w:r w:rsidRPr="00E66A44">
        <w:rPr>
          <w:rFonts w:cs="Tahoma"/>
        </w:rPr>
        <w:t xml:space="preserve"> sede San Andrés</w:t>
      </w:r>
      <w:r>
        <w:rPr>
          <w:rFonts w:cs="Tahoma"/>
        </w:rPr>
        <w:t xml:space="preserve">, </w:t>
      </w:r>
      <w:r w:rsidRPr="00E66A44">
        <w:rPr>
          <w:rFonts w:cs="Tahoma"/>
        </w:rPr>
        <w:t>la elecci</w:t>
      </w:r>
      <w:r w:rsidR="0074375A">
        <w:rPr>
          <w:rFonts w:cs="Tahoma"/>
        </w:rPr>
        <w:t>ón de los representantes al Cons</w:t>
      </w:r>
      <w:r w:rsidRPr="00E66A44">
        <w:rPr>
          <w:rFonts w:cs="Tahoma"/>
        </w:rPr>
        <w:t>ejo de Participación Ciudadana.</w:t>
      </w:r>
    </w:p>
    <w:p w:rsidR="00C43763" w:rsidRPr="00E66A44" w:rsidRDefault="00C43763" w:rsidP="00C43763">
      <w:pPr>
        <w:rPr>
          <w:rFonts w:cs="Tahoma"/>
        </w:rPr>
      </w:pPr>
      <w:r w:rsidRPr="00E66A44">
        <w:rPr>
          <w:rFonts w:cs="Tahoma"/>
        </w:rPr>
        <w:t>Con la representación de los presidentes y delegados de las Juntas Administradoras Locales de los sectores rural y urbano del municipio</w:t>
      </w:r>
      <w:r w:rsidR="0074375A">
        <w:rPr>
          <w:rFonts w:cs="Tahoma"/>
        </w:rPr>
        <w:t>,</w:t>
      </w:r>
      <w:r w:rsidRPr="00E66A44">
        <w:rPr>
          <w:rFonts w:cs="Tahoma"/>
        </w:rPr>
        <w:t xml:space="preserve"> se establecieron dos delegados de acuerdo al decreto 805 del </w:t>
      </w:r>
      <w:r w:rsidR="0074375A">
        <w:rPr>
          <w:rFonts w:cs="Tahoma"/>
        </w:rPr>
        <w:t>2016 donde se reglamenta el Cons</w:t>
      </w:r>
      <w:r w:rsidRPr="00E66A44">
        <w:rPr>
          <w:rFonts w:cs="Tahoma"/>
        </w:rPr>
        <w:t>e</w:t>
      </w:r>
      <w:r>
        <w:rPr>
          <w:rFonts w:cs="Tahoma"/>
        </w:rPr>
        <w:t>jo de Participación  Municipal. E</w:t>
      </w:r>
      <w:r w:rsidRPr="00E66A44">
        <w:rPr>
          <w:rFonts w:cs="Tahoma"/>
        </w:rPr>
        <w:t>n la asamblea</w:t>
      </w:r>
      <w:r>
        <w:rPr>
          <w:rFonts w:cs="Tahoma"/>
        </w:rPr>
        <w:t xml:space="preserve"> </w:t>
      </w:r>
      <w:r w:rsidRPr="00E66A44">
        <w:rPr>
          <w:rFonts w:cs="Tahoma"/>
        </w:rPr>
        <w:t>se eligió como principal el señor Lucio Mora</w:t>
      </w:r>
      <w:r w:rsidR="0074375A">
        <w:rPr>
          <w:rFonts w:cs="Tahoma"/>
        </w:rPr>
        <w:t>,</w:t>
      </w:r>
      <w:r w:rsidRPr="00E66A44">
        <w:rPr>
          <w:rFonts w:cs="Tahoma"/>
        </w:rPr>
        <w:t xml:space="preserve"> Edil de l</w:t>
      </w:r>
      <w:r w:rsidR="004C2382">
        <w:rPr>
          <w:rFonts w:cs="Tahoma"/>
        </w:rPr>
        <w:t>a comuna 6  y suplente Jorge Suá</w:t>
      </w:r>
      <w:r w:rsidRPr="00E66A44">
        <w:rPr>
          <w:rFonts w:cs="Tahoma"/>
        </w:rPr>
        <w:t>rez</w:t>
      </w:r>
      <w:r w:rsidR="0074375A">
        <w:rPr>
          <w:rFonts w:cs="Tahoma"/>
        </w:rPr>
        <w:t>,</w:t>
      </w:r>
      <w:r w:rsidRPr="00E66A44">
        <w:rPr>
          <w:rFonts w:cs="Tahoma"/>
        </w:rPr>
        <w:t xml:space="preserve"> Edil de la Comuna 8. </w:t>
      </w:r>
    </w:p>
    <w:p w:rsidR="00C43763" w:rsidRPr="00E66A44" w:rsidRDefault="00C43763" w:rsidP="00C43763">
      <w:pPr>
        <w:rPr>
          <w:rFonts w:cs="Tahoma"/>
        </w:rPr>
      </w:pPr>
      <w:r w:rsidRPr="00E66A44">
        <w:rPr>
          <w:rFonts w:cs="Tahoma"/>
        </w:rPr>
        <w:t>El señor Lucio Mora</w:t>
      </w:r>
      <w:r w:rsidR="0074375A">
        <w:rPr>
          <w:rFonts w:cs="Tahoma"/>
        </w:rPr>
        <w:t>,</w:t>
      </w:r>
      <w:r w:rsidRPr="00E66A44">
        <w:rPr>
          <w:rFonts w:cs="Tahoma"/>
        </w:rPr>
        <w:t xml:space="preserve"> </w:t>
      </w:r>
      <w:r>
        <w:rPr>
          <w:rFonts w:cs="Tahoma"/>
        </w:rPr>
        <w:t>agradeció</w:t>
      </w:r>
      <w:r w:rsidRPr="00E66A44">
        <w:rPr>
          <w:rFonts w:cs="Tahoma"/>
        </w:rPr>
        <w:t xml:space="preserve"> </w:t>
      </w:r>
      <w:r>
        <w:rPr>
          <w:rFonts w:cs="Tahoma"/>
        </w:rPr>
        <w:t>a todas las personas que confiaron en él  y manifestó</w:t>
      </w:r>
      <w:r w:rsidR="0074375A">
        <w:rPr>
          <w:rFonts w:cs="Tahoma"/>
        </w:rPr>
        <w:t xml:space="preserve"> que se encargará</w:t>
      </w:r>
      <w:r w:rsidRPr="00E66A44">
        <w:rPr>
          <w:rFonts w:cs="Tahoma"/>
        </w:rPr>
        <w:t xml:space="preserve"> de transmitir toda la información que se brind</w:t>
      </w:r>
      <w:r>
        <w:rPr>
          <w:rFonts w:cs="Tahoma"/>
        </w:rPr>
        <w:t>e en este concejo Municipal de P</w:t>
      </w:r>
      <w:r w:rsidRPr="00E66A44">
        <w:rPr>
          <w:rFonts w:cs="Tahoma"/>
        </w:rPr>
        <w:t>articipación y hará la mejor representación desde su localidad.</w:t>
      </w:r>
    </w:p>
    <w:p w:rsidR="00C43763" w:rsidRDefault="00C43763" w:rsidP="00C43763">
      <w:pPr>
        <w:rPr>
          <w:rFonts w:cs="Tahoma"/>
        </w:rPr>
      </w:pPr>
      <w:r w:rsidRPr="00E66A44">
        <w:rPr>
          <w:rFonts w:cs="Tahoma"/>
        </w:rPr>
        <w:t>En este se</w:t>
      </w:r>
      <w:r w:rsidR="0074375A">
        <w:rPr>
          <w:rFonts w:cs="Tahoma"/>
        </w:rPr>
        <w:t>ntido los representantes al cons</w:t>
      </w:r>
      <w:r w:rsidRPr="00E66A44">
        <w:rPr>
          <w:rFonts w:cs="Tahoma"/>
        </w:rPr>
        <w:t>ejo estarán regidos de acuerdo a la Ley de Participación Ciudadana</w:t>
      </w:r>
      <w:r>
        <w:rPr>
          <w:rFonts w:cs="Tahoma"/>
        </w:rPr>
        <w:t>,</w:t>
      </w:r>
      <w:r w:rsidRPr="00E66A44">
        <w:rPr>
          <w:rFonts w:cs="Tahoma"/>
        </w:rPr>
        <w:t xml:space="preserve"> siendo el instrumento mediante el cual se orientan entidades que desde la Constitución de 1991 </w:t>
      </w:r>
      <w:r>
        <w:rPr>
          <w:rFonts w:cs="Tahoma"/>
        </w:rPr>
        <w:t>se han articulado</w:t>
      </w:r>
      <w:r w:rsidRPr="00E66A44">
        <w:rPr>
          <w:rFonts w:cs="Tahoma"/>
        </w:rPr>
        <w:t xml:space="preserve"> para desarrollar las diferentes políticas y de esta manera lograr una democracia más incluyente, efectiva e incidente.</w:t>
      </w:r>
    </w:p>
    <w:p w:rsidR="00C43763" w:rsidRPr="00C43763" w:rsidRDefault="00C43763" w:rsidP="00C43763">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43763" w:rsidRDefault="00C43763" w:rsidP="00C43763">
      <w:pPr>
        <w:jc w:val="center"/>
        <w:rPr>
          <w:rFonts w:cs="Tahoma"/>
          <w:b/>
        </w:rPr>
      </w:pPr>
      <w:r>
        <w:rPr>
          <w:rFonts w:cs="Tahoma"/>
          <w:i/>
        </w:rPr>
        <w:t>Somos</w:t>
      </w:r>
      <w:r w:rsidRPr="00CF22AD">
        <w:rPr>
          <w:rFonts w:cs="Tahoma"/>
          <w:i/>
        </w:rPr>
        <w:t xml:space="preserve"> constructores de paz</w:t>
      </w:r>
    </w:p>
    <w:p w:rsidR="00C43763" w:rsidRDefault="00C43763" w:rsidP="001260EC">
      <w:pPr>
        <w:jc w:val="center"/>
        <w:rPr>
          <w:rFonts w:cs="Tahoma"/>
          <w:b/>
        </w:rPr>
      </w:pPr>
    </w:p>
    <w:p w:rsidR="001260EC" w:rsidRDefault="0074375A" w:rsidP="001260EC">
      <w:pPr>
        <w:jc w:val="center"/>
        <w:rPr>
          <w:rFonts w:cs="Tahoma"/>
          <w:b/>
        </w:rPr>
      </w:pPr>
      <w:r>
        <w:rPr>
          <w:rFonts w:cs="Tahoma"/>
          <w:b/>
        </w:rPr>
        <w:t xml:space="preserve">HASTA EL 5 DE MAYO ESTÁN ABIERTAS LAS </w:t>
      </w:r>
      <w:r w:rsidR="001260EC" w:rsidRPr="001260EC">
        <w:rPr>
          <w:rFonts w:cs="Tahoma"/>
          <w:b/>
        </w:rPr>
        <w:t xml:space="preserve">INSCRIPCIONES </w:t>
      </w:r>
      <w:r>
        <w:rPr>
          <w:rFonts w:cs="Tahoma"/>
          <w:b/>
        </w:rPr>
        <w:t xml:space="preserve">DEL PROGRAMA </w:t>
      </w:r>
      <w:r w:rsidR="001260EC" w:rsidRPr="001260EC">
        <w:rPr>
          <w:rFonts w:cs="Tahoma"/>
          <w:b/>
        </w:rPr>
        <w:t xml:space="preserve">JÓVENES EN ACCIÓN PARA ESTUDIANTES DE LA UNIVERSIDAD DE NARIÑO </w:t>
      </w:r>
    </w:p>
    <w:p w:rsidR="001260EC" w:rsidRPr="001260EC" w:rsidRDefault="001260EC" w:rsidP="001260EC">
      <w:pPr>
        <w:jc w:val="center"/>
        <w:rPr>
          <w:rFonts w:cs="Tahoma"/>
          <w:b/>
        </w:rPr>
      </w:pPr>
      <w:r>
        <w:rPr>
          <w:rFonts w:cs="Tahoma"/>
          <w:b/>
          <w:noProof/>
          <w:lang w:val="es-ES" w:eastAsia="es-ES"/>
        </w:rPr>
        <w:lastRenderedPageBreak/>
        <w:drawing>
          <wp:inline distT="0" distB="0" distL="0" distR="0">
            <wp:extent cx="2687320" cy="2160447"/>
            <wp:effectExtent l="19050" t="0" r="0" b="0"/>
            <wp:docPr id="6" name="Imagen 2" descr="C:\Documents and Settings\Administrador\Mis documentos\Downloads\jovenes-en-accion-pagin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jovenes-en-accion-pagina (1).png"/>
                    <pic:cNvPicPr>
                      <a:picLocks noChangeAspect="1" noChangeArrowheads="1"/>
                    </pic:cNvPicPr>
                  </pic:nvPicPr>
                  <pic:blipFill>
                    <a:blip r:embed="rId10" cstate="print"/>
                    <a:srcRect/>
                    <a:stretch>
                      <a:fillRect/>
                    </a:stretch>
                  </pic:blipFill>
                  <pic:spPr bwMode="auto">
                    <a:xfrm>
                      <a:off x="0" y="0"/>
                      <a:ext cx="2686765" cy="2160000"/>
                    </a:xfrm>
                    <a:prstGeom prst="rect">
                      <a:avLst/>
                    </a:prstGeom>
                    <a:noFill/>
                    <a:ln w="9525">
                      <a:noFill/>
                      <a:miter lim="800000"/>
                      <a:headEnd/>
                      <a:tailEnd/>
                    </a:ln>
                  </pic:spPr>
                </pic:pic>
              </a:graphicData>
            </a:graphic>
          </wp:inline>
        </w:drawing>
      </w:r>
    </w:p>
    <w:p w:rsidR="001260EC" w:rsidRPr="001260EC" w:rsidRDefault="001260EC" w:rsidP="001260EC">
      <w:pPr>
        <w:rPr>
          <w:rFonts w:cs="Tahoma"/>
        </w:rPr>
      </w:pPr>
      <w:r w:rsidRPr="001260EC">
        <w:rPr>
          <w:rFonts w:cs="Tahoma"/>
        </w:rPr>
        <w:t>La Alcaldía de Pasto Informa a los estudiantes activos de la Un</w:t>
      </w:r>
      <w:r>
        <w:rPr>
          <w:rFonts w:cs="Tahoma"/>
        </w:rPr>
        <w:t xml:space="preserve">iversidad de Nariño que cursen, </w:t>
      </w:r>
      <w:r w:rsidRPr="001260EC">
        <w:rPr>
          <w:rFonts w:cs="Tahoma"/>
        </w:rPr>
        <w:t xml:space="preserve">primero, segundo y tercer semestre, </w:t>
      </w:r>
      <w:r>
        <w:rPr>
          <w:rFonts w:cs="Tahoma"/>
        </w:rPr>
        <w:t xml:space="preserve">de cualquier programa </w:t>
      </w:r>
      <w:r w:rsidRPr="001260EC">
        <w:rPr>
          <w:rFonts w:cs="Tahoma"/>
        </w:rPr>
        <w:t xml:space="preserve">que hasta el 5 de mayo estará abierto el pre-registro para el programa Jóvenes en Acción. </w:t>
      </w:r>
    </w:p>
    <w:p w:rsidR="001260EC" w:rsidRPr="001260EC" w:rsidRDefault="001260EC" w:rsidP="001260EC">
      <w:pPr>
        <w:rPr>
          <w:rFonts w:cs="Tahoma"/>
        </w:rPr>
      </w:pPr>
      <w:r w:rsidRPr="001260EC">
        <w:rPr>
          <w:rFonts w:cs="Tahoma"/>
        </w:rPr>
        <w:t xml:space="preserve">A esta convocatoria pueden inscribirse los jóvenes que ingresaron a la Universidad en el </w:t>
      </w:r>
      <w:r w:rsidR="00C5193D">
        <w:rPr>
          <w:rFonts w:cs="Tahoma"/>
        </w:rPr>
        <w:t xml:space="preserve">año </w:t>
      </w:r>
      <w:r w:rsidRPr="001260EC">
        <w:rPr>
          <w:rFonts w:cs="Tahoma"/>
        </w:rPr>
        <w:t>2017.</w:t>
      </w:r>
    </w:p>
    <w:p w:rsidR="001260EC" w:rsidRDefault="001260EC" w:rsidP="001260EC">
      <w:pPr>
        <w:rPr>
          <w:rFonts w:cs="Tahoma"/>
        </w:rPr>
      </w:pPr>
      <w:r w:rsidRPr="001260EC">
        <w:rPr>
          <w:rFonts w:cs="Tahoma"/>
        </w:rPr>
        <w:t>El joven pre-registrado debe cargar el documento de identidad y diligenciar la encuesta de entrada de manera inmediata, para ello debe acercarse a la oficina de enlace municipal del programa ubicada en las instalaciones de la Secretaría de Bienes</w:t>
      </w:r>
      <w:r>
        <w:rPr>
          <w:rFonts w:cs="Tahoma"/>
        </w:rPr>
        <w:t>tar ubicada en la carrera</w:t>
      </w:r>
      <w:r w:rsidRPr="001260EC">
        <w:rPr>
          <w:rFonts w:cs="Tahoma"/>
        </w:rPr>
        <w:t xml:space="preserve"> 26 Sur Barrio Mijitayo, con una copia del document</w:t>
      </w:r>
      <w:r w:rsidR="004C2382">
        <w:rPr>
          <w:rFonts w:cs="Tahoma"/>
        </w:rPr>
        <w:t>o de identidad cé</w:t>
      </w:r>
      <w:r w:rsidRPr="001260EC">
        <w:rPr>
          <w:rFonts w:cs="Tahoma"/>
        </w:rPr>
        <w:t>dula de ciudadanía y tarjeta de identidad ti al 150%.</w:t>
      </w:r>
    </w:p>
    <w:p w:rsidR="001260EC" w:rsidRPr="00C43763" w:rsidRDefault="001260EC" w:rsidP="00C43763">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1" w:history="1">
        <w:r w:rsidRPr="00092C82">
          <w:rPr>
            <w:rStyle w:val="Hipervnculo"/>
            <w:b/>
            <w:sz w:val="18"/>
            <w:szCs w:val="18"/>
            <w:lang w:val="es-ES"/>
          </w:rPr>
          <w:t>alvarozarama2009@hotmail.com</w:t>
        </w:r>
      </w:hyperlink>
      <w:r>
        <w:rPr>
          <w:b/>
          <w:sz w:val="18"/>
          <w:szCs w:val="18"/>
          <w:lang w:val="es-ES"/>
        </w:rPr>
        <w:t xml:space="preserve"> </w:t>
      </w:r>
    </w:p>
    <w:p w:rsidR="00DA6274" w:rsidRDefault="00DA6274" w:rsidP="00C43763">
      <w:pPr>
        <w:jc w:val="center"/>
        <w:rPr>
          <w:rFonts w:cs="Tahoma"/>
          <w:i/>
        </w:rPr>
      </w:pPr>
    </w:p>
    <w:p w:rsidR="00E66A44" w:rsidRDefault="001260EC" w:rsidP="00C43763">
      <w:pPr>
        <w:jc w:val="center"/>
        <w:rPr>
          <w:rFonts w:cs="Tahoma"/>
          <w:i/>
        </w:rPr>
      </w:pPr>
      <w:r>
        <w:rPr>
          <w:rFonts w:cs="Tahoma"/>
          <w:i/>
        </w:rPr>
        <w:t>Somos</w:t>
      </w:r>
      <w:r w:rsidRPr="00CF22AD">
        <w:rPr>
          <w:rFonts w:cs="Tahoma"/>
          <w:i/>
        </w:rPr>
        <w:t xml:space="preserve"> constructores de paz</w:t>
      </w:r>
    </w:p>
    <w:p w:rsidR="00DA6274" w:rsidRDefault="00DA6274" w:rsidP="00C43763">
      <w:pPr>
        <w:jc w:val="center"/>
        <w:rPr>
          <w:rFonts w:cs="Tahoma"/>
          <w:b/>
        </w:rPr>
      </w:pPr>
    </w:p>
    <w:p w:rsidR="00DA6274" w:rsidRPr="00DA6274" w:rsidRDefault="00DA6274" w:rsidP="00C43763">
      <w:pPr>
        <w:jc w:val="center"/>
        <w:rPr>
          <w:rFonts w:cs="Tahoma"/>
          <w:b/>
        </w:rPr>
      </w:pPr>
      <w:r w:rsidRPr="00DA6274">
        <w:rPr>
          <w:rFonts w:cs="Tahoma"/>
          <w:b/>
        </w:rPr>
        <w:t>SECRETARÍA DE DESARROLLO COMUNITARIO CONTINÚA CON JORNADAS DE FORMACIÓN A DIRIGENTES COMUNALES</w:t>
      </w:r>
    </w:p>
    <w:p w:rsidR="00CB6B66" w:rsidRPr="00CB6B66" w:rsidRDefault="00CB6B66" w:rsidP="00CB6B66">
      <w:pPr>
        <w:rPr>
          <w:rFonts w:cs="Tahoma"/>
        </w:rPr>
      </w:pPr>
    </w:p>
    <w:p w:rsidR="00CB6B66" w:rsidRDefault="00CB6B66" w:rsidP="00CB6B66">
      <w:pPr>
        <w:jc w:val="center"/>
        <w:rPr>
          <w:rFonts w:cs="Tahoma"/>
        </w:rPr>
      </w:pPr>
      <w:r>
        <w:rPr>
          <w:rFonts w:cs="Tahoma"/>
          <w:noProof/>
          <w:lang w:val="es-ES" w:eastAsia="es-ES"/>
        </w:rPr>
        <w:lastRenderedPageBreak/>
        <w:drawing>
          <wp:inline distT="0" distB="0" distL="0" distR="0">
            <wp:extent cx="2880000" cy="2160000"/>
            <wp:effectExtent l="19050" t="0" r="0" b="0"/>
            <wp:docPr id="10" name="Imagen 5" descr="C:\Documents and Settings\Administrador\Mis documentos\Downloads\Formacion Marian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Formacion Mariana (2).jpg"/>
                    <pic:cNvPicPr>
                      <a:picLocks noChangeAspect="1" noChangeArrowheads="1"/>
                    </pic:cNvPicPr>
                  </pic:nvPicPr>
                  <pic:blipFill>
                    <a:blip r:embed="rId12"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CB6B66" w:rsidRPr="00CB6B66" w:rsidRDefault="00CB6B66" w:rsidP="00CB6B66">
      <w:pPr>
        <w:rPr>
          <w:rFonts w:cs="Tahoma"/>
        </w:rPr>
      </w:pPr>
      <w:r w:rsidRPr="00CB6B66">
        <w:rPr>
          <w:rFonts w:cs="Tahoma"/>
        </w:rPr>
        <w:t>Con el objetivo de rescatar la identidad cultural, la Alcaldía de</w:t>
      </w:r>
      <w:r w:rsidR="004C2382">
        <w:rPr>
          <w:rFonts w:cs="Tahoma"/>
        </w:rPr>
        <w:t xml:space="preserve"> Pasto por medio de la Secretarí</w:t>
      </w:r>
      <w:r w:rsidRPr="00CB6B66">
        <w:rPr>
          <w:rFonts w:cs="Tahoma"/>
        </w:rPr>
        <w:t xml:space="preserve">a de Desarrollo Comunitario y en convenio con la Universidad Mariana </w:t>
      </w:r>
      <w:r w:rsidR="00C97502">
        <w:rPr>
          <w:rFonts w:cs="Tahoma"/>
        </w:rPr>
        <w:t xml:space="preserve">se </w:t>
      </w:r>
      <w:r w:rsidRPr="00CB6B66">
        <w:rPr>
          <w:rFonts w:cs="Tahoma"/>
        </w:rPr>
        <w:t>llevó a cabo</w:t>
      </w:r>
      <w:r w:rsidR="00C97502">
        <w:rPr>
          <w:rFonts w:cs="Tahoma"/>
        </w:rPr>
        <w:t xml:space="preserve"> una serie de</w:t>
      </w:r>
      <w:r w:rsidRPr="00CB6B66">
        <w:rPr>
          <w:rFonts w:cs="Tahoma"/>
        </w:rPr>
        <w:t xml:space="preserve"> jornadas de formación </w:t>
      </w:r>
      <w:r w:rsidR="00C97502">
        <w:rPr>
          <w:rFonts w:cs="Tahoma"/>
        </w:rPr>
        <w:t xml:space="preserve">dirigidas a los dirigentes comunales de los diferentes sectores de </w:t>
      </w:r>
      <w:r w:rsidRPr="00CB6B66">
        <w:rPr>
          <w:rFonts w:cs="Tahoma"/>
        </w:rPr>
        <w:t>la capital nariñense.</w:t>
      </w:r>
    </w:p>
    <w:p w:rsidR="00CB6B66" w:rsidRPr="00CB6B66" w:rsidRDefault="00505D5D" w:rsidP="00CB6B66">
      <w:pPr>
        <w:rPr>
          <w:rFonts w:cs="Tahoma"/>
        </w:rPr>
      </w:pPr>
      <w:r>
        <w:rPr>
          <w:rFonts w:cs="Tahoma"/>
        </w:rPr>
        <w:t>Este proceso</w:t>
      </w:r>
      <w:r w:rsidR="00CB6B66" w:rsidRPr="00CB6B66">
        <w:rPr>
          <w:rFonts w:cs="Tahoma"/>
        </w:rPr>
        <w:t xml:space="preserve"> de participación que se realizaron en las comunas 4,6,1,8,3 y en los corregimientos de Catambuco, Jongovito, Morasurco, Jamondino, Mapachico y Genoy</w:t>
      </w:r>
      <w:r w:rsidR="00CB6B66">
        <w:rPr>
          <w:rFonts w:cs="Tahoma"/>
        </w:rPr>
        <w:t>, fue</w:t>
      </w:r>
      <w:r w:rsidR="00CB6B66" w:rsidRPr="00CB6B66">
        <w:rPr>
          <w:rFonts w:cs="Tahoma"/>
        </w:rPr>
        <w:t xml:space="preserve"> liderados por funcionarios de la Secretaría de Desarrollo Comunitario y  estudiantes de últimos semestres de la facultad de humanidades y ciencias sociales de la Universidad Mariana</w:t>
      </w:r>
      <w:r w:rsidR="00C97502">
        <w:rPr>
          <w:rFonts w:cs="Tahoma"/>
        </w:rPr>
        <w:t>,</w:t>
      </w:r>
      <w:r w:rsidR="00CB6B66" w:rsidRPr="00CB6B66">
        <w:rPr>
          <w:rFonts w:cs="Tahoma"/>
        </w:rPr>
        <w:t xml:space="preserve"> en los temas de reseña histórica comunal, diagnóstico integral y reconstrucción de planes de vida como empoderamiento de la comunidad en sentido cultural.</w:t>
      </w:r>
    </w:p>
    <w:p w:rsidR="00CB6B66" w:rsidRPr="00CB6B66" w:rsidRDefault="00CB6B66" w:rsidP="00CB6B66">
      <w:pPr>
        <w:rPr>
          <w:rFonts w:cs="Tahoma"/>
        </w:rPr>
      </w:pPr>
      <w:r>
        <w:rPr>
          <w:rFonts w:cs="Tahoma"/>
        </w:rPr>
        <w:t>E</w:t>
      </w:r>
      <w:r w:rsidRPr="00CB6B66">
        <w:rPr>
          <w:rFonts w:cs="Tahoma"/>
        </w:rPr>
        <w:t xml:space="preserve">l señor Orlando </w:t>
      </w:r>
      <w:proofErr w:type="spellStart"/>
      <w:r w:rsidRPr="00CB6B66">
        <w:rPr>
          <w:rFonts w:cs="Tahoma"/>
        </w:rPr>
        <w:t>Miramag</w:t>
      </w:r>
      <w:proofErr w:type="spellEnd"/>
      <w:r w:rsidRPr="00CB6B66">
        <w:rPr>
          <w:rFonts w:cs="Tahoma"/>
        </w:rPr>
        <w:t xml:space="preserve"> presidente de </w:t>
      </w:r>
      <w:proofErr w:type="spellStart"/>
      <w:r w:rsidRPr="00CB6B66">
        <w:rPr>
          <w:rFonts w:cs="Tahoma"/>
        </w:rPr>
        <w:t>Asojac</w:t>
      </w:r>
      <w:proofErr w:type="spellEnd"/>
      <w:r w:rsidRPr="00CB6B66">
        <w:rPr>
          <w:rFonts w:cs="Tahoma"/>
        </w:rPr>
        <w:t xml:space="preserve"> del Correg</w:t>
      </w:r>
      <w:r w:rsidR="00C97502">
        <w:rPr>
          <w:rFonts w:cs="Tahoma"/>
        </w:rPr>
        <w:t>imiento de Catambuco, expresó</w:t>
      </w:r>
      <w:r w:rsidRPr="00CB6B66">
        <w:rPr>
          <w:rFonts w:cs="Tahoma"/>
        </w:rPr>
        <w:t xml:space="preserve"> que es muy importante actualizar estas herramientas eficaces en planeación y visión con la comunidad priorizando las necesidades en consenso para realizar los planes de vida y de esta manera poder aportar en el trabajo comunal.</w:t>
      </w:r>
    </w:p>
    <w:p w:rsidR="00E66A44" w:rsidRPr="00CB6B66" w:rsidRDefault="00C97502" w:rsidP="00CB6B66">
      <w:pPr>
        <w:rPr>
          <w:rFonts w:cs="Tahoma"/>
        </w:rPr>
      </w:pPr>
      <w:r>
        <w:rPr>
          <w:rFonts w:cs="Tahoma"/>
        </w:rPr>
        <w:t>E</w:t>
      </w:r>
      <w:r w:rsidRPr="00CB6B66">
        <w:rPr>
          <w:rFonts w:cs="Tahoma"/>
        </w:rPr>
        <w:t xml:space="preserve">stas jornadas formativas </w:t>
      </w:r>
      <w:r>
        <w:rPr>
          <w:rFonts w:cs="Tahoma"/>
        </w:rPr>
        <w:t xml:space="preserve">que se enmarcan en el </w:t>
      </w:r>
      <w:r w:rsidR="00CB6B66" w:rsidRPr="00CB6B66">
        <w:rPr>
          <w:rFonts w:cs="Tahoma"/>
        </w:rPr>
        <w:t>pacto cinco del Plan de Desarrollo “Pasto Educado Constructor de Paz 2016-2019”</w:t>
      </w:r>
      <w:r>
        <w:rPr>
          <w:rFonts w:cs="Tahoma"/>
        </w:rPr>
        <w:t xml:space="preserve">, permiten avanzar en </w:t>
      </w:r>
      <w:r w:rsidR="00CB6B66" w:rsidRPr="00CB6B66">
        <w:rPr>
          <w:rFonts w:cs="Tahoma"/>
        </w:rPr>
        <w:t>el fortalecimiento de una cultura participativa, comunitaria e incluyente desde un enfoque diferencial en el municipio de Pasto.</w:t>
      </w:r>
    </w:p>
    <w:p w:rsidR="00CB6B66" w:rsidRDefault="00CB6B66" w:rsidP="00CB6B66">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B6B66" w:rsidRDefault="00CB6B66" w:rsidP="00CB6B66">
      <w:pPr>
        <w:rPr>
          <w:rFonts w:cs="Tahoma"/>
        </w:rPr>
      </w:pPr>
    </w:p>
    <w:p w:rsidR="00CB6B66" w:rsidRDefault="00CB6B66" w:rsidP="00CB6B66">
      <w:pPr>
        <w:jc w:val="center"/>
        <w:rPr>
          <w:rFonts w:cs="Tahoma"/>
          <w:i/>
        </w:rPr>
      </w:pPr>
      <w:r>
        <w:rPr>
          <w:rFonts w:cs="Tahoma"/>
          <w:i/>
        </w:rPr>
        <w:t>Somos</w:t>
      </w:r>
      <w:r w:rsidRPr="00CF22AD">
        <w:rPr>
          <w:rFonts w:cs="Tahoma"/>
          <w:i/>
        </w:rPr>
        <w:t xml:space="preserve"> constructores de paz</w:t>
      </w:r>
    </w:p>
    <w:p w:rsidR="00E66A44" w:rsidRDefault="00E66A44" w:rsidP="00C97502">
      <w:pPr>
        <w:rPr>
          <w:rFonts w:cs="Tahoma"/>
          <w:b/>
        </w:rPr>
      </w:pPr>
    </w:p>
    <w:p w:rsidR="00012220" w:rsidRPr="00012220" w:rsidRDefault="00012220" w:rsidP="00012220">
      <w:pPr>
        <w:jc w:val="center"/>
        <w:rPr>
          <w:rFonts w:cs="Tahoma"/>
          <w:b/>
        </w:rPr>
      </w:pPr>
      <w:r>
        <w:rPr>
          <w:rFonts w:cs="Tahoma"/>
          <w:b/>
        </w:rPr>
        <w:t xml:space="preserve">CON </w:t>
      </w:r>
      <w:r w:rsidRPr="00012220">
        <w:rPr>
          <w:rFonts w:cs="Tahoma"/>
          <w:b/>
        </w:rPr>
        <w:t>ÉXITO</w:t>
      </w:r>
      <w:r>
        <w:rPr>
          <w:rFonts w:cs="Tahoma"/>
          <w:b/>
        </w:rPr>
        <w:t xml:space="preserve"> CULMINÓ LA PRIMERA VERSIÓN  DE </w:t>
      </w:r>
      <w:r w:rsidRPr="00012220">
        <w:rPr>
          <w:rFonts w:cs="Tahoma"/>
          <w:b/>
        </w:rPr>
        <w:t xml:space="preserve"> ARTE AL PARQUE 2017, “LA CIUDAD DE LAS NIÑAS Y LOS NIÑOS”</w:t>
      </w:r>
    </w:p>
    <w:p w:rsidR="00012220" w:rsidRPr="00012220" w:rsidRDefault="00C97502" w:rsidP="00012220">
      <w:pPr>
        <w:jc w:val="center"/>
        <w:rPr>
          <w:rFonts w:cs="Tahoma"/>
        </w:rPr>
      </w:pPr>
      <w:r>
        <w:rPr>
          <w:rFonts w:cs="Tahoma"/>
          <w:noProof/>
          <w:lang w:val="es-ES" w:eastAsia="es-ES"/>
        </w:rPr>
        <w:lastRenderedPageBreak/>
        <w:drawing>
          <wp:inline distT="0" distB="0" distL="0" distR="0">
            <wp:extent cx="3792220" cy="21590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 al parque.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97015" cy="2161808"/>
                    </a:xfrm>
                    <a:prstGeom prst="rect">
                      <a:avLst/>
                    </a:prstGeom>
                  </pic:spPr>
                </pic:pic>
              </a:graphicData>
            </a:graphic>
          </wp:inline>
        </w:drawing>
      </w:r>
    </w:p>
    <w:p w:rsidR="001260EC" w:rsidRDefault="00012220" w:rsidP="00012220">
      <w:pPr>
        <w:rPr>
          <w:rFonts w:cs="Tahoma"/>
        </w:rPr>
      </w:pPr>
      <w:r w:rsidRPr="00012220">
        <w:rPr>
          <w:rFonts w:cs="Tahoma"/>
        </w:rPr>
        <w:t xml:space="preserve">Con éxito se desarrolló </w:t>
      </w:r>
      <w:r>
        <w:rPr>
          <w:rFonts w:cs="Tahoma"/>
        </w:rPr>
        <w:t xml:space="preserve">la primera versión </w:t>
      </w:r>
      <w:r w:rsidRPr="00012220">
        <w:rPr>
          <w:rFonts w:cs="Tahoma"/>
        </w:rPr>
        <w:t xml:space="preserve">Arte Al Parque 2017, “La ciudad de las niñas y los niños”, organizado por la Secretaría de Cultura de la Alcaldía de Pasto, en el marco </w:t>
      </w:r>
      <w:r>
        <w:rPr>
          <w:rFonts w:cs="Tahoma"/>
        </w:rPr>
        <w:t xml:space="preserve">de </w:t>
      </w:r>
      <w:r w:rsidRPr="00012220">
        <w:rPr>
          <w:rFonts w:cs="Tahoma"/>
        </w:rPr>
        <w:t>la celebración del Día de la Niñez y la Recreación, con la presentación de nuevos talentos artísticos del municipio, en el remodelado parque Bolívar</w:t>
      </w:r>
      <w:r w:rsidR="001260EC">
        <w:rPr>
          <w:rFonts w:cs="Tahoma"/>
        </w:rPr>
        <w:t>.</w:t>
      </w:r>
    </w:p>
    <w:p w:rsidR="00012220" w:rsidRPr="00012220" w:rsidRDefault="00012220" w:rsidP="00012220">
      <w:pPr>
        <w:rPr>
          <w:rFonts w:cs="Tahoma"/>
        </w:rPr>
      </w:pPr>
      <w:r>
        <w:rPr>
          <w:rFonts w:cs="Tahoma"/>
        </w:rPr>
        <w:t xml:space="preserve">Esta </w:t>
      </w:r>
      <w:r w:rsidRPr="00012220">
        <w:rPr>
          <w:rFonts w:cs="Tahoma"/>
        </w:rPr>
        <w:t xml:space="preserve"> primera gala se convirtió en </w:t>
      </w:r>
      <w:r>
        <w:rPr>
          <w:rFonts w:cs="Tahoma"/>
        </w:rPr>
        <w:t xml:space="preserve">un </w:t>
      </w:r>
      <w:r w:rsidRPr="00012220">
        <w:rPr>
          <w:rFonts w:cs="Tahoma"/>
        </w:rPr>
        <w:t xml:space="preserve">espacio para el encuentro y la práctica de una cultura de paz y convivencia, a través de las diversas manifestaciones de artistas jóvenes como: Pasto Show, David Alejandro </w:t>
      </w:r>
      <w:proofErr w:type="spellStart"/>
      <w:r w:rsidRPr="00012220">
        <w:rPr>
          <w:rFonts w:cs="Tahoma"/>
        </w:rPr>
        <w:t>Tutalchá</w:t>
      </w:r>
      <w:proofErr w:type="spellEnd"/>
      <w:r w:rsidRPr="00012220">
        <w:rPr>
          <w:rFonts w:cs="Tahoma"/>
        </w:rPr>
        <w:t xml:space="preserve">, </w:t>
      </w:r>
      <w:proofErr w:type="spellStart"/>
      <w:r w:rsidRPr="00012220">
        <w:rPr>
          <w:rFonts w:cs="Tahoma"/>
        </w:rPr>
        <w:t>Aiwara</w:t>
      </w:r>
      <w:proofErr w:type="spellEnd"/>
      <w:r w:rsidRPr="00012220">
        <w:rPr>
          <w:rFonts w:cs="Tahoma"/>
        </w:rPr>
        <w:t xml:space="preserve"> (corregimiento de Mapachico), Banda Guadalupana (corregimiento de Catambuco), la Escuela de Gestores de Paz y </w:t>
      </w:r>
      <w:proofErr w:type="spellStart"/>
      <w:r w:rsidRPr="00012220">
        <w:rPr>
          <w:rFonts w:cs="Tahoma"/>
        </w:rPr>
        <w:t>Haira</w:t>
      </w:r>
      <w:proofErr w:type="spellEnd"/>
      <w:r w:rsidRPr="00012220">
        <w:rPr>
          <w:rFonts w:cs="Tahoma"/>
        </w:rPr>
        <w:t xml:space="preserve"> </w:t>
      </w:r>
      <w:proofErr w:type="spellStart"/>
      <w:r w:rsidRPr="00012220">
        <w:rPr>
          <w:rFonts w:cs="Tahoma"/>
        </w:rPr>
        <w:t>Marka</w:t>
      </w:r>
      <w:proofErr w:type="spellEnd"/>
      <w:r w:rsidRPr="00012220">
        <w:rPr>
          <w:rFonts w:cs="Tahoma"/>
        </w:rPr>
        <w:t>.</w:t>
      </w:r>
    </w:p>
    <w:p w:rsidR="00E063E4" w:rsidRDefault="00012220" w:rsidP="00012220">
      <w:pPr>
        <w:rPr>
          <w:rFonts w:cs="Tahoma"/>
          <w:highlight w:val="magenta"/>
        </w:rPr>
      </w:pPr>
      <w:r w:rsidRPr="00012220">
        <w:rPr>
          <w:rFonts w:cs="Tahoma"/>
        </w:rPr>
        <w:t>Arte Al Parque 2017, “La ciudad de las niñas y los niños”, además contó con el apoyo de la Fundación Cultural Rayuela en el tema del fomento a la lectoescritura, la Fundación AICA en la sensibilización y buen trato hacia los animales, la Asociación de Artesanas de Pasto con</w:t>
      </w:r>
      <w:r>
        <w:rPr>
          <w:rFonts w:cs="Tahoma"/>
        </w:rPr>
        <w:t xml:space="preserve"> una muestra de </w:t>
      </w:r>
      <w:r w:rsidR="001260EC">
        <w:rPr>
          <w:rFonts w:cs="Tahoma"/>
        </w:rPr>
        <w:t xml:space="preserve">artesanía </w:t>
      </w:r>
      <w:r>
        <w:rPr>
          <w:rFonts w:cs="Tahoma"/>
        </w:rPr>
        <w:t xml:space="preserve"> y gastronomía propia de la región</w:t>
      </w:r>
      <w:r w:rsidRPr="00012220">
        <w:rPr>
          <w:rFonts w:cs="Tahoma"/>
        </w:rPr>
        <w:t xml:space="preserve"> y la </w:t>
      </w:r>
      <w:r w:rsidR="00E469DA" w:rsidRPr="00012220">
        <w:rPr>
          <w:rFonts w:cs="Tahoma"/>
        </w:rPr>
        <w:t>Policía</w:t>
      </w:r>
      <w:r w:rsidRPr="00012220">
        <w:rPr>
          <w:rFonts w:cs="Tahoma"/>
        </w:rPr>
        <w:t xml:space="preserve"> Metropolitana en</w:t>
      </w:r>
      <w:r w:rsidR="001260EC">
        <w:rPr>
          <w:rFonts w:cs="Tahoma"/>
        </w:rPr>
        <w:t xml:space="preserve"> </w:t>
      </w:r>
    </w:p>
    <w:p w:rsidR="00012220" w:rsidRPr="00012220" w:rsidRDefault="00E063E4" w:rsidP="00012220">
      <w:pPr>
        <w:rPr>
          <w:rFonts w:cs="Tahoma"/>
        </w:rPr>
      </w:pPr>
      <w:r w:rsidRPr="00E063E4">
        <w:rPr>
          <w:rFonts w:cs="Tahoma"/>
        </w:rPr>
        <w:t xml:space="preserve">Este evento denominado </w:t>
      </w:r>
      <w:r w:rsidR="00012220" w:rsidRPr="00E063E4">
        <w:rPr>
          <w:rFonts w:cs="Tahoma"/>
        </w:rPr>
        <w:t xml:space="preserve">“La ciudad </w:t>
      </w:r>
      <w:r>
        <w:rPr>
          <w:rFonts w:cs="Tahoma"/>
        </w:rPr>
        <w:t>de las niñas y los niños” fue el</w:t>
      </w:r>
      <w:r w:rsidR="00012220" w:rsidRPr="00E063E4">
        <w:rPr>
          <w:rFonts w:cs="Tahoma"/>
        </w:rPr>
        <w:t xml:space="preserve"> escenario para el fomento de la lectoescritura, gracias al apoyo de la Fundación Cultural Rayuela, un espacio para la sensibilización con los animales con la Fundación AICA y la muestra de culinaria autóctona y de manualidades de la Asociación de Artesanas de Pasto y de la Policía Nacional.</w:t>
      </w:r>
    </w:p>
    <w:p w:rsidR="001260EC" w:rsidRPr="00012220" w:rsidRDefault="00012220" w:rsidP="001260EC">
      <w:pPr>
        <w:rPr>
          <w:rFonts w:cs="Tahoma"/>
        </w:rPr>
      </w:pPr>
      <w:r w:rsidRPr="00012220">
        <w:rPr>
          <w:rFonts w:cs="Tahoma"/>
        </w:rPr>
        <w:t xml:space="preserve">La Secretaria de Cultura (E), </w:t>
      </w:r>
      <w:r w:rsidR="001260EC" w:rsidRPr="00012220">
        <w:rPr>
          <w:rFonts w:cs="Tahoma"/>
        </w:rPr>
        <w:t>Liliana</w:t>
      </w:r>
      <w:r w:rsidRPr="00012220">
        <w:rPr>
          <w:rFonts w:cs="Tahoma"/>
        </w:rPr>
        <w:t xml:space="preserve"> </w:t>
      </w:r>
      <w:r w:rsidR="001260EC" w:rsidRPr="00012220">
        <w:rPr>
          <w:rFonts w:cs="Tahoma"/>
        </w:rPr>
        <w:t>Montufar</w:t>
      </w:r>
      <w:r w:rsidRPr="00012220">
        <w:rPr>
          <w:rFonts w:cs="Tahoma"/>
        </w:rPr>
        <w:t xml:space="preserve"> Andrade, manifestó que Arte Al Parque 2017, es un espacio que posibilita la creatividad y la circulación artística de nuevas propuestas estéticas, para el fortalecimiento de la identidad cultural. Así mismo invitó a la ciudadanía a la segunda gala, el viernes 26 de mayo en homenaje a la </w:t>
      </w:r>
      <w:proofErr w:type="spellStart"/>
      <w:r w:rsidRPr="00012220">
        <w:rPr>
          <w:rFonts w:cs="Tahoma"/>
        </w:rPr>
        <w:t>Afrocolombianidad</w:t>
      </w:r>
      <w:proofErr w:type="spellEnd"/>
      <w:r w:rsidRPr="00012220">
        <w:rPr>
          <w:rFonts w:cs="Tahoma"/>
        </w:rPr>
        <w:t>.</w:t>
      </w:r>
      <w:r w:rsidR="001260EC">
        <w:rPr>
          <w:rFonts w:cs="Tahoma"/>
        </w:rPr>
        <w:t xml:space="preserve"> Arte al Parque se realiza</w:t>
      </w:r>
      <w:r w:rsidR="001260EC" w:rsidRPr="00012220">
        <w:rPr>
          <w:rFonts w:cs="Tahoma"/>
        </w:rPr>
        <w:t xml:space="preserve"> </w:t>
      </w:r>
      <w:r w:rsidR="001260EC">
        <w:rPr>
          <w:rFonts w:cs="Tahoma"/>
        </w:rPr>
        <w:t>el último viernes de cada mes, en el Parque Bolívar.</w:t>
      </w:r>
    </w:p>
    <w:p w:rsidR="00012220" w:rsidRPr="00012220" w:rsidRDefault="00012220" w:rsidP="00012220">
      <w:pPr>
        <w:rPr>
          <w:rFonts w:cs="Tahoma"/>
          <w:b/>
          <w:sz w:val="18"/>
          <w:szCs w:val="18"/>
        </w:rPr>
      </w:pPr>
      <w:r w:rsidRPr="00012220">
        <w:rPr>
          <w:rFonts w:cs="Tahoma"/>
          <w:b/>
          <w:sz w:val="18"/>
          <w:szCs w:val="18"/>
        </w:rPr>
        <w:t xml:space="preserve">Información: Secretaria de Cultura (E), </w:t>
      </w:r>
      <w:proofErr w:type="spellStart"/>
      <w:r w:rsidRPr="00012220">
        <w:rPr>
          <w:rFonts w:cs="Tahoma"/>
          <w:b/>
          <w:sz w:val="18"/>
          <w:szCs w:val="18"/>
        </w:rPr>
        <w:t>Lilian</w:t>
      </w:r>
      <w:proofErr w:type="spellEnd"/>
      <w:r w:rsidRPr="00012220">
        <w:rPr>
          <w:rFonts w:cs="Tahoma"/>
          <w:b/>
          <w:sz w:val="18"/>
          <w:szCs w:val="18"/>
        </w:rPr>
        <w:t xml:space="preserve"> </w:t>
      </w:r>
      <w:proofErr w:type="spellStart"/>
      <w:r w:rsidRPr="00012220">
        <w:rPr>
          <w:rFonts w:cs="Tahoma"/>
          <w:b/>
          <w:sz w:val="18"/>
          <w:szCs w:val="18"/>
        </w:rPr>
        <w:t>Monturfar</w:t>
      </w:r>
      <w:proofErr w:type="spellEnd"/>
      <w:r w:rsidRPr="00012220">
        <w:rPr>
          <w:rFonts w:cs="Tahoma"/>
          <w:b/>
          <w:sz w:val="18"/>
          <w:szCs w:val="18"/>
        </w:rPr>
        <w:t xml:space="preserve"> Andrade, Celular 3118532551.</w:t>
      </w:r>
    </w:p>
    <w:p w:rsidR="000F490B" w:rsidRDefault="00012220" w:rsidP="00A20DCB">
      <w:pPr>
        <w:jc w:val="center"/>
        <w:rPr>
          <w:rFonts w:cs="Tahoma"/>
          <w:i/>
        </w:rPr>
      </w:pPr>
      <w:r>
        <w:rPr>
          <w:rFonts w:cs="Tahoma"/>
          <w:i/>
        </w:rPr>
        <w:t>Somos</w:t>
      </w:r>
      <w:r w:rsidR="000F490B" w:rsidRPr="00CF22AD">
        <w:rPr>
          <w:rFonts w:cs="Tahoma"/>
          <w:i/>
        </w:rPr>
        <w:t xml:space="preserve"> constructores de paz</w:t>
      </w:r>
    </w:p>
    <w:p w:rsidR="00E063E4" w:rsidRDefault="00E063E4" w:rsidP="00A20DCB">
      <w:pPr>
        <w:jc w:val="center"/>
        <w:rPr>
          <w:rFonts w:cs="Tahoma"/>
          <w:i/>
        </w:rPr>
      </w:pPr>
    </w:p>
    <w:p w:rsidR="003D6844" w:rsidRPr="003D6844" w:rsidRDefault="003D6844" w:rsidP="003D6844">
      <w:pPr>
        <w:spacing w:after="100" w:afterAutospacing="1"/>
        <w:jc w:val="center"/>
        <w:rPr>
          <w:rFonts w:cs="Tahoma"/>
          <w:b/>
        </w:rPr>
      </w:pPr>
      <w:r w:rsidRPr="003D6844">
        <w:rPr>
          <w:rFonts w:cs="Tahoma"/>
          <w:b/>
        </w:rPr>
        <w:t xml:space="preserve">PAGO SUBSIDIO ECONÓMICO A BENEFICIARIOS DEL PROGRAMA COLOMBIA MAYOR </w:t>
      </w:r>
    </w:p>
    <w:p w:rsidR="003D6844" w:rsidRPr="003D6844" w:rsidRDefault="003D6844" w:rsidP="003D6844">
      <w:pPr>
        <w:tabs>
          <w:tab w:val="left" w:pos="3720"/>
        </w:tabs>
        <w:rPr>
          <w:rFonts w:cs="Tahoma"/>
        </w:rPr>
      </w:pPr>
      <w:r w:rsidRPr="003D6844">
        <w:rPr>
          <w:rFonts w:cs="Tahoma"/>
        </w:rPr>
        <w:t xml:space="preserve">La Secretaría de Bienestar Social, comunica a los beneficiarios/as del “Programa Colombia Mayor” que el día </w:t>
      </w:r>
      <w:r w:rsidR="00E063E4">
        <w:rPr>
          <w:rFonts w:cs="Tahoma"/>
        </w:rPr>
        <w:t xml:space="preserve">jueves </w:t>
      </w:r>
      <w:r w:rsidRPr="003D6844">
        <w:rPr>
          <w:rFonts w:cs="Tahoma"/>
        </w:rPr>
        <w:t>4 de mayo se dará inicio al proceso de pagos, cancelando la nómina del mes de MAYO correspondientes a marzo y abril del año en curso, de acuerdo al siguiente cronograma de pagos, que se extiende hasta el 26 de mayo</w:t>
      </w:r>
    </w:p>
    <w:p w:rsidR="003D6844" w:rsidRPr="003D6844" w:rsidRDefault="003D6844" w:rsidP="003D6844">
      <w:pPr>
        <w:tabs>
          <w:tab w:val="left" w:pos="3720"/>
        </w:tabs>
        <w:rPr>
          <w:rFonts w:cs="Tahoma"/>
        </w:rPr>
      </w:pPr>
      <w:r w:rsidRPr="003D6844">
        <w:rPr>
          <w:rFonts w:cs="Tahoma"/>
        </w:rPr>
        <w:t xml:space="preserve">Es importante informar que el punto de pago ubicado en el Banco Popular, se encuentra inhabilitado por lo tanto las personas mayores que cobraban en este lugar fueron reubicadas al punto de servicio “ACERTEMOS”, que actualmente ofrece 5 sucursales que pueden utilizadas de acuerdo a su lugar de residencia. </w:t>
      </w:r>
    </w:p>
    <w:p w:rsidR="003D6844" w:rsidRPr="003D6844" w:rsidRDefault="003D6844" w:rsidP="003D6844">
      <w:pPr>
        <w:jc w:val="center"/>
        <w:rPr>
          <w:rFonts w:cs="Tahoma"/>
          <w:b/>
        </w:rPr>
      </w:pPr>
      <w:r w:rsidRPr="003D6844">
        <w:rPr>
          <w:rFonts w:cs="Tahoma"/>
          <w:b/>
        </w:rPr>
        <w:t>CRONOGRAMA DE PAGOS ZONA URBANA DE PASTO</w:t>
      </w:r>
    </w:p>
    <w:p w:rsidR="003D6844" w:rsidRPr="003D6844" w:rsidRDefault="003D6844" w:rsidP="003D6844">
      <w:pPr>
        <w:rPr>
          <w:rFonts w:cs="Tahoma"/>
        </w:rPr>
      </w:pPr>
      <w:r w:rsidRPr="003D6844">
        <w:rPr>
          <w:rFonts w:cs="Tahoma"/>
        </w:rPr>
        <w:t>Se informa que el objetivo de la Administración Municipal, es brindar una adecuada atención durante el proceso de pagos, siendo necesario distribuir a los beneficiarios en los siguientes puntos de pago:</w:t>
      </w:r>
    </w:p>
    <w:tbl>
      <w:tblPr>
        <w:tblW w:w="6144" w:type="dxa"/>
        <w:jc w:val="center"/>
        <w:tblCellMar>
          <w:left w:w="70" w:type="dxa"/>
          <w:right w:w="70" w:type="dxa"/>
        </w:tblCellMar>
        <w:tblLook w:val="04A0"/>
      </w:tblPr>
      <w:tblGrid>
        <w:gridCol w:w="6144"/>
      </w:tblGrid>
      <w:tr w:rsidR="003D6844" w:rsidRPr="003D6844" w:rsidTr="000417A8">
        <w:trPr>
          <w:trHeight w:val="223"/>
          <w:jc w:val="center"/>
        </w:trPr>
        <w:tc>
          <w:tcPr>
            <w:tcW w:w="6144" w:type="dxa"/>
            <w:tcBorders>
              <w:top w:val="single" w:sz="8" w:space="0" w:color="auto"/>
              <w:left w:val="single" w:sz="8" w:space="0" w:color="auto"/>
              <w:bottom w:val="single" w:sz="8" w:space="0" w:color="auto"/>
              <w:right w:val="single" w:sz="4" w:space="0" w:color="auto"/>
            </w:tcBorders>
            <w:shd w:val="clear" w:color="auto" w:fill="auto"/>
            <w:noWrap/>
            <w:vAlign w:val="center"/>
          </w:tcPr>
          <w:p w:rsidR="003D6844" w:rsidRPr="003D6844" w:rsidRDefault="003D6844" w:rsidP="000417A8">
            <w:pPr>
              <w:jc w:val="center"/>
              <w:rPr>
                <w:rFonts w:cs="Tahoma"/>
              </w:rPr>
            </w:pPr>
            <w:r w:rsidRPr="003D6844">
              <w:rPr>
                <w:rFonts w:cs="Tahoma"/>
              </w:rPr>
              <w:t>PUNTOS DE PAGO AUTORIZADOS</w:t>
            </w:r>
          </w:p>
          <w:p w:rsidR="003D6844" w:rsidRPr="003D6844" w:rsidRDefault="003D6844" w:rsidP="000417A8">
            <w:pPr>
              <w:jc w:val="cente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hideMark/>
          </w:tcPr>
          <w:p w:rsidR="003D6844" w:rsidRPr="003D6844" w:rsidRDefault="003D6844" w:rsidP="000417A8">
            <w:pP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Parque Bolívar  (</w:t>
            </w:r>
            <w:proofErr w:type="spellStart"/>
            <w:r w:rsidRPr="003D6844">
              <w:rPr>
                <w:rFonts w:cs="Tahoma"/>
              </w:rPr>
              <w:t>Cra</w:t>
            </w:r>
            <w:proofErr w:type="spellEnd"/>
            <w:r w:rsidRPr="003D6844">
              <w:rPr>
                <w:rFonts w:cs="Tahoma"/>
              </w:rPr>
              <w:t xml:space="preserve"> 6 N. 25 – 87)</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Plaza Carnaval (</w:t>
            </w:r>
            <w:proofErr w:type="spellStart"/>
            <w:r w:rsidRPr="003D6844">
              <w:rPr>
                <w:rFonts w:cs="Tahoma"/>
              </w:rPr>
              <w:t>Cra</w:t>
            </w:r>
            <w:proofErr w:type="spellEnd"/>
            <w:r w:rsidRPr="003D6844">
              <w:rPr>
                <w:rFonts w:cs="Tahoma"/>
              </w:rPr>
              <w:t xml:space="preserve"> 20 N. 18 – 34)</w:t>
            </w: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Centro  Comercial Nuevo Bombona  local 1</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Américas (</w:t>
            </w:r>
            <w:proofErr w:type="spellStart"/>
            <w:r w:rsidRPr="003D6844">
              <w:rPr>
                <w:rFonts w:cs="Tahoma"/>
              </w:rPr>
              <w:t>Cra</w:t>
            </w:r>
            <w:proofErr w:type="spellEnd"/>
            <w:r w:rsidRPr="003D6844">
              <w:rPr>
                <w:rFonts w:cs="Tahoma"/>
              </w:rPr>
              <w:t xml:space="preserve"> 19 N. 14 – 21)</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Fátima (</w:t>
            </w:r>
            <w:proofErr w:type="spellStart"/>
            <w:r w:rsidRPr="003D6844">
              <w:rPr>
                <w:rFonts w:cs="Tahoma"/>
              </w:rPr>
              <w:t>Cll</w:t>
            </w:r>
            <w:proofErr w:type="spellEnd"/>
            <w:r w:rsidRPr="003D6844">
              <w:rPr>
                <w:rFonts w:cs="Tahoma"/>
              </w:rPr>
              <w:t xml:space="preserve"> 17 N. 13 -76)</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Parque Infantil (</w:t>
            </w:r>
            <w:proofErr w:type="spellStart"/>
            <w:r w:rsidRPr="003D6844">
              <w:rPr>
                <w:rFonts w:cs="Tahoma"/>
              </w:rPr>
              <w:t>Cll</w:t>
            </w:r>
            <w:proofErr w:type="spellEnd"/>
            <w:r w:rsidRPr="003D6844">
              <w:rPr>
                <w:rFonts w:cs="Tahoma"/>
              </w:rPr>
              <w:t xml:space="preserve"> 16 B N. 29 -48)</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hideMark/>
          </w:tcPr>
          <w:p w:rsidR="003D6844" w:rsidRPr="003D6844" w:rsidRDefault="003D6844" w:rsidP="000417A8">
            <w:pPr>
              <w:rPr>
                <w:rFonts w:cs="Tahoma"/>
              </w:rPr>
            </w:pPr>
            <w:r w:rsidRPr="003D6844">
              <w:rPr>
                <w:rFonts w:cs="Tahoma"/>
              </w:rPr>
              <w:lastRenderedPageBreak/>
              <w:t>Súper Giros Av. Colombia (</w:t>
            </w:r>
            <w:proofErr w:type="spellStart"/>
            <w:r w:rsidRPr="003D6844">
              <w:rPr>
                <w:rFonts w:cs="Tahoma"/>
              </w:rPr>
              <w:t>Cll</w:t>
            </w:r>
            <w:proofErr w:type="spellEnd"/>
            <w:r w:rsidRPr="003D6844">
              <w:rPr>
                <w:rFonts w:cs="Tahoma"/>
              </w:rPr>
              <w:t xml:space="preserve"> 22 N. 15 -97) </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Súper Giros Av. Santander (</w:t>
            </w:r>
            <w:proofErr w:type="spellStart"/>
            <w:r w:rsidRPr="003D6844">
              <w:rPr>
                <w:rFonts w:cs="Tahoma"/>
              </w:rPr>
              <w:t>Cll</w:t>
            </w:r>
            <w:proofErr w:type="spellEnd"/>
            <w:r w:rsidRPr="003D6844">
              <w:rPr>
                <w:rFonts w:cs="Tahoma"/>
              </w:rPr>
              <w:t xml:space="preserve"> 22 N. 23 – 52) </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Súper Giros Fátima (CLL 17 11 27)</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 xml:space="preserve">Súper Giros Lorenzo </w:t>
            </w:r>
            <w:proofErr w:type="spellStart"/>
            <w:r w:rsidRPr="003D6844">
              <w:rPr>
                <w:rFonts w:cs="Tahoma"/>
              </w:rPr>
              <w:t>Cll</w:t>
            </w:r>
            <w:proofErr w:type="spellEnd"/>
            <w:r w:rsidRPr="003D6844">
              <w:rPr>
                <w:rFonts w:cs="Tahoma"/>
              </w:rPr>
              <w:t xml:space="preserve"> 18 N. 3 – 02 </w:t>
            </w:r>
          </w:p>
          <w:p w:rsidR="003D6844" w:rsidRPr="003D6844" w:rsidRDefault="003D6844" w:rsidP="000417A8">
            <w:pPr>
              <w:rPr>
                <w:rFonts w:cs="Tahoma"/>
              </w:rPr>
            </w:pP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ACERTEMOS LORENZO CLL 18 N 3 - 36</w:t>
            </w:r>
          </w:p>
          <w:p w:rsidR="003D6844" w:rsidRPr="003D6844" w:rsidRDefault="003D6844" w:rsidP="000417A8">
            <w:pPr>
              <w:rPr>
                <w:rFonts w:cs="Tahoma"/>
              </w:rPr>
            </w:pPr>
            <w:r w:rsidRPr="003D6844">
              <w:rPr>
                <w:rFonts w:cs="Tahoma"/>
              </w:rPr>
              <w:t>(Beneficiarios comuna 3 y 4)</w:t>
            </w: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ACERTEMOS CENTRO COMERCIAL ASTRO CENTRO CRA 24 N 15-61</w:t>
            </w:r>
          </w:p>
          <w:p w:rsidR="003D6844" w:rsidRPr="003D6844" w:rsidRDefault="003D6844" w:rsidP="000417A8">
            <w:pPr>
              <w:rPr>
                <w:rFonts w:cs="Tahoma"/>
              </w:rPr>
            </w:pPr>
            <w:r w:rsidRPr="003D6844">
              <w:rPr>
                <w:rFonts w:cs="Tahoma"/>
              </w:rPr>
              <w:t>(Beneficiarios comuna 1, 6, 7, 8 y 9)</w:t>
            </w: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ACERTEMOS AV COLOMBIA CALLE 22 N 17 B - 36</w:t>
            </w:r>
          </w:p>
          <w:p w:rsidR="003D6844" w:rsidRPr="003D6844" w:rsidRDefault="003D6844" w:rsidP="000417A8">
            <w:pPr>
              <w:rPr>
                <w:rFonts w:cs="Tahoma"/>
              </w:rPr>
            </w:pPr>
            <w:r w:rsidRPr="003D6844">
              <w:rPr>
                <w:rFonts w:cs="Tahoma"/>
              </w:rPr>
              <w:t>(Beneficiarios comuna 2,10, 11 y 12)</w:t>
            </w: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ACERTEMOS CHAMBU I MZ 30 CS 15 LOCAL 2</w:t>
            </w:r>
          </w:p>
          <w:p w:rsidR="003D6844" w:rsidRPr="003D6844" w:rsidRDefault="003D6844" w:rsidP="000417A8">
            <w:pPr>
              <w:rPr>
                <w:rFonts w:cs="Tahoma"/>
              </w:rPr>
            </w:pPr>
            <w:r w:rsidRPr="003D6844">
              <w:rPr>
                <w:rFonts w:cs="Tahoma"/>
              </w:rPr>
              <w:t>(Beneficiarios comuna 5)</w:t>
            </w:r>
          </w:p>
        </w:tc>
      </w:tr>
      <w:tr w:rsidR="003D6844" w:rsidRPr="003D6844" w:rsidTr="000417A8">
        <w:trPr>
          <w:trHeight w:val="268"/>
          <w:jc w:val="center"/>
        </w:trPr>
        <w:tc>
          <w:tcPr>
            <w:tcW w:w="6144" w:type="dxa"/>
            <w:tcBorders>
              <w:top w:val="nil"/>
              <w:left w:val="single" w:sz="8" w:space="0" w:color="auto"/>
              <w:bottom w:val="single" w:sz="4" w:space="0" w:color="auto"/>
              <w:right w:val="single" w:sz="4" w:space="0" w:color="auto"/>
            </w:tcBorders>
            <w:shd w:val="clear" w:color="auto" w:fill="auto"/>
            <w:noWrap/>
            <w:vAlign w:val="center"/>
          </w:tcPr>
          <w:p w:rsidR="003D6844" w:rsidRPr="003D6844" w:rsidRDefault="003D6844" w:rsidP="000417A8">
            <w:pPr>
              <w:rPr>
                <w:rFonts w:cs="Tahoma"/>
              </w:rPr>
            </w:pPr>
            <w:r w:rsidRPr="003D6844">
              <w:rPr>
                <w:rFonts w:cs="Tahoma"/>
              </w:rPr>
              <w:t>ACERTEMOS POTRERILLO CRA 7 CLL 15-77</w:t>
            </w:r>
          </w:p>
          <w:p w:rsidR="003D6844" w:rsidRPr="003D6844" w:rsidRDefault="003D6844" w:rsidP="000417A8">
            <w:pPr>
              <w:rPr>
                <w:rFonts w:cs="Tahoma"/>
              </w:rPr>
            </w:pPr>
          </w:p>
        </w:tc>
      </w:tr>
    </w:tbl>
    <w:p w:rsidR="003D6844" w:rsidRPr="003D6844" w:rsidRDefault="003D6844" w:rsidP="003D6844">
      <w:pPr>
        <w:rPr>
          <w:rFonts w:cs="Tahoma"/>
        </w:rPr>
      </w:pPr>
    </w:p>
    <w:p w:rsidR="003D6844" w:rsidRPr="003D6844" w:rsidRDefault="003D6844" w:rsidP="003D6844">
      <w:pPr>
        <w:rPr>
          <w:rFonts w:cs="Tahoma"/>
        </w:rPr>
      </w:pPr>
      <w:r w:rsidRPr="003D6844">
        <w:rPr>
          <w:rFonts w:cs="Tahoma"/>
        </w:rPr>
        <w:t>De igual manera, para evitar congestiones, tener un control adecuado y evitar la larga espera de las personas mayores en cada punto de pago, se mantiene la siguiente estrategia de organización: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217"/>
      </w:tblGrid>
      <w:tr w:rsidR="003D6844" w:rsidRPr="003D6844" w:rsidTr="000417A8">
        <w:trPr>
          <w:jc w:val="center"/>
        </w:trPr>
        <w:tc>
          <w:tcPr>
            <w:tcW w:w="8808" w:type="dxa"/>
            <w:gridSpan w:val="2"/>
            <w:vAlign w:val="center"/>
          </w:tcPr>
          <w:p w:rsidR="003D6844" w:rsidRPr="003D6844" w:rsidRDefault="003D6844" w:rsidP="000417A8">
            <w:pPr>
              <w:jc w:val="center"/>
              <w:rPr>
                <w:rFonts w:cs="Tahoma"/>
              </w:rPr>
            </w:pPr>
            <w:r w:rsidRPr="003D6844">
              <w:rPr>
                <w:rFonts w:cs="Tahoma"/>
              </w:rPr>
              <w:t xml:space="preserve">ESTRATEGIA DE PAGOS ZONA URBANA </w:t>
            </w:r>
          </w:p>
          <w:p w:rsidR="003D6844" w:rsidRPr="003D6844" w:rsidRDefault="003D6844" w:rsidP="000417A8">
            <w:pPr>
              <w:jc w:val="center"/>
              <w:rPr>
                <w:rFonts w:cs="Tahoma"/>
              </w:rPr>
            </w:pPr>
            <w:r w:rsidRPr="003D6844">
              <w:rPr>
                <w:rFonts w:cs="Tahoma"/>
              </w:rPr>
              <w:t>Los pagos en la zona urbana se realizarán de acuerdo al primer apellido</w:t>
            </w:r>
          </w:p>
          <w:p w:rsidR="003D6844" w:rsidRPr="003D6844" w:rsidRDefault="003D6844" w:rsidP="000417A8">
            <w:pPr>
              <w:jc w:val="center"/>
              <w:rPr>
                <w:rFonts w:cs="Tahoma"/>
              </w:rPr>
            </w:pPr>
            <w:r w:rsidRPr="003D6844">
              <w:rPr>
                <w:rFonts w:cs="Tahoma"/>
              </w:rPr>
              <w:t xml:space="preserve"> Horario de atención (8:00 am a 12:00 </w:t>
            </w:r>
            <w:proofErr w:type="spellStart"/>
            <w:r w:rsidRPr="003D6844">
              <w:rPr>
                <w:rFonts w:cs="Tahoma"/>
              </w:rPr>
              <w:t>m.d</w:t>
            </w:r>
            <w:proofErr w:type="spellEnd"/>
            <w:r w:rsidRPr="003D6844">
              <w:rPr>
                <w:rFonts w:cs="Tahoma"/>
              </w:rPr>
              <w:t>)</w:t>
            </w: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 xml:space="preserve">Letra del primer apellido </w:t>
            </w:r>
          </w:p>
        </w:tc>
        <w:tc>
          <w:tcPr>
            <w:tcW w:w="4217" w:type="dxa"/>
            <w:vAlign w:val="center"/>
          </w:tcPr>
          <w:p w:rsidR="003D6844" w:rsidRPr="003D6844" w:rsidRDefault="003D6844" w:rsidP="000417A8">
            <w:pPr>
              <w:jc w:val="center"/>
              <w:rPr>
                <w:rFonts w:cs="Tahoma"/>
              </w:rPr>
            </w:pPr>
          </w:p>
          <w:p w:rsidR="003D6844" w:rsidRPr="003D6844" w:rsidRDefault="003D6844" w:rsidP="000417A8">
            <w:pPr>
              <w:jc w:val="center"/>
              <w:rPr>
                <w:rFonts w:cs="Tahoma"/>
              </w:rPr>
            </w:pPr>
            <w:r w:rsidRPr="003D6844">
              <w:rPr>
                <w:rFonts w:cs="Tahoma"/>
              </w:rPr>
              <w:lastRenderedPageBreak/>
              <w:t>Fecha de Pago</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lastRenderedPageBreak/>
              <w:t xml:space="preserve">A, B,  C, D,   </w:t>
            </w:r>
          </w:p>
        </w:tc>
        <w:tc>
          <w:tcPr>
            <w:tcW w:w="4217" w:type="dxa"/>
            <w:vAlign w:val="center"/>
          </w:tcPr>
          <w:p w:rsidR="003D6844" w:rsidRPr="003D6844" w:rsidRDefault="003D6844" w:rsidP="000417A8">
            <w:pPr>
              <w:rPr>
                <w:rFonts w:cs="Tahoma"/>
              </w:rPr>
            </w:pPr>
            <w:r w:rsidRPr="003D6844">
              <w:rPr>
                <w:rFonts w:cs="Tahoma"/>
              </w:rPr>
              <w:t>4    y     5     de mayo 2017</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 xml:space="preserve">E, F, G, H, I, </w:t>
            </w:r>
          </w:p>
        </w:tc>
        <w:tc>
          <w:tcPr>
            <w:tcW w:w="4217" w:type="dxa"/>
            <w:vAlign w:val="center"/>
          </w:tcPr>
          <w:p w:rsidR="003D6844" w:rsidRPr="003D6844" w:rsidRDefault="003D6844" w:rsidP="000417A8">
            <w:pPr>
              <w:rPr>
                <w:rFonts w:cs="Tahoma"/>
              </w:rPr>
            </w:pPr>
            <w:r w:rsidRPr="003D6844">
              <w:rPr>
                <w:rFonts w:cs="Tahoma"/>
              </w:rPr>
              <w:t>8    y      9     de mayo 2017</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J, K, L, M,</w:t>
            </w:r>
          </w:p>
        </w:tc>
        <w:tc>
          <w:tcPr>
            <w:tcW w:w="4217" w:type="dxa"/>
            <w:vAlign w:val="center"/>
          </w:tcPr>
          <w:p w:rsidR="003D6844" w:rsidRPr="003D6844" w:rsidRDefault="003D6844" w:rsidP="000417A8">
            <w:pPr>
              <w:rPr>
                <w:rFonts w:cs="Tahoma"/>
              </w:rPr>
            </w:pPr>
            <w:r w:rsidRPr="003D6844">
              <w:rPr>
                <w:rFonts w:cs="Tahoma"/>
              </w:rPr>
              <w:t>10    y   11     de mayo 2017</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 xml:space="preserve">N, Ñ, O , P, Q, </w:t>
            </w:r>
          </w:p>
        </w:tc>
        <w:tc>
          <w:tcPr>
            <w:tcW w:w="4217" w:type="dxa"/>
            <w:vAlign w:val="center"/>
          </w:tcPr>
          <w:p w:rsidR="003D6844" w:rsidRPr="003D6844" w:rsidRDefault="003D6844" w:rsidP="000417A8">
            <w:pPr>
              <w:rPr>
                <w:rFonts w:cs="Tahoma"/>
              </w:rPr>
            </w:pPr>
            <w:r w:rsidRPr="003D6844">
              <w:rPr>
                <w:rFonts w:cs="Tahoma"/>
              </w:rPr>
              <w:t>12    y   15     de mayo 2017</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R, S, T , U,</w:t>
            </w:r>
          </w:p>
        </w:tc>
        <w:tc>
          <w:tcPr>
            <w:tcW w:w="4217" w:type="dxa"/>
            <w:vAlign w:val="center"/>
          </w:tcPr>
          <w:p w:rsidR="003D6844" w:rsidRPr="003D6844" w:rsidRDefault="003D6844" w:rsidP="000417A8">
            <w:pPr>
              <w:rPr>
                <w:rFonts w:cs="Tahoma"/>
              </w:rPr>
            </w:pPr>
            <w:r w:rsidRPr="003D6844">
              <w:rPr>
                <w:rFonts w:cs="Tahoma"/>
              </w:rPr>
              <w:t>16    y   17     de mayo 2017</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V, W, X, Y, Z</w:t>
            </w:r>
          </w:p>
        </w:tc>
        <w:tc>
          <w:tcPr>
            <w:tcW w:w="4217" w:type="dxa"/>
            <w:vAlign w:val="center"/>
          </w:tcPr>
          <w:p w:rsidR="003D6844" w:rsidRPr="003D6844" w:rsidRDefault="003D6844" w:rsidP="000417A8">
            <w:pPr>
              <w:rPr>
                <w:rFonts w:cs="Tahoma"/>
              </w:rPr>
            </w:pPr>
            <w:r w:rsidRPr="003D6844">
              <w:rPr>
                <w:rFonts w:cs="Tahoma"/>
              </w:rPr>
              <w:t>18    y   19     de mayo 2017</w:t>
            </w:r>
          </w:p>
          <w:p w:rsidR="003D6844" w:rsidRPr="003D6844" w:rsidRDefault="003D6844" w:rsidP="000417A8">
            <w:pPr>
              <w:rPr>
                <w:rFonts w:cs="Tahoma"/>
              </w:rPr>
            </w:pPr>
          </w:p>
        </w:tc>
      </w:tr>
      <w:tr w:rsidR="003D6844" w:rsidRPr="003D6844" w:rsidTr="000417A8">
        <w:trPr>
          <w:jc w:val="center"/>
        </w:trPr>
        <w:tc>
          <w:tcPr>
            <w:tcW w:w="4591" w:type="dxa"/>
            <w:vAlign w:val="center"/>
          </w:tcPr>
          <w:p w:rsidR="003D6844" w:rsidRPr="003D6844" w:rsidRDefault="003D6844" w:rsidP="000417A8">
            <w:pPr>
              <w:jc w:val="center"/>
              <w:rPr>
                <w:rFonts w:cs="Tahoma"/>
              </w:rPr>
            </w:pPr>
            <w:r w:rsidRPr="003D6844">
              <w:rPr>
                <w:rFonts w:cs="Tahoma"/>
              </w:rPr>
              <w:t>PENDIENTES POR COBRAR</w:t>
            </w:r>
          </w:p>
        </w:tc>
        <w:tc>
          <w:tcPr>
            <w:tcW w:w="4217" w:type="dxa"/>
            <w:vAlign w:val="center"/>
          </w:tcPr>
          <w:p w:rsidR="003D6844" w:rsidRPr="003D6844" w:rsidRDefault="003D6844" w:rsidP="000417A8">
            <w:pPr>
              <w:rPr>
                <w:rFonts w:cs="Tahoma"/>
              </w:rPr>
            </w:pPr>
            <w:r w:rsidRPr="003D6844">
              <w:rPr>
                <w:rFonts w:cs="Tahoma"/>
              </w:rPr>
              <w:t xml:space="preserve">A partir del 22 hasta el 26 de mayo 2017 </w:t>
            </w:r>
          </w:p>
          <w:p w:rsidR="003D6844" w:rsidRPr="003D6844" w:rsidRDefault="003D6844" w:rsidP="000417A8">
            <w:pPr>
              <w:rPr>
                <w:rFonts w:cs="Tahoma"/>
              </w:rPr>
            </w:pPr>
          </w:p>
        </w:tc>
      </w:tr>
    </w:tbl>
    <w:p w:rsidR="003D6844" w:rsidRPr="003D6844" w:rsidRDefault="003D6844" w:rsidP="003D6844">
      <w:pPr>
        <w:rPr>
          <w:rFonts w:cs="Tahoma"/>
        </w:rPr>
      </w:pPr>
    </w:p>
    <w:tbl>
      <w:tblPr>
        <w:tblW w:w="8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054"/>
        <w:gridCol w:w="3233"/>
        <w:gridCol w:w="1136"/>
        <w:gridCol w:w="2008"/>
      </w:tblGrid>
      <w:tr w:rsidR="003D6844" w:rsidRPr="003D6844" w:rsidTr="000417A8">
        <w:trPr>
          <w:trHeight w:val="555"/>
          <w:jc w:val="center"/>
        </w:trPr>
        <w:tc>
          <w:tcPr>
            <w:tcW w:w="8431" w:type="dxa"/>
            <w:gridSpan w:val="4"/>
            <w:shd w:val="clear" w:color="auto" w:fill="auto"/>
            <w:vAlign w:val="center"/>
          </w:tcPr>
          <w:p w:rsidR="003D6844" w:rsidRPr="003D6844" w:rsidRDefault="003D6844" w:rsidP="000417A8">
            <w:pPr>
              <w:jc w:val="center"/>
              <w:rPr>
                <w:rFonts w:cs="Tahoma"/>
              </w:rPr>
            </w:pPr>
            <w:r w:rsidRPr="003D6844">
              <w:rPr>
                <w:rFonts w:cs="Tahoma"/>
              </w:rPr>
              <w:t>CRONOGRAMA DE PAGOS ZONA RURAL</w:t>
            </w:r>
          </w:p>
          <w:p w:rsidR="003D6844" w:rsidRPr="003D6844" w:rsidRDefault="003D6844" w:rsidP="000417A8">
            <w:pPr>
              <w:jc w:val="center"/>
              <w:rPr>
                <w:rFonts w:cs="Tahoma"/>
              </w:rPr>
            </w:pPr>
          </w:p>
          <w:p w:rsidR="003D6844" w:rsidRPr="003D6844" w:rsidRDefault="003D6844" w:rsidP="000417A8">
            <w:pPr>
              <w:rPr>
                <w:rFonts w:cs="Tahoma"/>
              </w:rPr>
            </w:pPr>
            <w:r w:rsidRPr="003D6844">
              <w:rPr>
                <w:rFonts w:cs="Tahoma"/>
              </w:rPr>
              <w:t>Los pagos en la zona rural se realizarán a partir del jueves 4 hasta el viernes 26 de mayo, conforme al cronograma establecido.</w:t>
            </w:r>
          </w:p>
        </w:tc>
      </w:tr>
      <w:tr w:rsidR="003D6844" w:rsidRPr="003D6844" w:rsidTr="000417A8">
        <w:trPr>
          <w:trHeight w:val="555"/>
          <w:jc w:val="center"/>
        </w:trPr>
        <w:tc>
          <w:tcPr>
            <w:tcW w:w="2054" w:type="dxa"/>
            <w:shd w:val="clear" w:color="auto" w:fill="auto"/>
            <w:vAlign w:val="center"/>
          </w:tcPr>
          <w:p w:rsidR="003D6844" w:rsidRPr="003D6844" w:rsidRDefault="003D6844" w:rsidP="000417A8">
            <w:pPr>
              <w:contextualSpacing/>
              <w:jc w:val="center"/>
              <w:rPr>
                <w:rFonts w:cs="Tahoma"/>
              </w:rPr>
            </w:pPr>
            <w:r w:rsidRPr="003D6844">
              <w:rPr>
                <w:rFonts w:cs="Tahoma"/>
              </w:rPr>
              <w:t>FECHA</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CORREGIMIENTO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HORA</w:t>
            </w:r>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LUGAR DE PAGO</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4 2017</w:t>
            </w:r>
          </w:p>
          <w:p w:rsidR="003D6844" w:rsidRPr="003D6844" w:rsidRDefault="003D6844" w:rsidP="000417A8">
            <w:pPr>
              <w:contextualSpacing/>
              <w:jc w:val="center"/>
              <w:rPr>
                <w:rFonts w:cs="Tahoma"/>
              </w:rPr>
            </w:pPr>
            <w:r w:rsidRPr="003D6844">
              <w:rPr>
                <w:rFonts w:cs="Tahoma"/>
              </w:rPr>
              <w:t>jueves</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Jongovito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Salón Comunal</w:t>
            </w:r>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Jamondino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Institución Educativa</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5 2017</w:t>
            </w:r>
          </w:p>
          <w:p w:rsidR="003D6844" w:rsidRPr="003D6844" w:rsidRDefault="003D6844" w:rsidP="000417A8">
            <w:pPr>
              <w:contextualSpacing/>
              <w:jc w:val="center"/>
              <w:rPr>
                <w:rFonts w:cs="Tahoma"/>
              </w:rPr>
            </w:pPr>
            <w:r w:rsidRPr="003D6844">
              <w:rPr>
                <w:rFonts w:cs="Tahoma"/>
              </w:rPr>
              <w:t>viernes</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Cabrera</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Oficina </w:t>
            </w:r>
            <w:proofErr w:type="spellStart"/>
            <w:r w:rsidRPr="003D6844">
              <w:rPr>
                <w:rFonts w:cs="Tahoma"/>
              </w:rPr>
              <w:t>corregimental</w:t>
            </w:r>
            <w:proofErr w:type="spellEnd"/>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Mocondino</w:t>
            </w:r>
          </w:p>
        </w:tc>
        <w:tc>
          <w:tcPr>
            <w:tcW w:w="1136" w:type="dxa"/>
            <w:shd w:val="clear" w:color="auto" w:fill="auto"/>
            <w:vAlign w:val="center"/>
          </w:tcPr>
          <w:p w:rsidR="003D6844" w:rsidRPr="003D6844" w:rsidRDefault="003D6844" w:rsidP="000417A8">
            <w:pPr>
              <w:contextualSpacing/>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Institución Educativa</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8 2017</w:t>
            </w:r>
          </w:p>
          <w:p w:rsidR="003D6844" w:rsidRPr="003D6844" w:rsidRDefault="003D6844" w:rsidP="000417A8">
            <w:pPr>
              <w:contextualSpacing/>
              <w:jc w:val="center"/>
              <w:rPr>
                <w:rFonts w:cs="Tahoma"/>
              </w:rPr>
            </w:pPr>
            <w:r w:rsidRPr="003D6844">
              <w:rPr>
                <w:rFonts w:cs="Tahoma"/>
              </w:rPr>
              <w:t>lunes</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Morasurco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Salón Comunal</w:t>
            </w:r>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Buesaquillo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Oficina </w:t>
            </w:r>
            <w:proofErr w:type="spellStart"/>
            <w:r w:rsidRPr="003D6844">
              <w:rPr>
                <w:rFonts w:cs="Tahoma"/>
              </w:rPr>
              <w:t>corregimental</w:t>
            </w:r>
            <w:proofErr w:type="spellEnd"/>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9 2017</w:t>
            </w:r>
          </w:p>
          <w:p w:rsidR="003D6844" w:rsidRPr="003D6844" w:rsidRDefault="003D6844" w:rsidP="000417A8">
            <w:pPr>
              <w:contextualSpacing/>
              <w:jc w:val="center"/>
              <w:rPr>
                <w:rFonts w:cs="Tahoma"/>
              </w:rPr>
            </w:pPr>
            <w:r w:rsidRPr="003D6844">
              <w:rPr>
                <w:rFonts w:cs="Tahoma"/>
              </w:rPr>
              <w:t>martes</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La Caldera</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Salón Comunal</w:t>
            </w:r>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Genoy</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Restaurante La Peña</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10 2017</w:t>
            </w:r>
          </w:p>
          <w:p w:rsidR="003D6844" w:rsidRPr="003D6844" w:rsidRDefault="003D6844" w:rsidP="000417A8">
            <w:pPr>
              <w:contextualSpacing/>
              <w:jc w:val="center"/>
              <w:rPr>
                <w:rFonts w:cs="Tahoma"/>
              </w:rPr>
            </w:pPr>
            <w:r w:rsidRPr="003D6844">
              <w:rPr>
                <w:rFonts w:cs="Tahoma"/>
              </w:rPr>
              <w:t xml:space="preserve">miércoles </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Mapachico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r w:rsidRPr="003D6844">
              <w:rPr>
                <w:rFonts w:cs="Tahoma"/>
              </w:rPr>
              <w:t xml:space="preserve"> </w:t>
            </w:r>
          </w:p>
          <w:p w:rsidR="003D6844" w:rsidRPr="003D6844" w:rsidRDefault="003D6844" w:rsidP="000417A8">
            <w:pPr>
              <w:contextualSpacing/>
              <w:jc w:val="center"/>
              <w:rPr>
                <w:rFonts w:cs="Tahoma"/>
              </w:rPr>
            </w:pPr>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Salón Comunal</w:t>
            </w:r>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La Laguna</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Salón Comunal</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 xml:space="preserve"> Mayo 11 2017</w:t>
            </w:r>
          </w:p>
          <w:p w:rsidR="003D6844" w:rsidRPr="003D6844" w:rsidRDefault="003D6844" w:rsidP="000417A8">
            <w:pPr>
              <w:contextualSpacing/>
              <w:jc w:val="center"/>
              <w:rPr>
                <w:rFonts w:cs="Tahoma"/>
              </w:rPr>
            </w:pPr>
            <w:r w:rsidRPr="003D6844">
              <w:rPr>
                <w:rFonts w:cs="Tahoma"/>
              </w:rPr>
              <w:t>jueves</w:t>
            </w:r>
          </w:p>
        </w:tc>
        <w:tc>
          <w:tcPr>
            <w:tcW w:w="3233" w:type="dxa"/>
            <w:shd w:val="clear" w:color="auto" w:fill="auto"/>
            <w:vAlign w:val="center"/>
          </w:tcPr>
          <w:p w:rsidR="003D6844" w:rsidRPr="003D6844" w:rsidRDefault="003D6844" w:rsidP="000417A8">
            <w:pPr>
              <w:contextualSpacing/>
              <w:jc w:val="center"/>
              <w:rPr>
                <w:rFonts w:cs="Tahoma"/>
              </w:rPr>
            </w:pPr>
            <w:proofErr w:type="spellStart"/>
            <w:r w:rsidRPr="003D6844">
              <w:rPr>
                <w:rFonts w:cs="Tahoma"/>
              </w:rPr>
              <w:t>Gualmatan</w:t>
            </w:r>
            <w:proofErr w:type="spellEnd"/>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Iglesia</w:t>
            </w:r>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Obonuco</w:t>
            </w:r>
          </w:p>
        </w:tc>
        <w:tc>
          <w:tcPr>
            <w:tcW w:w="1136" w:type="dxa"/>
            <w:shd w:val="clear" w:color="auto" w:fill="auto"/>
            <w:vAlign w:val="center"/>
          </w:tcPr>
          <w:p w:rsidR="003D6844" w:rsidRPr="003D6844" w:rsidRDefault="003D6844" w:rsidP="000417A8">
            <w:pPr>
              <w:contextualSpacing/>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Salón Comunal </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12 2017</w:t>
            </w:r>
          </w:p>
          <w:p w:rsidR="003D6844" w:rsidRPr="003D6844" w:rsidRDefault="003D6844" w:rsidP="000417A8">
            <w:pPr>
              <w:contextualSpacing/>
              <w:jc w:val="center"/>
              <w:rPr>
                <w:rFonts w:cs="Tahoma"/>
              </w:rPr>
            </w:pPr>
            <w:r w:rsidRPr="003D6844">
              <w:rPr>
                <w:rFonts w:cs="Tahoma"/>
              </w:rPr>
              <w:t>viernes</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Santa Bárbara</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Institución Educativa</w:t>
            </w:r>
          </w:p>
        </w:tc>
        <w:bookmarkStart w:id="0" w:name="_GoBack"/>
        <w:bookmarkEnd w:id="0"/>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Encano “Resguardo  Indígena </w:t>
            </w:r>
            <w:proofErr w:type="spellStart"/>
            <w:r w:rsidRPr="003D6844">
              <w:rPr>
                <w:rFonts w:cs="Tahoma"/>
              </w:rPr>
              <w:t>Quillasinga</w:t>
            </w:r>
            <w:proofErr w:type="spellEnd"/>
            <w:r w:rsidRPr="003D6844">
              <w:rPr>
                <w:rFonts w:cs="Tahoma"/>
              </w:rPr>
              <w:t xml:space="preserve"> Refugio del Sol”</w:t>
            </w:r>
          </w:p>
        </w:tc>
        <w:tc>
          <w:tcPr>
            <w:tcW w:w="1136" w:type="dxa"/>
            <w:shd w:val="clear" w:color="auto" w:fill="auto"/>
            <w:vAlign w:val="center"/>
          </w:tcPr>
          <w:p w:rsidR="003D6844" w:rsidRPr="003D6844" w:rsidRDefault="003D6844" w:rsidP="000417A8">
            <w:pPr>
              <w:contextualSpacing/>
              <w:rPr>
                <w:rFonts w:cs="Tahoma"/>
              </w:rPr>
            </w:pPr>
            <w:r w:rsidRPr="003D6844">
              <w:rPr>
                <w:rFonts w:cs="Tahoma"/>
              </w:rPr>
              <w:t xml:space="preserve">2:30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Casa Cabildo</w:t>
            </w:r>
          </w:p>
        </w:tc>
      </w:tr>
      <w:tr w:rsidR="003D6844" w:rsidRPr="003D6844" w:rsidTr="000417A8">
        <w:trPr>
          <w:trHeight w:val="555"/>
          <w:jc w:val="center"/>
        </w:trPr>
        <w:tc>
          <w:tcPr>
            <w:tcW w:w="2054" w:type="dxa"/>
            <w:vMerge w:val="restart"/>
            <w:shd w:val="clear" w:color="auto" w:fill="auto"/>
            <w:vAlign w:val="center"/>
          </w:tcPr>
          <w:p w:rsidR="003D6844" w:rsidRPr="003D6844" w:rsidRDefault="003D6844" w:rsidP="000417A8">
            <w:pPr>
              <w:contextualSpacing/>
              <w:jc w:val="center"/>
              <w:rPr>
                <w:rFonts w:cs="Tahoma"/>
              </w:rPr>
            </w:pPr>
            <w:r w:rsidRPr="003D6844">
              <w:rPr>
                <w:rFonts w:cs="Tahoma"/>
              </w:rPr>
              <w:t>Mayo 15 2017</w:t>
            </w:r>
          </w:p>
          <w:p w:rsidR="003D6844" w:rsidRPr="003D6844" w:rsidRDefault="003D6844" w:rsidP="000417A8">
            <w:pPr>
              <w:contextualSpacing/>
              <w:jc w:val="center"/>
              <w:rPr>
                <w:rFonts w:cs="Tahoma"/>
              </w:rPr>
            </w:pPr>
            <w:r w:rsidRPr="003D6844">
              <w:rPr>
                <w:rFonts w:cs="Tahoma"/>
              </w:rPr>
              <w:t>lunes</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Socorro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 xml:space="preserve">8:00 </w:t>
            </w:r>
            <w:proofErr w:type="spellStart"/>
            <w:r w:rsidRPr="003D6844">
              <w:rPr>
                <w:rFonts w:cs="Tahoma"/>
              </w:rPr>
              <w:t>a.m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Institución Educativa</w:t>
            </w:r>
          </w:p>
        </w:tc>
      </w:tr>
      <w:tr w:rsidR="003D6844" w:rsidRPr="003D6844" w:rsidTr="000417A8">
        <w:trPr>
          <w:trHeight w:val="555"/>
          <w:jc w:val="center"/>
        </w:trPr>
        <w:tc>
          <w:tcPr>
            <w:tcW w:w="2054" w:type="dxa"/>
            <w:vMerge/>
            <w:shd w:val="clear" w:color="auto" w:fill="auto"/>
            <w:vAlign w:val="center"/>
          </w:tcPr>
          <w:p w:rsidR="003D6844" w:rsidRPr="003D6844" w:rsidRDefault="003D6844" w:rsidP="000417A8">
            <w:pPr>
              <w:contextualSpacing/>
              <w:jc w:val="center"/>
              <w:rPr>
                <w:rFonts w:cs="Tahoma"/>
              </w:rPr>
            </w:pP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San Fernando</w:t>
            </w:r>
          </w:p>
        </w:tc>
        <w:tc>
          <w:tcPr>
            <w:tcW w:w="1136" w:type="dxa"/>
            <w:shd w:val="clear" w:color="auto" w:fill="auto"/>
            <w:vAlign w:val="center"/>
          </w:tcPr>
          <w:p w:rsidR="003D6844" w:rsidRPr="003D6844" w:rsidRDefault="003D6844" w:rsidP="000417A8">
            <w:pPr>
              <w:contextualSpacing/>
              <w:rPr>
                <w:rFonts w:cs="Tahoma"/>
              </w:rPr>
            </w:pPr>
            <w:r w:rsidRPr="003D6844">
              <w:rPr>
                <w:rFonts w:cs="Tahoma"/>
              </w:rPr>
              <w:t xml:space="preserve">2:00 </w:t>
            </w:r>
            <w:proofErr w:type="spellStart"/>
            <w:r w:rsidRPr="003D6844">
              <w:rPr>
                <w:rFonts w:cs="Tahoma"/>
              </w:rPr>
              <w:t>p.m</w:t>
            </w:r>
            <w:proofErr w:type="spellEnd"/>
          </w:p>
        </w:tc>
        <w:tc>
          <w:tcPr>
            <w:tcW w:w="2008" w:type="dxa"/>
            <w:shd w:val="clear" w:color="auto" w:fill="auto"/>
            <w:vAlign w:val="center"/>
          </w:tcPr>
          <w:p w:rsidR="003D6844" w:rsidRPr="003D6844" w:rsidRDefault="003D6844" w:rsidP="000417A8">
            <w:pPr>
              <w:contextualSpacing/>
              <w:jc w:val="center"/>
              <w:rPr>
                <w:rFonts w:cs="Tahoma"/>
              </w:rPr>
            </w:pPr>
            <w:r w:rsidRPr="003D6844">
              <w:rPr>
                <w:rFonts w:cs="Tahoma"/>
              </w:rPr>
              <w:t>Institución Educativa</w:t>
            </w:r>
          </w:p>
        </w:tc>
      </w:tr>
      <w:tr w:rsidR="003D6844" w:rsidRPr="003D6844" w:rsidTr="000417A8">
        <w:trPr>
          <w:trHeight w:val="585"/>
          <w:jc w:val="center"/>
        </w:trPr>
        <w:tc>
          <w:tcPr>
            <w:tcW w:w="2054" w:type="dxa"/>
            <w:shd w:val="clear" w:color="auto" w:fill="auto"/>
            <w:vAlign w:val="center"/>
          </w:tcPr>
          <w:p w:rsidR="003D6844" w:rsidRPr="003D6844" w:rsidRDefault="003D6844" w:rsidP="000417A8">
            <w:pPr>
              <w:contextualSpacing/>
              <w:jc w:val="center"/>
              <w:rPr>
                <w:rFonts w:cs="Tahoma"/>
              </w:rPr>
            </w:pPr>
            <w:r w:rsidRPr="003D6844">
              <w:rPr>
                <w:rFonts w:cs="Tahoma"/>
              </w:rPr>
              <w:t>A partir del</w:t>
            </w:r>
          </w:p>
          <w:p w:rsidR="003D6844" w:rsidRPr="003D6844" w:rsidRDefault="003D6844" w:rsidP="000417A8">
            <w:pPr>
              <w:contextualSpacing/>
              <w:jc w:val="center"/>
              <w:rPr>
                <w:rFonts w:cs="Tahoma"/>
              </w:rPr>
            </w:pPr>
            <w:r w:rsidRPr="003D6844">
              <w:rPr>
                <w:rFonts w:cs="Tahoma"/>
              </w:rPr>
              <w:t xml:space="preserve">4 hasta el 26 Mayo </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ENCANO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8:00 am a 12:30 m</w:t>
            </w:r>
          </w:p>
        </w:tc>
        <w:tc>
          <w:tcPr>
            <w:tcW w:w="2008" w:type="dxa"/>
            <w:shd w:val="clear" w:color="auto" w:fill="auto"/>
            <w:vAlign w:val="center"/>
          </w:tcPr>
          <w:p w:rsidR="003D6844" w:rsidRPr="003D6844" w:rsidRDefault="003D6844" w:rsidP="000417A8">
            <w:pPr>
              <w:jc w:val="cente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p>
          <w:p w:rsidR="003D6844" w:rsidRPr="003D6844" w:rsidRDefault="003D6844" w:rsidP="000417A8">
            <w:pPr>
              <w:jc w:val="center"/>
              <w:rPr>
                <w:rFonts w:cs="Tahoma"/>
              </w:rPr>
            </w:pPr>
            <w:r w:rsidRPr="003D6844">
              <w:rPr>
                <w:rFonts w:cs="Tahoma"/>
              </w:rPr>
              <w:t>EL ENCANO</w:t>
            </w:r>
          </w:p>
        </w:tc>
      </w:tr>
      <w:tr w:rsidR="003D6844" w:rsidRPr="003D6844" w:rsidTr="000417A8">
        <w:trPr>
          <w:trHeight w:val="585"/>
          <w:jc w:val="center"/>
        </w:trPr>
        <w:tc>
          <w:tcPr>
            <w:tcW w:w="2054" w:type="dxa"/>
            <w:shd w:val="clear" w:color="auto" w:fill="auto"/>
            <w:vAlign w:val="center"/>
          </w:tcPr>
          <w:p w:rsidR="003D6844" w:rsidRPr="003D6844" w:rsidRDefault="003D6844" w:rsidP="000417A8">
            <w:pPr>
              <w:contextualSpacing/>
              <w:jc w:val="center"/>
              <w:rPr>
                <w:rFonts w:cs="Tahoma"/>
              </w:rPr>
            </w:pPr>
            <w:r w:rsidRPr="003D6844">
              <w:rPr>
                <w:rFonts w:cs="Tahoma"/>
              </w:rPr>
              <w:t>A partir del</w:t>
            </w:r>
          </w:p>
          <w:p w:rsidR="003D6844" w:rsidRPr="003D6844" w:rsidRDefault="003D6844" w:rsidP="000417A8">
            <w:pPr>
              <w:contextualSpacing/>
              <w:jc w:val="center"/>
              <w:rPr>
                <w:rFonts w:cs="Tahoma"/>
              </w:rPr>
            </w:pPr>
            <w:r w:rsidRPr="003D6844">
              <w:rPr>
                <w:rFonts w:cs="Tahoma"/>
              </w:rPr>
              <w:t>4 hasta el 26 Mayo</w:t>
            </w:r>
          </w:p>
        </w:tc>
        <w:tc>
          <w:tcPr>
            <w:tcW w:w="3233" w:type="dxa"/>
            <w:shd w:val="clear" w:color="auto" w:fill="auto"/>
            <w:vAlign w:val="center"/>
          </w:tcPr>
          <w:p w:rsidR="003D6844" w:rsidRPr="003D6844" w:rsidRDefault="003D6844" w:rsidP="000417A8">
            <w:pPr>
              <w:contextualSpacing/>
              <w:jc w:val="center"/>
              <w:rPr>
                <w:rFonts w:cs="Tahoma"/>
              </w:rPr>
            </w:pPr>
            <w:r w:rsidRPr="003D6844">
              <w:rPr>
                <w:rFonts w:cs="Tahoma"/>
              </w:rPr>
              <w:t>CATAMBUCO</w:t>
            </w:r>
          </w:p>
        </w:tc>
        <w:tc>
          <w:tcPr>
            <w:tcW w:w="1136" w:type="dxa"/>
            <w:shd w:val="clear" w:color="auto" w:fill="auto"/>
            <w:vAlign w:val="center"/>
          </w:tcPr>
          <w:p w:rsidR="003D6844" w:rsidRPr="003D6844" w:rsidRDefault="003D6844" w:rsidP="000417A8">
            <w:pPr>
              <w:contextualSpacing/>
              <w:jc w:val="center"/>
              <w:rPr>
                <w:rFonts w:cs="Tahoma"/>
              </w:rPr>
            </w:pPr>
            <w:r w:rsidRPr="003D6844">
              <w:rPr>
                <w:rFonts w:cs="Tahoma"/>
              </w:rPr>
              <w:t>8:00 am a 12:30 m</w:t>
            </w:r>
          </w:p>
        </w:tc>
        <w:tc>
          <w:tcPr>
            <w:tcW w:w="2008" w:type="dxa"/>
            <w:shd w:val="clear" w:color="auto" w:fill="auto"/>
            <w:vAlign w:val="center"/>
          </w:tcPr>
          <w:p w:rsidR="003D6844" w:rsidRPr="003D6844" w:rsidRDefault="003D6844" w:rsidP="000417A8">
            <w:pPr>
              <w:jc w:val="center"/>
              <w:rPr>
                <w:rFonts w:cs="Tahoma"/>
              </w:rPr>
            </w:pPr>
            <w:proofErr w:type="spellStart"/>
            <w:r w:rsidRPr="003D6844">
              <w:rPr>
                <w:rFonts w:cs="Tahoma"/>
              </w:rPr>
              <w:t>Servientrega</w:t>
            </w:r>
            <w:proofErr w:type="spellEnd"/>
            <w:r w:rsidRPr="003D6844">
              <w:rPr>
                <w:rFonts w:cs="Tahoma"/>
              </w:rPr>
              <w:t xml:space="preserve">- </w:t>
            </w:r>
            <w:proofErr w:type="spellStart"/>
            <w:r w:rsidRPr="003D6844">
              <w:rPr>
                <w:rFonts w:cs="Tahoma"/>
              </w:rPr>
              <w:t>Efecty</w:t>
            </w:r>
            <w:proofErr w:type="spellEnd"/>
            <w:r w:rsidRPr="003D6844">
              <w:rPr>
                <w:rFonts w:cs="Tahoma"/>
              </w:rPr>
              <w:t xml:space="preserve"> CATAMBUCO</w:t>
            </w:r>
          </w:p>
        </w:tc>
      </w:tr>
    </w:tbl>
    <w:p w:rsidR="003D6844" w:rsidRPr="003D6844" w:rsidRDefault="003D6844" w:rsidP="003D6844">
      <w:pPr>
        <w:rPr>
          <w:rFonts w:cs="Tahoma"/>
        </w:rPr>
      </w:pPr>
    </w:p>
    <w:p w:rsidR="003D6844" w:rsidRPr="003D6844" w:rsidRDefault="003D6844" w:rsidP="003D6844">
      <w:pPr>
        <w:jc w:val="center"/>
        <w:rPr>
          <w:rFonts w:cs="Tahoma"/>
          <w:b/>
        </w:rPr>
      </w:pPr>
      <w:r w:rsidRPr="003D6844">
        <w:rPr>
          <w:rFonts w:cs="Tahoma"/>
          <w:b/>
        </w:rPr>
        <w:t>SE SUGIERE, TENER EN CUENTA</w:t>
      </w:r>
      <w:r>
        <w:rPr>
          <w:rFonts w:cs="Tahoma"/>
          <w:b/>
        </w:rPr>
        <w:t xml:space="preserve"> </w:t>
      </w:r>
      <w:r w:rsidRPr="003D6844">
        <w:rPr>
          <w:rFonts w:cs="Tahoma"/>
          <w:b/>
        </w:rPr>
        <w:t>LOS PUNTOS DE PAGO MÁS CERCANOS A SU DOMICILIO</w:t>
      </w:r>
    </w:p>
    <w:p w:rsidR="003D6844" w:rsidRPr="003D6844" w:rsidRDefault="003D6844" w:rsidP="003D6844">
      <w:pPr>
        <w:rPr>
          <w:rFonts w:cs="Tahoma"/>
        </w:rPr>
      </w:pPr>
      <w:r w:rsidRPr="003D6844">
        <w:rPr>
          <w:rFonts w:cs="Tahoma"/>
        </w:rPr>
        <w:t>Se invita a los/as beneficiarios/as del programa Colombia Mayor, a conocer los PUNTOS DE PAGO que se han implementado con el fin brindarles mayor comodidad, evitar largas filas, disminuir los desplazamientos y el gasto de</w:t>
      </w:r>
      <w:r>
        <w:rPr>
          <w:rFonts w:cs="Tahoma"/>
        </w:rPr>
        <w:t xml:space="preserve"> transporte. </w:t>
      </w:r>
    </w:p>
    <w:tbl>
      <w:tblPr>
        <w:tblpPr w:leftFromText="141" w:rightFromText="141" w:vertAnchor="text" w:horzAnchor="margin" w:tblpXSpec="center" w:tblpY="4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6062"/>
      </w:tblGrid>
      <w:tr w:rsidR="003D6844" w:rsidRPr="003D6844" w:rsidTr="000417A8">
        <w:tc>
          <w:tcPr>
            <w:tcW w:w="9747" w:type="dxa"/>
            <w:gridSpan w:val="2"/>
            <w:tcBorders>
              <w:bottom w:val="single" w:sz="4" w:space="0" w:color="auto"/>
            </w:tcBorders>
            <w:vAlign w:val="center"/>
          </w:tcPr>
          <w:p w:rsidR="003D6844" w:rsidRPr="003D6844" w:rsidRDefault="003D6844" w:rsidP="000417A8">
            <w:pPr>
              <w:jc w:val="center"/>
              <w:rPr>
                <w:rFonts w:cs="Tahoma"/>
              </w:rPr>
            </w:pPr>
            <w:r w:rsidRPr="003D6844">
              <w:rPr>
                <w:rFonts w:cs="Tahoma"/>
              </w:rPr>
              <w:lastRenderedPageBreak/>
              <w:t>PUNTOS DE PAGO ALTERNOS</w:t>
            </w:r>
          </w:p>
          <w:p w:rsidR="003D6844" w:rsidRPr="003D6844" w:rsidRDefault="003D6844" w:rsidP="000417A8">
            <w:pPr>
              <w:jc w:val="center"/>
              <w:rPr>
                <w:rFonts w:cs="Tahoma"/>
              </w:rPr>
            </w:pPr>
          </w:p>
        </w:tc>
      </w:tr>
      <w:tr w:rsidR="003D6844" w:rsidRPr="003D6844" w:rsidTr="000417A8">
        <w:tc>
          <w:tcPr>
            <w:tcW w:w="3685" w:type="dxa"/>
            <w:tcBorders>
              <w:top w:val="single" w:sz="4" w:space="0" w:color="auto"/>
              <w:left w:val="single" w:sz="4" w:space="0" w:color="auto"/>
              <w:bottom w:val="single" w:sz="4" w:space="0" w:color="auto"/>
              <w:right w:val="single" w:sz="4" w:space="0" w:color="auto"/>
            </w:tcBorders>
            <w:vAlign w:val="center"/>
          </w:tcPr>
          <w:p w:rsidR="003D6844" w:rsidRPr="003D6844" w:rsidRDefault="003D6844" w:rsidP="000417A8">
            <w:pPr>
              <w:jc w:val="center"/>
              <w:rPr>
                <w:rFonts w:cs="Tahoma"/>
              </w:rPr>
            </w:pPr>
            <w:r w:rsidRPr="003D6844">
              <w:rPr>
                <w:rFonts w:cs="Tahoma"/>
              </w:rPr>
              <w:t>Para los beneficiaros/as  que pertenecen a  SÚPERGIROS GANE</w:t>
            </w:r>
          </w:p>
          <w:p w:rsidR="003D6844" w:rsidRPr="003D6844" w:rsidRDefault="003D6844" w:rsidP="000417A8">
            <w:pPr>
              <w:jc w:val="center"/>
              <w:rPr>
                <w:rFonts w:cs="Tahoma"/>
              </w:rPr>
            </w:pPr>
            <w:r w:rsidRPr="003D6844">
              <w:rPr>
                <w:rFonts w:cs="Tahoma"/>
              </w:rPr>
              <w:t>pueden cobrar en los siguientes puntos de pago</w:t>
            </w:r>
          </w:p>
          <w:p w:rsidR="003D6844" w:rsidRPr="003D6844" w:rsidRDefault="003D6844" w:rsidP="000417A8">
            <w:pPr>
              <w:jc w:val="center"/>
              <w:rPr>
                <w:rFonts w:cs="Tahoma"/>
              </w:rPr>
            </w:pPr>
          </w:p>
        </w:tc>
        <w:tc>
          <w:tcPr>
            <w:tcW w:w="6062" w:type="dxa"/>
            <w:tcBorders>
              <w:top w:val="single" w:sz="4" w:space="0" w:color="auto"/>
              <w:left w:val="single" w:sz="4" w:space="0" w:color="auto"/>
              <w:bottom w:val="single" w:sz="4" w:space="0" w:color="auto"/>
              <w:right w:val="single" w:sz="4" w:space="0" w:color="auto"/>
            </w:tcBorders>
            <w:vAlign w:val="center"/>
          </w:tcPr>
          <w:p w:rsidR="003D6844" w:rsidRPr="003D6844" w:rsidRDefault="003D6844" w:rsidP="003D6844">
            <w:pPr>
              <w:numPr>
                <w:ilvl w:val="0"/>
                <w:numId w:val="2"/>
              </w:numPr>
              <w:suppressAutoHyphens w:val="0"/>
              <w:spacing w:after="0"/>
              <w:jc w:val="left"/>
              <w:rPr>
                <w:rFonts w:cs="Tahoma"/>
              </w:rPr>
            </w:pPr>
            <w:r w:rsidRPr="003D6844">
              <w:rPr>
                <w:rFonts w:cs="Tahoma"/>
              </w:rPr>
              <w:t xml:space="preserve">Santa Isabel </w:t>
            </w:r>
            <w:proofErr w:type="spellStart"/>
            <w:r w:rsidRPr="003D6844">
              <w:rPr>
                <w:rFonts w:cs="Tahoma"/>
              </w:rPr>
              <w:t>Cra</w:t>
            </w:r>
            <w:proofErr w:type="spellEnd"/>
            <w:r w:rsidRPr="003D6844">
              <w:rPr>
                <w:rFonts w:cs="Tahoma"/>
              </w:rPr>
              <w:t xml:space="preserve"> 24 N. 5 Sur 83 frente a la Iglesia Niño Jesús de Praga </w:t>
            </w:r>
          </w:p>
          <w:p w:rsidR="003D6844" w:rsidRPr="003D6844" w:rsidRDefault="003D6844" w:rsidP="003D6844">
            <w:pPr>
              <w:numPr>
                <w:ilvl w:val="0"/>
                <w:numId w:val="2"/>
              </w:numPr>
              <w:suppressAutoHyphens w:val="0"/>
              <w:spacing w:after="0"/>
              <w:jc w:val="left"/>
              <w:rPr>
                <w:rFonts w:cs="Tahoma"/>
              </w:rPr>
            </w:pPr>
            <w:r w:rsidRPr="003D6844">
              <w:rPr>
                <w:rFonts w:cs="Tahoma"/>
              </w:rPr>
              <w:t>Centro Comercial Astrocentro CRRA 24 # 15-61 Local 13</w:t>
            </w:r>
          </w:p>
          <w:p w:rsidR="003D6844" w:rsidRPr="003D6844" w:rsidRDefault="003D6844" w:rsidP="003D6844">
            <w:pPr>
              <w:numPr>
                <w:ilvl w:val="0"/>
                <w:numId w:val="2"/>
              </w:numPr>
              <w:suppressAutoHyphens w:val="0"/>
              <w:spacing w:after="0"/>
              <w:jc w:val="left"/>
              <w:rPr>
                <w:rFonts w:cs="Tahoma"/>
              </w:rPr>
            </w:pPr>
            <w:r w:rsidRPr="003D6844">
              <w:rPr>
                <w:rFonts w:cs="Tahoma"/>
              </w:rPr>
              <w:t>Centro Comercial Único Local 31</w:t>
            </w:r>
          </w:p>
          <w:p w:rsidR="003D6844" w:rsidRPr="003D6844" w:rsidRDefault="003D6844" w:rsidP="003D6844">
            <w:pPr>
              <w:numPr>
                <w:ilvl w:val="0"/>
                <w:numId w:val="2"/>
              </w:numPr>
              <w:suppressAutoHyphens w:val="0"/>
              <w:spacing w:after="0"/>
              <w:jc w:val="left"/>
              <w:rPr>
                <w:rFonts w:cs="Tahoma"/>
              </w:rPr>
            </w:pPr>
            <w:r w:rsidRPr="003D6844">
              <w:rPr>
                <w:rFonts w:cs="Tahoma"/>
              </w:rPr>
              <w:t xml:space="preserve">Villa Alejandría </w:t>
            </w:r>
            <w:proofErr w:type="spellStart"/>
            <w:r w:rsidRPr="003D6844">
              <w:rPr>
                <w:rFonts w:cs="Tahoma"/>
              </w:rPr>
              <w:t>Mz</w:t>
            </w:r>
            <w:proofErr w:type="spellEnd"/>
            <w:r w:rsidRPr="003D6844">
              <w:rPr>
                <w:rFonts w:cs="Tahoma"/>
              </w:rPr>
              <w:t xml:space="preserve"> 17 Cs 17</w:t>
            </w:r>
          </w:p>
          <w:p w:rsidR="003D6844" w:rsidRPr="003D6844" w:rsidRDefault="003D6844" w:rsidP="003D6844">
            <w:pPr>
              <w:numPr>
                <w:ilvl w:val="0"/>
                <w:numId w:val="2"/>
              </w:numPr>
              <w:suppressAutoHyphens w:val="0"/>
              <w:spacing w:after="0"/>
              <w:jc w:val="left"/>
              <w:rPr>
                <w:rFonts w:cs="Tahoma"/>
              </w:rPr>
            </w:pPr>
            <w:r w:rsidRPr="003D6844">
              <w:rPr>
                <w:rFonts w:cs="Tahoma"/>
              </w:rPr>
              <w:t xml:space="preserve">Fátima </w:t>
            </w:r>
            <w:proofErr w:type="spellStart"/>
            <w:r w:rsidRPr="003D6844">
              <w:rPr>
                <w:rFonts w:cs="Tahoma"/>
              </w:rPr>
              <w:t>Cll</w:t>
            </w:r>
            <w:proofErr w:type="spellEnd"/>
            <w:r w:rsidRPr="003D6844">
              <w:rPr>
                <w:rFonts w:cs="Tahoma"/>
              </w:rPr>
              <w:t xml:space="preserve"> 17 N. 11 – 2 7 </w:t>
            </w:r>
          </w:p>
          <w:p w:rsidR="003D6844" w:rsidRPr="003D6844" w:rsidRDefault="003D6844" w:rsidP="003D6844">
            <w:pPr>
              <w:numPr>
                <w:ilvl w:val="0"/>
                <w:numId w:val="2"/>
              </w:numPr>
              <w:suppressAutoHyphens w:val="0"/>
              <w:spacing w:after="0"/>
              <w:jc w:val="left"/>
              <w:rPr>
                <w:rFonts w:cs="Tahoma"/>
              </w:rPr>
            </w:pPr>
            <w:r w:rsidRPr="003D6844">
              <w:rPr>
                <w:rFonts w:cs="Tahoma"/>
              </w:rPr>
              <w:t xml:space="preserve">Avenida Los Estudiantes </w:t>
            </w:r>
            <w:proofErr w:type="spellStart"/>
            <w:r w:rsidRPr="003D6844">
              <w:rPr>
                <w:rFonts w:cs="Tahoma"/>
              </w:rPr>
              <w:t>cll</w:t>
            </w:r>
            <w:proofErr w:type="spellEnd"/>
            <w:r w:rsidRPr="003D6844">
              <w:rPr>
                <w:rFonts w:cs="Tahoma"/>
              </w:rPr>
              <w:t xml:space="preserve"> 20 34 – 13  </w:t>
            </w:r>
          </w:p>
          <w:p w:rsidR="003D6844" w:rsidRPr="003D6844" w:rsidRDefault="003D6844" w:rsidP="003D6844">
            <w:pPr>
              <w:numPr>
                <w:ilvl w:val="0"/>
                <w:numId w:val="2"/>
              </w:numPr>
              <w:suppressAutoHyphens w:val="0"/>
              <w:spacing w:after="0"/>
              <w:jc w:val="left"/>
              <w:rPr>
                <w:rFonts w:cs="Tahoma"/>
              </w:rPr>
            </w:pPr>
            <w:r w:rsidRPr="003D6844">
              <w:rPr>
                <w:rFonts w:cs="Tahoma"/>
              </w:rPr>
              <w:t xml:space="preserve">Avenida Julián </w:t>
            </w:r>
            <w:proofErr w:type="spellStart"/>
            <w:r w:rsidRPr="003D6844">
              <w:rPr>
                <w:rFonts w:cs="Tahoma"/>
              </w:rPr>
              <w:t>Buchely</w:t>
            </w:r>
            <w:proofErr w:type="spellEnd"/>
            <w:r w:rsidRPr="003D6844">
              <w:rPr>
                <w:rFonts w:cs="Tahoma"/>
              </w:rPr>
              <w:t xml:space="preserve"> CALLE 14 # 17-18</w:t>
            </w:r>
          </w:p>
          <w:p w:rsidR="003D6844" w:rsidRPr="003D6844" w:rsidRDefault="003D6844" w:rsidP="000417A8">
            <w:pPr>
              <w:ind w:left="720"/>
              <w:rPr>
                <w:rFonts w:cs="Tahoma"/>
              </w:rPr>
            </w:pPr>
          </w:p>
        </w:tc>
      </w:tr>
      <w:tr w:rsidR="003D6844" w:rsidRPr="003D6844" w:rsidTr="000417A8">
        <w:tc>
          <w:tcPr>
            <w:tcW w:w="3685" w:type="dxa"/>
            <w:tcBorders>
              <w:top w:val="single" w:sz="4" w:space="0" w:color="auto"/>
              <w:left w:val="single" w:sz="4" w:space="0" w:color="auto"/>
              <w:bottom w:val="single" w:sz="4" w:space="0" w:color="auto"/>
              <w:right w:val="single" w:sz="4" w:space="0" w:color="auto"/>
            </w:tcBorders>
            <w:vAlign w:val="center"/>
          </w:tcPr>
          <w:p w:rsidR="003D6844" w:rsidRPr="003D6844" w:rsidRDefault="003D6844" w:rsidP="000417A8">
            <w:pPr>
              <w:jc w:val="center"/>
              <w:rPr>
                <w:rFonts w:cs="Tahoma"/>
              </w:rPr>
            </w:pPr>
          </w:p>
          <w:p w:rsidR="003D6844" w:rsidRPr="003D6844" w:rsidRDefault="003D6844" w:rsidP="000417A8">
            <w:pPr>
              <w:jc w:val="center"/>
              <w:rPr>
                <w:rFonts w:cs="Tahoma"/>
              </w:rPr>
            </w:pPr>
            <w:r w:rsidRPr="003D6844">
              <w:rPr>
                <w:rFonts w:cs="Tahoma"/>
              </w:rPr>
              <w:t>Para los beneficiaros/as  que pertenecen a  SERVIENTREGA EFECTYS</w:t>
            </w:r>
          </w:p>
          <w:p w:rsidR="003D6844" w:rsidRPr="003D6844" w:rsidRDefault="003D6844" w:rsidP="000417A8">
            <w:pPr>
              <w:jc w:val="center"/>
              <w:rPr>
                <w:rFonts w:cs="Tahoma"/>
              </w:rPr>
            </w:pPr>
            <w:r w:rsidRPr="003D6844">
              <w:rPr>
                <w:rFonts w:cs="Tahoma"/>
              </w:rPr>
              <w:t>pueden cobrar en los siguientes puntos de pago</w:t>
            </w:r>
          </w:p>
          <w:p w:rsidR="003D6844" w:rsidRPr="003D6844" w:rsidRDefault="003D6844" w:rsidP="000417A8">
            <w:pPr>
              <w:rPr>
                <w:rFonts w:cs="Tahoma"/>
              </w:rPr>
            </w:pPr>
          </w:p>
        </w:tc>
        <w:tc>
          <w:tcPr>
            <w:tcW w:w="6062" w:type="dxa"/>
            <w:tcBorders>
              <w:top w:val="single" w:sz="4" w:space="0" w:color="auto"/>
              <w:left w:val="single" w:sz="4" w:space="0" w:color="auto"/>
              <w:bottom w:val="single" w:sz="4" w:space="0" w:color="auto"/>
              <w:right w:val="single" w:sz="4" w:space="0" w:color="auto"/>
            </w:tcBorders>
            <w:vAlign w:val="center"/>
          </w:tcPr>
          <w:p w:rsidR="003D6844" w:rsidRPr="003D6844" w:rsidRDefault="003D6844" w:rsidP="003D6844">
            <w:pPr>
              <w:numPr>
                <w:ilvl w:val="0"/>
                <w:numId w:val="4"/>
              </w:numPr>
              <w:suppressAutoHyphens w:val="0"/>
              <w:spacing w:after="0"/>
              <w:jc w:val="left"/>
              <w:rPr>
                <w:rFonts w:cs="Tahoma"/>
              </w:rPr>
            </w:pPr>
            <w:r w:rsidRPr="003D6844">
              <w:rPr>
                <w:rFonts w:cs="Tahoma"/>
              </w:rPr>
              <w:t>Avenida Panamericana (Al lado colegio Policía)</w:t>
            </w:r>
          </w:p>
          <w:p w:rsidR="003D6844" w:rsidRPr="003D6844" w:rsidRDefault="003D6844" w:rsidP="003D6844">
            <w:pPr>
              <w:numPr>
                <w:ilvl w:val="0"/>
                <w:numId w:val="3"/>
              </w:numPr>
              <w:suppressAutoHyphens w:val="0"/>
              <w:spacing w:after="0"/>
              <w:jc w:val="left"/>
              <w:rPr>
                <w:rFonts w:cs="Tahoma"/>
              </w:rPr>
            </w:pPr>
            <w:r w:rsidRPr="003D6844">
              <w:rPr>
                <w:rFonts w:cs="Tahoma"/>
              </w:rPr>
              <w:t xml:space="preserve">Avenida Boyacá </w:t>
            </w:r>
            <w:proofErr w:type="spellStart"/>
            <w:r w:rsidRPr="003D6844">
              <w:rPr>
                <w:rFonts w:cs="Tahoma"/>
              </w:rPr>
              <w:t>Cra</w:t>
            </w:r>
            <w:proofErr w:type="spellEnd"/>
            <w:r w:rsidRPr="003D6844">
              <w:rPr>
                <w:rFonts w:cs="Tahoma"/>
              </w:rPr>
              <w:t xml:space="preserve"> 22 N. 13 – 28</w:t>
            </w:r>
          </w:p>
          <w:p w:rsidR="003D6844" w:rsidRPr="003D6844" w:rsidRDefault="003D6844" w:rsidP="003D6844">
            <w:pPr>
              <w:numPr>
                <w:ilvl w:val="0"/>
                <w:numId w:val="3"/>
              </w:numPr>
              <w:suppressAutoHyphens w:val="0"/>
              <w:spacing w:after="0"/>
              <w:jc w:val="left"/>
              <w:rPr>
                <w:rFonts w:cs="Tahoma"/>
              </w:rPr>
            </w:pPr>
            <w:r w:rsidRPr="003D6844">
              <w:rPr>
                <w:rFonts w:cs="Tahoma"/>
              </w:rPr>
              <w:t>San Andresito  Calle 15 # 22B-09</w:t>
            </w:r>
          </w:p>
          <w:p w:rsidR="003D6844" w:rsidRPr="003D6844" w:rsidRDefault="003D6844" w:rsidP="003D6844">
            <w:pPr>
              <w:numPr>
                <w:ilvl w:val="0"/>
                <w:numId w:val="3"/>
              </w:numPr>
              <w:suppressAutoHyphens w:val="0"/>
              <w:spacing w:after="0"/>
              <w:jc w:val="left"/>
              <w:rPr>
                <w:rFonts w:cs="Tahoma"/>
              </w:rPr>
            </w:pPr>
            <w:r w:rsidRPr="003D6844">
              <w:rPr>
                <w:rFonts w:cs="Tahoma"/>
              </w:rPr>
              <w:t xml:space="preserve">Santa Mónica </w:t>
            </w:r>
            <w:proofErr w:type="spellStart"/>
            <w:r w:rsidRPr="003D6844">
              <w:rPr>
                <w:rFonts w:cs="Tahoma"/>
              </w:rPr>
              <w:t>Mz</w:t>
            </w:r>
            <w:proofErr w:type="spellEnd"/>
            <w:r w:rsidRPr="003D6844">
              <w:rPr>
                <w:rFonts w:cs="Tahoma"/>
              </w:rPr>
              <w:t xml:space="preserve"> B Cs 92</w:t>
            </w:r>
          </w:p>
          <w:p w:rsidR="003D6844" w:rsidRPr="003D6844" w:rsidRDefault="003D6844" w:rsidP="003D6844">
            <w:pPr>
              <w:numPr>
                <w:ilvl w:val="0"/>
                <w:numId w:val="3"/>
              </w:numPr>
              <w:suppressAutoHyphens w:val="0"/>
              <w:spacing w:after="0"/>
              <w:jc w:val="left"/>
              <w:rPr>
                <w:rFonts w:cs="Tahoma"/>
              </w:rPr>
            </w:pPr>
            <w:r w:rsidRPr="003D6844">
              <w:rPr>
                <w:rFonts w:cs="Tahoma"/>
              </w:rPr>
              <w:t xml:space="preserve">Santiago </w:t>
            </w:r>
            <w:proofErr w:type="spellStart"/>
            <w:r w:rsidRPr="003D6844">
              <w:rPr>
                <w:rFonts w:cs="Tahoma"/>
              </w:rPr>
              <w:t>Cra</w:t>
            </w:r>
            <w:proofErr w:type="spellEnd"/>
            <w:r w:rsidRPr="003D6844">
              <w:rPr>
                <w:rFonts w:cs="Tahoma"/>
              </w:rPr>
              <w:t xml:space="preserve"> 23 N. 11 – 64 LC </w:t>
            </w:r>
          </w:p>
          <w:p w:rsidR="003D6844" w:rsidRPr="003D6844" w:rsidRDefault="003D6844" w:rsidP="003D6844">
            <w:pPr>
              <w:numPr>
                <w:ilvl w:val="0"/>
                <w:numId w:val="3"/>
              </w:numPr>
              <w:suppressAutoHyphens w:val="0"/>
              <w:spacing w:after="0"/>
              <w:jc w:val="left"/>
              <w:rPr>
                <w:rFonts w:cs="Tahoma"/>
              </w:rPr>
            </w:pPr>
            <w:r w:rsidRPr="003D6844">
              <w:rPr>
                <w:rFonts w:cs="Tahoma"/>
              </w:rPr>
              <w:t>Avenida Colombia junto al Batallón Boyacá</w:t>
            </w:r>
          </w:p>
          <w:p w:rsidR="003D6844" w:rsidRPr="003D6844" w:rsidRDefault="003D6844" w:rsidP="003D6844">
            <w:pPr>
              <w:numPr>
                <w:ilvl w:val="0"/>
                <w:numId w:val="3"/>
              </w:numPr>
              <w:suppressAutoHyphens w:val="0"/>
              <w:spacing w:after="0"/>
              <w:jc w:val="left"/>
              <w:rPr>
                <w:rFonts w:cs="Tahoma"/>
              </w:rPr>
            </w:pPr>
            <w:r w:rsidRPr="003D6844">
              <w:rPr>
                <w:rFonts w:cs="Tahoma"/>
              </w:rPr>
              <w:t>Centro Cl 20 N. 25 – 10</w:t>
            </w:r>
          </w:p>
          <w:p w:rsidR="003D6844" w:rsidRPr="003D6844" w:rsidRDefault="003D6844" w:rsidP="003D6844">
            <w:pPr>
              <w:numPr>
                <w:ilvl w:val="0"/>
                <w:numId w:val="3"/>
              </w:numPr>
              <w:suppressAutoHyphens w:val="0"/>
              <w:spacing w:after="0"/>
              <w:jc w:val="left"/>
              <w:rPr>
                <w:rFonts w:cs="Tahoma"/>
              </w:rPr>
            </w:pPr>
            <w:r w:rsidRPr="003D6844">
              <w:rPr>
                <w:rFonts w:cs="Tahoma"/>
              </w:rPr>
              <w:t xml:space="preserve">Terminal Pasto </w:t>
            </w:r>
            <w:proofErr w:type="spellStart"/>
            <w:r w:rsidRPr="003D6844">
              <w:rPr>
                <w:rFonts w:cs="Tahoma"/>
              </w:rPr>
              <w:t>Cra</w:t>
            </w:r>
            <w:proofErr w:type="spellEnd"/>
            <w:r w:rsidRPr="003D6844">
              <w:rPr>
                <w:rFonts w:cs="Tahoma"/>
              </w:rPr>
              <w:t xml:space="preserve"> 6 N. 16 B – 50 Local 120</w:t>
            </w:r>
          </w:p>
          <w:p w:rsidR="003D6844" w:rsidRPr="003D6844" w:rsidRDefault="003D6844" w:rsidP="003D6844">
            <w:pPr>
              <w:numPr>
                <w:ilvl w:val="0"/>
                <w:numId w:val="3"/>
              </w:numPr>
              <w:suppressAutoHyphens w:val="0"/>
              <w:spacing w:after="0"/>
              <w:jc w:val="left"/>
              <w:rPr>
                <w:rFonts w:cs="Tahoma"/>
              </w:rPr>
            </w:pPr>
            <w:r w:rsidRPr="003D6844">
              <w:rPr>
                <w:rFonts w:cs="Tahoma"/>
              </w:rPr>
              <w:t xml:space="preserve">Avenida </w:t>
            </w:r>
            <w:proofErr w:type="spellStart"/>
            <w:r w:rsidRPr="003D6844">
              <w:rPr>
                <w:rFonts w:cs="Tahoma"/>
              </w:rPr>
              <w:t>Idema</w:t>
            </w:r>
            <w:proofErr w:type="spellEnd"/>
            <w:r w:rsidRPr="003D6844">
              <w:rPr>
                <w:rFonts w:cs="Tahoma"/>
              </w:rPr>
              <w:t xml:space="preserve">  Calle 18a No. 10-03</w:t>
            </w:r>
          </w:p>
          <w:p w:rsidR="003D6844" w:rsidRPr="003D6844" w:rsidRDefault="003D6844" w:rsidP="003D6844">
            <w:pPr>
              <w:numPr>
                <w:ilvl w:val="0"/>
                <w:numId w:val="3"/>
              </w:numPr>
              <w:suppressAutoHyphens w:val="0"/>
              <w:spacing w:after="0"/>
              <w:jc w:val="left"/>
              <w:rPr>
                <w:rFonts w:cs="Tahoma"/>
              </w:rPr>
            </w:pPr>
            <w:r w:rsidRPr="003D6844">
              <w:rPr>
                <w:rFonts w:cs="Tahoma"/>
              </w:rPr>
              <w:t xml:space="preserve">Villa Flor  </w:t>
            </w:r>
            <w:proofErr w:type="spellStart"/>
            <w:r w:rsidRPr="003D6844">
              <w:rPr>
                <w:rFonts w:cs="Tahoma"/>
              </w:rPr>
              <w:t>Mz</w:t>
            </w:r>
            <w:proofErr w:type="spellEnd"/>
            <w:r w:rsidRPr="003D6844">
              <w:rPr>
                <w:rFonts w:cs="Tahoma"/>
              </w:rPr>
              <w:t xml:space="preserve"> 17 Casa 28</w:t>
            </w:r>
          </w:p>
        </w:tc>
      </w:tr>
    </w:tbl>
    <w:p w:rsidR="003D6844" w:rsidRPr="003D6844" w:rsidRDefault="003D6844" w:rsidP="003D6844">
      <w:pPr>
        <w:rPr>
          <w:rFonts w:cs="Tahoma"/>
        </w:rPr>
      </w:pPr>
    </w:p>
    <w:p w:rsidR="003D6844" w:rsidRPr="003D6844" w:rsidRDefault="003D6844" w:rsidP="003D6844">
      <w:pPr>
        <w:rPr>
          <w:rFonts w:cs="Tahoma"/>
        </w:rPr>
      </w:pPr>
      <w:r w:rsidRPr="003D6844">
        <w:rPr>
          <w:rFonts w:cs="Tahoma"/>
        </w:rPr>
        <w:t xml:space="preserve">Se sugiere a los beneficiarios/as, consultar en cada nómina, la fecha y el punto de pago asignado, a través de la página de internet de la Alcaldía de Pasto: </w:t>
      </w:r>
      <w:hyperlink r:id="rId14" w:history="1">
        <w:r w:rsidRPr="003D6844">
          <w:rPr>
            <w:rFonts w:cs="Tahoma"/>
          </w:rPr>
          <w:t>www.pasto.gov.co/tramites y servicios/</w:t>
        </w:r>
      </w:hyperlink>
      <w:r w:rsidRPr="003D6844">
        <w:rPr>
          <w:rFonts w:cs="Tahoma"/>
        </w:rPr>
        <w:t>bienestar social/</w:t>
      </w:r>
      <w:proofErr w:type="spellStart"/>
      <w:r w:rsidRPr="003D6844">
        <w:rPr>
          <w:rFonts w:cs="Tahoma"/>
        </w:rPr>
        <w:t>colombiamayor</w:t>
      </w:r>
      <w:proofErr w:type="spellEnd"/>
      <w:r w:rsidRPr="003D6844">
        <w:rPr>
          <w:rFonts w:cs="Tahoma"/>
        </w:rPr>
        <w:t>/ingresar número de cédula/arrastrar imagen/</w:t>
      </w:r>
      <w:proofErr w:type="spellStart"/>
      <w:r w:rsidRPr="003D6844">
        <w:rPr>
          <w:rFonts w:cs="Tahoma"/>
        </w:rPr>
        <w:t>clik</w:t>
      </w:r>
      <w:proofErr w:type="spellEnd"/>
      <w:r w:rsidRPr="003D6844">
        <w:rPr>
          <w:rFonts w:cs="Tahoma"/>
        </w:rPr>
        <w:t xml:space="preserve"> en consultar.</w:t>
      </w:r>
    </w:p>
    <w:p w:rsidR="003D6844" w:rsidRPr="003D6844" w:rsidRDefault="003D6844" w:rsidP="003D6844">
      <w:pPr>
        <w:rPr>
          <w:rFonts w:cs="Tahoma"/>
        </w:rPr>
      </w:pPr>
      <w:r w:rsidRPr="003D6844">
        <w:rPr>
          <w:rFonts w:cs="Tahoma"/>
        </w:rPr>
        <w:t>Se recuerda a todos/as los/as beneficiarios/as del programa que para realizar el respectivo cobro es indispensable</w:t>
      </w:r>
      <w:r>
        <w:rPr>
          <w:rFonts w:cs="Tahoma"/>
        </w:rPr>
        <w:t>:</w:t>
      </w:r>
    </w:p>
    <w:p w:rsidR="003D6844" w:rsidRPr="003D6844" w:rsidRDefault="003D6844" w:rsidP="003D6844">
      <w:pPr>
        <w:numPr>
          <w:ilvl w:val="0"/>
          <w:numId w:val="5"/>
        </w:numPr>
        <w:suppressAutoHyphens w:val="0"/>
        <w:spacing w:after="0"/>
        <w:rPr>
          <w:rFonts w:cs="Tahoma"/>
        </w:rPr>
      </w:pPr>
      <w:r w:rsidRPr="003D6844">
        <w:rPr>
          <w:rFonts w:cs="Tahoma"/>
        </w:rPr>
        <w:t xml:space="preserve">Presentar la cédula original </w:t>
      </w:r>
    </w:p>
    <w:p w:rsidR="003D6844" w:rsidRPr="003D6844" w:rsidRDefault="003D6844" w:rsidP="003D6844">
      <w:pPr>
        <w:numPr>
          <w:ilvl w:val="0"/>
          <w:numId w:val="5"/>
        </w:numPr>
        <w:suppressAutoHyphens w:val="0"/>
        <w:spacing w:after="0"/>
        <w:rPr>
          <w:rFonts w:cs="Tahoma"/>
        </w:rPr>
      </w:pPr>
      <w:r w:rsidRPr="003D6844">
        <w:rPr>
          <w:rFonts w:cs="Tahoma"/>
        </w:rPr>
        <w:t xml:space="preserve">Y únicamente para el caso de las personas mayores en condición de discapacidad que no pueden acercarse a cobrar, presentar PODER NOTARIAL, éste debe tener vigencia del mes actual (mayo), además se debe  presentar dos copias y originales de cédula tanto del  beneficiario/a como del apoderado/a. </w:t>
      </w:r>
    </w:p>
    <w:p w:rsidR="003D6844" w:rsidRDefault="003D6844" w:rsidP="003D6844">
      <w:pPr>
        <w:rPr>
          <w:rFonts w:cs="Tahoma"/>
        </w:rPr>
      </w:pPr>
    </w:p>
    <w:p w:rsidR="003D6844" w:rsidRDefault="003D6844" w:rsidP="003D6844">
      <w:pPr>
        <w:rPr>
          <w:rFonts w:cs="Tahoma"/>
        </w:rPr>
      </w:pPr>
      <w:r w:rsidRPr="003D6844">
        <w:rPr>
          <w:rFonts w:cs="Tahoma"/>
        </w:rPr>
        <w:t xml:space="preserve">Para mayor información, pueden dirigirse hasta las instalaciones del Centro Vida para el Adulto Mayor, ubicado en la Secretaría de Bienestar Social, barrio Mijitayo </w:t>
      </w:r>
      <w:proofErr w:type="spellStart"/>
      <w:r w:rsidRPr="003D6844">
        <w:rPr>
          <w:rFonts w:cs="Tahoma"/>
        </w:rPr>
        <w:lastRenderedPageBreak/>
        <w:t>Cra</w:t>
      </w:r>
      <w:proofErr w:type="spellEnd"/>
      <w:r w:rsidRPr="003D6844">
        <w:rPr>
          <w:rFonts w:cs="Tahoma"/>
        </w:rPr>
        <w:t xml:space="preserve"> 26 Sur (antiguo </w:t>
      </w:r>
      <w:proofErr w:type="spellStart"/>
      <w:r w:rsidRPr="003D6844">
        <w:rPr>
          <w:rFonts w:cs="Tahoma"/>
        </w:rPr>
        <w:t>Inurbe</w:t>
      </w:r>
      <w:proofErr w:type="spellEnd"/>
      <w:r w:rsidRPr="003D6844">
        <w:rPr>
          <w:rFonts w:cs="Tahoma"/>
        </w:rPr>
        <w:t>) o comunicarse a la siguiente línea telefónica: 7244326 opción 7 extensión 1806</w:t>
      </w:r>
      <w:r w:rsidR="00052EF9">
        <w:rPr>
          <w:rFonts w:cs="Tahoma"/>
        </w:rPr>
        <w:t>.</w:t>
      </w:r>
    </w:p>
    <w:p w:rsidR="00052EF9" w:rsidRPr="003D6844" w:rsidRDefault="00052EF9" w:rsidP="003D6844">
      <w:pPr>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012220" w:rsidRDefault="00052EF9" w:rsidP="00A20DCB">
      <w:pPr>
        <w:jc w:val="center"/>
        <w:rPr>
          <w:rFonts w:cs="Tahoma"/>
          <w:i/>
        </w:rPr>
      </w:pPr>
      <w:r>
        <w:rPr>
          <w:rFonts w:cs="Tahoma"/>
          <w:i/>
        </w:rPr>
        <w:t>Somos</w:t>
      </w:r>
      <w:r w:rsidRPr="00CF22AD">
        <w:rPr>
          <w:rFonts w:cs="Tahoma"/>
          <w:i/>
        </w:rPr>
        <w:t xml:space="preserve"> constructores de paz</w:t>
      </w:r>
    </w:p>
    <w:p w:rsidR="00052EF9" w:rsidRPr="003D6844" w:rsidRDefault="00052EF9" w:rsidP="00A20DCB">
      <w:pPr>
        <w:jc w:val="center"/>
        <w:rPr>
          <w:rFonts w:cs="Tahoma"/>
          <w:i/>
          <w:lang w:val="es-CO"/>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BE1" w:rsidRDefault="00B10BE1" w:rsidP="00505F60">
      <w:pPr>
        <w:spacing w:after="0"/>
      </w:pPr>
      <w:r>
        <w:separator/>
      </w:r>
    </w:p>
  </w:endnote>
  <w:endnote w:type="continuationSeparator" w:id="0">
    <w:p w:rsidR="00B10BE1" w:rsidRDefault="00B10BE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BE1" w:rsidRDefault="00B10BE1" w:rsidP="00505F60">
      <w:pPr>
        <w:spacing w:after="0"/>
      </w:pPr>
      <w:r>
        <w:separator/>
      </w:r>
    </w:p>
  </w:footnote>
  <w:footnote w:type="continuationSeparator" w:id="0">
    <w:p w:rsidR="00B10BE1" w:rsidRDefault="00B10BE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B47C6" w:rsidRPr="007B47C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012220">
                  <w:rPr>
                    <w:rFonts w:cs="Tahoma"/>
                    <w:b/>
                    <w:sz w:val="16"/>
                    <w:szCs w:val="20"/>
                  </w:rPr>
                  <w:t>8</w:t>
                </w:r>
              </w:p>
              <w:p w:rsidR="00955B6F" w:rsidRPr="00505F60" w:rsidRDefault="00AE1260" w:rsidP="00595947">
                <w:pPr>
                  <w:jc w:val="left"/>
                  <w:rPr>
                    <w:b/>
                    <w:sz w:val="16"/>
                    <w:szCs w:val="20"/>
                  </w:rPr>
                </w:pPr>
                <w:r>
                  <w:rPr>
                    <w:b/>
                    <w:sz w:val="16"/>
                    <w:szCs w:val="20"/>
                  </w:rPr>
                  <w:t>2</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4E52"/>
    <w:rsid w:val="0000715E"/>
    <w:rsid w:val="00012220"/>
    <w:rsid w:val="00013A06"/>
    <w:rsid w:val="00015500"/>
    <w:rsid w:val="00030CF1"/>
    <w:rsid w:val="000329D3"/>
    <w:rsid w:val="000378E6"/>
    <w:rsid w:val="000425EA"/>
    <w:rsid w:val="00043BC9"/>
    <w:rsid w:val="000506FD"/>
    <w:rsid w:val="00051DD9"/>
    <w:rsid w:val="00052501"/>
    <w:rsid w:val="00052EF9"/>
    <w:rsid w:val="0005430A"/>
    <w:rsid w:val="00054616"/>
    <w:rsid w:val="0005602B"/>
    <w:rsid w:val="000769B8"/>
    <w:rsid w:val="00086E1C"/>
    <w:rsid w:val="00095C6B"/>
    <w:rsid w:val="00096CDD"/>
    <w:rsid w:val="000A1D37"/>
    <w:rsid w:val="000A2CFF"/>
    <w:rsid w:val="000A2FB2"/>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21343"/>
    <w:rsid w:val="00122168"/>
    <w:rsid w:val="00123BAC"/>
    <w:rsid w:val="00125E39"/>
    <w:rsid w:val="001260EC"/>
    <w:rsid w:val="00127B1B"/>
    <w:rsid w:val="001302DE"/>
    <w:rsid w:val="0013116C"/>
    <w:rsid w:val="001339CC"/>
    <w:rsid w:val="001356CA"/>
    <w:rsid w:val="0014564C"/>
    <w:rsid w:val="00145CCB"/>
    <w:rsid w:val="00145CDC"/>
    <w:rsid w:val="00150D4E"/>
    <w:rsid w:val="001540B1"/>
    <w:rsid w:val="00157805"/>
    <w:rsid w:val="00167076"/>
    <w:rsid w:val="0016765A"/>
    <w:rsid w:val="00167A2D"/>
    <w:rsid w:val="00172EC6"/>
    <w:rsid w:val="00183DAF"/>
    <w:rsid w:val="00192AA0"/>
    <w:rsid w:val="0019661B"/>
    <w:rsid w:val="001A083F"/>
    <w:rsid w:val="001B140B"/>
    <w:rsid w:val="001B2BA1"/>
    <w:rsid w:val="001C00AD"/>
    <w:rsid w:val="001C0C67"/>
    <w:rsid w:val="001C3321"/>
    <w:rsid w:val="001D0504"/>
    <w:rsid w:val="001D2F2A"/>
    <w:rsid w:val="001E0245"/>
    <w:rsid w:val="001E5CAF"/>
    <w:rsid w:val="001F126D"/>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50885"/>
    <w:rsid w:val="0025240C"/>
    <w:rsid w:val="00253D09"/>
    <w:rsid w:val="00256A0E"/>
    <w:rsid w:val="00260332"/>
    <w:rsid w:val="002607C6"/>
    <w:rsid w:val="00261874"/>
    <w:rsid w:val="00261CCF"/>
    <w:rsid w:val="00262A7C"/>
    <w:rsid w:val="002662A9"/>
    <w:rsid w:val="0027096C"/>
    <w:rsid w:val="002724BE"/>
    <w:rsid w:val="00275F55"/>
    <w:rsid w:val="00277D33"/>
    <w:rsid w:val="0029078F"/>
    <w:rsid w:val="00292C68"/>
    <w:rsid w:val="002943BB"/>
    <w:rsid w:val="002971E3"/>
    <w:rsid w:val="00297771"/>
    <w:rsid w:val="00297BC1"/>
    <w:rsid w:val="002A3F8B"/>
    <w:rsid w:val="002A63E4"/>
    <w:rsid w:val="002C013B"/>
    <w:rsid w:val="002C28AC"/>
    <w:rsid w:val="002C5A1C"/>
    <w:rsid w:val="002C6515"/>
    <w:rsid w:val="002C664A"/>
    <w:rsid w:val="002D1C88"/>
    <w:rsid w:val="002D77C6"/>
    <w:rsid w:val="002E4267"/>
    <w:rsid w:val="002E4B7B"/>
    <w:rsid w:val="002E7904"/>
    <w:rsid w:val="002F10C6"/>
    <w:rsid w:val="002F3534"/>
    <w:rsid w:val="00303E16"/>
    <w:rsid w:val="0030535E"/>
    <w:rsid w:val="00307336"/>
    <w:rsid w:val="00310BBF"/>
    <w:rsid w:val="00313D84"/>
    <w:rsid w:val="003151F2"/>
    <w:rsid w:val="003179DE"/>
    <w:rsid w:val="00317AB3"/>
    <w:rsid w:val="00331FD6"/>
    <w:rsid w:val="00343FF8"/>
    <w:rsid w:val="0035086B"/>
    <w:rsid w:val="00350E46"/>
    <w:rsid w:val="00374B83"/>
    <w:rsid w:val="00375E49"/>
    <w:rsid w:val="00380FD0"/>
    <w:rsid w:val="00384588"/>
    <w:rsid w:val="003907D7"/>
    <w:rsid w:val="0039277E"/>
    <w:rsid w:val="00394174"/>
    <w:rsid w:val="003A36F3"/>
    <w:rsid w:val="003B3716"/>
    <w:rsid w:val="003B4703"/>
    <w:rsid w:val="003B6B6B"/>
    <w:rsid w:val="003B7061"/>
    <w:rsid w:val="003C0FAC"/>
    <w:rsid w:val="003C15BC"/>
    <w:rsid w:val="003C5FF5"/>
    <w:rsid w:val="003D03E5"/>
    <w:rsid w:val="003D0B05"/>
    <w:rsid w:val="003D4754"/>
    <w:rsid w:val="003D6844"/>
    <w:rsid w:val="003E1096"/>
    <w:rsid w:val="003E65C9"/>
    <w:rsid w:val="003F4ABA"/>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341"/>
    <w:rsid w:val="00473D41"/>
    <w:rsid w:val="00477217"/>
    <w:rsid w:val="00477390"/>
    <w:rsid w:val="0048115F"/>
    <w:rsid w:val="00481756"/>
    <w:rsid w:val="004828F3"/>
    <w:rsid w:val="00485421"/>
    <w:rsid w:val="004878B5"/>
    <w:rsid w:val="0049018B"/>
    <w:rsid w:val="004913BB"/>
    <w:rsid w:val="004A1CC8"/>
    <w:rsid w:val="004A2E24"/>
    <w:rsid w:val="004A5911"/>
    <w:rsid w:val="004B2BF7"/>
    <w:rsid w:val="004B2F15"/>
    <w:rsid w:val="004B49A7"/>
    <w:rsid w:val="004B5742"/>
    <w:rsid w:val="004C2382"/>
    <w:rsid w:val="004C4C26"/>
    <w:rsid w:val="004C4C7C"/>
    <w:rsid w:val="004D32F6"/>
    <w:rsid w:val="004D5026"/>
    <w:rsid w:val="004E37A3"/>
    <w:rsid w:val="004F0FA7"/>
    <w:rsid w:val="004F6285"/>
    <w:rsid w:val="004F63FC"/>
    <w:rsid w:val="004F739E"/>
    <w:rsid w:val="004F7FCB"/>
    <w:rsid w:val="00503FC3"/>
    <w:rsid w:val="00505D5D"/>
    <w:rsid w:val="00505F60"/>
    <w:rsid w:val="00506B72"/>
    <w:rsid w:val="00511F22"/>
    <w:rsid w:val="0051254D"/>
    <w:rsid w:val="005150D5"/>
    <w:rsid w:val="00516189"/>
    <w:rsid w:val="00523E3E"/>
    <w:rsid w:val="00542915"/>
    <w:rsid w:val="005461BB"/>
    <w:rsid w:val="00546CB2"/>
    <w:rsid w:val="00551855"/>
    <w:rsid w:val="00553172"/>
    <w:rsid w:val="00555F45"/>
    <w:rsid w:val="005600AE"/>
    <w:rsid w:val="005601DE"/>
    <w:rsid w:val="00560B40"/>
    <w:rsid w:val="005650BF"/>
    <w:rsid w:val="00566C57"/>
    <w:rsid w:val="00566E48"/>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6182"/>
    <w:rsid w:val="005E54F6"/>
    <w:rsid w:val="005E661E"/>
    <w:rsid w:val="005F46CA"/>
    <w:rsid w:val="005F47AF"/>
    <w:rsid w:val="006020A8"/>
    <w:rsid w:val="00615B94"/>
    <w:rsid w:val="00627757"/>
    <w:rsid w:val="006315EE"/>
    <w:rsid w:val="00632116"/>
    <w:rsid w:val="00637117"/>
    <w:rsid w:val="006451B9"/>
    <w:rsid w:val="00660782"/>
    <w:rsid w:val="00663481"/>
    <w:rsid w:val="00666AE3"/>
    <w:rsid w:val="006730C3"/>
    <w:rsid w:val="006846C3"/>
    <w:rsid w:val="00686257"/>
    <w:rsid w:val="00691168"/>
    <w:rsid w:val="006A010C"/>
    <w:rsid w:val="006A13C6"/>
    <w:rsid w:val="006A3645"/>
    <w:rsid w:val="006A6313"/>
    <w:rsid w:val="006A78B1"/>
    <w:rsid w:val="006B1D68"/>
    <w:rsid w:val="006B58EA"/>
    <w:rsid w:val="006C33B2"/>
    <w:rsid w:val="006D4AF3"/>
    <w:rsid w:val="006E6DF5"/>
    <w:rsid w:val="006E7953"/>
    <w:rsid w:val="006F2158"/>
    <w:rsid w:val="006F2642"/>
    <w:rsid w:val="00700D0B"/>
    <w:rsid w:val="00707AED"/>
    <w:rsid w:val="0071376E"/>
    <w:rsid w:val="00725C6C"/>
    <w:rsid w:val="0072733A"/>
    <w:rsid w:val="007314A1"/>
    <w:rsid w:val="00733C5D"/>
    <w:rsid w:val="0074375A"/>
    <w:rsid w:val="0075140D"/>
    <w:rsid w:val="00751B0D"/>
    <w:rsid w:val="00752EF0"/>
    <w:rsid w:val="00757A2E"/>
    <w:rsid w:val="007604FE"/>
    <w:rsid w:val="0076206A"/>
    <w:rsid w:val="0076327D"/>
    <w:rsid w:val="007632CE"/>
    <w:rsid w:val="00765052"/>
    <w:rsid w:val="00776EE5"/>
    <w:rsid w:val="00777918"/>
    <w:rsid w:val="00784CFB"/>
    <w:rsid w:val="00790ADA"/>
    <w:rsid w:val="007910ED"/>
    <w:rsid w:val="00793586"/>
    <w:rsid w:val="00793784"/>
    <w:rsid w:val="007A2153"/>
    <w:rsid w:val="007A2160"/>
    <w:rsid w:val="007A756E"/>
    <w:rsid w:val="007B0C57"/>
    <w:rsid w:val="007B47C6"/>
    <w:rsid w:val="007B6D36"/>
    <w:rsid w:val="007C1604"/>
    <w:rsid w:val="007C3F5A"/>
    <w:rsid w:val="007C6F7F"/>
    <w:rsid w:val="007D4CD5"/>
    <w:rsid w:val="007D5F4F"/>
    <w:rsid w:val="007E1075"/>
    <w:rsid w:val="007E185D"/>
    <w:rsid w:val="007E436A"/>
    <w:rsid w:val="007F7108"/>
    <w:rsid w:val="007F7F21"/>
    <w:rsid w:val="00805680"/>
    <w:rsid w:val="00806E21"/>
    <w:rsid w:val="00810D1C"/>
    <w:rsid w:val="0081179E"/>
    <w:rsid w:val="0081316A"/>
    <w:rsid w:val="00823D15"/>
    <w:rsid w:val="00825688"/>
    <w:rsid w:val="008339E3"/>
    <w:rsid w:val="00844F46"/>
    <w:rsid w:val="0084536F"/>
    <w:rsid w:val="00845D65"/>
    <w:rsid w:val="008477FB"/>
    <w:rsid w:val="008525CE"/>
    <w:rsid w:val="00861538"/>
    <w:rsid w:val="00867401"/>
    <w:rsid w:val="00870B37"/>
    <w:rsid w:val="00872F07"/>
    <w:rsid w:val="0087522C"/>
    <w:rsid w:val="00876D6B"/>
    <w:rsid w:val="008846EF"/>
    <w:rsid w:val="00885EC9"/>
    <w:rsid w:val="0089372C"/>
    <w:rsid w:val="00896A65"/>
    <w:rsid w:val="008A110A"/>
    <w:rsid w:val="008A5662"/>
    <w:rsid w:val="008A78C6"/>
    <w:rsid w:val="008B0389"/>
    <w:rsid w:val="008B3068"/>
    <w:rsid w:val="008B74B6"/>
    <w:rsid w:val="008C0775"/>
    <w:rsid w:val="008C5281"/>
    <w:rsid w:val="008D293C"/>
    <w:rsid w:val="008D4947"/>
    <w:rsid w:val="008D71BA"/>
    <w:rsid w:val="008F50DC"/>
    <w:rsid w:val="00904FFA"/>
    <w:rsid w:val="00910B5B"/>
    <w:rsid w:val="009110BC"/>
    <w:rsid w:val="00913FB7"/>
    <w:rsid w:val="00916FF4"/>
    <w:rsid w:val="00920483"/>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4D9"/>
    <w:rsid w:val="009D4E3F"/>
    <w:rsid w:val="009E2D87"/>
    <w:rsid w:val="009E4677"/>
    <w:rsid w:val="009F0B52"/>
    <w:rsid w:val="009F47DA"/>
    <w:rsid w:val="00A02CDF"/>
    <w:rsid w:val="00A13C80"/>
    <w:rsid w:val="00A20DCB"/>
    <w:rsid w:val="00A2418D"/>
    <w:rsid w:val="00A2459F"/>
    <w:rsid w:val="00A333D6"/>
    <w:rsid w:val="00A350E8"/>
    <w:rsid w:val="00A41E6C"/>
    <w:rsid w:val="00A4248B"/>
    <w:rsid w:val="00A44BCA"/>
    <w:rsid w:val="00A46906"/>
    <w:rsid w:val="00A57510"/>
    <w:rsid w:val="00A6250B"/>
    <w:rsid w:val="00A659D8"/>
    <w:rsid w:val="00A721FF"/>
    <w:rsid w:val="00A75A83"/>
    <w:rsid w:val="00A83BCA"/>
    <w:rsid w:val="00A93B8C"/>
    <w:rsid w:val="00A96FDE"/>
    <w:rsid w:val="00AA1FCF"/>
    <w:rsid w:val="00AA4FAA"/>
    <w:rsid w:val="00AA6811"/>
    <w:rsid w:val="00AB2627"/>
    <w:rsid w:val="00AB292D"/>
    <w:rsid w:val="00AB29B6"/>
    <w:rsid w:val="00AB447D"/>
    <w:rsid w:val="00AB7BD1"/>
    <w:rsid w:val="00AC3488"/>
    <w:rsid w:val="00AC64C9"/>
    <w:rsid w:val="00AD0BD9"/>
    <w:rsid w:val="00AD2551"/>
    <w:rsid w:val="00AE01C9"/>
    <w:rsid w:val="00AE1260"/>
    <w:rsid w:val="00AE5289"/>
    <w:rsid w:val="00AE703B"/>
    <w:rsid w:val="00AF4739"/>
    <w:rsid w:val="00B06DBD"/>
    <w:rsid w:val="00B10BE1"/>
    <w:rsid w:val="00B21DAD"/>
    <w:rsid w:val="00B23A7F"/>
    <w:rsid w:val="00B23E8B"/>
    <w:rsid w:val="00B26278"/>
    <w:rsid w:val="00B26DE0"/>
    <w:rsid w:val="00B43179"/>
    <w:rsid w:val="00B45C18"/>
    <w:rsid w:val="00B474C7"/>
    <w:rsid w:val="00B57950"/>
    <w:rsid w:val="00B57ADF"/>
    <w:rsid w:val="00B60B59"/>
    <w:rsid w:val="00B66A7D"/>
    <w:rsid w:val="00B7150F"/>
    <w:rsid w:val="00B7546B"/>
    <w:rsid w:val="00B7755B"/>
    <w:rsid w:val="00B779E7"/>
    <w:rsid w:val="00B81235"/>
    <w:rsid w:val="00B9464E"/>
    <w:rsid w:val="00BA5943"/>
    <w:rsid w:val="00BA6FC4"/>
    <w:rsid w:val="00BB1EFF"/>
    <w:rsid w:val="00BC11C1"/>
    <w:rsid w:val="00BD46D1"/>
    <w:rsid w:val="00BE110B"/>
    <w:rsid w:val="00BE4425"/>
    <w:rsid w:val="00BF7425"/>
    <w:rsid w:val="00C00F10"/>
    <w:rsid w:val="00C03592"/>
    <w:rsid w:val="00C054CE"/>
    <w:rsid w:val="00C05A79"/>
    <w:rsid w:val="00C06068"/>
    <w:rsid w:val="00C07A90"/>
    <w:rsid w:val="00C10FA2"/>
    <w:rsid w:val="00C15772"/>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2B08"/>
    <w:rsid w:val="00C80896"/>
    <w:rsid w:val="00C811EC"/>
    <w:rsid w:val="00C8269D"/>
    <w:rsid w:val="00C827D7"/>
    <w:rsid w:val="00C84230"/>
    <w:rsid w:val="00C87E90"/>
    <w:rsid w:val="00C93353"/>
    <w:rsid w:val="00C956DD"/>
    <w:rsid w:val="00C97502"/>
    <w:rsid w:val="00CA762C"/>
    <w:rsid w:val="00CB186D"/>
    <w:rsid w:val="00CB22C6"/>
    <w:rsid w:val="00CB6B57"/>
    <w:rsid w:val="00CB6B66"/>
    <w:rsid w:val="00CC05DD"/>
    <w:rsid w:val="00CC3AAE"/>
    <w:rsid w:val="00CD11FE"/>
    <w:rsid w:val="00CD16C2"/>
    <w:rsid w:val="00CD3321"/>
    <w:rsid w:val="00CD49B8"/>
    <w:rsid w:val="00CE73D0"/>
    <w:rsid w:val="00CF22AD"/>
    <w:rsid w:val="00CF7729"/>
    <w:rsid w:val="00D021B5"/>
    <w:rsid w:val="00D11BCC"/>
    <w:rsid w:val="00D15297"/>
    <w:rsid w:val="00D155F7"/>
    <w:rsid w:val="00D16882"/>
    <w:rsid w:val="00D2313A"/>
    <w:rsid w:val="00D26937"/>
    <w:rsid w:val="00D31A68"/>
    <w:rsid w:val="00D32C98"/>
    <w:rsid w:val="00D33505"/>
    <w:rsid w:val="00D37687"/>
    <w:rsid w:val="00D40340"/>
    <w:rsid w:val="00D40BCB"/>
    <w:rsid w:val="00D555C3"/>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6274"/>
    <w:rsid w:val="00DB73B0"/>
    <w:rsid w:val="00DC45BB"/>
    <w:rsid w:val="00DC64EC"/>
    <w:rsid w:val="00DD40F9"/>
    <w:rsid w:val="00DE0228"/>
    <w:rsid w:val="00DE2035"/>
    <w:rsid w:val="00DE2867"/>
    <w:rsid w:val="00DE5A41"/>
    <w:rsid w:val="00DF00F5"/>
    <w:rsid w:val="00DF1BA6"/>
    <w:rsid w:val="00DF2B60"/>
    <w:rsid w:val="00E007E3"/>
    <w:rsid w:val="00E059B8"/>
    <w:rsid w:val="00E063E4"/>
    <w:rsid w:val="00E13401"/>
    <w:rsid w:val="00E2065F"/>
    <w:rsid w:val="00E22D9A"/>
    <w:rsid w:val="00E261FB"/>
    <w:rsid w:val="00E263E0"/>
    <w:rsid w:val="00E41514"/>
    <w:rsid w:val="00E440A1"/>
    <w:rsid w:val="00E469DA"/>
    <w:rsid w:val="00E5557A"/>
    <w:rsid w:val="00E62737"/>
    <w:rsid w:val="00E62D44"/>
    <w:rsid w:val="00E63861"/>
    <w:rsid w:val="00E6408C"/>
    <w:rsid w:val="00E66A44"/>
    <w:rsid w:val="00E6742B"/>
    <w:rsid w:val="00E728A6"/>
    <w:rsid w:val="00E729AE"/>
    <w:rsid w:val="00E75B35"/>
    <w:rsid w:val="00E76452"/>
    <w:rsid w:val="00E765BE"/>
    <w:rsid w:val="00E81E1E"/>
    <w:rsid w:val="00E81F91"/>
    <w:rsid w:val="00E87196"/>
    <w:rsid w:val="00E90446"/>
    <w:rsid w:val="00E9112A"/>
    <w:rsid w:val="00E933B0"/>
    <w:rsid w:val="00EA2143"/>
    <w:rsid w:val="00EC00B6"/>
    <w:rsid w:val="00EC208F"/>
    <w:rsid w:val="00ED3498"/>
    <w:rsid w:val="00ED4D2E"/>
    <w:rsid w:val="00ED5056"/>
    <w:rsid w:val="00ED6384"/>
    <w:rsid w:val="00ED67F5"/>
    <w:rsid w:val="00EE3B2F"/>
    <w:rsid w:val="00EE44BC"/>
    <w:rsid w:val="00EF1517"/>
    <w:rsid w:val="00F03AC2"/>
    <w:rsid w:val="00F07797"/>
    <w:rsid w:val="00F321D0"/>
    <w:rsid w:val="00F330BB"/>
    <w:rsid w:val="00F34E93"/>
    <w:rsid w:val="00F3507B"/>
    <w:rsid w:val="00F3578F"/>
    <w:rsid w:val="00F37459"/>
    <w:rsid w:val="00F44630"/>
    <w:rsid w:val="00F666AE"/>
    <w:rsid w:val="00F67D6C"/>
    <w:rsid w:val="00F67ED6"/>
    <w:rsid w:val="00F734C5"/>
    <w:rsid w:val="00F76F55"/>
    <w:rsid w:val="00F8302C"/>
    <w:rsid w:val="00F8320A"/>
    <w:rsid w:val="00F8779E"/>
    <w:rsid w:val="00FA1392"/>
    <w:rsid w:val="00FB13E9"/>
    <w:rsid w:val="00FB3BB0"/>
    <w:rsid w:val="00FC71E1"/>
    <w:rsid w:val="00FD10CC"/>
    <w:rsid w:val="00FD21A0"/>
    <w:rsid w:val="00FD2AD6"/>
    <w:rsid w:val="00FE1A91"/>
    <w:rsid w:val="00FE1FA8"/>
    <w:rsid w:val="00FE4466"/>
    <w:rsid w:val="00FF1B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982C5-8A50-45BE-96E0-ADDF063A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2209</Words>
  <Characters>12155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2017-05-03T00:51:00Z</dcterms:created>
  <dcterms:modified xsi:type="dcterms:W3CDTF">2017-05-03T01:48:00Z</dcterms:modified>
</cp:coreProperties>
</file>