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F0" w:rsidRPr="00E32554" w:rsidRDefault="00F478F0" w:rsidP="00F478F0">
      <w:pPr>
        <w:jc w:val="center"/>
        <w:rPr>
          <w:rFonts w:cs="Tahoma"/>
          <w:b/>
        </w:rPr>
      </w:pPr>
      <w:r w:rsidRPr="00E32554">
        <w:rPr>
          <w:rFonts w:cs="Tahoma"/>
          <w:b/>
        </w:rPr>
        <w:t>IMPORTANTES COMPROMISOS A FAVOR DEL AMBIENTE, DEJA EL PRIMER ENCUENTRO REGIONAL DE CAMBIO CLIMÁTICO</w:t>
      </w:r>
    </w:p>
    <w:p w:rsidR="00F478F0" w:rsidRPr="00E32554" w:rsidRDefault="00F478F0" w:rsidP="00F478F0">
      <w:pPr>
        <w:jc w:val="center"/>
        <w:rPr>
          <w:rFonts w:cs="Tahoma"/>
        </w:rPr>
      </w:pPr>
      <w:r>
        <w:rPr>
          <w:rFonts w:cs="Tahoma"/>
          <w:noProof/>
          <w:lang w:val="es-ES" w:eastAsia="es-ES"/>
        </w:rPr>
        <w:drawing>
          <wp:inline distT="0" distB="0" distL="0" distR="0">
            <wp:extent cx="3257550" cy="2168307"/>
            <wp:effectExtent l="19050" t="0" r="0" b="0"/>
            <wp:docPr id="8" name="Imagen 1" descr="C:\Documents and Settings\Usuario\Mis documentos\Downloads\WhatsApp Image 2017-06-07 at 11.59.3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uario\Mis documentos\Downloads\WhatsApp Image 2017-06-07 at 11.59.32 AM.jpeg"/>
                    <pic:cNvPicPr>
                      <a:picLocks noChangeAspect="1" noChangeArrowheads="1"/>
                    </pic:cNvPicPr>
                  </pic:nvPicPr>
                  <pic:blipFill>
                    <a:blip r:embed="rId8" cstate="print"/>
                    <a:srcRect/>
                    <a:stretch>
                      <a:fillRect/>
                    </a:stretch>
                  </pic:blipFill>
                  <pic:spPr bwMode="auto">
                    <a:xfrm>
                      <a:off x="0" y="0"/>
                      <a:ext cx="3262779" cy="2171787"/>
                    </a:xfrm>
                    <a:prstGeom prst="rect">
                      <a:avLst/>
                    </a:prstGeom>
                    <a:noFill/>
                    <a:ln w="9525">
                      <a:noFill/>
                      <a:miter lim="800000"/>
                      <a:headEnd/>
                      <a:tailEnd/>
                    </a:ln>
                  </pic:spPr>
                </pic:pic>
              </a:graphicData>
            </a:graphic>
          </wp:inline>
        </w:drawing>
      </w:r>
    </w:p>
    <w:p w:rsidR="00F478F0" w:rsidRPr="00E32554" w:rsidRDefault="00F478F0" w:rsidP="00F478F0">
      <w:pPr>
        <w:rPr>
          <w:rFonts w:cs="Tahoma"/>
        </w:rPr>
      </w:pPr>
      <w:r w:rsidRPr="00E32554">
        <w:rPr>
          <w:rFonts w:cs="Tahoma"/>
        </w:rPr>
        <w:t>Con un balance positivo se llevó a cabo el Primer Encuentro Regional de Cambio Climático liderado por la Secretaría de Gestión Ambiental de la Alcaldía de Pasto y la Red Socio Ambiental Regional, donde se reflexionó frente al estado actual del clima, las consecuencias y la relación del hombre con la naturaleza.</w:t>
      </w:r>
    </w:p>
    <w:p w:rsidR="00F478F0" w:rsidRPr="00E32554" w:rsidRDefault="00F478F0" w:rsidP="00F478F0">
      <w:pPr>
        <w:rPr>
          <w:rFonts w:cs="Tahoma"/>
        </w:rPr>
      </w:pPr>
      <w:r w:rsidRPr="00E32554">
        <w:rPr>
          <w:rFonts w:cs="Tahoma"/>
        </w:rPr>
        <w:t xml:space="preserve">En el evento además de las ponencias dirigidas por expertos locales y nacionales se desarrolló un taller en torno a los temas de mitigación, adaptación, consecuencias del cambio climático, concepto y causas, </w:t>
      </w:r>
      <w:proofErr w:type="spellStart"/>
      <w:r w:rsidRPr="00E32554">
        <w:rPr>
          <w:rFonts w:cs="Tahoma"/>
        </w:rPr>
        <w:t>resiliencia</w:t>
      </w:r>
      <w:proofErr w:type="spellEnd"/>
      <w:r w:rsidRPr="00E32554">
        <w:rPr>
          <w:rFonts w:cs="Tahoma"/>
        </w:rPr>
        <w:t>, variabilidad climática, calentamiento y así mismo se realizó un diseño simbolizando los componentes mencionados. Además se desarrolló una plenaria con la participación de los asistentes donde se abordó los ejes de educación y movilización y mitigación y adaptación.</w:t>
      </w:r>
    </w:p>
    <w:p w:rsidR="00F478F0" w:rsidRPr="00E32554" w:rsidRDefault="00F478F0" w:rsidP="00F478F0">
      <w:pPr>
        <w:rPr>
          <w:rFonts w:cs="Tahoma"/>
        </w:rPr>
      </w:pPr>
      <w:r w:rsidRPr="00E32554">
        <w:rPr>
          <w:rFonts w:cs="Tahoma"/>
        </w:rPr>
        <w:t xml:space="preserve">En </w:t>
      </w:r>
      <w:r>
        <w:rPr>
          <w:rFonts w:cs="Tahoma"/>
        </w:rPr>
        <w:t xml:space="preserve">las actividades desarrolladas, </w:t>
      </w:r>
      <w:r w:rsidRPr="00E32554">
        <w:rPr>
          <w:rFonts w:cs="Tahoma"/>
        </w:rPr>
        <w:t>se construyeron diferentes propuestas establecidas en un acta, donde el Gobierno Municipal, se compromete a generar espacios de concertación  y gestión y mantener como prioridad el tema del cambio climático en su accionar institucional.  El documento fue firmado al finalizar el encuentro por el Alcalde Pedro Vicente Obando, el secretario de Gestión Ambiental Jairo Burbano, el Decano de la Facultad de Ciencias Agrícolas de la Universidad de Nariño, Jorge Navia y representantes de la Red Socio Ambiental Regional; Gaviota Tobar y José Ernesto Pérez.</w:t>
      </w:r>
    </w:p>
    <w:p w:rsidR="00F478F0" w:rsidRPr="00E32554" w:rsidRDefault="00F478F0" w:rsidP="00F478F0">
      <w:pPr>
        <w:rPr>
          <w:rFonts w:cs="Tahoma"/>
        </w:rPr>
      </w:pPr>
      <w:r w:rsidRPr="00E32554">
        <w:rPr>
          <w:rFonts w:cs="Tahoma"/>
        </w:rPr>
        <w:t xml:space="preserve">El Alcalde de Pasto Pedro Vicente Obando Ordóñez, manifestó que estos encuentros, son oportunos para reflexionar en torno a las consecuencias que sufre el mundo entero debido al cambio climático y resaltó el compromiso de los ciudadanos que se vincularon al evento. Así mismo, se refirió al trabajo que viene adelantando la Administración Municipal entorno al proyecto de la siembra de un millón de árboles. “Hemos sembrado cerca de 400 mil árboles, </w:t>
      </w:r>
      <w:proofErr w:type="spellStart"/>
      <w:r w:rsidRPr="00E32554">
        <w:rPr>
          <w:rFonts w:cs="Tahoma"/>
        </w:rPr>
        <w:t>geo</w:t>
      </w:r>
      <w:proofErr w:type="spellEnd"/>
      <w:r w:rsidRPr="00E32554">
        <w:rPr>
          <w:rFonts w:cs="Tahoma"/>
        </w:rPr>
        <w:t xml:space="preserve"> referenciados y cuidados, que implica que vamos a poder sembrar no sólo el millón sino que vamos a sobrepasar la cifra para combatir el cambio climático. Con esta </w:t>
      </w:r>
      <w:r w:rsidRPr="00E32554">
        <w:rPr>
          <w:rFonts w:cs="Tahoma"/>
        </w:rPr>
        <w:lastRenderedPageBreak/>
        <w:t>iniciativa vamos a contribuir de manera real, pues las fuentes hídricas estarán apoyadas con muchos árboles, que van hacer que tengamos agua por mucho tiempo”, subrayó.</w:t>
      </w:r>
    </w:p>
    <w:p w:rsidR="00F478F0" w:rsidRDefault="00F478F0" w:rsidP="00F478F0">
      <w:pPr>
        <w:rPr>
          <w:rFonts w:cs="Tahoma"/>
        </w:rPr>
      </w:pPr>
      <w:r w:rsidRPr="00E32554">
        <w:rPr>
          <w:rFonts w:cs="Tahoma"/>
        </w:rPr>
        <w:t xml:space="preserve">El cierre del Foro estuvo a cargo de la Escuela de Formación Artística y Ambiental, Ambientarte, una iniciativa de la Corporación </w:t>
      </w:r>
      <w:proofErr w:type="spellStart"/>
      <w:r w:rsidRPr="00E32554">
        <w:rPr>
          <w:rFonts w:cs="Tahoma"/>
        </w:rPr>
        <w:t>Ramsar</w:t>
      </w:r>
      <w:proofErr w:type="spellEnd"/>
      <w:r w:rsidRPr="00E32554">
        <w:rPr>
          <w:rFonts w:cs="Tahoma"/>
        </w:rPr>
        <w:t xml:space="preserve"> </w:t>
      </w:r>
      <w:proofErr w:type="spellStart"/>
      <w:r w:rsidRPr="00E32554">
        <w:rPr>
          <w:rFonts w:cs="Tahoma"/>
        </w:rPr>
        <w:t>Guamúez</w:t>
      </w:r>
      <w:proofErr w:type="spellEnd"/>
      <w:r w:rsidRPr="00E32554">
        <w:rPr>
          <w:rFonts w:cs="Tahoma"/>
        </w:rPr>
        <w:t>, que cuenta con el apoyo de la Secretaría de Gestión Ambiental de la Alcaldía de Pasto. Ambientarte, es una agrupación donde los niños y niñas hacen música a través de instrumentos reciclados y que actualmente es reconocido dentro de los 500 mejores proyectos de los Premios Latinoamérica Verde en la categoría manejo de residuos sólidos.</w:t>
      </w:r>
    </w:p>
    <w:p w:rsidR="00F478F0" w:rsidRDefault="00F478F0" w:rsidP="00F478F0">
      <w:pPr>
        <w:rPr>
          <w:rStyle w:val="Hipervnculo"/>
          <w:rFonts w:cs="Tahoma"/>
          <w:b/>
          <w:sz w:val="18"/>
          <w:szCs w:val="18"/>
        </w:rPr>
      </w:pPr>
      <w:r>
        <w:rPr>
          <w:b/>
          <w:sz w:val="18"/>
          <w:szCs w:val="18"/>
        </w:rPr>
        <w:t xml:space="preserve">Información: </w:t>
      </w:r>
      <w:r>
        <w:rPr>
          <w:rFonts w:cs="Tahoma"/>
          <w:b/>
          <w:sz w:val="18"/>
          <w:szCs w:val="18"/>
        </w:rPr>
        <w:t xml:space="preserve">Secretario Gestión Ambiental </w:t>
      </w:r>
      <w:r w:rsidRPr="00041DA5">
        <w:rPr>
          <w:rFonts w:cs="Tahoma"/>
          <w:b/>
          <w:sz w:val="18"/>
          <w:szCs w:val="18"/>
        </w:rPr>
        <w:t>Jairo Burbano Narváez</w:t>
      </w:r>
      <w:r>
        <w:rPr>
          <w:rFonts w:cs="Tahoma"/>
          <w:b/>
          <w:sz w:val="18"/>
          <w:szCs w:val="18"/>
        </w:rPr>
        <w:t xml:space="preserve">. Celular: </w:t>
      </w:r>
      <w:r w:rsidRPr="00041DA5">
        <w:rPr>
          <w:rFonts w:cs="Tahoma"/>
          <w:b/>
          <w:sz w:val="18"/>
          <w:szCs w:val="18"/>
        </w:rPr>
        <w:t>3016250635</w:t>
      </w:r>
      <w:r>
        <w:rPr>
          <w:rFonts w:cs="Tahoma"/>
          <w:b/>
          <w:sz w:val="18"/>
          <w:szCs w:val="18"/>
        </w:rPr>
        <w:t xml:space="preserve"> </w:t>
      </w:r>
      <w:hyperlink r:id="rId9" w:history="1">
        <w:r w:rsidRPr="00D66C68">
          <w:rPr>
            <w:rStyle w:val="Hipervnculo"/>
            <w:rFonts w:cs="Tahoma"/>
            <w:b/>
            <w:sz w:val="18"/>
            <w:szCs w:val="18"/>
          </w:rPr>
          <w:t>jabuisa@hotmail.com</w:t>
        </w:r>
      </w:hyperlink>
    </w:p>
    <w:p w:rsidR="00F478F0" w:rsidRDefault="00F478F0" w:rsidP="00F478F0">
      <w:pPr>
        <w:jc w:val="center"/>
        <w:rPr>
          <w:rFonts w:cs="Tahoma"/>
          <w:i/>
        </w:rPr>
      </w:pPr>
      <w:r>
        <w:rPr>
          <w:rFonts w:cs="Tahoma"/>
          <w:i/>
        </w:rPr>
        <w:t>Somos</w:t>
      </w:r>
      <w:r w:rsidRPr="00CF22AD">
        <w:rPr>
          <w:rFonts w:cs="Tahoma"/>
          <w:i/>
        </w:rPr>
        <w:t xml:space="preserve"> constructores de paz</w:t>
      </w:r>
    </w:p>
    <w:p w:rsidR="00F478F0" w:rsidRDefault="00F478F0" w:rsidP="00F478F0">
      <w:pPr>
        <w:rPr>
          <w:b/>
        </w:rPr>
      </w:pPr>
    </w:p>
    <w:p w:rsidR="00F478F0" w:rsidRPr="00B46AFA" w:rsidRDefault="00F478F0" w:rsidP="00F478F0">
      <w:pPr>
        <w:jc w:val="center"/>
        <w:rPr>
          <w:b/>
        </w:rPr>
      </w:pPr>
      <w:r w:rsidRPr="00B46AFA">
        <w:rPr>
          <w:b/>
        </w:rPr>
        <w:t>ALCALDÍA DE PASTO Y SENA, OFERTAN PROGRAMAS TECNOLÓGICOS PARA EGRESADOS DE INSTITUCIONES EDUCATIVAS</w:t>
      </w:r>
    </w:p>
    <w:p w:rsidR="00F478F0" w:rsidRPr="00B46AFA" w:rsidRDefault="00F478F0" w:rsidP="00F478F0">
      <w:r w:rsidRPr="00B46AFA">
        <w:t>En cumplimiento a las metas del Plan de Desarrollo ‘Pasto Educado Constructor de Paz’, relacionadas con la ampliación de cobertura en educación superior, técnica, tecnológica y/o profesional; la Alcaldía de Pasto a través de la Secretaría de Educación y en convenio con el Servicio Nacional de Aprendizaje, SENA; presenta una oferta</w:t>
      </w:r>
      <w:r>
        <w:t xml:space="preserve"> de</w:t>
      </w:r>
      <w:r w:rsidRPr="00B46AFA">
        <w:t xml:space="preserve"> programas de estudios tecnológicos, dirigidos a egresados de Instituciones Educativas Municipales de  la Capital de Nariño.  </w:t>
      </w:r>
    </w:p>
    <w:p w:rsidR="00F478F0" w:rsidRPr="00B46AFA" w:rsidRDefault="00F478F0" w:rsidP="00F478F0">
      <w:r w:rsidRPr="00B46AFA">
        <w:t xml:space="preserve">Los programas tecnológicos que se ofrecerán son Gestión Documental, Procesamiento de Alimentos y Control de Calidad de Alimentos y están dirigidos a egresados desde el año 2013, que hayan cursado programas técnicos ofrecidos por el SENA en sus establecimientos educativos  y que sean afines a la oferta mencionada. </w:t>
      </w:r>
    </w:p>
    <w:p w:rsidR="00F478F0" w:rsidRPr="00B46AFA" w:rsidRDefault="00F478F0" w:rsidP="00F478F0">
      <w:r w:rsidRPr="00B46AFA">
        <w:t xml:space="preserve">Los programas estarán direccionados de la siguiente manera: la tecnología en gestión documental cuenta con 30 cupos para egresados de las Instituciones Educativas Luís Delfín Insuasty Rodríguez, INEM, Libertad, Heraldo Romero Sánchez, </w:t>
      </w:r>
      <w:r w:rsidRPr="00B46AFA">
        <w:rPr>
          <w:rFonts w:eastAsia="Times New Roman" w:cs="Times New Roman"/>
          <w:color w:val="000000"/>
          <w:lang w:eastAsia="es-CO"/>
        </w:rPr>
        <w:t xml:space="preserve">Aurelio Arturo Martínez, Eduardo Romo Rosero, San José </w:t>
      </w:r>
      <w:proofErr w:type="spellStart"/>
      <w:r w:rsidRPr="00B46AFA">
        <w:rPr>
          <w:rFonts w:eastAsia="Times New Roman" w:cs="Times New Roman"/>
          <w:color w:val="000000"/>
          <w:lang w:eastAsia="es-CO"/>
        </w:rPr>
        <w:t>Bethlemitas</w:t>
      </w:r>
      <w:proofErr w:type="spellEnd"/>
      <w:r w:rsidRPr="00B46AFA">
        <w:rPr>
          <w:rFonts w:eastAsia="Times New Roman" w:cs="Times New Roman"/>
          <w:color w:val="000000"/>
          <w:lang w:eastAsia="es-CO"/>
        </w:rPr>
        <w:t xml:space="preserve"> y </w:t>
      </w:r>
      <w:r w:rsidRPr="00B46AFA">
        <w:t xml:space="preserve">Francisco de la Villota del corregimiento de Genoy; quienes tienen  como requisito haber cursado el Técnico en Asistencia Administrativa o Técnico en Asistencia en Organización de Archivos con el SENA en los grados 10 y 11. </w:t>
      </w:r>
    </w:p>
    <w:p w:rsidR="00F478F0" w:rsidRPr="00B46AFA" w:rsidRDefault="00F478F0" w:rsidP="00F478F0">
      <w:pPr>
        <w:rPr>
          <w:rFonts w:eastAsia="Times New Roman" w:cs="Arial"/>
          <w:color w:val="000000"/>
          <w:lang w:eastAsia="es-CO"/>
        </w:rPr>
      </w:pPr>
      <w:r w:rsidRPr="00B46AFA">
        <w:t xml:space="preserve">La tecnología en Procesamiento de Alimentos con igual número de cupos, será para egresados de las Instituciones Educativas Nuestra Señora de Guadalupe y Santa Teresita del corregimiento de Catambuco, Cristo Rey de San Fernando y Agustín Agualongo de la Laguna; quienes deben certificar haber </w:t>
      </w:r>
      <w:r w:rsidRPr="00B46AFA">
        <w:rPr>
          <w:rFonts w:eastAsia="Times New Roman" w:cs="Arial"/>
          <w:color w:val="000000"/>
          <w:lang w:eastAsia="es-CO"/>
        </w:rPr>
        <w:t xml:space="preserve"> cursado el Técnico en Cultivos Agrícolas o Técnico en Agroindustria Alimentaria.</w:t>
      </w:r>
    </w:p>
    <w:p w:rsidR="00F478F0" w:rsidRPr="00B46AFA" w:rsidRDefault="00F478F0" w:rsidP="00F478F0">
      <w:r w:rsidRPr="00B46AFA">
        <w:lastRenderedPageBreak/>
        <w:t>Para la tecnología de Control de Calidad de Alimentos se cuenta con 30 cupos, dirigidos a egresados de las Instituciones Educativas N</w:t>
      </w:r>
      <w:r w:rsidRPr="00B46AFA">
        <w:rPr>
          <w:rFonts w:eastAsia="Times New Roman" w:cs="Times New Roman"/>
          <w:color w:val="000000"/>
          <w:lang w:eastAsia="es-CO"/>
        </w:rPr>
        <w:t xml:space="preserve">uestra Señora de Guadalupe,  Cristo Rey, Santa Teresita y Agustín Agualongo; que hayan cursado el </w:t>
      </w:r>
      <w:r w:rsidRPr="00B46AFA">
        <w:rPr>
          <w:rFonts w:eastAsia="Times New Roman" w:cs="Arial"/>
          <w:color w:val="000000"/>
          <w:lang w:eastAsia="es-CO"/>
        </w:rPr>
        <w:t>Técnico en Cultivos Agrícolas o Técnico en Agroindustria Alimentaria.</w:t>
      </w:r>
    </w:p>
    <w:p w:rsidR="00F478F0" w:rsidRDefault="00F478F0" w:rsidP="00F478F0">
      <w:r w:rsidRPr="00B46AFA">
        <w:t>Los cupos serán asignados a las primeras personas inscritas y que cumplan con los requisitos establecidos y quienes se harán acreedores al pago de la matrícula, transporte, material didáctico, elementos de protección y refrigerio.</w:t>
      </w:r>
    </w:p>
    <w:p w:rsidR="00F478F0" w:rsidRDefault="00F478F0" w:rsidP="00F478F0">
      <w:pPr>
        <w:rPr>
          <w:rStyle w:val="Hipervnculo"/>
          <w:rFonts w:cs="Tahoma"/>
          <w:b/>
          <w:sz w:val="18"/>
          <w:szCs w:val="18"/>
        </w:rPr>
      </w:pPr>
      <w:r>
        <w:rPr>
          <w:b/>
          <w:sz w:val="18"/>
          <w:szCs w:val="18"/>
        </w:rPr>
        <w:t xml:space="preserve">Información: </w:t>
      </w:r>
      <w:r>
        <w:rPr>
          <w:rFonts w:cs="Tahoma"/>
          <w:b/>
          <w:sz w:val="18"/>
          <w:szCs w:val="18"/>
        </w:rPr>
        <w:t xml:space="preserve">Secretario de Educación Henry Barco. Celular: </w:t>
      </w:r>
      <w:r w:rsidRPr="00041DA5">
        <w:rPr>
          <w:rFonts w:cs="Tahoma"/>
          <w:b/>
          <w:sz w:val="18"/>
          <w:szCs w:val="18"/>
        </w:rPr>
        <w:t>316</w:t>
      </w:r>
      <w:r>
        <w:rPr>
          <w:rFonts w:cs="Tahoma"/>
          <w:b/>
          <w:sz w:val="18"/>
          <w:szCs w:val="18"/>
        </w:rPr>
        <w:t xml:space="preserve">3676471 </w:t>
      </w:r>
      <w:hyperlink r:id="rId10" w:history="1">
        <w:r w:rsidRPr="00D66C68">
          <w:rPr>
            <w:rStyle w:val="Hipervnculo"/>
            <w:rFonts w:cs="Tahoma"/>
            <w:b/>
            <w:sz w:val="18"/>
            <w:szCs w:val="18"/>
          </w:rPr>
          <w:t>henbarcomeloc@gmail.com</w:t>
        </w:r>
      </w:hyperlink>
    </w:p>
    <w:p w:rsidR="00F478F0" w:rsidRDefault="00F478F0" w:rsidP="00F478F0">
      <w:pPr>
        <w:jc w:val="center"/>
        <w:rPr>
          <w:rFonts w:cs="Tahoma"/>
          <w:i/>
        </w:rPr>
      </w:pPr>
      <w:r>
        <w:rPr>
          <w:rFonts w:cs="Tahoma"/>
          <w:i/>
        </w:rPr>
        <w:t>Somos</w:t>
      </w:r>
      <w:r w:rsidRPr="00CF22AD">
        <w:rPr>
          <w:rFonts w:cs="Tahoma"/>
          <w:i/>
        </w:rPr>
        <w:t xml:space="preserve"> constructores de paz</w:t>
      </w:r>
    </w:p>
    <w:p w:rsidR="00F478F0" w:rsidRDefault="00F478F0" w:rsidP="00F478F0">
      <w:pPr>
        <w:rPr>
          <w:b/>
        </w:rPr>
      </w:pPr>
    </w:p>
    <w:p w:rsidR="00E32554" w:rsidRDefault="00E32554" w:rsidP="00E32554">
      <w:pPr>
        <w:jc w:val="center"/>
        <w:rPr>
          <w:b/>
        </w:rPr>
      </w:pPr>
      <w:r w:rsidRPr="00A86855">
        <w:rPr>
          <w:b/>
        </w:rPr>
        <w:t>PERSONAL DE LA ALCALDÍA DE PASTO SE SENSIBILIZA EN TEMAS DE VIOLENCIA CONTRA LAS MUJERES Y LA POBLACIÓN LGBTI</w:t>
      </w:r>
    </w:p>
    <w:p w:rsidR="00E32554" w:rsidRDefault="00E32554" w:rsidP="00E32554">
      <w:pPr>
        <w:jc w:val="left"/>
        <w:rPr>
          <w:b/>
        </w:rPr>
      </w:pPr>
      <w:r w:rsidRPr="00E32554">
        <w:rPr>
          <w:b/>
          <w:noProof/>
          <w:lang w:val="es-ES" w:eastAsia="es-ES"/>
        </w:rPr>
        <w:drawing>
          <wp:inline distT="0" distB="0" distL="0" distR="0">
            <wp:extent cx="2733675" cy="1535102"/>
            <wp:effectExtent l="0" t="0" r="0"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06_085326_BURST001_COVER.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37964" cy="1537510"/>
                    </a:xfrm>
                    <a:prstGeom prst="rect">
                      <a:avLst/>
                    </a:prstGeom>
                  </pic:spPr>
                </pic:pic>
              </a:graphicData>
            </a:graphic>
          </wp:inline>
        </w:drawing>
      </w:r>
      <w:r w:rsidRPr="00E32554">
        <w:rPr>
          <w:b/>
          <w:noProof/>
          <w:lang w:val="es-ES" w:eastAsia="es-ES"/>
        </w:rPr>
        <w:drawing>
          <wp:inline distT="0" distB="0" distL="0" distR="0">
            <wp:extent cx="2809875" cy="153211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70607_170416.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21438" cy="1538415"/>
                    </a:xfrm>
                    <a:prstGeom prst="rect">
                      <a:avLst/>
                    </a:prstGeom>
                  </pic:spPr>
                </pic:pic>
              </a:graphicData>
            </a:graphic>
          </wp:inline>
        </w:drawing>
      </w:r>
    </w:p>
    <w:p w:rsidR="00E32554" w:rsidRDefault="00E32554" w:rsidP="00E32554">
      <w:r>
        <w:t xml:space="preserve">La Oficina de Género de la Alcaldía de Pasto, en aras de continua el seguimiento del proceso de capacitación dirigido en esta oportunidad, al personal de la Administración Local, desarrolló durante el 6 y 7 de junio los talleres de sensibilización sobre mecanismos de articulación de acciones con perspectiva e identidad de género; en este espacio se explicó la importancia de la Ley 1257 de 2008, que tiene </w:t>
      </w:r>
      <w:r w:rsidRPr="00AE6BE5">
        <w:t>por objeto</w:t>
      </w:r>
      <w:r>
        <w:t xml:space="preserve"> </w:t>
      </w:r>
      <w:r w:rsidRPr="00AE6BE5">
        <w:t xml:space="preserve">la adopción de normas que permitan garantizar una vida libre de violencia </w:t>
      </w:r>
      <w:r>
        <w:t>para todas las mujeres; así como se hizo referencia sobre la atención referenciada, incluyente y respetuosa a la población LGBTI.</w:t>
      </w:r>
    </w:p>
    <w:p w:rsidR="00E32554" w:rsidRDefault="00E32554" w:rsidP="00E32554">
      <w:r>
        <w:t xml:space="preserve">La Jefa de la Oficina de Género, </w:t>
      </w:r>
      <w:proofErr w:type="spellStart"/>
      <w:r>
        <w:t>Karol</w:t>
      </w:r>
      <w:proofErr w:type="spellEnd"/>
      <w:r>
        <w:t xml:space="preserve"> Eliana Castro Botero hizo un llamado a los funcionarios de la Alcaldía para participar de estos talleres y que sea la institución un ejemplo a seguir, como promotor de una cultura del respeto hacia el Otro independiente de su identidad y orientación sexual. Finalmente manifestó que los talleres se realizarán con las dependencias de la Administración, así como con los docentes de las instituciones educativas municipales y el personal de salud de las IPS, para prevenir la violencia basada en género, la discriminación por orientación sexual y la atención pertinente para la población LGBTI.</w:t>
      </w:r>
    </w:p>
    <w:p w:rsidR="00E32554" w:rsidRPr="00F478F0" w:rsidRDefault="00F478F0" w:rsidP="00F867C5">
      <w:pPr>
        <w:shd w:val="clear" w:color="auto" w:fill="FFFFFF"/>
        <w:suppressAutoHyphens w:val="0"/>
        <w:spacing w:after="0"/>
        <w:rPr>
          <w:rFonts w:cs="Tahoma"/>
          <w:b/>
          <w:sz w:val="18"/>
          <w:szCs w:val="18"/>
        </w:rPr>
      </w:pPr>
      <w:r w:rsidRPr="00690422">
        <w:rPr>
          <w:b/>
          <w:sz w:val="18"/>
          <w:szCs w:val="18"/>
        </w:rPr>
        <w:t>Información: Jefa Oficina de Género</w:t>
      </w:r>
      <w:r w:rsidRPr="00690422">
        <w:rPr>
          <w:rFonts w:cs="Tahoma"/>
          <w:b/>
          <w:sz w:val="18"/>
          <w:szCs w:val="18"/>
        </w:rPr>
        <w:t xml:space="preserve">, </w:t>
      </w:r>
      <w:proofErr w:type="spellStart"/>
      <w:r w:rsidRPr="00690422">
        <w:rPr>
          <w:rFonts w:cs="Tahoma"/>
          <w:b/>
          <w:sz w:val="18"/>
          <w:szCs w:val="18"/>
        </w:rPr>
        <w:t>Karol</w:t>
      </w:r>
      <w:proofErr w:type="spellEnd"/>
      <w:r w:rsidRPr="00690422">
        <w:rPr>
          <w:rFonts w:cs="Tahoma"/>
          <w:b/>
          <w:sz w:val="18"/>
          <w:szCs w:val="18"/>
        </w:rPr>
        <w:t xml:space="preserve"> Eliana Castro Botero. Celular: 3132943022</w:t>
      </w:r>
    </w:p>
    <w:p w:rsidR="00F478F0" w:rsidRDefault="00F478F0" w:rsidP="00DF009C">
      <w:pPr>
        <w:jc w:val="center"/>
        <w:rPr>
          <w:rFonts w:cs="Tahoma"/>
          <w:i/>
        </w:rPr>
      </w:pPr>
    </w:p>
    <w:p w:rsidR="00DF009C" w:rsidRDefault="00DF009C" w:rsidP="00DF009C">
      <w:pPr>
        <w:jc w:val="center"/>
        <w:rPr>
          <w:rFonts w:cs="Tahoma"/>
          <w:i/>
        </w:rPr>
      </w:pPr>
      <w:r>
        <w:rPr>
          <w:rFonts w:cs="Tahoma"/>
          <w:i/>
        </w:rPr>
        <w:lastRenderedPageBreak/>
        <w:t>Somos</w:t>
      </w:r>
      <w:r w:rsidRPr="00CF22AD">
        <w:rPr>
          <w:rFonts w:cs="Tahoma"/>
          <w:i/>
        </w:rPr>
        <w:t xml:space="preserve"> constructores de paz</w:t>
      </w:r>
    </w:p>
    <w:p w:rsidR="00F478F0" w:rsidRDefault="00F478F0" w:rsidP="00F05C53">
      <w:pPr>
        <w:jc w:val="center"/>
        <w:rPr>
          <w:rFonts w:cs="Tahoma"/>
          <w:b/>
        </w:rPr>
      </w:pPr>
    </w:p>
    <w:p w:rsidR="00C5432E" w:rsidRDefault="007C038F" w:rsidP="00F05C53">
      <w:pPr>
        <w:jc w:val="center"/>
        <w:rPr>
          <w:rFonts w:cs="Tahoma"/>
          <w:b/>
        </w:rPr>
      </w:pPr>
      <w:r>
        <w:rPr>
          <w:rFonts w:cs="Tahoma"/>
          <w:b/>
        </w:rPr>
        <w:t xml:space="preserve">FUNCIONARIOS PÚBLICOS PARTICIPARON EN PROCESO FORMATIVO SOBRE LEGISLACIÓN INDÍGENA Y OTRAS TEMÁTICAS </w:t>
      </w:r>
    </w:p>
    <w:p w:rsidR="00F478F0" w:rsidRDefault="00F478F0" w:rsidP="00F478F0">
      <w:r w:rsidRPr="00F478F0">
        <w:t>La Secretaría de Desarrollo Comunitario y Secretaría de Gobierno de la Alcaldía de Pasto articulan  acciones  para Sensibilizar a los funcionarios públicos en legislación indígena,  jurisprudencia, principios propios y consulta previa.</w:t>
      </w:r>
      <w:r w:rsidRPr="00F478F0">
        <w:br/>
        <w:t xml:space="preserve">Realizada por los Gobernadores y autoridades indígenas del Pueblo </w:t>
      </w:r>
      <w:proofErr w:type="spellStart"/>
      <w:r w:rsidRPr="00F478F0">
        <w:t>Quillasinga</w:t>
      </w:r>
      <w:proofErr w:type="spellEnd"/>
      <w:r w:rsidRPr="00F478F0">
        <w:t xml:space="preserve"> asentada en el Municipio de Pasto.</w:t>
      </w:r>
    </w:p>
    <w:p w:rsidR="00F478F0" w:rsidRDefault="00F478F0" w:rsidP="00F478F0">
      <w:r w:rsidRPr="00F478F0">
        <w:t>Con el fin de dar cumplimiento al Pacto  hacia un gobierno con modelo de gestión abierto,</w:t>
      </w:r>
      <w:r w:rsidR="00C5432E">
        <w:t xml:space="preserve"> </w:t>
      </w:r>
      <w:r w:rsidRPr="00F478F0">
        <w:t>incidente y participativo del Plan de Desarrollo "Pasto Educado Constructor de Paz" el cual se fortalece a través de la estrategia de interlocución</w:t>
      </w:r>
      <w:r w:rsidR="00C5432E">
        <w:t xml:space="preserve"> entre los grupos étnicos y la Alcaldía de P</w:t>
      </w:r>
      <w:r w:rsidRPr="00F478F0">
        <w:t xml:space="preserve">asto, se </w:t>
      </w:r>
      <w:r w:rsidR="00C5432E" w:rsidRPr="00F478F0">
        <w:t>llevó</w:t>
      </w:r>
      <w:r w:rsidRPr="00F478F0">
        <w:t xml:space="preserve"> a cabo la primera jornada institucional; tratando temas  en la</w:t>
      </w:r>
      <w:r w:rsidR="00C5432E">
        <w:t xml:space="preserve"> </w:t>
      </w:r>
      <w:r w:rsidRPr="00F478F0">
        <w:t>economía propia, sitios sagrados, leyes,</w:t>
      </w:r>
      <w:r w:rsidR="00C5432E">
        <w:t xml:space="preserve"> </w:t>
      </w:r>
      <w:r w:rsidRPr="00F478F0">
        <w:t xml:space="preserve">cosmovisiones usos y costumbres del Pueblo Indígena </w:t>
      </w:r>
      <w:proofErr w:type="spellStart"/>
      <w:r w:rsidRPr="00F478F0">
        <w:t>Quillasinga</w:t>
      </w:r>
      <w:proofErr w:type="spellEnd"/>
      <w:r w:rsidRPr="00F478F0">
        <w:t>.</w:t>
      </w:r>
    </w:p>
    <w:p w:rsidR="00F478F0" w:rsidRDefault="00C5432E" w:rsidP="00F478F0">
      <w:r>
        <w:t>Efré</w:t>
      </w:r>
      <w:r w:rsidR="00F478F0" w:rsidRPr="00F478F0">
        <w:t>n Achicanoy autoridad indígena del</w:t>
      </w:r>
      <w:r>
        <w:t xml:space="preserve"> Corregimiento de Obonuco afirmó que</w:t>
      </w:r>
      <w:r w:rsidR="00F478F0" w:rsidRPr="00F478F0">
        <w:t xml:space="preserve"> "</w:t>
      </w:r>
      <w:r>
        <w:t xml:space="preserve">en </w:t>
      </w:r>
      <w:r w:rsidR="00910863">
        <w:t>el diá</w:t>
      </w:r>
      <w:r w:rsidR="00F478F0" w:rsidRPr="00F478F0">
        <w:t xml:space="preserve">logo que se sostuvo en este encuentro se </w:t>
      </w:r>
      <w:r w:rsidRPr="00F478F0">
        <w:t>concluyó</w:t>
      </w:r>
      <w:r w:rsidR="00F478F0" w:rsidRPr="00F478F0">
        <w:t xml:space="preserve"> que de manera organizada, concertada y coordinada</w:t>
      </w:r>
      <w:r>
        <w:t xml:space="preserve">, para que </w:t>
      </w:r>
      <w:r w:rsidR="00F478F0" w:rsidRPr="00F478F0">
        <w:t>se establezcan las diferentes act</w:t>
      </w:r>
      <w:r w:rsidR="00910863">
        <w:t>ividades y sobre todo con un diá</w:t>
      </w:r>
      <w:r w:rsidR="00F478F0" w:rsidRPr="00F478F0">
        <w:t>logo permanente</w:t>
      </w:r>
      <w:r>
        <w:t>. N</w:t>
      </w:r>
      <w:r w:rsidR="00F478F0" w:rsidRPr="00F478F0">
        <w:t xml:space="preserve">os podamos articular de la mejor manera para llevar a cabalidad </w:t>
      </w:r>
      <w:r>
        <w:t>las metas establecidas en esta A</w:t>
      </w:r>
      <w:r w:rsidR="00F478F0" w:rsidRPr="00F478F0">
        <w:t>dministración para el desarrollo de nuestros territorios".</w:t>
      </w:r>
    </w:p>
    <w:p w:rsidR="00F478F0" w:rsidRDefault="00F478F0" w:rsidP="00F478F0">
      <w:r w:rsidRPr="00F478F0">
        <w:t xml:space="preserve">Así mismo con el objetivo de  sensibilizar sobre el derecho propio indígena </w:t>
      </w:r>
      <w:r w:rsidR="00C5432E">
        <w:t>a todos los funcionarios de la A</w:t>
      </w:r>
      <w:r w:rsidRPr="00F478F0">
        <w:t>dministración</w:t>
      </w:r>
      <w:r w:rsidR="00C5432E">
        <w:t xml:space="preserve"> Municipal</w:t>
      </w:r>
      <w:r w:rsidRPr="00F478F0">
        <w:t xml:space="preserve">, y con ello adquirir conocimiento de estas herramientas jurídicas para efectos de aplicabilidad como lo dio a conocer Gerardo Esteban Dávila Caicedo, </w:t>
      </w:r>
      <w:r w:rsidR="00C5432E" w:rsidRPr="00F478F0">
        <w:t>Subsecretario</w:t>
      </w:r>
      <w:r w:rsidRPr="00F478F0">
        <w:t xml:space="preserve"> de Justicia y Control.</w:t>
      </w:r>
    </w:p>
    <w:p w:rsidR="00F478F0" w:rsidRDefault="00F478F0" w:rsidP="00F478F0">
      <w:r w:rsidRPr="00F478F0">
        <w:t>De esta manera la Secretaría de Desarrollo Comunitario se encarga de liderar los procesos de inclusión con los grupos étnicos del Municipio y de esta manera fortalecer la cultura participativa e incluyente desde un enfoque diferencial.</w:t>
      </w:r>
    </w:p>
    <w:p w:rsidR="007C038F" w:rsidRDefault="007C038F" w:rsidP="00F478F0">
      <w:r>
        <w:rPr>
          <w:b/>
          <w:sz w:val="18"/>
          <w:szCs w:val="18"/>
        </w:rPr>
        <w:t xml:space="preserve">Información: </w:t>
      </w:r>
      <w:r>
        <w:rPr>
          <w:rFonts w:cs="Tahoma"/>
          <w:b/>
          <w:sz w:val="18"/>
          <w:szCs w:val="18"/>
        </w:rPr>
        <w:t xml:space="preserve">Secretaria de Desarrollo Comunitario, Paula Andrea Rosero </w:t>
      </w:r>
      <w:proofErr w:type="spellStart"/>
      <w:r>
        <w:rPr>
          <w:rFonts w:cs="Tahoma"/>
          <w:b/>
          <w:sz w:val="18"/>
          <w:szCs w:val="18"/>
        </w:rPr>
        <w:t>Lombana</w:t>
      </w:r>
      <w:proofErr w:type="spellEnd"/>
      <w:r>
        <w:rPr>
          <w:rFonts w:cs="Tahoma"/>
          <w:b/>
          <w:sz w:val="18"/>
          <w:szCs w:val="18"/>
        </w:rPr>
        <w:t>. Celular: 3017833825</w:t>
      </w:r>
    </w:p>
    <w:p w:rsidR="00F478F0" w:rsidRDefault="007C038F" w:rsidP="007C038F">
      <w:pPr>
        <w:jc w:val="center"/>
        <w:rPr>
          <w:rFonts w:cs="Tahoma"/>
          <w:i/>
        </w:rPr>
      </w:pPr>
      <w:r>
        <w:rPr>
          <w:rFonts w:cs="Tahoma"/>
          <w:i/>
        </w:rPr>
        <w:t>Somos</w:t>
      </w:r>
      <w:r w:rsidRPr="00CF22AD">
        <w:rPr>
          <w:rFonts w:cs="Tahoma"/>
          <w:i/>
        </w:rPr>
        <w:t xml:space="preserve"> constructores de paz</w:t>
      </w:r>
    </w:p>
    <w:p w:rsidR="007C038F" w:rsidRPr="00F478F0" w:rsidRDefault="007C038F" w:rsidP="007C038F">
      <w:pPr>
        <w:jc w:val="center"/>
      </w:pPr>
      <w:bookmarkStart w:id="0" w:name="_GoBack"/>
      <w:bookmarkEnd w:id="0"/>
    </w:p>
    <w:p w:rsidR="003F33E3" w:rsidRDefault="00636BAD" w:rsidP="00F05C53">
      <w:pPr>
        <w:jc w:val="center"/>
        <w:rPr>
          <w:rFonts w:cs="Tahoma"/>
          <w:b/>
        </w:rPr>
      </w:pPr>
      <w:r>
        <w:rPr>
          <w:rFonts w:cs="Tahoma"/>
          <w:b/>
        </w:rPr>
        <w:t>O</w:t>
      </w:r>
      <w:r w:rsidR="00CF22AD" w:rsidRPr="00CF22AD">
        <w:rPr>
          <w:rFonts w:cs="Tahoma"/>
          <w:b/>
        </w:rPr>
        <w:t>ficina de Comunicación Social</w:t>
      </w:r>
    </w:p>
    <w:p w:rsidR="00F846F9" w:rsidRDefault="00CF22AD" w:rsidP="00F867C5">
      <w:pPr>
        <w:jc w:val="center"/>
        <w:rPr>
          <w:rFonts w:cs="Tahoma"/>
        </w:rPr>
      </w:pPr>
      <w:r w:rsidRPr="00CF22AD">
        <w:rPr>
          <w:rFonts w:cs="Tahoma"/>
          <w:b/>
        </w:rPr>
        <w:t>Alcaldía de Pasto</w:t>
      </w:r>
      <w:r w:rsidR="002943BB">
        <w:rPr>
          <w:rFonts w:cs="Tahoma"/>
        </w:rPr>
        <w:tab/>
      </w:r>
    </w:p>
    <w:p w:rsidR="00F478F0" w:rsidRPr="00F867C5" w:rsidRDefault="00F478F0" w:rsidP="00F867C5">
      <w:pPr>
        <w:jc w:val="center"/>
        <w:rPr>
          <w:rFonts w:cs="Tahoma"/>
        </w:rPr>
      </w:pPr>
    </w:p>
    <w:sectPr w:rsidR="00F478F0" w:rsidRPr="00F867C5" w:rsidSect="000A1D37">
      <w:headerReference w:type="default" r:id="rId13"/>
      <w:pgSz w:w="12242" w:h="15842" w:code="1"/>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95" w:rsidRDefault="00520E95" w:rsidP="00505F60">
      <w:pPr>
        <w:spacing w:after="0"/>
      </w:pPr>
      <w:r>
        <w:separator/>
      </w:r>
    </w:p>
  </w:endnote>
  <w:endnote w:type="continuationSeparator" w:id="0">
    <w:p w:rsidR="00520E95" w:rsidRDefault="00520E95" w:rsidP="00505F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95" w:rsidRDefault="00520E95" w:rsidP="00505F60">
      <w:pPr>
        <w:spacing w:after="0"/>
      </w:pPr>
      <w:r>
        <w:separator/>
      </w:r>
    </w:p>
  </w:footnote>
  <w:footnote w:type="continuationSeparator" w:id="0">
    <w:p w:rsidR="00520E95" w:rsidRDefault="00520E95" w:rsidP="00505F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6F" w:rsidRDefault="00D766B7">
    <w:pPr>
      <w:pStyle w:val="Encabezado"/>
    </w:pPr>
    <w:r w:rsidRPr="002607C6">
      <w:rPr>
        <w:noProof/>
        <w:lang w:eastAsia="es-ES"/>
      </w:rPr>
      <w:drawing>
        <wp:anchor distT="0" distB="0" distL="114300" distR="114300" simplePos="0" relativeHeight="251663360" behindDoc="1" locked="0" layoutInCell="1" allowOverlap="1">
          <wp:simplePos x="0" y="0"/>
          <wp:positionH relativeFrom="page">
            <wp:align>right</wp:align>
          </wp:positionH>
          <wp:positionV relativeFrom="paragraph">
            <wp:posOffset>-516890</wp:posOffset>
          </wp:positionV>
          <wp:extent cx="7767320" cy="10052050"/>
          <wp:effectExtent l="19050" t="0" r="5080" b="0"/>
          <wp:wrapNone/>
          <wp:docPr id="9" name="7 Imagen" descr="boletin de pren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n de prensa (1).png"/>
                  <pic:cNvPicPr/>
                </pic:nvPicPr>
                <pic:blipFill>
                  <a:blip r:embed="rId1"/>
                  <a:stretch>
                    <a:fillRect/>
                  </a:stretch>
                </pic:blipFill>
                <pic:spPr>
                  <a:xfrm>
                    <a:off x="0" y="0"/>
                    <a:ext cx="7767320" cy="10052050"/>
                  </a:xfrm>
                  <a:prstGeom prst="rect">
                    <a:avLst/>
                  </a:prstGeom>
                </pic:spPr>
              </pic:pic>
            </a:graphicData>
          </a:graphic>
        </wp:anchor>
      </w:drawing>
    </w:r>
    <w:r w:rsidR="000D688E" w:rsidRPr="000D688E">
      <w:rPr>
        <w:noProof/>
        <w:lang w:val="es-CO" w:eastAsia="es-CO"/>
      </w:rPr>
      <w:pict>
        <v:shapetype id="_x0000_t202" coordsize="21600,21600" o:spt="202" path="m,l,21600r21600,l21600,xe">
          <v:stroke joinstyle="miter"/>
          <v:path gradientshapeok="t" o:connecttype="rect"/>
        </v:shapetype>
        <v:shape id="Text Box 1" o:spid="_x0000_s4097" type="#_x0000_t202" style="position:absolute;margin-left:410pt;margin-top:-7.5pt;width:121.05pt;height:34.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YHtAIAALo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" filled="f" stroked="f">
          <v:textbox>
            <w:txbxContent>
              <w:p w:rsidR="00955B6F" w:rsidRPr="00505F60" w:rsidRDefault="00FA4F71" w:rsidP="00595947">
                <w:pPr>
                  <w:spacing w:after="0"/>
                  <w:jc w:val="left"/>
                  <w:rPr>
                    <w:rFonts w:cs="Tahoma"/>
                    <w:b/>
                    <w:sz w:val="16"/>
                    <w:szCs w:val="20"/>
                  </w:rPr>
                </w:pPr>
                <w:r>
                  <w:rPr>
                    <w:rFonts w:cs="Tahoma"/>
                    <w:b/>
                    <w:sz w:val="16"/>
                    <w:szCs w:val="20"/>
                  </w:rPr>
                  <w:t>Nº 12</w:t>
                </w:r>
                <w:r w:rsidR="00E32554">
                  <w:rPr>
                    <w:rFonts w:cs="Tahoma"/>
                    <w:b/>
                    <w:sz w:val="16"/>
                    <w:szCs w:val="20"/>
                  </w:rPr>
                  <w:t>8</w:t>
                </w:r>
              </w:p>
              <w:p w:rsidR="00955B6F" w:rsidRPr="00505F60" w:rsidRDefault="004A460C" w:rsidP="00595947">
                <w:pPr>
                  <w:jc w:val="left"/>
                  <w:rPr>
                    <w:b/>
                    <w:sz w:val="16"/>
                    <w:szCs w:val="20"/>
                  </w:rPr>
                </w:pPr>
                <w:r>
                  <w:rPr>
                    <w:b/>
                    <w:sz w:val="16"/>
                    <w:szCs w:val="20"/>
                  </w:rPr>
                  <w:t>0</w:t>
                </w:r>
                <w:r w:rsidR="00E32554">
                  <w:rPr>
                    <w:b/>
                    <w:sz w:val="16"/>
                    <w:szCs w:val="20"/>
                  </w:rPr>
                  <w:t>8</w:t>
                </w:r>
                <w:r w:rsidR="00955B6F">
                  <w:rPr>
                    <w:b/>
                    <w:sz w:val="16"/>
                    <w:szCs w:val="20"/>
                  </w:rPr>
                  <w:t>/</w:t>
                </w:r>
                <w:r w:rsidR="00FA4F71">
                  <w:rPr>
                    <w:b/>
                    <w:sz w:val="16"/>
                    <w:szCs w:val="20"/>
                  </w:rPr>
                  <w:t>junio</w:t>
                </w:r>
                <w:r w:rsidR="00955B6F" w:rsidRPr="00505F60">
                  <w:rPr>
                    <w:b/>
                    <w:sz w:val="16"/>
                    <w:szCs w:val="20"/>
                  </w:rPr>
                  <w:t>/2017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B6B9D"/>
    <w:multiLevelType w:val="hybridMultilevel"/>
    <w:tmpl w:val="80943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08061CD"/>
    <w:multiLevelType w:val="hybridMultilevel"/>
    <w:tmpl w:val="CD2CB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B365AE"/>
    <w:multiLevelType w:val="hybridMultilevel"/>
    <w:tmpl w:val="128A9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E306CA4"/>
    <w:multiLevelType w:val="hybridMultilevel"/>
    <w:tmpl w:val="BE182B4C"/>
    <w:lvl w:ilvl="0" w:tplc="8E4EB76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6E49F8"/>
    <w:multiLevelType w:val="hybridMultilevel"/>
    <w:tmpl w:val="E9CA671C"/>
    <w:lvl w:ilvl="0" w:tplc="19E84AF4">
      <w:start w:val="1"/>
      <w:numFmt w:val="decimal"/>
      <w:lvlText w:val="%1."/>
      <w:lvlJc w:val="left"/>
      <w:pPr>
        <w:ind w:left="720" w:hanging="360"/>
      </w:pPr>
      <w:rPr>
        <w:rFonts w:hint="default"/>
        <w:lang w:val="es-MX"/>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BE66913"/>
    <w:multiLevelType w:val="hybridMultilevel"/>
    <w:tmpl w:val="8AFA4168"/>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7546B"/>
    <w:rsid w:val="000016FC"/>
    <w:rsid w:val="00001AE8"/>
    <w:rsid w:val="00002962"/>
    <w:rsid w:val="00004E52"/>
    <w:rsid w:val="0000715E"/>
    <w:rsid w:val="00012220"/>
    <w:rsid w:val="00013635"/>
    <w:rsid w:val="00013A06"/>
    <w:rsid w:val="00015500"/>
    <w:rsid w:val="000220C1"/>
    <w:rsid w:val="000230E4"/>
    <w:rsid w:val="0002669A"/>
    <w:rsid w:val="00030CF1"/>
    <w:rsid w:val="00031ED5"/>
    <w:rsid w:val="000329D3"/>
    <w:rsid w:val="000378E6"/>
    <w:rsid w:val="00040CE5"/>
    <w:rsid w:val="000425EA"/>
    <w:rsid w:val="00043BC9"/>
    <w:rsid w:val="00045E89"/>
    <w:rsid w:val="00047299"/>
    <w:rsid w:val="000506FD"/>
    <w:rsid w:val="00050D8E"/>
    <w:rsid w:val="00051DD9"/>
    <w:rsid w:val="00052501"/>
    <w:rsid w:val="00052EF9"/>
    <w:rsid w:val="0005430A"/>
    <w:rsid w:val="00054616"/>
    <w:rsid w:val="0005602B"/>
    <w:rsid w:val="00061568"/>
    <w:rsid w:val="000626C2"/>
    <w:rsid w:val="00071397"/>
    <w:rsid w:val="000726BB"/>
    <w:rsid w:val="00073C0E"/>
    <w:rsid w:val="000769B8"/>
    <w:rsid w:val="000820B2"/>
    <w:rsid w:val="00086E1C"/>
    <w:rsid w:val="0009374E"/>
    <w:rsid w:val="0009546B"/>
    <w:rsid w:val="00095C6B"/>
    <w:rsid w:val="00096CDD"/>
    <w:rsid w:val="000A0DCC"/>
    <w:rsid w:val="000A1D37"/>
    <w:rsid w:val="000A2CFF"/>
    <w:rsid w:val="000A2FB2"/>
    <w:rsid w:val="000A4480"/>
    <w:rsid w:val="000A56F0"/>
    <w:rsid w:val="000A7BA3"/>
    <w:rsid w:val="000B0991"/>
    <w:rsid w:val="000B1C38"/>
    <w:rsid w:val="000B2724"/>
    <w:rsid w:val="000B2CAB"/>
    <w:rsid w:val="000B5DAC"/>
    <w:rsid w:val="000C250C"/>
    <w:rsid w:val="000C3C12"/>
    <w:rsid w:val="000C6AA0"/>
    <w:rsid w:val="000C6C7A"/>
    <w:rsid w:val="000C79C8"/>
    <w:rsid w:val="000D04AE"/>
    <w:rsid w:val="000D2EC3"/>
    <w:rsid w:val="000D3FBA"/>
    <w:rsid w:val="000D6231"/>
    <w:rsid w:val="000D688E"/>
    <w:rsid w:val="000D6DA4"/>
    <w:rsid w:val="000E0EAB"/>
    <w:rsid w:val="000E2EE9"/>
    <w:rsid w:val="000E5F70"/>
    <w:rsid w:val="000E7A3F"/>
    <w:rsid w:val="000F2382"/>
    <w:rsid w:val="000F3AC7"/>
    <w:rsid w:val="000F490B"/>
    <w:rsid w:val="000F4C36"/>
    <w:rsid w:val="00100663"/>
    <w:rsid w:val="00100F3B"/>
    <w:rsid w:val="00101566"/>
    <w:rsid w:val="0010178B"/>
    <w:rsid w:val="00110101"/>
    <w:rsid w:val="001101C9"/>
    <w:rsid w:val="0011103E"/>
    <w:rsid w:val="00111B7D"/>
    <w:rsid w:val="00112A4E"/>
    <w:rsid w:val="00115741"/>
    <w:rsid w:val="0012019C"/>
    <w:rsid w:val="00121343"/>
    <w:rsid w:val="00122168"/>
    <w:rsid w:val="00123BAC"/>
    <w:rsid w:val="00123DAB"/>
    <w:rsid w:val="00125E39"/>
    <w:rsid w:val="001260EC"/>
    <w:rsid w:val="00127B1B"/>
    <w:rsid w:val="001302DE"/>
    <w:rsid w:val="0013116C"/>
    <w:rsid w:val="001339CC"/>
    <w:rsid w:val="00133BC2"/>
    <w:rsid w:val="00133EDF"/>
    <w:rsid w:val="001356CA"/>
    <w:rsid w:val="0013739B"/>
    <w:rsid w:val="00143EC5"/>
    <w:rsid w:val="0014564C"/>
    <w:rsid w:val="00145CCB"/>
    <w:rsid w:val="00145CDC"/>
    <w:rsid w:val="00150D4E"/>
    <w:rsid w:val="00151C6A"/>
    <w:rsid w:val="001540B1"/>
    <w:rsid w:val="00156E91"/>
    <w:rsid w:val="00156ED8"/>
    <w:rsid w:val="00157805"/>
    <w:rsid w:val="00160169"/>
    <w:rsid w:val="00160BF3"/>
    <w:rsid w:val="00161874"/>
    <w:rsid w:val="001637D0"/>
    <w:rsid w:val="00167076"/>
    <w:rsid w:val="0016765A"/>
    <w:rsid w:val="00167A2D"/>
    <w:rsid w:val="00172D2C"/>
    <w:rsid w:val="00172EC6"/>
    <w:rsid w:val="00182FE3"/>
    <w:rsid w:val="00183DAF"/>
    <w:rsid w:val="00190E93"/>
    <w:rsid w:val="00191B0F"/>
    <w:rsid w:val="00192AA0"/>
    <w:rsid w:val="00194731"/>
    <w:rsid w:val="0019639F"/>
    <w:rsid w:val="0019661B"/>
    <w:rsid w:val="001A083F"/>
    <w:rsid w:val="001A75BD"/>
    <w:rsid w:val="001B127B"/>
    <w:rsid w:val="001B140B"/>
    <w:rsid w:val="001B2BA1"/>
    <w:rsid w:val="001C00AD"/>
    <w:rsid w:val="001C0C67"/>
    <w:rsid w:val="001C3321"/>
    <w:rsid w:val="001C36EB"/>
    <w:rsid w:val="001C786A"/>
    <w:rsid w:val="001D0434"/>
    <w:rsid w:val="001D0504"/>
    <w:rsid w:val="001D2F2A"/>
    <w:rsid w:val="001D7BC0"/>
    <w:rsid w:val="001E0245"/>
    <w:rsid w:val="001E5CAF"/>
    <w:rsid w:val="001F0563"/>
    <w:rsid w:val="001F126D"/>
    <w:rsid w:val="001F1FDA"/>
    <w:rsid w:val="001F554C"/>
    <w:rsid w:val="001F65CA"/>
    <w:rsid w:val="00200032"/>
    <w:rsid w:val="00202191"/>
    <w:rsid w:val="00207293"/>
    <w:rsid w:val="00207C38"/>
    <w:rsid w:val="002101F4"/>
    <w:rsid w:val="002130BB"/>
    <w:rsid w:val="002149CA"/>
    <w:rsid w:val="00215819"/>
    <w:rsid w:val="0021784A"/>
    <w:rsid w:val="002204B9"/>
    <w:rsid w:val="002213B0"/>
    <w:rsid w:val="002227B5"/>
    <w:rsid w:val="002236F3"/>
    <w:rsid w:val="00226E96"/>
    <w:rsid w:val="00232185"/>
    <w:rsid w:val="00232585"/>
    <w:rsid w:val="002405CD"/>
    <w:rsid w:val="0024196E"/>
    <w:rsid w:val="00242BC3"/>
    <w:rsid w:val="0024369F"/>
    <w:rsid w:val="00247368"/>
    <w:rsid w:val="00250796"/>
    <w:rsid w:val="00250885"/>
    <w:rsid w:val="002510EF"/>
    <w:rsid w:val="0025240C"/>
    <w:rsid w:val="00253D09"/>
    <w:rsid w:val="00254B00"/>
    <w:rsid w:val="002566B1"/>
    <w:rsid w:val="00256A0E"/>
    <w:rsid w:val="002578BC"/>
    <w:rsid w:val="00260332"/>
    <w:rsid w:val="002607C6"/>
    <w:rsid w:val="00261874"/>
    <w:rsid w:val="00261CCF"/>
    <w:rsid w:val="00262A7C"/>
    <w:rsid w:val="002643A1"/>
    <w:rsid w:val="00265904"/>
    <w:rsid w:val="002662A9"/>
    <w:rsid w:val="00266F3B"/>
    <w:rsid w:val="0027096C"/>
    <w:rsid w:val="0027122D"/>
    <w:rsid w:val="002724BE"/>
    <w:rsid w:val="0027517C"/>
    <w:rsid w:val="00275F55"/>
    <w:rsid w:val="00277D33"/>
    <w:rsid w:val="00277FD3"/>
    <w:rsid w:val="002871EB"/>
    <w:rsid w:val="002875B2"/>
    <w:rsid w:val="0029078F"/>
    <w:rsid w:val="00292C68"/>
    <w:rsid w:val="002943BB"/>
    <w:rsid w:val="002954DF"/>
    <w:rsid w:val="002971E3"/>
    <w:rsid w:val="00297771"/>
    <w:rsid w:val="002978CA"/>
    <w:rsid w:val="00297BC1"/>
    <w:rsid w:val="00297D62"/>
    <w:rsid w:val="002A3ACD"/>
    <w:rsid w:val="002A3F8B"/>
    <w:rsid w:val="002A4073"/>
    <w:rsid w:val="002A63E4"/>
    <w:rsid w:val="002A70C4"/>
    <w:rsid w:val="002B2E09"/>
    <w:rsid w:val="002B3068"/>
    <w:rsid w:val="002B3F85"/>
    <w:rsid w:val="002B4DB9"/>
    <w:rsid w:val="002B7C86"/>
    <w:rsid w:val="002B7CAC"/>
    <w:rsid w:val="002C013B"/>
    <w:rsid w:val="002C28AC"/>
    <w:rsid w:val="002C2934"/>
    <w:rsid w:val="002C2F7C"/>
    <w:rsid w:val="002C47D6"/>
    <w:rsid w:val="002C5A1C"/>
    <w:rsid w:val="002C5F11"/>
    <w:rsid w:val="002C6515"/>
    <w:rsid w:val="002C664A"/>
    <w:rsid w:val="002C7734"/>
    <w:rsid w:val="002D1C88"/>
    <w:rsid w:val="002D77C6"/>
    <w:rsid w:val="002E2A69"/>
    <w:rsid w:val="002E4267"/>
    <w:rsid w:val="002E4889"/>
    <w:rsid w:val="002E4B7B"/>
    <w:rsid w:val="002E7904"/>
    <w:rsid w:val="002F0FC2"/>
    <w:rsid w:val="002F10C6"/>
    <w:rsid w:val="002F3534"/>
    <w:rsid w:val="002F43DD"/>
    <w:rsid w:val="00303E16"/>
    <w:rsid w:val="003049A4"/>
    <w:rsid w:val="0030535E"/>
    <w:rsid w:val="00306D09"/>
    <w:rsid w:val="00307336"/>
    <w:rsid w:val="00310BBF"/>
    <w:rsid w:val="00313D84"/>
    <w:rsid w:val="00314F57"/>
    <w:rsid w:val="003151F2"/>
    <w:rsid w:val="00316AE6"/>
    <w:rsid w:val="003179DE"/>
    <w:rsid w:val="00317AB3"/>
    <w:rsid w:val="00320ADE"/>
    <w:rsid w:val="00321330"/>
    <w:rsid w:val="003229B5"/>
    <w:rsid w:val="00324912"/>
    <w:rsid w:val="00324B28"/>
    <w:rsid w:val="00331FD6"/>
    <w:rsid w:val="0033352D"/>
    <w:rsid w:val="00336B9B"/>
    <w:rsid w:val="00342A26"/>
    <w:rsid w:val="00343FF8"/>
    <w:rsid w:val="0035086B"/>
    <w:rsid w:val="00350E46"/>
    <w:rsid w:val="00353075"/>
    <w:rsid w:val="00354B57"/>
    <w:rsid w:val="00355471"/>
    <w:rsid w:val="003609C4"/>
    <w:rsid w:val="00362F45"/>
    <w:rsid w:val="00374B83"/>
    <w:rsid w:val="00375E49"/>
    <w:rsid w:val="00380FD0"/>
    <w:rsid w:val="00384588"/>
    <w:rsid w:val="00386782"/>
    <w:rsid w:val="003907D7"/>
    <w:rsid w:val="00391EEB"/>
    <w:rsid w:val="00392313"/>
    <w:rsid w:val="0039277E"/>
    <w:rsid w:val="00394174"/>
    <w:rsid w:val="003A079C"/>
    <w:rsid w:val="003A2915"/>
    <w:rsid w:val="003A36F3"/>
    <w:rsid w:val="003B3716"/>
    <w:rsid w:val="003B3CFC"/>
    <w:rsid w:val="003B3EF2"/>
    <w:rsid w:val="003B4703"/>
    <w:rsid w:val="003B65BC"/>
    <w:rsid w:val="003B6B6B"/>
    <w:rsid w:val="003B7061"/>
    <w:rsid w:val="003B7803"/>
    <w:rsid w:val="003C0FAC"/>
    <w:rsid w:val="003C15BC"/>
    <w:rsid w:val="003C5FF5"/>
    <w:rsid w:val="003C7B8A"/>
    <w:rsid w:val="003D03E5"/>
    <w:rsid w:val="003D04E0"/>
    <w:rsid w:val="003D0B05"/>
    <w:rsid w:val="003D0BE4"/>
    <w:rsid w:val="003D14FB"/>
    <w:rsid w:val="003D3875"/>
    <w:rsid w:val="003D4754"/>
    <w:rsid w:val="003D6844"/>
    <w:rsid w:val="003E1096"/>
    <w:rsid w:val="003E65C9"/>
    <w:rsid w:val="003F33E3"/>
    <w:rsid w:val="003F4ABA"/>
    <w:rsid w:val="003F560F"/>
    <w:rsid w:val="003F668F"/>
    <w:rsid w:val="003F6AAC"/>
    <w:rsid w:val="004028BE"/>
    <w:rsid w:val="004053AE"/>
    <w:rsid w:val="004064AC"/>
    <w:rsid w:val="00410C3E"/>
    <w:rsid w:val="004113F1"/>
    <w:rsid w:val="004161D3"/>
    <w:rsid w:val="00430D9B"/>
    <w:rsid w:val="0043368A"/>
    <w:rsid w:val="00433E44"/>
    <w:rsid w:val="00434B93"/>
    <w:rsid w:val="004369BE"/>
    <w:rsid w:val="004375D0"/>
    <w:rsid w:val="00437E9B"/>
    <w:rsid w:val="00441561"/>
    <w:rsid w:val="00443F1A"/>
    <w:rsid w:val="00447FE7"/>
    <w:rsid w:val="00450422"/>
    <w:rsid w:val="0045233C"/>
    <w:rsid w:val="004542C8"/>
    <w:rsid w:val="004563FE"/>
    <w:rsid w:val="00460ABD"/>
    <w:rsid w:val="00460B76"/>
    <w:rsid w:val="00461D9F"/>
    <w:rsid w:val="00463681"/>
    <w:rsid w:val="00466BCB"/>
    <w:rsid w:val="004674BD"/>
    <w:rsid w:val="0047096C"/>
    <w:rsid w:val="00470B8A"/>
    <w:rsid w:val="00470E52"/>
    <w:rsid w:val="00472762"/>
    <w:rsid w:val="0047329A"/>
    <w:rsid w:val="00473341"/>
    <w:rsid w:val="004738CF"/>
    <w:rsid w:val="00473D41"/>
    <w:rsid w:val="0047400C"/>
    <w:rsid w:val="00477217"/>
    <w:rsid w:val="00477390"/>
    <w:rsid w:val="0048115F"/>
    <w:rsid w:val="00481756"/>
    <w:rsid w:val="004828F3"/>
    <w:rsid w:val="00482EF5"/>
    <w:rsid w:val="00483342"/>
    <w:rsid w:val="00485421"/>
    <w:rsid w:val="00486764"/>
    <w:rsid w:val="004878B5"/>
    <w:rsid w:val="0049018B"/>
    <w:rsid w:val="004913BB"/>
    <w:rsid w:val="004A1CC8"/>
    <w:rsid w:val="004A2E24"/>
    <w:rsid w:val="004A44E3"/>
    <w:rsid w:val="004A460C"/>
    <w:rsid w:val="004A5911"/>
    <w:rsid w:val="004B07C1"/>
    <w:rsid w:val="004B2BF7"/>
    <w:rsid w:val="004B2F15"/>
    <w:rsid w:val="004B38BE"/>
    <w:rsid w:val="004B49A7"/>
    <w:rsid w:val="004B5742"/>
    <w:rsid w:val="004B7E96"/>
    <w:rsid w:val="004C2382"/>
    <w:rsid w:val="004C4C26"/>
    <w:rsid w:val="004C4C7C"/>
    <w:rsid w:val="004C7DBF"/>
    <w:rsid w:val="004D32F6"/>
    <w:rsid w:val="004D40BD"/>
    <w:rsid w:val="004D5026"/>
    <w:rsid w:val="004D699A"/>
    <w:rsid w:val="004E266A"/>
    <w:rsid w:val="004E37A3"/>
    <w:rsid w:val="004E37FF"/>
    <w:rsid w:val="004E6618"/>
    <w:rsid w:val="004F0FA7"/>
    <w:rsid w:val="004F12B0"/>
    <w:rsid w:val="004F56AE"/>
    <w:rsid w:val="004F6285"/>
    <w:rsid w:val="004F63FC"/>
    <w:rsid w:val="004F739E"/>
    <w:rsid w:val="004F7FCB"/>
    <w:rsid w:val="00501931"/>
    <w:rsid w:val="00503FC3"/>
    <w:rsid w:val="00505D5D"/>
    <w:rsid w:val="00505F60"/>
    <w:rsid w:val="00506B72"/>
    <w:rsid w:val="00511F22"/>
    <w:rsid w:val="0051254D"/>
    <w:rsid w:val="005150D5"/>
    <w:rsid w:val="00515FD5"/>
    <w:rsid w:val="00516189"/>
    <w:rsid w:val="00520E95"/>
    <w:rsid w:val="00523E3E"/>
    <w:rsid w:val="00531265"/>
    <w:rsid w:val="005356B0"/>
    <w:rsid w:val="00537CA1"/>
    <w:rsid w:val="005410C9"/>
    <w:rsid w:val="00542915"/>
    <w:rsid w:val="00542B68"/>
    <w:rsid w:val="0054607B"/>
    <w:rsid w:val="005461BB"/>
    <w:rsid w:val="00546CB2"/>
    <w:rsid w:val="00551855"/>
    <w:rsid w:val="0055187E"/>
    <w:rsid w:val="00552ADC"/>
    <w:rsid w:val="00553172"/>
    <w:rsid w:val="00555F45"/>
    <w:rsid w:val="005600AE"/>
    <w:rsid w:val="005601DE"/>
    <w:rsid w:val="00560B40"/>
    <w:rsid w:val="00561B2B"/>
    <w:rsid w:val="005650BF"/>
    <w:rsid w:val="00566C57"/>
    <w:rsid w:val="00566E48"/>
    <w:rsid w:val="00567C7D"/>
    <w:rsid w:val="00567CB2"/>
    <w:rsid w:val="00577078"/>
    <w:rsid w:val="00580702"/>
    <w:rsid w:val="0058210F"/>
    <w:rsid w:val="00582FAF"/>
    <w:rsid w:val="00584090"/>
    <w:rsid w:val="00584101"/>
    <w:rsid w:val="0058592E"/>
    <w:rsid w:val="0059162D"/>
    <w:rsid w:val="00595947"/>
    <w:rsid w:val="00595DEF"/>
    <w:rsid w:val="005A0A81"/>
    <w:rsid w:val="005A1F40"/>
    <w:rsid w:val="005A22CF"/>
    <w:rsid w:val="005A2F2D"/>
    <w:rsid w:val="005A465A"/>
    <w:rsid w:val="005B07B1"/>
    <w:rsid w:val="005B198B"/>
    <w:rsid w:val="005B2350"/>
    <w:rsid w:val="005B33C9"/>
    <w:rsid w:val="005B5845"/>
    <w:rsid w:val="005C0B8E"/>
    <w:rsid w:val="005C14DA"/>
    <w:rsid w:val="005C304C"/>
    <w:rsid w:val="005C3B53"/>
    <w:rsid w:val="005C4735"/>
    <w:rsid w:val="005C53AF"/>
    <w:rsid w:val="005D17C6"/>
    <w:rsid w:val="005D1E52"/>
    <w:rsid w:val="005D2F4D"/>
    <w:rsid w:val="005D336D"/>
    <w:rsid w:val="005D3EF5"/>
    <w:rsid w:val="005D6182"/>
    <w:rsid w:val="005E2192"/>
    <w:rsid w:val="005E2E0B"/>
    <w:rsid w:val="005E3963"/>
    <w:rsid w:val="005E54F6"/>
    <w:rsid w:val="005E661E"/>
    <w:rsid w:val="005E78A4"/>
    <w:rsid w:val="005F398F"/>
    <w:rsid w:val="005F46CA"/>
    <w:rsid w:val="005F47AF"/>
    <w:rsid w:val="005F642B"/>
    <w:rsid w:val="005F76DA"/>
    <w:rsid w:val="006020A8"/>
    <w:rsid w:val="0060267A"/>
    <w:rsid w:val="00607F2B"/>
    <w:rsid w:val="00611870"/>
    <w:rsid w:val="00611BA2"/>
    <w:rsid w:val="00615B94"/>
    <w:rsid w:val="00615D57"/>
    <w:rsid w:val="00617797"/>
    <w:rsid w:val="00627757"/>
    <w:rsid w:val="006315EE"/>
    <w:rsid w:val="00632116"/>
    <w:rsid w:val="0063537A"/>
    <w:rsid w:val="00636BAD"/>
    <w:rsid w:val="00637117"/>
    <w:rsid w:val="00641039"/>
    <w:rsid w:val="00641350"/>
    <w:rsid w:val="006451B9"/>
    <w:rsid w:val="006468AF"/>
    <w:rsid w:val="0065248D"/>
    <w:rsid w:val="00657256"/>
    <w:rsid w:val="00660782"/>
    <w:rsid w:val="00663481"/>
    <w:rsid w:val="00665A3E"/>
    <w:rsid w:val="00666AE3"/>
    <w:rsid w:val="006730C3"/>
    <w:rsid w:val="00674548"/>
    <w:rsid w:val="006767E6"/>
    <w:rsid w:val="006824BC"/>
    <w:rsid w:val="00682FFF"/>
    <w:rsid w:val="006846C3"/>
    <w:rsid w:val="00686257"/>
    <w:rsid w:val="00691168"/>
    <w:rsid w:val="006A010C"/>
    <w:rsid w:val="006A13C6"/>
    <w:rsid w:val="006A2C11"/>
    <w:rsid w:val="006A3645"/>
    <w:rsid w:val="006A6313"/>
    <w:rsid w:val="006A78B1"/>
    <w:rsid w:val="006A7A84"/>
    <w:rsid w:val="006B0440"/>
    <w:rsid w:val="006B1D68"/>
    <w:rsid w:val="006B58EA"/>
    <w:rsid w:val="006C18E4"/>
    <w:rsid w:val="006C33B2"/>
    <w:rsid w:val="006C3E2B"/>
    <w:rsid w:val="006D38C6"/>
    <w:rsid w:val="006D4AF3"/>
    <w:rsid w:val="006E2C8D"/>
    <w:rsid w:val="006E6DF5"/>
    <w:rsid w:val="006E7953"/>
    <w:rsid w:val="006F1312"/>
    <w:rsid w:val="006F2158"/>
    <w:rsid w:val="006F2642"/>
    <w:rsid w:val="006F4158"/>
    <w:rsid w:val="00700D0B"/>
    <w:rsid w:val="007038E3"/>
    <w:rsid w:val="00707AED"/>
    <w:rsid w:val="0071376E"/>
    <w:rsid w:val="0071457F"/>
    <w:rsid w:val="00714FD0"/>
    <w:rsid w:val="00725C6C"/>
    <w:rsid w:val="0072733A"/>
    <w:rsid w:val="007307DC"/>
    <w:rsid w:val="007314A1"/>
    <w:rsid w:val="0073307E"/>
    <w:rsid w:val="007335CC"/>
    <w:rsid w:val="00733C5D"/>
    <w:rsid w:val="00734884"/>
    <w:rsid w:val="00740C9B"/>
    <w:rsid w:val="0074286B"/>
    <w:rsid w:val="0074375A"/>
    <w:rsid w:val="00744091"/>
    <w:rsid w:val="00751074"/>
    <w:rsid w:val="0075136D"/>
    <w:rsid w:val="0075140D"/>
    <w:rsid w:val="00751B0D"/>
    <w:rsid w:val="00752EF0"/>
    <w:rsid w:val="00754239"/>
    <w:rsid w:val="00757A2E"/>
    <w:rsid w:val="007604FE"/>
    <w:rsid w:val="0076206A"/>
    <w:rsid w:val="0076327D"/>
    <w:rsid w:val="007632CE"/>
    <w:rsid w:val="00765052"/>
    <w:rsid w:val="007703F5"/>
    <w:rsid w:val="007752DB"/>
    <w:rsid w:val="00776EE5"/>
    <w:rsid w:val="00777918"/>
    <w:rsid w:val="00781F82"/>
    <w:rsid w:val="007840E0"/>
    <w:rsid w:val="007847DA"/>
    <w:rsid w:val="00784CFB"/>
    <w:rsid w:val="00790ADA"/>
    <w:rsid w:val="007910ED"/>
    <w:rsid w:val="00793586"/>
    <w:rsid w:val="00793784"/>
    <w:rsid w:val="007A2153"/>
    <w:rsid w:val="007A2160"/>
    <w:rsid w:val="007A5B4F"/>
    <w:rsid w:val="007A650D"/>
    <w:rsid w:val="007A7369"/>
    <w:rsid w:val="007A756E"/>
    <w:rsid w:val="007A7878"/>
    <w:rsid w:val="007B0502"/>
    <w:rsid w:val="007B0C57"/>
    <w:rsid w:val="007B221A"/>
    <w:rsid w:val="007B47C6"/>
    <w:rsid w:val="007B6D36"/>
    <w:rsid w:val="007C038F"/>
    <w:rsid w:val="007C1604"/>
    <w:rsid w:val="007C3F5A"/>
    <w:rsid w:val="007C5C53"/>
    <w:rsid w:val="007C6F7F"/>
    <w:rsid w:val="007C7D0E"/>
    <w:rsid w:val="007D4CD5"/>
    <w:rsid w:val="007D5F4F"/>
    <w:rsid w:val="007D687A"/>
    <w:rsid w:val="007E1075"/>
    <w:rsid w:val="007E185D"/>
    <w:rsid w:val="007E436A"/>
    <w:rsid w:val="007E6806"/>
    <w:rsid w:val="007F08E5"/>
    <w:rsid w:val="007F7108"/>
    <w:rsid w:val="007F7F21"/>
    <w:rsid w:val="00803062"/>
    <w:rsid w:val="00803247"/>
    <w:rsid w:val="00805680"/>
    <w:rsid w:val="00806E21"/>
    <w:rsid w:val="00807561"/>
    <w:rsid w:val="00810D1C"/>
    <w:rsid w:val="0081179E"/>
    <w:rsid w:val="0081316A"/>
    <w:rsid w:val="008155E2"/>
    <w:rsid w:val="00820635"/>
    <w:rsid w:val="00821951"/>
    <w:rsid w:val="008219C4"/>
    <w:rsid w:val="00823D15"/>
    <w:rsid w:val="00825688"/>
    <w:rsid w:val="00827D30"/>
    <w:rsid w:val="008339E3"/>
    <w:rsid w:val="00836532"/>
    <w:rsid w:val="0083733F"/>
    <w:rsid w:val="008375E7"/>
    <w:rsid w:val="00841700"/>
    <w:rsid w:val="008437F6"/>
    <w:rsid w:val="00844F46"/>
    <w:rsid w:val="0084536F"/>
    <w:rsid w:val="00845D65"/>
    <w:rsid w:val="00846BD0"/>
    <w:rsid w:val="008477FB"/>
    <w:rsid w:val="008513BC"/>
    <w:rsid w:val="008525CE"/>
    <w:rsid w:val="00852743"/>
    <w:rsid w:val="008608D1"/>
    <w:rsid w:val="00861538"/>
    <w:rsid w:val="00867401"/>
    <w:rsid w:val="00870B37"/>
    <w:rsid w:val="00872F07"/>
    <w:rsid w:val="0087522C"/>
    <w:rsid w:val="00876D6B"/>
    <w:rsid w:val="00877827"/>
    <w:rsid w:val="008846EF"/>
    <w:rsid w:val="00885EC9"/>
    <w:rsid w:val="008903DF"/>
    <w:rsid w:val="0089372C"/>
    <w:rsid w:val="00895F43"/>
    <w:rsid w:val="00896022"/>
    <w:rsid w:val="00896A65"/>
    <w:rsid w:val="008978FD"/>
    <w:rsid w:val="008A110A"/>
    <w:rsid w:val="008A32AF"/>
    <w:rsid w:val="008A5662"/>
    <w:rsid w:val="008A78C6"/>
    <w:rsid w:val="008B0389"/>
    <w:rsid w:val="008B16B8"/>
    <w:rsid w:val="008B3068"/>
    <w:rsid w:val="008B74B6"/>
    <w:rsid w:val="008C0775"/>
    <w:rsid w:val="008C0839"/>
    <w:rsid w:val="008C4DC2"/>
    <w:rsid w:val="008C5281"/>
    <w:rsid w:val="008C780E"/>
    <w:rsid w:val="008C7B5B"/>
    <w:rsid w:val="008D293C"/>
    <w:rsid w:val="008D4947"/>
    <w:rsid w:val="008D71BA"/>
    <w:rsid w:val="008D732C"/>
    <w:rsid w:val="008E502D"/>
    <w:rsid w:val="008F054A"/>
    <w:rsid w:val="008F50DC"/>
    <w:rsid w:val="008F5664"/>
    <w:rsid w:val="008F7DE1"/>
    <w:rsid w:val="00903D48"/>
    <w:rsid w:val="00904831"/>
    <w:rsid w:val="00904FFA"/>
    <w:rsid w:val="00910863"/>
    <w:rsid w:val="00910B5B"/>
    <w:rsid w:val="009110BC"/>
    <w:rsid w:val="00911361"/>
    <w:rsid w:val="0091328E"/>
    <w:rsid w:val="00913FB7"/>
    <w:rsid w:val="00914579"/>
    <w:rsid w:val="00916FF4"/>
    <w:rsid w:val="00920483"/>
    <w:rsid w:val="009217A8"/>
    <w:rsid w:val="00926DC0"/>
    <w:rsid w:val="00930805"/>
    <w:rsid w:val="00932693"/>
    <w:rsid w:val="009351E9"/>
    <w:rsid w:val="00936293"/>
    <w:rsid w:val="00937726"/>
    <w:rsid w:val="00942FA9"/>
    <w:rsid w:val="009432A2"/>
    <w:rsid w:val="00944063"/>
    <w:rsid w:val="00944B18"/>
    <w:rsid w:val="0094539C"/>
    <w:rsid w:val="00945B3A"/>
    <w:rsid w:val="00946CF3"/>
    <w:rsid w:val="00950A27"/>
    <w:rsid w:val="00950AA4"/>
    <w:rsid w:val="0095241C"/>
    <w:rsid w:val="00954989"/>
    <w:rsid w:val="00954F1C"/>
    <w:rsid w:val="00955B0A"/>
    <w:rsid w:val="00955B6F"/>
    <w:rsid w:val="0095691B"/>
    <w:rsid w:val="00957290"/>
    <w:rsid w:val="00957FAF"/>
    <w:rsid w:val="00961BBD"/>
    <w:rsid w:val="00962934"/>
    <w:rsid w:val="0096750D"/>
    <w:rsid w:val="00975BBD"/>
    <w:rsid w:val="00977C66"/>
    <w:rsid w:val="00980A83"/>
    <w:rsid w:val="00983016"/>
    <w:rsid w:val="009852A5"/>
    <w:rsid w:val="00985D29"/>
    <w:rsid w:val="009912D8"/>
    <w:rsid w:val="009921F1"/>
    <w:rsid w:val="00992B81"/>
    <w:rsid w:val="00992E18"/>
    <w:rsid w:val="00994C42"/>
    <w:rsid w:val="0099746B"/>
    <w:rsid w:val="009A157A"/>
    <w:rsid w:val="009A207C"/>
    <w:rsid w:val="009A208D"/>
    <w:rsid w:val="009A26BB"/>
    <w:rsid w:val="009A2C3E"/>
    <w:rsid w:val="009A4E3B"/>
    <w:rsid w:val="009A610C"/>
    <w:rsid w:val="009B0E2A"/>
    <w:rsid w:val="009B3412"/>
    <w:rsid w:val="009B540C"/>
    <w:rsid w:val="009B5EEF"/>
    <w:rsid w:val="009C0AD6"/>
    <w:rsid w:val="009C24A4"/>
    <w:rsid w:val="009C3317"/>
    <w:rsid w:val="009C3FFC"/>
    <w:rsid w:val="009C4076"/>
    <w:rsid w:val="009C5A82"/>
    <w:rsid w:val="009C5A97"/>
    <w:rsid w:val="009C5FAE"/>
    <w:rsid w:val="009D38B0"/>
    <w:rsid w:val="009D401F"/>
    <w:rsid w:val="009D44D9"/>
    <w:rsid w:val="009D4E3F"/>
    <w:rsid w:val="009D6261"/>
    <w:rsid w:val="009D7067"/>
    <w:rsid w:val="009E2D87"/>
    <w:rsid w:val="009E4677"/>
    <w:rsid w:val="009F0B52"/>
    <w:rsid w:val="009F0FB7"/>
    <w:rsid w:val="009F47DA"/>
    <w:rsid w:val="009F688A"/>
    <w:rsid w:val="00A02CDF"/>
    <w:rsid w:val="00A12D13"/>
    <w:rsid w:val="00A13C80"/>
    <w:rsid w:val="00A15401"/>
    <w:rsid w:val="00A20DCB"/>
    <w:rsid w:val="00A20E76"/>
    <w:rsid w:val="00A2418D"/>
    <w:rsid w:val="00A2459F"/>
    <w:rsid w:val="00A276B8"/>
    <w:rsid w:val="00A27951"/>
    <w:rsid w:val="00A30546"/>
    <w:rsid w:val="00A323F6"/>
    <w:rsid w:val="00A333D6"/>
    <w:rsid w:val="00A350E8"/>
    <w:rsid w:val="00A41E6C"/>
    <w:rsid w:val="00A4248B"/>
    <w:rsid w:val="00A44BCA"/>
    <w:rsid w:val="00A46906"/>
    <w:rsid w:val="00A54AB0"/>
    <w:rsid w:val="00A57510"/>
    <w:rsid w:val="00A6250B"/>
    <w:rsid w:val="00A625DC"/>
    <w:rsid w:val="00A62F52"/>
    <w:rsid w:val="00A637EA"/>
    <w:rsid w:val="00A65121"/>
    <w:rsid w:val="00A659D8"/>
    <w:rsid w:val="00A66795"/>
    <w:rsid w:val="00A714C7"/>
    <w:rsid w:val="00A721FF"/>
    <w:rsid w:val="00A74939"/>
    <w:rsid w:val="00A75A83"/>
    <w:rsid w:val="00A77D9F"/>
    <w:rsid w:val="00A81684"/>
    <w:rsid w:val="00A83BCA"/>
    <w:rsid w:val="00A8451E"/>
    <w:rsid w:val="00A93821"/>
    <w:rsid w:val="00A93B8C"/>
    <w:rsid w:val="00A96FDE"/>
    <w:rsid w:val="00AA1FCF"/>
    <w:rsid w:val="00AA32A6"/>
    <w:rsid w:val="00AA4170"/>
    <w:rsid w:val="00AA4FAA"/>
    <w:rsid w:val="00AA6811"/>
    <w:rsid w:val="00AA687A"/>
    <w:rsid w:val="00AB05D5"/>
    <w:rsid w:val="00AB2627"/>
    <w:rsid w:val="00AB292D"/>
    <w:rsid w:val="00AB29B6"/>
    <w:rsid w:val="00AB447D"/>
    <w:rsid w:val="00AB7BD1"/>
    <w:rsid w:val="00AC1FC2"/>
    <w:rsid w:val="00AC3488"/>
    <w:rsid w:val="00AC64C9"/>
    <w:rsid w:val="00AC7289"/>
    <w:rsid w:val="00AD00B0"/>
    <w:rsid w:val="00AD0BD9"/>
    <w:rsid w:val="00AD2551"/>
    <w:rsid w:val="00AD38ED"/>
    <w:rsid w:val="00AD4E71"/>
    <w:rsid w:val="00AD4F42"/>
    <w:rsid w:val="00AD5F79"/>
    <w:rsid w:val="00AE01C9"/>
    <w:rsid w:val="00AE1260"/>
    <w:rsid w:val="00AE173F"/>
    <w:rsid w:val="00AE2A32"/>
    <w:rsid w:val="00AE5289"/>
    <w:rsid w:val="00AE703B"/>
    <w:rsid w:val="00AF0AAE"/>
    <w:rsid w:val="00AF10D0"/>
    <w:rsid w:val="00AF4739"/>
    <w:rsid w:val="00B00318"/>
    <w:rsid w:val="00B017B2"/>
    <w:rsid w:val="00B03D4C"/>
    <w:rsid w:val="00B04D23"/>
    <w:rsid w:val="00B05683"/>
    <w:rsid w:val="00B06DBD"/>
    <w:rsid w:val="00B075BC"/>
    <w:rsid w:val="00B10BE1"/>
    <w:rsid w:val="00B150EB"/>
    <w:rsid w:val="00B21DAD"/>
    <w:rsid w:val="00B23A7F"/>
    <w:rsid w:val="00B23E8B"/>
    <w:rsid w:val="00B246D7"/>
    <w:rsid w:val="00B26278"/>
    <w:rsid w:val="00B26DE0"/>
    <w:rsid w:val="00B276D5"/>
    <w:rsid w:val="00B305C4"/>
    <w:rsid w:val="00B33995"/>
    <w:rsid w:val="00B427FD"/>
    <w:rsid w:val="00B43179"/>
    <w:rsid w:val="00B45C18"/>
    <w:rsid w:val="00B474C7"/>
    <w:rsid w:val="00B57950"/>
    <w:rsid w:val="00B57ADF"/>
    <w:rsid w:val="00B57CEE"/>
    <w:rsid w:val="00B60B59"/>
    <w:rsid w:val="00B66A7D"/>
    <w:rsid w:val="00B7150F"/>
    <w:rsid w:val="00B72018"/>
    <w:rsid w:val="00B7546B"/>
    <w:rsid w:val="00B75518"/>
    <w:rsid w:val="00B758D7"/>
    <w:rsid w:val="00B7755B"/>
    <w:rsid w:val="00B779E7"/>
    <w:rsid w:val="00B81235"/>
    <w:rsid w:val="00B866BB"/>
    <w:rsid w:val="00B930A0"/>
    <w:rsid w:val="00B9464E"/>
    <w:rsid w:val="00BA0AF4"/>
    <w:rsid w:val="00BA5943"/>
    <w:rsid w:val="00BA6FC4"/>
    <w:rsid w:val="00BB0D0C"/>
    <w:rsid w:val="00BB1EFF"/>
    <w:rsid w:val="00BC01C9"/>
    <w:rsid w:val="00BC11C1"/>
    <w:rsid w:val="00BC40D8"/>
    <w:rsid w:val="00BC499D"/>
    <w:rsid w:val="00BC6167"/>
    <w:rsid w:val="00BD2E38"/>
    <w:rsid w:val="00BD46D1"/>
    <w:rsid w:val="00BE03A4"/>
    <w:rsid w:val="00BE110B"/>
    <w:rsid w:val="00BE4425"/>
    <w:rsid w:val="00BE4ECC"/>
    <w:rsid w:val="00BF7425"/>
    <w:rsid w:val="00C00F10"/>
    <w:rsid w:val="00C01008"/>
    <w:rsid w:val="00C03592"/>
    <w:rsid w:val="00C054CE"/>
    <w:rsid w:val="00C05A79"/>
    <w:rsid w:val="00C06068"/>
    <w:rsid w:val="00C07A90"/>
    <w:rsid w:val="00C10FA2"/>
    <w:rsid w:val="00C15772"/>
    <w:rsid w:val="00C15D8B"/>
    <w:rsid w:val="00C16F8A"/>
    <w:rsid w:val="00C25BAC"/>
    <w:rsid w:val="00C317E1"/>
    <w:rsid w:val="00C32996"/>
    <w:rsid w:val="00C3484A"/>
    <w:rsid w:val="00C3598F"/>
    <w:rsid w:val="00C3599C"/>
    <w:rsid w:val="00C359C0"/>
    <w:rsid w:val="00C362FB"/>
    <w:rsid w:val="00C40862"/>
    <w:rsid w:val="00C40FE9"/>
    <w:rsid w:val="00C43763"/>
    <w:rsid w:val="00C466F8"/>
    <w:rsid w:val="00C5173F"/>
    <w:rsid w:val="00C5193D"/>
    <w:rsid w:val="00C53C6F"/>
    <w:rsid w:val="00C53E9C"/>
    <w:rsid w:val="00C541C1"/>
    <w:rsid w:val="00C5432E"/>
    <w:rsid w:val="00C546F0"/>
    <w:rsid w:val="00C56191"/>
    <w:rsid w:val="00C565EF"/>
    <w:rsid w:val="00C57090"/>
    <w:rsid w:val="00C621A2"/>
    <w:rsid w:val="00C62E99"/>
    <w:rsid w:val="00C67D59"/>
    <w:rsid w:val="00C7071B"/>
    <w:rsid w:val="00C72B08"/>
    <w:rsid w:val="00C80896"/>
    <w:rsid w:val="00C811EC"/>
    <w:rsid w:val="00C8269D"/>
    <w:rsid w:val="00C827D7"/>
    <w:rsid w:val="00C84230"/>
    <w:rsid w:val="00C87E90"/>
    <w:rsid w:val="00C90CF3"/>
    <w:rsid w:val="00C932DF"/>
    <w:rsid w:val="00C93353"/>
    <w:rsid w:val="00C956DD"/>
    <w:rsid w:val="00C97502"/>
    <w:rsid w:val="00CA762C"/>
    <w:rsid w:val="00CB12A1"/>
    <w:rsid w:val="00CB186D"/>
    <w:rsid w:val="00CB22C6"/>
    <w:rsid w:val="00CB6B57"/>
    <w:rsid w:val="00CB6B66"/>
    <w:rsid w:val="00CC05DD"/>
    <w:rsid w:val="00CC3449"/>
    <w:rsid w:val="00CC3AAE"/>
    <w:rsid w:val="00CD11FE"/>
    <w:rsid w:val="00CD16C2"/>
    <w:rsid w:val="00CD3321"/>
    <w:rsid w:val="00CD49B8"/>
    <w:rsid w:val="00CD54D3"/>
    <w:rsid w:val="00CE14DB"/>
    <w:rsid w:val="00CE1D0E"/>
    <w:rsid w:val="00CE1FC1"/>
    <w:rsid w:val="00CE3636"/>
    <w:rsid w:val="00CE73D0"/>
    <w:rsid w:val="00CF0206"/>
    <w:rsid w:val="00CF0795"/>
    <w:rsid w:val="00CF22AD"/>
    <w:rsid w:val="00CF7729"/>
    <w:rsid w:val="00D021B5"/>
    <w:rsid w:val="00D066FB"/>
    <w:rsid w:val="00D06E97"/>
    <w:rsid w:val="00D0734E"/>
    <w:rsid w:val="00D11BCC"/>
    <w:rsid w:val="00D15297"/>
    <w:rsid w:val="00D155F7"/>
    <w:rsid w:val="00D16882"/>
    <w:rsid w:val="00D22311"/>
    <w:rsid w:val="00D2313A"/>
    <w:rsid w:val="00D25637"/>
    <w:rsid w:val="00D26937"/>
    <w:rsid w:val="00D31A68"/>
    <w:rsid w:val="00D32C98"/>
    <w:rsid w:val="00D33179"/>
    <w:rsid w:val="00D33505"/>
    <w:rsid w:val="00D349AC"/>
    <w:rsid w:val="00D37687"/>
    <w:rsid w:val="00D40340"/>
    <w:rsid w:val="00D40BCB"/>
    <w:rsid w:val="00D42911"/>
    <w:rsid w:val="00D555C3"/>
    <w:rsid w:val="00D5632F"/>
    <w:rsid w:val="00D6060A"/>
    <w:rsid w:val="00D60A52"/>
    <w:rsid w:val="00D616E1"/>
    <w:rsid w:val="00D6773B"/>
    <w:rsid w:val="00D70D0C"/>
    <w:rsid w:val="00D71A80"/>
    <w:rsid w:val="00D74B3A"/>
    <w:rsid w:val="00D75567"/>
    <w:rsid w:val="00D75CDD"/>
    <w:rsid w:val="00D75E2F"/>
    <w:rsid w:val="00D766B7"/>
    <w:rsid w:val="00D77768"/>
    <w:rsid w:val="00D808B1"/>
    <w:rsid w:val="00D80BC7"/>
    <w:rsid w:val="00D87674"/>
    <w:rsid w:val="00D87C58"/>
    <w:rsid w:val="00D90A21"/>
    <w:rsid w:val="00D90EAC"/>
    <w:rsid w:val="00D927DD"/>
    <w:rsid w:val="00D94CC3"/>
    <w:rsid w:val="00DA06A0"/>
    <w:rsid w:val="00DA3CB9"/>
    <w:rsid w:val="00DA51A1"/>
    <w:rsid w:val="00DA6274"/>
    <w:rsid w:val="00DA7684"/>
    <w:rsid w:val="00DA7D55"/>
    <w:rsid w:val="00DB4B53"/>
    <w:rsid w:val="00DB61E8"/>
    <w:rsid w:val="00DB73B0"/>
    <w:rsid w:val="00DC23B3"/>
    <w:rsid w:val="00DC45BB"/>
    <w:rsid w:val="00DC4C0D"/>
    <w:rsid w:val="00DC4D02"/>
    <w:rsid w:val="00DC64EC"/>
    <w:rsid w:val="00DD24E4"/>
    <w:rsid w:val="00DD29B0"/>
    <w:rsid w:val="00DD2EC6"/>
    <w:rsid w:val="00DD40F9"/>
    <w:rsid w:val="00DE0228"/>
    <w:rsid w:val="00DE2035"/>
    <w:rsid w:val="00DE2867"/>
    <w:rsid w:val="00DE3097"/>
    <w:rsid w:val="00DE3F19"/>
    <w:rsid w:val="00DE4506"/>
    <w:rsid w:val="00DE5A41"/>
    <w:rsid w:val="00DE6C58"/>
    <w:rsid w:val="00DE7261"/>
    <w:rsid w:val="00DF009C"/>
    <w:rsid w:val="00DF00F5"/>
    <w:rsid w:val="00DF1BA6"/>
    <w:rsid w:val="00DF2B60"/>
    <w:rsid w:val="00DF2DC7"/>
    <w:rsid w:val="00DF3273"/>
    <w:rsid w:val="00DF5DF5"/>
    <w:rsid w:val="00DF734A"/>
    <w:rsid w:val="00E007E3"/>
    <w:rsid w:val="00E02D1A"/>
    <w:rsid w:val="00E059B8"/>
    <w:rsid w:val="00E063E4"/>
    <w:rsid w:val="00E06750"/>
    <w:rsid w:val="00E107BD"/>
    <w:rsid w:val="00E12EEF"/>
    <w:rsid w:val="00E13401"/>
    <w:rsid w:val="00E13AA1"/>
    <w:rsid w:val="00E14291"/>
    <w:rsid w:val="00E15200"/>
    <w:rsid w:val="00E16FAF"/>
    <w:rsid w:val="00E17074"/>
    <w:rsid w:val="00E178E5"/>
    <w:rsid w:val="00E2065F"/>
    <w:rsid w:val="00E21E8B"/>
    <w:rsid w:val="00E22D9A"/>
    <w:rsid w:val="00E261FB"/>
    <w:rsid w:val="00E263E0"/>
    <w:rsid w:val="00E267BC"/>
    <w:rsid w:val="00E26E78"/>
    <w:rsid w:val="00E272BA"/>
    <w:rsid w:val="00E27949"/>
    <w:rsid w:val="00E32554"/>
    <w:rsid w:val="00E35D72"/>
    <w:rsid w:val="00E37EAC"/>
    <w:rsid w:val="00E41514"/>
    <w:rsid w:val="00E440A1"/>
    <w:rsid w:val="00E469DA"/>
    <w:rsid w:val="00E5557A"/>
    <w:rsid w:val="00E57B17"/>
    <w:rsid w:val="00E62737"/>
    <w:rsid w:val="00E62D44"/>
    <w:rsid w:val="00E63861"/>
    <w:rsid w:val="00E6408C"/>
    <w:rsid w:val="00E65CA0"/>
    <w:rsid w:val="00E66341"/>
    <w:rsid w:val="00E66A44"/>
    <w:rsid w:val="00E6742B"/>
    <w:rsid w:val="00E728A6"/>
    <w:rsid w:val="00E729AE"/>
    <w:rsid w:val="00E75B35"/>
    <w:rsid w:val="00E76452"/>
    <w:rsid w:val="00E765BE"/>
    <w:rsid w:val="00E76858"/>
    <w:rsid w:val="00E80E3C"/>
    <w:rsid w:val="00E81E1E"/>
    <w:rsid w:val="00E81F91"/>
    <w:rsid w:val="00E84CC5"/>
    <w:rsid w:val="00E87196"/>
    <w:rsid w:val="00E90446"/>
    <w:rsid w:val="00E9112A"/>
    <w:rsid w:val="00E933B0"/>
    <w:rsid w:val="00E93532"/>
    <w:rsid w:val="00E94386"/>
    <w:rsid w:val="00EA2143"/>
    <w:rsid w:val="00EA2B8C"/>
    <w:rsid w:val="00EA30C7"/>
    <w:rsid w:val="00EA72C9"/>
    <w:rsid w:val="00EC00B6"/>
    <w:rsid w:val="00EC208F"/>
    <w:rsid w:val="00EC70B7"/>
    <w:rsid w:val="00ED3498"/>
    <w:rsid w:val="00ED39B8"/>
    <w:rsid w:val="00ED4D2E"/>
    <w:rsid w:val="00ED5056"/>
    <w:rsid w:val="00ED6384"/>
    <w:rsid w:val="00ED67F5"/>
    <w:rsid w:val="00ED6E57"/>
    <w:rsid w:val="00EE3B2F"/>
    <w:rsid w:val="00EE44BC"/>
    <w:rsid w:val="00EF1517"/>
    <w:rsid w:val="00F0053E"/>
    <w:rsid w:val="00F02DA4"/>
    <w:rsid w:val="00F03AC2"/>
    <w:rsid w:val="00F05C2F"/>
    <w:rsid w:val="00F05C53"/>
    <w:rsid w:val="00F07797"/>
    <w:rsid w:val="00F1013C"/>
    <w:rsid w:val="00F10496"/>
    <w:rsid w:val="00F109A3"/>
    <w:rsid w:val="00F119B0"/>
    <w:rsid w:val="00F13B89"/>
    <w:rsid w:val="00F220CC"/>
    <w:rsid w:val="00F25ED3"/>
    <w:rsid w:val="00F27A68"/>
    <w:rsid w:val="00F305B1"/>
    <w:rsid w:val="00F321D0"/>
    <w:rsid w:val="00F330BB"/>
    <w:rsid w:val="00F34E93"/>
    <w:rsid w:val="00F3507B"/>
    <w:rsid w:val="00F3578F"/>
    <w:rsid w:val="00F36EDB"/>
    <w:rsid w:val="00F37459"/>
    <w:rsid w:val="00F404CA"/>
    <w:rsid w:val="00F435D7"/>
    <w:rsid w:val="00F44630"/>
    <w:rsid w:val="00F463F1"/>
    <w:rsid w:val="00F478F0"/>
    <w:rsid w:val="00F5060C"/>
    <w:rsid w:val="00F55196"/>
    <w:rsid w:val="00F565B8"/>
    <w:rsid w:val="00F566A8"/>
    <w:rsid w:val="00F63327"/>
    <w:rsid w:val="00F666AE"/>
    <w:rsid w:val="00F66F51"/>
    <w:rsid w:val="00F67D6C"/>
    <w:rsid w:val="00F67ED6"/>
    <w:rsid w:val="00F71231"/>
    <w:rsid w:val="00F734C5"/>
    <w:rsid w:val="00F737EB"/>
    <w:rsid w:val="00F76F55"/>
    <w:rsid w:val="00F80AAB"/>
    <w:rsid w:val="00F8302C"/>
    <w:rsid w:val="00F8320A"/>
    <w:rsid w:val="00F846F9"/>
    <w:rsid w:val="00F85468"/>
    <w:rsid w:val="00F867C5"/>
    <w:rsid w:val="00F867F5"/>
    <w:rsid w:val="00F8779E"/>
    <w:rsid w:val="00F93F7F"/>
    <w:rsid w:val="00FA1392"/>
    <w:rsid w:val="00FA4F71"/>
    <w:rsid w:val="00FA56AB"/>
    <w:rsid w:val="00FA693F"/>
    <w:rsid w:val="00FB13E9"/>
    <w:rsid w:val="00FB1B8B"/>
    <w:rsid w:val="00FB3BB0"/>
    <w:rsid w:val="00FC0579"/>
    <w:rsid w:val="00FC2164"/>
    <w:rsid w:val="00FC5262"/>
    <w:rsid w:val="00FC71E1"/>
    <w:rsid w:val="00FC7D48"/>
    <w:rsid w:val="00FD10CC"/>
    <w:rsid w:val="00FD21A0"/>
    <w:rsid w:val="00FD2AD6"/>
    <w:rsid w:val="00FD487D"/>
    <w:rsid w:val="00FD770F"/>
    <w:rsid w:val="00FE1A91"/>
    <w:rsid w:val="00FE1FA8"/>
    <w:rsid w:val="00FE3295"/>
    <w:rsid w:val="00FE4466"/>
    <w:rsid w:val="00FE653B"/>
    <w:rsid w:val="00FE79E1"/>
    <w:rsid w:val="00FE7F2B"/>
    <w:rsid w:val="00FF020C"/>
    <w:rsid w:val="00FF1B39"/>
    <w:rsid w:val="00FF27A1"/>
    <w:rsid w:val="00FF7F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D9"/>
    <w:pPr>
      <w:suppressAutoHyphens/>
      <w:spacing w:line="240" w:lineRule="auto"/>
      <w:jc w:val="both"/>
    </w:pPr>
    <w:rPr>
      <w:rFonts w:ascii="Century Gothic" w:eastAsia="Calibri" w:hAnsi="Century Gothic" w:cs="Calibri"/>
      <w:lang w:val="es-MX" w:eastAsia="ar-SA"/>
    </w:rPr>
  </w:style>
  <w:style w:type="paragraph" w:styleId="Ttulo1">
    <w:name w:val="heading 1"/>
    <w:basedOn w:val="Normal"/>
    <w:next w:val="Normal"/>
    <w:link w:val="Ttulo1Car"/>
    <w:uiPriority w:val="9"/>
    <w:qFormat/>
    <w:rsid w:val="007A7369"/>
    <w:pPr>
      <w:keepNext/>
      <w:keepLines/>
      <w:suppressAutoHyphens w:val="0"/>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546B"/>
    <w:pPr>
      <w:suppressAutoHyphens w:val="0"/>
      <w:spacing w:after="0"/>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7546B"/>
    <w:rPr>
      <w:rFonts w:ascii="Tahoma" w:hAnsi="Tahoma" w:cs="Tahoma"/>
      <w:sz w:val="16"/>
      <w:szCs w:val="16"/>
    </w:rPr>
  </w:style>
  <w:style w:type="paragraph" w:styleId="Encabezado">
    <w:name w:val="header"/>
    <w:basedOn w:val="Normal"/>
    <w:link w:val="EncabezadoCar"/>
    <w:uiPriority w:val="99"/>
    <w:unhideWhenUsed/>
    <w:rsid w:val="00505F60"/>
    <w:pPr>
      <w:tabs>
        <w:tab w:val="center" w:pos="4252"/>
        <w:tab w:val="right" w:pos="8504"/>
      </w:tabs>
      <w:suppressAutoHyphens w:val="0"/>
      <w:spacing w:after="0"/>
      <w:jc w:val="left"/>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rsid w:val="00505F60"/>
  </w:style>
  <w:style w:type="paragraph" w:styleId="Piedepgina">
    <w:name w:val="footer"/>
    <w:basedOn w:val="Normal"/>
    <w:link w:val="PiedepginaCar"/>
    <w:uiPriority w:val="99"/>
    <w:unhideWhenUsed/>
    <w:rsid w:val="00505F60"/>
    <w:pPr>
      <w:tabs>
        <w:tab w:val="center" w:pos="4252"/>
        <w:tab w:val="right" w:pos="8504"/>
      </w:tabs>
      <w:spacing w:after="0"/>
    </w:pPr>
  </w:style>
  <w:style w:type="character" w:customStyle="1" w:styleId="PiedepginaCar">
    <w:name w:val="Pie de página Car"/>
    <w:basedOn w:val="Fuentedeprrafopredeter"/>
    <w:link w:val="Piedepgina"/>
    <w:uiPriority w:val="99"/>
    <w:rsid w:val="00505F60"/>
  </w:style>
  <w:style w:type="character" w:styleId="Hipervnculo">
    <w:name w:val="Hyperlink"/>
    <w:basedOn w:val="Fuentedeprrafopredeter"/>
    <w:uiPriority w:val="99"/>
    <w:unhideWhenUsed/>
    <w:rsid w:val="000A4480"/>
    <w:rPr>
      <w:color w:val="0000FF" w:themeColor="hyperlink"/>
      <w:u w:val="single"/>
    </w:rPr>
  </w:style>
  <w:style w:type="paragraph" w:styleId="Prrafodelista">
    <w:name w:val="List Paragraph"/>
    <w:basedOn w:val="Normal"/>
    <w:uiPriority w:val="34"/>
    <w:qFormat/>
    <w:rsid w:val="002204B9"/>
    <w:pPr>
      <w:ind w:left="720"/>
      <w:contextualSpacing/>
    </w:pPr>
  </w:style>
  <w:style w:type="paragraph" w:styleId="NormalWeb">
    <w:name w:val="Normal (Web)"/>
    <w:basedOn w:val="Normal"/>
    <w:uiPriority w:val="99"/>
    <w:semiHidden/>
    <w:unhideWhenUsed/>
    <w:rsid w:val="00CF22A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CF22AD"/>
  </w:style>
  <w:style w:type="table" w:customStyle="1" w:styleId="TableNormal">
    <w:name w:val="Table Normal"/>
    <w:uiPriority w:val="2"/>
    <w:semiHidden/>
    <w:unhideWhenUsed/>
    <w:qFormat/>
    <w:rsid w:val="00D40BC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0BCB"/>
    <w:pPr>
      <w:widowControl w:val="0"/>
      <w:suppressAutoHyphens w:val="0"/>
      <w:spacing w:after="0"/>
      <w:jc w:val="left"/>
    </w:pPr>
    <w:rPr>
      <w:rFonts w:ascii="Arial" w:eastAsia="Arial" w:hAnsi="Arial" w:cs="Arial"/>
      <w:lang w:val="en-US" w:eastAsia="en-US"/>
    </w:rPr>
  </w:style>
  <w:style w:type="paragraph" w:customStyle="1" w:styleId="m-7007583317366746212m-7236047599189059777gmail-msonospacing">
    <w:name w:val="m_-7007583317366746212m_-7236047599189059777gmail-msonospacing"/>
    <w:basedOn w:val="Normal"/>
    <w:rsid w:val="00CF772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1C0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exposedshow">
    <w:name w:val="text_exposed_show"/>
    <w:basedOn w:val="Fuentedeprrafopredeter"/>
    <w:rsid w:val="009D401F"/>
  </w:style>
  <w:style w:type="paragraph" w:customStyle="1" w:styleId="m563684833755148990gmail-msolistparagraph">
    <w:name w:val="m_563684833755148990gmail-msolistparagraph"/>
    <w:basedOn w:val="Normal"/>
    <w:rsid w:val="006F1312"/>
    <w:pPr>
      <w:suppressAutoHyphens w:val="0"/>
      <w:spacing w:before="100" w:beforeAutospacing="1" w:after="100" w:afterAutospacing="1"/>
      <w:jc w:val="left"/>
    </w:pPr>
    <w:rPr>
      <w:rFonts w:ascii="Times New Roman" w:eastAsia="Times New Roman" w:hAnsi="Times New Roman" w:cs="Times New Roman"/>
      <w:sz w:val="24"/>
      <w:szCs w:val="24"/>
      <w:lang w:val="es-ES_tradnl" w:eastAsia="es-ES_tradnl"/>
    </w:rPr>
  </w:style>
  <w:style w:type="character" w:customStyle="1" w:styleId="m-525164856296579903apple-tab-span">
    <w:name w:val="m_-525164856296579903apple-tab-span"/>
    <w:basedOn w:val="Fuentedeprrafopredeter"/>
    <w:rsid w:val="0043368A"/>
  </w:style>
  <w:style w:type="character" w:customStyle="1" w:styleId="Ttulo1Car">
    <w:name w:val="Título 1 Car"/>
    <w:basedOn w:val="Fuentedeprrafopredeter"/>
    <w:link w:val="Ttulo1"/>
    <w:uiPriority w:val="9"/>
    <w:rsid w:val="007A736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6468AF"/>
    <w:pPr>
      <w:spacing w:after="0" w:line="240" w:lineRule="auto"/>
    </w:pPr>
    <w:rPr>
      <w:rFonts w:ascii="Calibri" w:eastAsia="Calibri" w:hAnsi="Calibri" w:cs="Times New Roman"/>
    </w:rPr>
  </w:style>
  <w:style w:type="paragraph" w:customStyle="1" w:styleId="m9187751249628933145gmail-msonormal">
    <w:name w:val="m_9187751249628933145gmail-msonormal"/>
    <w:basedOn w:val="Normal"/>
    <w:rsid w:val="009C5A8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m-8362050654329573841money">
    <w:name w:val="m_-8362050654329573841money"/>
    <w:basedOn w:val="Fuentedeprrafopredeter"/>
    <w:rsid w:val="00BB0D0C"/>
  </w:style>
</w:styles>
</file>

<file path=word/webSettings.xml><?xml version="1.0" encoding="utf-8"?>
<w:webSettings xmlns:r="http://schemas.openxmlformats.org/officeDocument/2006/relationships" xmlns:w="http://schemas.openxmlformats.org/wordprocessingml/2006/main">
  <w:divs>
    <w:div w:id="6954272">
      <w:bodyDiv w:val="1"/>
      <w:marLeft w:val="0"/>
      <w:marRight w:val="0"/>
      <w:marTop w:val="0"/>
      <w:marBottom w:val="0"/>
      <w:divBdr>
        <w:top w:val="none" w:sz="0" w:space="0" w:color="auto"/>
        <w:left w:val="none" w:sz="0" w:space="0" w:color="auto"/>
        <w:bottom w:val="none" w:sz="0" w:space="0" w:color="auto"/>
        <w:right w:val="none" w:sz="0" w:space="0" w:color="auto"/>
      </w:divBdr>
    </w:div>
    <w:div w:id="16934635">
      <w:bodyDiv w:val="1"/>
      <w:marLeft w:val="0"/>
      <w:marRight w:val="0"/>
      <w:marTop w:val="0"/>
      <w:marBottom w:val="0"/>
      <w:divBdr>
        <w:top w:val="none" w:sz="0" w:space="0" w:color="auto"/>
        <w:left w:val="none" w:sz="0" w:space="0" w:color="auto"/>
        <w:bottom w:val="none" w:sz="0" w:space="0" w:color="auto"/>
        <w:right w:val="none" w:sz="0" w:space="0" w:color="auto"/>
      </w:divBdr>
    </w:div>
    <w:div w:id="52706869">
      <w:bodyDiv w:val="1"/>
      <w:marLeft w:val="0"/>
      <w:marRight w:val="0"/>
      <w:marTop w:val="0"/>
      <w:marBottom w:val="0"/>
      <w:divBdr>
        <w:top w:val="none" w:sz="0" w:space="0" w:color="auto"/>
        <w:left w:val="none" w:sz="0" w:space="0" w:color="auto"/>
        <w:bottom w:val="none" w:sz="0" w:space="0" w:color="auto"/>
        <w:right w:val="none" w:sz="0" w:space="0" w:color="auto"/>
      </w:divBdr>
      <w:divsChild>
        <w:div w:id="809634353">
          <w:marLeft w:val="0"/>
          <w:marRight w:val="225"/>
          <w:marTop w:val="75"/>
          <w:marBottom w:val="0"/>
          <w:divBdr>
            <w:top w:val="none" w:sz="0" w:space="0" w:color="auto"/>
            <w:left w:val="none" w:sz="0" w:space="0" w:color="auto"/>
            <w:bottom w:val="none" w:sz="0" w:space="0" w:color="auto"/>
            <w:right w:val="none" w:sz="0" w:space="0" w:color="auto"/>
          </w:divBdr>
          <w:divsChild>
            <w:div w:id="2073387620">
              <w:marLeft w:val="0"/>
              <w:marRight w:val="0"/>
              <w:marTop w:val="0"/>
              <w:marBottom w:val="0"/>
              <w:divBdr>
                <w:top w:val="none" w:sz="0" w:space="0" w:color="auto"/>
                <w:left w:val="none" w:sz="0" w:space="0" w:color="auto"/>
                <w:bottom w:val="none" w:sz="0" w:space="0" w:color="auto"/>
                <w:right w:val="none" w:sz="0" w:space="0" w:color="auto"/>
              </w:divBdr>
              <w:divsChild>
                <w:div w:id="19680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9114">
      <w:bodyDiv w:val="1"/>
      <w:marLeft w:val="0"/>
      <w:marRight w:val="0"/>
      <w:marTop w:val="0"/>
      <w:marBottom w:val="0"/>
      <w:divBdr>
        <w:top w:val="none" w:sz="0" w:space="0" w:color="auto"/>
        <w:left w:val="none" w:sz="0" w:space="0" w:color="auto"/>
        <w:bottom w:val="none" w:sz="0" w:space="0" w:color="auto"/>
        <w:right w:val="none" w:sz="0" w:space="0" w:color="auto"/>
      </w:divBdr>
    </w:div>
    <w:div w:id="141704029">
      <w:bodyDiv w:val="1"/>
      <w:marLeft w:val="0"/>
      <w:marRight w:val="0"/>
      <w:marTop w:val="0"/>
      <w:marBottom w:val="0"/>
      <w:divBdr>
        <w:top w:val="none" w:sz="0" w:space="0" w:color="auto"/>
        <w:left w:val="none" w:sz="0" w:space="0" w:color="auto"/>
        <w:bottom w:val="none" w:sz="0" w:space="0" w:color="auto"/>
        <w:right w:val="none" w:sz="0" w:space="0" w:color="auto"/>
      </w:divBdr>
      <w:divsChild>
        <w:div w:id="888759732">
          <w:marLeft w:val="0"/>
          <w:marRight w:val="0"/>
          <w:marTop w:val="0"/>
          <w:marBottom w:val="0"/>
          <w:divBdr>
            <w:top w:val="none" w:sz="0" w:space="0" w:color="auto"/>
            <w:left w:val="none" w:sz="0" w:space="0" w:color="auto"/>
            <w:bottom w:val="none" w:sz="0" w:space="0" w:color="auto"/>
            <w:right w:val="none" w:sz="0" w:space="0" w:color="auto"/>
          </w:divBdr>
        </w:div>
        <w:div w:id="1555196868">
          <w:marLeft w:val="0"/>
          <w:marRight w:val="0"/>
          <w:marTop w:val="0"/>
          <w:marBottom w:val="0"/>
          <w:divBdr>
            <w:top w:val="none" w:sz="0" w:space="0" w:color="auto"/>
            <w:left w:val="none" w:sz="0" w:space="0" w:color="auto"/>
            <w:bottom w:val="none" w:sz="0" w:space="0" w:color="auto"/>
            <w:right w:val="none" w:sz="0" w:space="0" w:color="auto"/>
          </w:divBdr>
        </w:div>
        <w:div w:id="838077640">
          <w:marLeft w:val="0"/>
          <w:marRight w:val="0"/>
          <w:marTop w:val="0"/>
          <w:marBottom w:val="0"/>
          <w:divBdr>
            <w:top w:val="none" w:sz="0" w:space="0" w:color="auto"/>
            <w:left w:val="none" w:sz="0" w:space="0" w:color="auto"/>
            <w:bottom w:val="none" w:sz="0" w:space="0" w:color="auto"/>
            <w:right w:val="none" w:sz="0" w:space="0" w:color="auto"/>
          </w:divBdr>
          <w:divsChild>
            <w:div w:id="1411121820">
              <w:marLeft w:val="0"/>
              <w:marRight w:val="0"/>
              <w:marTop w:val="0"/>
              <w:marBottom w:val="0"/>
              <w:divBdr>
                <w:top w:val="none" w:sz="0" w:space="0" w:color="auto"/>
                <w:left w:val="none" w:sz="0" w:space="0" w:color="auto"/>
                <w:bottom w:val="none" w:sz="0" w:space="0" w:color="auto"/>
                <w:right w:val="none" w:sz="0" w:space="0" w:color="auto"/>
              </w:divBdr>
            </w:div>
          </w:divsChild>
        </w:div>
        <w:div w:id="1500538179">
          <w:marLeft w:val="0"/>
          <w:marRight w:val="0"/>
          <w:marTop w:val="0"/>
          <w:marBottom w:val="0"/>
          <w:divBdr>
            <w:top w:val="none" w:sz="0" w:space="0" w:color="auto"/>
            <w:left w:val="none" w:sz="0" w:space="0" w:color="auto"/>
            <w:bottom w:val="none" w:sz="0" w:space="0" w:color="auto"/>
            <w:right w:val="none" w:sz="0" w:space="0" w:color="auto"/>
          </w:divBdr>
        </w:div>
        <w:div w:id="1455170842">
          <w:marLeft w:val="0"/>
          <w:marRight w:val="0"/>
          <w:marTop w:val="0"/>
          <w:marBottom w:val="0"/>
          <w:divBdr>
            <w:top w:val="none" w:sz="0" w:space="0" w:color="auto"/>
            <w:left w:val="none" w:sz="0" w:space="0" w:color="auto"/>
            <w:bottom w:val="none" w:sz="0" w:space="0" w:color="auto"/>
            <w:right w:val="none" w:sz="0" w:space="0" w:color="auto"/>
          </w:divBdr>
        </w:div>
        <w:div w:id="1612324854">
          <w:marLeft w:val="0"/>
          <w:marRight w:val="0"/>
          <w:marTop w:val="0"/>
          <w:marBottom w:val="0"/>
          <w:divBdr>
            <w:top w:val="none" w:sz="0" w:space="0" w:color="auto"/>
            <w:left w:val="none" w:sz="0" w:space="0" w:color="auto"/>
            <w:bottom w:val="none" w:sz="0" w:space="0" w:color="auto"/>
            <w:right w:val="none" w:sz="0" w:space="0" w:color="auto"/>
          </w:divBdr>
        </w:div>
        <w:div w:id="748887416">
          <w:marLeft w:val="0"/>
          <w:marRight w:val="0"/>
          <w:marTop w:val="0"/>
          <w:marBottom w:val="0"/>
          <w:divBdr>
            <w:top w:val="none" w:sz="0" w:space="0" w:color="auto"/>
            <w:left w:val="none" w:sz="0" w:space="0" w:color="auto"/>
            <w:bottom w:val="none" w:sz="0" w:space="0" w:color="auto"/>
            <w:right w:val="none" w:sz="0" w:space="0" w:color="auto"/>
          </w:divBdr>
        </w:div>
      </w:divsChild>
    </w:div>
    <w:div w:id="155463952">
      <w:bodyDiv w:val="1"/>
      <w:marLeft w:val="0"/>
      <w:marRight w:val="0"/>
      <w:marTop w:val="0"/>
      <w:marBottom w:val="0"/>
      <w:divBdr>
        <w:top w:val="none" w:sz="0" w:space="0" w:color="auto"/>
        <w:left w:val="none" w:sz="0" w:space="0" w:color="auto"/>
        <w:bottom w:val="none" w:sz="0" w:space="0" w:color="auto"/>
        <w:right w:val="none" w:sz="0" w:space="0" w:color="auto"/>
      </w:divBdr>
    </w:div>
    <w:div w:id="181364754">
      <w:bodyDiv w:val="1"/>
      <w:marLeft w:val="0"/>
      <w:marRight w:val="0"/>
      <w:marTop w:val="0"/>
      <w:marBottom w:val="0"/>
      <w:divBdr>
        <w:top w:val="none" w:sz="0" w:space="0" w:color="auto"/>
        <w:left w:val="none" w:sz="0" w:space="0" w:color="auto"/>
        <w:bottom w:val="none" w:sz="0" w:space="0" w:color="auto"/>
        <w:right w:val="none" w:sz="0" w:space="0" w:color="auto"/>
      </w:divBdr>
    </w:div>
    <w:div w:id="187957569">
      <w:bodyDiv w:val="1"/>
      <w:marLeft w:val="0"/>
      <w:marRight w:val="0"/>
      <w:marTop w:val="0"/>
      <w:marBottom w:val="0"/>
      <w:divBdr>
        <w:top w:val="none" w:sz="0" w:space="0" w:color="auto"/>
        <w:left w:val="none" w:sz="0" w:space="0" w:color="auto"/>
        <w:bottom w:val="none" w:sz="0" w:space="0" w:color="auto"/>
        <w:right w:val="none" w:sz="0" w:space="0" w:color="auto"/>
      </w:divBdr>
      <w:divsChild>
        <w:div w:id="587158358">
          <w:marLeft w:val="0"/>
          <w:marRight w:val="0"/>
          <w:marTop w:val="0"/>
          <w:marBottom w:val="0"/>
          <w:divBdr>
            <w:top w:val="none" w:sz="0" w:space="0" w:color="auto"/>
            <w:left w:val="none" w:sz="0" w:space="0" w:color="auto"/>
            <w:bottom w:val="none" w:sz="0" w:space="0" w:color="auto"/>
            <w:right w:val="none" w:sz="0" w:space="0" w:color="auto"/>
          </w:divBdr>
        </w:div>
        <w:div w:id="938755384">
          <w:marLeft w:val="0"/>
          <w:marRight w:val="0"/>
          <w:marTop w:val="0"/>
          <w:marBottom w:val="0"/>
          <w:divBdr>
            <w:top w:val="none" w:sz="0" w:space="0" w:color="auto"/>
            <w:left w:val="none" w:sz="0" w:space="0" w:color="auto"/>
            <w:bottom w:val="none" w:sz="0" w:space="0" w:color="auto"/>
            <w:right w:val="none" w:sz="0" w:space="0" w:color="auto"/>
          </w:divBdr>
        </w:div>
        <w:div w:id="377895315">
          <w:marLeft w:val="0"/>
          <w:marRight w:val="0"/>
          <w:marTop w:val="0"/>
          <w:marBottom w:val="0"/>
          <w:divBdr>
            <w:top w:val="none" w:sz="0" w:space="0" w:color="auto"/>
            <w:left w:val="none" w:sz="0" w:space="0" w:color="auto"/>
            <w:bottom w:val="none" w:sz="0" w:space="0" w:color="auto"/>
            <w:right w:val="none" w:sz="0" w:space="0" w:color="auto"/>
          </w:divBdr>
        </w:div>
        <w:div w:id="1302035684">
          <w:marLeft w:val="0"/>
          <w:marRight w:val="0"/>
          <w:marTop w:val="0"/>
          <w:marBottom w:val="0"/>
          <w:divBdr>
            <w:top w:val="none" w:sz="0" w:space="0" w:color="auto"/>
            <w:left w:val="none" w:sz="0" w:space="0" w:color="auto"/>
            <w:bottom w:val="none" w:sz="0" w:space="0" w:color="auto"/>
            <w:right w:val="none" w:sz="0" w:space="0" w:color="auto"/>
          </w:divBdr>
        </w:div>
        <w:div w:id="1536847288">
          <w:marLeft w:val="0"/>
          <w:marRight w:val="0"/>
          <w:marTop w:val="0"/>
          <w:marBottom w:val="0"/>
          <w:divBdr>
            <w:top w:val="none" w:sz="0" w:space="0" w:color="auto"/>
            <w:left w:val="none" w:sz="0" w:space="0" w:color="auto"/>
            <w:bottom w:val="none" w:sz="0" w:space="0" w:color="auto"/>
            <w:right w:val="none" w:sz="0" w:space="0" w:color="auto"/>
          </w:divBdr>
        </w:div>
        <w:div w:id="1648633066">
          <w:marLeft w:val="0"/>
          <w:marRight w:val="0"/>
          <w:marTop w:val="0"/>
          <w:marBottom w:val="0"/>
          <w:divBdr>
            <w:top w:val="none" w:sz="0" w:space="0" w:color="auto"/>
            <w:left w:val="none" w:sz="0" w:space="0" w:color="auto"/>
            <w:bottom w:val="none" w:sz="0" w:space="0" w:color="auto"/>
            <w:right w:val="none" w:sz="0" w:space="0" w:color="auto"/>
          </w:divBdr>
        </w:div>
        <w:div w:id="1137145665">
          <w:marLeft w:val="0"/>
          <w:marRight w:val="0"/>
          <w:marTop w:val="0"/>
          <w:marBottom w:val="0"/>
          <w:divBdr>
            <w:top w:val="none" w:sz="0" w:space="0" w:color="auto"/>
            <w:left w:val="none" w:sz="0" w:space="0" w:color="auto"/>
            <w:bottom w:val="none" w:sz="0" w:space="0" w:color="auto"/>
            <w:right w:val="none" w:sz="0" w:space="0" w:color="auto"/>
          </w:divBdr>
        </w:div>
        <w:div w:id="522861187">
          <w:marLeft w:val="0"/>
          <w:marRight w:val="0"/>
          <w:marTop w:val="0"/>
          <w:marBottom w:val="0"/>
          <w:divBdr>
            <w:top w:val="none" w:sz="0" w:space="0" w:color="auto"/>
            <w:left w:val="none" w:sz="0" w:space="0" w:color="auto"/>
            <w:bottom w:val="none" w:sz="0" w:space="0" w:color="auto"/>
            <w:right w:val="none" w:sz="0" w:space="0" w:color="auto"/>
          </w:divBdr>
        </w:div>
        <w:div w:id="1566187703">
          <w:marLeft w:val="0"/>
          <w:marRight w:val="0"/>
          <w:marTop w:val="0"/>
          <w:marBottom w:val="0"/>
          <w:divBdr>
            <w:top w:val="none" w:sz="0" w:space="0" w:color="auto"/>
            <w:left w:val="none" w:sz="0" w:space="0" w:color="auto"/>
            <w:bottom w:val="none" w:sz="0" w:space="0" w:color="auto"/>
            <w:right w:val="none" w:sz="0" w:space="0" w:color="auto"/>
          </w:divBdr>
        </w:div>
      </w:divsChild>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9536200">
      <w:bodyDiv w:val="1"/>
      <w:marLeft w:val="0"/>
      <w:marRight w:val="0"/>
      <w:marTop w:val="0"/>
      <w:marBottom w:val="0"/>
      <w:divBdr>
        <w:top w:val="none" w:sz="0" w:space="0" w:color="auto"/>
        <w:left w:val="none" w:sz="0" w:space="0" w:color="auto"/>
        <w:bottom w:val="none" w:sz="0" w:space="0" w:color="auto"/>
        <w:right w:val="none" w:sz="0" w:space="0" w:color="auto"/>
      </w:divBdr>
    </w:div>
    <w:div w:id="223299582">
      <w:bodyDiv w:val="1"/>
      <w:marLeft w:val="0"/>
      <w:marRight w:val="0"/>
      <w:marTop w:val="0"/>
      <w:marBottom w:val="0"/>
      <w:divBdr>
        <w:top w:val="none" w:sz="0" w:space="0" w:color="auto"/>
        <w:left w:val="none" w:sz="0" w:space="0" w:color="auto"/>
        <w:bottom w:val="none" w:sz="0" w:space="0" w:color="auto"/>
        <w:right w:val="none" w:sz="0" w:space="0" w:color="auto"/>
      </w:divBdr>
    </w:div>
    <w:div w:id="272984378">
      <w:bodyDiv w:val="1"/>
      <w:marLeft w:val="0"/>
      <w:marRight w:val="0"/>
      <w:marTop w:val="0"/>
      <w:marBottom w:val="0"/>
      <w:divBdr>
        <w:top w:val="none" w:sz="0" w:space="0" w:color="auto"/>
        <w:left w:val="none" w:sz="0" w:space="0" w:color="auto"/>
        <w:bottom w:val="none" w:sz="0" w:space="0" w:color="auto"/>
        <w:right w:val="none" w:sz="0" w:space="0" w:color="auto"/>
      </w:divBdr>
      <w:divsChild>
        <w:div w:id="663699624">
          <w:marLeft w:val="0"/>
          <w:marRight w:val="0"/>
          <w:marTop w:val="0"/>
          <w:marBottom w:val="0"/>
          <w:divBdr>
            <w:top w:val="none" w:sz="0" w:space="0" w:color="auto"/>
            <w:left w:val="none" w:sz="0" w:space="0" w:color="auto"/>
            <w:bottom w:val="none" w:sz="0" w:space="0" w:color="auto"/>
            <w:right w:val="none" w:sz="0" w:space="0" w:color="auto"/>
          </w:divBdr>
        </w:div>
      </w:divsChild>
    </w:div>
    <w:div w:id="305357379">
      <w:bodyDiv w:val="1"/>
      <w:marLeft w:val="0"/>
      <w:marRight w:val="0"/>
      <w:marTop w:val="0"/>
      <w:marBottom w:val="0"/>
      <w:divBdr>
        <w:top w:val="none" w:sz="0" w:space="0" w:color="auto"/>
        <w:left w:val="none" w:sz="0" w:space="0" w:color="auto"/>
        <w:bottom w:val="none" w:sz="0" w:space="0" w:color="auto"/>
        <w:right w:val="none" w:sz="0" w:space="0" w:color="auto"/>
      </w:divBdr>
      <w:divsChild>
        <w:div w:id="445000503">
          <w:marLeft w:val="0"/>
          <w:marRight w:val="0"/>
          <w:marTop w:val="0"/>
          <w:marBottom w:val="0"/>
          <w:divBdr>
            <w:top w:val="none" w:sz="0" w:space="0" w:color="auto"/>
            <w:left w:val="none" w:sz="0" w:space="0" w:color="auto"/>
            <w:bottom w:val="none" w:sz="0" w:space="0" w:color="auto"/>
            <w:right w:val="none" w:sz="0" w:space="0" w:color="auto"/>
          </w:divBdr>
        </w:div>
        <w:div w:id="1886017609">
          <w:marLeft w:val="0"/>
          <w:marRight w:val="0"/>
          <w:marTop w:val="0"/>
          <w:marBottom w:val="0"/>
          <w:divBdr>
            <w:top w:val="none" w:sz="0" w:space="0" w:color="auto"/>
            <w:left w:val="none" w:sz="0" w:space="0" w:color="auto"/>
            <w:bottom w:val="none" w:sz="0" w:space="0" w:color="auto"/>
            <w:right w:val="none" w:sz="0" w:space="0" w:color="auto"/>
          </w:divBdr>
        </w:div>
      </w:divsChild>
    </w:div>
    <w:div w:id="317660198">
      <w:bodyDiv w:val="1"/>
      <w:marLeft w:val="0"/>
      <w:marRight w:val="0"/>
      <w:marTop w:val="0"/>
      <w:marBottom w:val="0"/>
      <w:divBdr>
        <w:top w:val="none" w:sz="0" w:space="0" w:color="auto"/>
        <w:left w:val="none" w:sz="0" w:space="0" w:color="auto"/>
        <w:bottom w:val="none" w:sz="0" w:space="0" w:color="auto"/>
        <w:right w:val="none" w:sz="0" w:space="0" w:color="auto"/>
      </w:divBdr>
      <w:divsChild>
        <w:div w:id="619993454">
          <w:marLeft w:val="0"/>
          <w:marRight w:val="0"/>
          <w:marTop w:val="0"/>
          <w:marBottom w:val="0"/>
          <w:divBdr>
            <w:top w:val="none" w:sz="0" w:space="0" w:color="auto"/>
            <w:left w:val="none" w:sz="0" w:space="0" w:color="auto"/>
            <w:bottom w:val="none" w:sz="0" w:space="0" w:color="auto"/>
            <w:right w:val="none" w:sz="0" w:space="0" w:color="auto"/>
          </w:divBdr>
        </w:div>
        <w:div w:id="2004039876">
          <w:marLeft w:val="0"/>
          <w:marRight w:val="0"/>
          <w:marTop w:val="0"/>
          <w:marBottom w:val="0"/>
          <w:divBdr>
            <w:top w:val="none" w:sz="0" w:space="0" w:color="auto"/>
            <w:left w:val="none" w:sz="0" w:space="0" w:color="auto"/>
            <w:bottom w:val="none" w:sz="0" w:space="0" w:color="auto"/>
            <w:right w:val="none" w:sz="0" w:space="0" w:color="auto"/>
          </w:divBdr>
        </w:div>
        <w:div w:id="1554779575">
          <w:marLeft w:val="0"/>
          <w:marRight w:val="0"/>
          <w:marTop w:val="0"/>
          <w:marBottom w:val="0"/>
          <w:divBdr>
            <w:top w:val="none" w:sz="0" w:space="0" w:color="auto"/>
            <w:left w:val="none" w:sz="0" w:space="0" w:color="auto"/>
            <w:bottom w:val="none" w:sz="0" w:space="0" w:color="auto"/>
            <w:right w:val="none" w:sz="0" w:space="0" w:color="auto"/>
          </w:divBdr>
        </w:div>
        <w:div w:id="597300097">
          <w:marLeft w:val="0"/>
          <w:marRight w:val="0"/>
          <w:marTop w:val="0"/>
          <w:marBottom w:val="0"/>
          <w:divBdr>
            <w:top w:val="none" w:sz="0" w:space="0" w:color="auto"/>
            <w:left w:val="none" w:sz="0" w:space="0" w:color="auto"/>
            <w:bottom w:val="none" w:sz="0" w:space="0" w:color="auto"/>
            <w:right w:val="none" w:sz="0" w:space="0" w:color="auto"/>
          </w:divBdr>
        </w:div>
        <w:div w:id="1320888151">
          <w:marLeft w:val="0"/>
          <w:marRight w:val="0"/>
          <w:marTop w:val="0"/>
          <w:marBottom w:val="0"/>
          <w:divBdr>
            <w:top w:val="none" w:sz="0" w:space="0" w:color="auto"/>
            <w:left w:val="none" w:sz="0" w:space="0" w:color="auto"/>
            <w:bottom w:val="none" w:sz="0" w:space="0" w:color="auto"/>
            <w:right w:val="none" w:sz="0" w:space="0" w:color="auto"/>
          </w:divBdr>
        </w:div>
        <w:div w:id="1109545925">
          <w:marLeft w:val="0"/>
          <w:marRight w:val="0"/>
          <w:marTop w:val="0"/>
          <w:marBottom w:val="0"/>
          <w:divBdr>
            <w:top w:val="none" w:sz="0" w:space="0" w:color="auto"/>
            <w:left w:val="none" w:sz="0" w:space="0" w:color="auto"/>
            <w:bottom w:val="none" w:sz="0" w:space="0" w:color="auto"/>
            <w:right w:val="none" w:sz="0" w:space="0" w:color="auto"/>
          </w:divBdr>
        </w:div>
        <w:div w:id="1383286816">
          <w:marLeft w:val="0"/>
          <w:marRight w:val="0"/>
          <w:marTop w:val="0"/>
          <w:marBottom w:val="0"/>
          <w:divBdr>
            <w:top w:val="none" w:sz="0" w:space="0" w:color="auto"/>
            <w:left w:val="none" w:sz="0" w:space="0" w:color="auto"/>
            <w:bottom w:val="none" w:sz="0" w:space="0" w:color="auto"/>
            <w:right w:val="none" w:sz="0" w:space="0" w:color="auto"/>
          </w:divBdr>
        </w:div>
        <w:div w:id="509952305">
          <w:marLeft w:val="0"/>
          <w:marRight w:val="0"/>
          <w:marTop w:val="0"/>
          <w:marBottom w:val="0"/>
          <w:divBdr>
            <w:top w:val="none" w:sz="0" w:space="0" w:color="auto"/>
            <w:left w:val="none" w:sz="0" w:space="0" w:color="auto"/>
            <w:bottom w:val="none" w:sz="0" w:space="0" w:color="auto"/>
            <w:right w:val="none" w:sz="0" w:space="0" w:color="auto"/>
          </w:divBdr>
        </w:div>
        <w:div w:id="512229657">
          <w:marLeft w:val="0"/>
          <w:marRight w:val="0"/>
          <w:marTop w:val="0"/>
          <w:marBottom w:val="0"/>
          <w:divBdr>
            <w:top w:val="none" w:sz="0" w:space="0" w:color="auto"/>
            <w:left w:val="none" w:sz="0" w:space="0" w:color="auto"/>
            <w:bottom w:val="none" w:sz="0" w:space="0" w:color="auto"/>
            <w:right w:val="none" w:sz="0" w:space="0" w:color="auto"/>
          </w:divBdr>
        </w:div>
        <w:div w:id="406198174">
          <w:marLeft w:val="0"/>
          <w:marRight w:val="0"/>
          <w:marTop w:val="0"/>
          <w:marBottom w:val="0"/>
          <w:divBdr>
            <w:top w:val="none" w:sz="0" w:space="0" w:color="auto"/>
            <w:left w:val="none" w:sz="0" w:space="0" w:color="auto"/>
            <w:bottom w:val="none" w:sz="0" w:space="0" w:color="auto"/>
            <w:right w:val="none" w:sz="0" w:space="0" w:color="auto"/>
          </w:divBdr>
        </w:div>
      </w:divsChild>
    </w:div>
    <w:div w:id="321659112">
      <w:bodyDiv w:val="1"/>
      <w:marLeft w:val="0"/>
      <w:marRight w:val="0"/>
      <w:marTop w:val="0"/>
      <w:marBottom w:val="0"/>
      <w:divBdr>
        <w:top w:val="none" w:sz="0" w:space="0" w:color="auto"/>
        <w:left w:val="none" w:sz="0" w:space="0" w:color="auto"/>
        <w:bottom w:val="none" w:sz="0" w:space="0" w:color="auto"/>
        <w:right w:val="none" w:sz="0" w:space="0" w:color="auto"/>
      </w:divBdr>
    </w:div>
    <w:div w:id="344751325">
      <w:bodyDiv w:val="1"/>
      <w:marLeft w:val="0"/>
      <w:marRight w:val="0"/>
      <w:marTop w:val="0"/>
      <w:marBottom w:val="0"/>
      <w:divBdr>
        <w:top w:val="none" w:sz="0" w:space="0" w:color="auto"/>
        <w:left w:val="none" w:sz="0" w:space="0" w:color="auto"/>
        <w:bottom w:val="none" w:sz="0" w:space="0" w:color="auto"/>
        <w:right w:val="none" w:sz="0" w:space="0" w:color="auto"/>
      </w:divBdr>
    </w:div>
    <w:div w:id="370035358">
      <w:bodyDiv w:val="1"/>
      <w:marLeft w:val="0"/>
      <w:marRight w:val="0"/>
      <w:marTop w:val="0"/>
      <w:marBottom w:val="0"/>
      <w:divBdr>
        <w:top w:val="none" w:sz="0" w:space="0" w:color="auto"/>
        <w:left w:val="none" w:sz="0" w:space="0" w:color="auto"/>
        <w:bottom w:val="none" w:sz="0" w:space="0" w:color="auto"/>
        <w:right w:val="none" w:sz="0" w:space="0" w:color="auto"/>
      </w:divBdr>
    </w:div>
    <w:div w:id="414596026">
      <w:bodyDiv w:val="1"/>
      <w:marLeft w:val="0"/>
      <w:marRight w:val="0"/>
      <w:marTop w:val="0"/>
      <w:marBottom w:val="0"/>
      <w:divBdr>
        <w:top w:val="none" w:sz="0" w:space="0" w:color="auto"/>
        <w:left w:val="none" w:sz="0" w:space="0" w:color="auto"/>
        <w:bottom w:val="none" w:sz="0" w:space="0" w:color="auto"/>
        <w:right w:val="none" w:sz="0" w:space="0" w:color="auto"/>
      </w:divBdr>
      <w:divsChild>
        <w:div w:id="945386571">
          <w:marLeft w:val="0"/>
          <w:marRight w:val="0"/>
          <w:marTop w:val="30"/>
          <w:marBottom w:val="0"/>
          <w:divBdr>
            <w:top w:val="none" w:sz="0" w:space="0" w:color="auto"/>
            <w:left w:val="none" w:sz="0" w:space="0" w:color="auto"/>
            <w:bottom w:val="none" w:sz="0" w:space="0" w:color="auto"/>
            <w:right w:val="none" w:sz="0" w:space="0" w:color="auto"/>
          </w:divBdr>
          <w:divsChild>
            <w:div w:id="19396739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48663210">
      <w:bodyDiv w:val="1"/>
      <w:marLeft w:val="0"/>
      <w:marRight w:val="0"/>
      <w:marTop w:val="0"/>
      <w:marBottom w:val="0"/>
      <w:divBdr>
        <w:top w:val="none" w:sz="0" w:space="0" w:color="auto"/>
        <w:left w:val="none" w:sz="0" w:space="0" w:color="auto"/>
        <w:bottom w:val="none" w:sz="0" w:space="0" w:color="auto"/>
        <w:right w:val="none" w:sz="0" w:space="0" w:color="auto"/>
      </w:divBdr>
      <w:divsChild>
        <w:div w:id="1208179305">
          <w:marLeft w:val="0"/>
          <w:marRight w:val="0"/>
          <w:marTop w:val="0"/>
          <w:marBottom w:val="0"/>
          <w:divBdr>
            <w:top w:val="none" w:sz="0" w:space="0" w:color="auto"/>
            <w:left w:val="none" w:sz="0" w:space="0" w:color="auto"/>
            <w:bottom w:val="none" w:sz="0" w:space="0" w:color="auto"/>
            <w:right w:val="none" w:sz="0" w:space="0" w:color="auto"/>
          </w:divBdr>
        </w:div>
        <w:div w:id="215776176">
          <w:marLeft w:val="0"/>
          <w:marRight w:val="0"/>
          <w:marTop w:val="0"/>
          <w:marBottom w:val="0"/>
          <w:divBdr>
            <w:top w:val="none" w:sz="0" w:space="0" w:color="auto"/>
            <w:left w:val="none" w:sz="0" w:space="0" w:color="auto"/>
            <w:bottom w:val="none" w:sz="0" w:space="0" w:color="auto"/>
            <w:right w:val="none" w:sz="0" w:space="0" w:color="auto"/>
          </w:divBdr>
        </w:div>
        <w:div w:id="982544743">
          <w:marLeft w:val="0"/>
          <w:marRight w:val="0"/>
          <w:marTop w:val="0"/>
          <w:marBottom w:val="0"/>
          <w:divBdr>
            <w:top w:val="none" w:sz="0" w:space="0" w:color="auto"/>
            <w:left w:val="none" w:sz="0" w:space="0" w:color="auto"/>
            <w:bottom w:val="none" w:sz="0" w:space="0" w:color="auto"/>
            <w:right w:val="none" w:sz="0" w:space="0" w:color="auto"/>
          </w:divBdr>
        </w:div>
        <w:div w:id="508912848">
          <w:marLeft w:val="0"/>
          <w:marRight w:val="0"/>
          <w:marTop w:val="0"/>
          <w:marBottom w:val="0"/>
          <w:divBdr>
            <w:top w:val="none" w:sz="0" w:space="0" w:color="auto"/>
            <w:left w:val="none" w:sz="0" w:space="0" w:color="auto"/>
            <w:bottom w:val="none" w:sz="0" w:space="0" w:color="auto"/>
            <w:right w:val="none" w:sz="0" w:space="0" w:color="auto"/>
          </w:divBdr>
        </w:div>
        <w:div w:id="391971009">
          <w:marLeft w:val="0"/>
          <w:marRight w:val="0"/>
          <w:marTop w:val="0"/>
          <w:marBottom w:val="0"/>
          <w:divBdr>
            <w:top w:val="none" w:sz="0" w:space="0" w:color="auto"/>
            <w:left w:val="none" w:sz="0" w:space="0" w:color="auto"/>
            <w:bottom w:val="none" w:sz="0" w:space="0" w:color="auto"/>
            <w:right w:val="none" w:sz="0" w:space="0" w:color="auto"/>
          </w:divBdr>
        </w:div>
        <w:div w:id="1981155838">
          <w:marLeft w:val="0"/>
          <w:marRight w:val="0"/>
          <w:marTop w:val="0"/>
          <w:marBottom w:val="0"/>
          <w:divBdr>
            <w:top w:val="none" w:sz="0" w:space="0" w:color="auto"/>
            <w:left w:val="none" w:sz="0" w:space="0" w:color="auto"/>
            <w:bottom w:val="none" w:sz="0" w:space="0" w:color="auto"/>
            <w:right w:val="none" w:sz="0" w:space="0" w:color="auto"/>
          </w:divBdr>
        </w:div>
        <w:div w:id="1522354527">
          <w:marLeft w:val="0"/>
          <w:marRight w:val="0"/>
          <w:marTop w:val="0"/>
          <w:marBottom w:val="0"/>
          <w:divBdr>
            <w:top w:val="none" w:sz="0" w:space="0" w:color="auto"/>
            <w:left w:val="none" w:sz="0" w:space="0" w:color="auto"/>
            <w:bottom w:val="none" w:sz="0" w:space="0" w:color="auto"/>
            <w:right w:val="none" w:sz="0" w:space="0" w:color="auto"/>
          </w:divBdr>
        </w:div>
        <w:div w:id="1449082095">
          <w:marLeft w:val="0"/>
          <w:marRight w:val="0"/>
          <w:marTop w:val="0"/>
          <w:marBottom w:val="0"/>
          <w:divBdr>
            <w:top w:val="none" w:sz="0" w:space="0" w:color="auto"/>
            <w:left w:val="none" w:sz="0" w:space="0" w:color="auto"/>
            <w:bottom w:val="none" w:sz="0" w:space="0" w:color="auto"/>
            <w:right w:val="none" w:sz="0" w:space="0" w:color="auto"/>
          </w:divBdr>
        </w:div>
        <w:div w:id="644045453">
          <w:marLeft w:val="0"/>
          <w:marRight w:val="0"/>
          <w:marTop w:val="0"/>
          <w:marBottom w:val="0"/>
          <w:divBdr>
            <w:top w:val="none" w:sz="0" w:space="0" w:color="auto"/>
            <w:left w:val="none" w:sz="0" w:space="0" w:color="auto"/>
            <w:bottom w:val="none" w:sz="0" w:space="0" w:color="auto"/>
            <w:right w:val="none" w:sz="0" w:space="0" w:color="auto"/>
          </w:divBdr>
        </w:div>
        <w:div w:id="2110662129">
          <w:marLeft w:val="0"/>
          <w:marRight w:val="0"/>
          <w:marTop w:val="0"/>
          <w:marBottom w:val="0"/>
          <w:divBdr>
            <w:top w:val="none" w:sz="0" w:space="0" w:color="auto"/>
            <w:left w:val="none" w:sz="0" w:space="0" w:color="auto"/>
            <w:bottom w:val="none" w:sz="0" w:space="0" w:color="auto"/>
            <w:right w:val="none" w:sz="0" w:space="0" w:color="auto"/>
          </w:divBdr>
        </w:div>
        <w:div w:id="401030689">
          <w:marLeft w:val="0"/>
          <w:marRight w:val="0"/>
          <w:marTop w:val="0"/>
          <w:marBottom w:val="0"/>
          <w:divBdr>
            <w:top w:val="none" w:sz="0" w:space="0" w:color="auto"/>
            <w:left w:val="none" w:sz="0" w:space="0" w:color="auto"/>
            <w:bottom w:val="none" w:sz="0" w:space="0" w:color="auto"/>
            <w:right w:val="none" w:sz="0" w:space="0" w:color="auto"/>
          </w:divBdr>
        </w:div>
      </w:divsChild>
    </w:div>
    <w:div w:id="513420705">
      <w:bodyDiv w:val="1"/>
      <w:marLeft w:val="0"/>
      <w:marRight w:val="0"/>
      <w:marTop w:val="0"/>
      <w:marBottom w:val="0"/>
      <w:divBdr>
        <w:top w:val="none" w:sz="0" w:space="0" w:color="auto"/>
        <w:left w:val="none" w:sz="0" w:space="0" w:color="auto"/>
        <w:bottom w:val="none" w:sz="0" w:space="0" w:color="auto"/>
        <w:right w:val="none" w:sz="0" w:space="0" w:color="auto"/>
      </w:divBdr>
      <w:divsChild>
        <w:div w:id="614289087">
          <w:marLeft w:val="0"/>
          <w:marRight w:val="0"/>
          <w:marTop w:val="0"/>
          <w:marBottom w:val="0"/>
          <w:divBdr>
            <w:top w:val="none" w:sz="0" w:space="0" w:color="auto"/>
            <w:left w:val="none" w:sz="0" w:space="0" w:color="auto"/>
            <w:bottom w:val="none" w:sz="0" w:space="0" w:color="auto"/>
            <w:right w:val="none" w:sz="0" w:space="0" w:color="auto"/>
          </w:divBdr>
        </w:div>
      </w:divsChild>
    </w:div>
    <w:div w:id="548997708">
      <w:bodyDiv w:val="1"/>
      <w:marLeft w:val="0"/>
      <w:marRight w:val="0"/>
      <w:marTop w:val="0"/>
      <w:marBottom w:val="0"/>
      <w:divBdr>
        <w:top w:val="none" w:sz="0" w:space="0" w:color="auto"/>
        <w:left w:val="none" w:sz="0" w:space="0" w:color="auto"/>
        <w:bottom w:val="none" w:sz="0" w:space="0" w:color="auto"/>
        <w:right w:val="none" w:sz="0" w:space="0" w:color="auto"/>
      </w:divBdr>
      <w:divsChild>
        <w:div w:id="1351637870">
          <w:marLeft w:val="0"/>
          <w:marRight w:val="0"/>
          <w:marTop w:val="0"/>
          <w:marBottom w:val="0"/>
          <w:divBdr>
            <w:top w:val="none" w:sz="0" w:space="0" w:color="auto"/>
            <w:left w:val="none" w:sz="0" w:space="0" w:color="auto"/>
            <w:bottom w:val="none" w:sz="0" w:space="0" w:color="auto"/>
            <w:right w:val="none" w:sz="0" w:space="0" w:color="auto"/>
          </w:divBdr>
        </w:div>
      </w:divsChild>
    </w:div>
    <w:div w:id="580410563">
      <w:bodyDiv w:val="1"/>
      <w:marLeft w:val="0"/>
      <w:marRight w:val="0"/>
      <w:marTop w:val="0"/>
      <w:marBottom w:val="0"/>
      <w:divBdr>
        <w:top w:val="none" w:sz="0" w:space="0" w:color="auto"/>
        <w:left w:val="none" w:sz="0" w:space="0" w:color="auto"/>
        <w:bottom w:val="none" w:sz="0" w:space="0" w:color="auto"/>
        <w:right w:val="none" w:sz="0" w:space="0" w:color="auto"/>
      </w:divBdr>
    </w:div>
    <w:div w:id="595485116">
      <w:bodyDiv w:val="1"/>
      <w:marLeft w:val="0"/>
      <w:marRight w:val="0"/>
      <w:marTop w:val="0"/>
      <w:marBottom w:val="0"/>
      <w:divBdr>
        <w:top w:val="none" w:sz="0" w:space="0" w:color="auto"/>
        <w:left w:val="none" w:sz="0" w:space="0" w:color="auto"/>
        <w:bottom w:val="none" w:sz="0" w:space="0" w:color="auto"/>
        <w:right w:val="none" w:sz="0" w:space="0" w:color="auto"/>
      </w:divBdr>
    </w:div>
    <w:div w:id="627904442">
      <w:bodyDiv w:val="1"/>
      <w:marLeft w:val="0"/>
      <w:marRight w:val="0"/>
      <w:marTop w:val="0"/>
      <w:marBottom w:val="0"/>
      <w:divBdr>
        <w:top w:val="none" w:sz="0" w:space="0" w:color="auto"/>
        <w:left w:val="none" w:sz="0" w:space="0" w:color="auto"/>
        <w:bottom w:val="none" w:sz="0" w:space="0" w:color="auto"/>
        <w:right w:val="none" w:sz="0" w:space="0" w:color="auto"/>
      </w:divBdr>
      <w:divsChild>
        <w:div w:id="441068889">
          <w:marLeft w:val="0"/>
          <w:marRight w:val="0"/>
          <w:marTop w:val="0"/>
          <w:marBottom w:val="0"/>
          <w:divBdr>
            <w:top w:val="none" w:sz="0" w:space="0" w:color="auto"/>
            <w:left w:val="none" w:sz="0" w:space="0" w:color="auto"/>
            <w:bottom w:val="none" w:sz="0" w:space="0" w:color="auto"/>
            <w:right w:val="none" w:sz="0" w:space="0" w:color="auto"/>
          </w:divBdr>
        </w:div>
        <w:div w:id="1454131017">
          <w:marLeft w:val="0"/>
          <w:marRight w:val="0"/>
          <w:marTop w:val="0"/>
          <w:marBottom w:val="0"/>
          <w:divBdr>
            <w:top w:val="none" w:sz="0" w:space="0" w:color="auto"/>
            <w:left w:val="none" w:sz="0" w:space="0" w:color="auto"/>
            <w:bottom w:val="none" w:sz="0" w:space="0" w:color="auto"/>
            <w:right w:val="none" w:sz="0" w:space="0" w:color="auto"/>
          </w:divBdr>
        </w:div>
        <w:div w:id="1190605227">
          <w:marLeft w:val="0"/>
          <w:marRight w:val="0"/>
          <w:marTop w:val="0"/>
          <w:marBottom w:val="0"/>
          <w:divBdr>
            <w:top w:val="none" w:sz="0" w:space="0" w:color="auto"/>
            <w:left w:val="none" w:sz="0" w:space="0" w:color="auto"/>
            <w:bottom w:val="none" w:sz="0" w:space="0" w:color="auto"/>
            <w:right w:val="none" w:sz="0" w:space="0" w:color="auto"/>
          </w:divBdr>
        </w:div>
        <w:div w:id="11344673">
          <w:marLeft w:val="0"/>
          <w:marRight w:val="0"/>
          <w:marTop w:val="0"/>
          <w:marBottom w:val="0"/>
          <w:divBdr>
            <w:top w:val="none" w:sz="0" w:space="0" w:color="auto"/>
            <w:left w:val="none" w:sz="0" w:space="0" w:color="auto"/>
            <w:bottom w:val="none" w:sz="0" w:space="0" w:color="auto"/>
            <w:right w:val="none" w:sz="0" w:space="0" w:color="auto"/>
          </w:divBdr>
        </w:div>
        <w:div w:id="1661690408">
          <w:marLeft w:val="0"/>
          <w:marRight w:val="0"/>
          <w:marTop w:val="0"/>
          <w:marBottom w:val="0"/>
          <w:divBdr>
            <w:top w:val="none" w:sz="0" w:space="0" w:color="auto"/>
            <w:left w:val="none" w:sz="0" w:space="0" w:color="auto"/>
            <w:bottom w:val="none" w:sz="0" w:space="0" w:color="auto"/>
            <w:right w:val="none" w:sz="0" w:space="0" w:color="auto"/>
          </w:divBdr>
        </w:div>
        <w:div w:id="899905633">
          <w:marLeft w:val="0"/>
          <w:marRight w:val="0"/>
          <w:marTop w:val="0"/>
          <w:marBottom w:val="0"/>
          <w:divBdr>
            <w:top w:val="none" w:sz="0" w:space="0" w:color="auto"/>
            <w:left w:val="none" w:sz="0" w:space="0" w:color="auto"/>
            <w:bottom w:val="none" w:sz="0" w:space="0" w:color="auto"/>
            <w:right w:val="none" w:sz="0" w:space="0" w:color="auto"/>
          </w:divBdr>
        </w:div>
        <w:div w:id="1008021228">
          <w:marLeft w:val="0"/>
          <w:marRight w:val="0"/>
          <w:marTop w:val="0"/>
          <w:marBottom w:val="0"/>
          <w:divBdr>
            <w:top w:val="none" w:sz="0" w:space="0" w:color="auto"/>
            <w:left w:val="none" w:sz="0" w:space="0" w:color="auto"/>
            <w:bottom w:val="none" w:sz="0" w:space="0" w:color="auto"/>
            <w:right w:val="none" w:sz="0" w:space="0" w:color="auto"/>
          </w:divBdr>
        </w:div>
        <w:div w:id="576137413">
          <w:marLeft w:val="0"/>
          <w:marRight w:val="0"/>
          <w:marTop w:val="0"/>
          <w:marBottom w:val="0"/>
          <w:divBdr>
            <w:top w:val="none" w:sz="0" w:space="0" w:color="auto"/>
            <w:left w:val="none" w:sz="0" w:space="0" w:color="auto"/>
            <w:bottom w:val="none" w:sz="0" w:space="0" w:color="auto"/>
            <w:right w:val="none" w:sz="0" w:space="0" w:color="auto"/>
          </w:divBdr>
        </w:div>
        <w:div w:id="272324054">
          <w:marLeft w:val="0"/>
          <w:marRight w:val="0"/>
          <w:marTop w:val="0"/>
          <w:marBottom w:val="0"/>
          <w:divBdr>
            <w:top w:val="none" w:sz="0" w:space="0" w:color="auto"/>
            <w:left w:val="none" w:sz="0" w:space="0" w:color="auto"/>
            <w:bottom w:val="none" w:sz="0" w:space="0" w:color="auto"/>
            <w:right w:val="none" w:sz="0" w:space="0" w:color="auto"/>
          </w:divBdr>
        </w:div>
        <w:div w:id="557012443">
          <w:marLeft w:val="0"/>
          <w:marRight w:val="0"/>
          <w:marTop w:val="0"/>
          <w:marBottom w:val="0"/>
          <w:divBdr>
            <w:top w:val="none" w:sz="0" w:space="0" w:color="auto"/>
            <w:left w:val="none" w:sz="0" w:space="0" w:color="auto"/>
            <w:bottom w:val="none" w:sz="0" w:space="0" w:color="auto"/>
            <w:right w:val="none" w:sz="0" w:space="0" w:color="auto"/>
          </w:divBdr>
        </w:div>
        <w:div w:id="1209298993">
          <w:marLeft w:val="0"/>
          <w:marRight w:val="0"/>
          <w:marTop w:val="0"/>
          <w:marBottom w:val="0"/>
          <w:divBdr>
            <w:top w:val="none" w:sz="0" w:space="0" w:color="auto"/>
            <w:left w:val="none" w:sz="0" w:space="0" w:color="auto"/>
            <w:bottom w:val="none" w:sz="0" w:space="0" w:color="auto"/>
            <w:right w:val="none" w:sz="0" w:space="0" w:color="auto"/>
          </w:divBdr>
        </w:div>
        <w:div w:id="863517548">
          <w:marLeft w:val="0"/>
          <w:marRight w:val="0"/>
          <w:marTop w:val="0"/>
          <w:marBottom w:val="0"/>
          <w:divBdr>
            <w:top w:val="none" w:sz="0" w:space="0" w:color="auto"/>
            <w:left w:val="none" w:sz="0" w:space="0" w:color="auto"/>
            <w:bottom w:val="none" w:sz="0" w:space="0" w:color="auto"/>
            <w:right w:val="none" w:sz="0" w:space="0" w:color="auto"/>
          </w:divBdr>
        </w:div>
        <w:div w:id="648749970">
          <w:marLeft w:val="0"/>
          <w:marRight w:val="0"/>
          <w:marTop w:val="0"/>
          <w:marBottom w:val="0"/>
          <w:divBdr>
            <w:top w:val="none" w:sz="0" w:space="0" w:color="auto"/>
            <w:left w:val="none" w:sz="0" w:space="0" w:color="auto"/>
            <w:bottom w:val="none" w:sz="0" w:space="0" w:color="auto"/>
            <w:right w:val="none" w:sz="0" w:space="0" w:color="auto"/>
          </w:divBdr>
        </w:div>
      </w:divsChild>
    </w:div>
    <w:div w:id="893586385">
      <w:bodyDiv w:val="1"/>
      <w:marLeft w:val="0"/>
      <w:marRight w:val="0"/>
      <w:marTop w:val="0"/>
      <w:marBottom w:val="0"/>
      <w:divBdr>
        <w:top w:val="none" w:sz="0" w:space="0" w:color="auto"/>
        <w:left w:val="none" w:sz="0" w:space="0" w:color="auto"/>
        <w:bottom w:val="none" w:sz="0" w:space="0" w:color="auto"/>
        <w:right w:val="none" w:sz="0" w:space="0" w:color="auto"/>
      </w:divBdr>
    </w:div>
    <w:div w:id="927731695">
      <w:bodyDiv w:val="1"/>
      <w:marLeft w:val="0"/>
      <w:marRight w:val="0"/>
      <w:marTop w:val="0"/>
      <w:marBottom w:val="0"/>
      <w:divBdr>
        <w:top w:val="none" w:sz="0" w:space="0" w:color="auto"/>
        <w:left w:val="none" w:sz="0" w:space="0" w:color="auto"/>
        <w:bottom w:val="none" w:sz="0" w:space="0" w:color="auto"/>
        <w:right w:val="none" w:sz="0" w:space="0" w:color="auto"/>
      </w:divBdr>
      <w:divsChild>
        <w:div w:id="1833257460">
          <w:marLeft w:val="0"/>
          <w:marRight w:val="0"/>
          <w:marTop w:val="0"/>
          <w:marBottom w:val="0"/>
          <w:divBdr>
            <w:top w:val="none" w:sz="0" w:space="0" w:color="auto"/>
            <w:left w:val="none" w:sz="0" w:space="0" w:color="auto"/>
            <w:bottom w:val="none" w:sz="0" w:space="0" w:color="auto"/>
            <w:right w:val="none" w:sz="0" w:space="0" w:color="auto"/>
          </w:divBdr>
        </w:div>
      </w:divsChild>
    </w:div>
    <w:div w:id="960577447">
      <w:bodyDiv w:val="1"/>
      <w:marLeft w:val="0"/>
      <w:marRight w:val="0"/>
      <w:marTop w:val="0"/>
      <w:marBottom w:val="0"/>
      <w:divBdr>
        <w:top w:val="none" w:sz="0" w:space="0" w:color="auto"/>
        <w:left w:val="none" w:sz="0" w:space="0" w:color="auto"/>
        <w:bottom w:val="none" w:sz="0" w:space="0" w:color="auto"/>
        <w:right w:val="none" w:sz="0" w:space="0" w:color="auto"/>
      </w:divBdr>
      <w:divsChild>
        <w:div w:id="1641424740">
          <w:marLeft w:val="0"/>
          <w:marRight w:val="0"/>
          <w:marTop w:val="0"/>
          <w:marBottom w:val="0"/>
          <w:divBdr>
            <w:top w:val="none" w:sz="0" w:space="0" w:color="auto"/>
            <w:left w:val="none" w:sz="0" w:space="0" w:color="auto"/>
            <w:bottom w:val="none" w:sz="0" w:space="0" w:color="auto"/>
            <w:right w:val="none" w:sz="0" w:space="0" w:color="auto"/>
          </w:divBdr>
        </w:div>
      </w:divsChild>
    </w:div>
    <w:div w:id="966812357">
      <w:bodyDiv w:val="1"/>
      <w:marLeft w:val="0"/>
      <w:marRight w:val="0"/>
      <w:marTop w:val="0"/>
      <w:marBottom w:val="0"/>
      <w:divBdr>
        <w:top w:val="none" w:sz="0" w:space="0" w:color="auto"/>
        <w:left w:val="none" w:sz="0" w:space="0" w:color="auto"/>
        <w:bottom w:val="none" w:sz="0" w:space="0" w:color="auto"/>
        <w:right w:val="none" w:sz="0" w:space="0" w:color="auto"/>
      </w:divBdr>
    </w:div>
    <w:div w:id="994071631">
      <w:bodyDiv w:val="1"/>
      <w:marLeft w:val="0"/>
      <w:marRight w:val="0"/>
      <w:marTop w:val="0"/>
      <w:marBottom w:val="0"/>
      <w:divBdr>
        <w:top w:val="none" w:sz="0" w:space="0" w:color="auto"/>
        <w:left w:val="none" w:sz="0" w:space="0" w:color="auto"/>
        <w:bottom w:val="none" w:sz="0" w:space="0" w:color="auto"/>
        <w:right w:val="none" w:sz="0" w:space="0" w:color="auto"/>
      </w:divBdr>
      <w:divsChild>
        <w:div w:id="1205630969">
          <w:marLeft w:val="0"/>
          <w:marRight w:val="0"/>
          <w:marTop w:val="0"/>
          <w:marBottom w:val="0"/>
          <w:divBdr>
            <w:top w:val="none" w:sz="0" w:space="0" w:color="auto"/>
            <w:left w:val="none" w:sz="0" w:space="0" w:color="auto"/>
            <w:bottom w:val="none" w:sz="0" w:space="0" w:color="auto"/>
            <w:right w:val="none" w:sz="0" w:space="0" w:color="auto"/>
          </w:divBdr>
        </w:div>
      </w:divsChild>
    </w:div>
    <w:div w:id="996152127">
      <w:bodyDiv w:val="1"/>
      <w:marLeft w:val="0"/>
      <w:marRight w:val="0"/>
      <w:marTop w:val="0"/>
      <w:marBottom w:val="0"/>
      <w:divBdr>
        <w:top w:val="none" w:sz="0" w:space="0" w:color="auto"/>
        <w:left w:val="none" w:sz="0" w:space="0" w:color="auto"/>
        <w:bottom w:val="none" w:sz="0" w:space="0" w:color="auto"/>
        <w:right w:val="none" w:sz="0" w:space="0" w:color="auto"/>
      </w:divBdr>
      <w:divsChild>
        <w:div w:id="1387336330">
          <w:marLeft w:val="0"/>
          <w:marRight w:val="0"/>
          <w:marTop w:val="0"/>
          <w:marBottom w:val="0"/>
          <w:divBdr>
            <w:top w:val="none" w:sz="0" w:space="0" w:color="auto"/>
            <w:left w:val="none" w:sz="0" w:space="0" w:color="auto"/>
            <w:bottom w:val="none" w:sz="0" w:space="0" w:color="auto"/>
            <w:right w:val="none" w:sz="0" w:space="0" w:color="auto"/>
          </w:divBdr>
        </w:div>
      </w:divsChild>
    </w:div>
    <w:div w:id="1009797558">
      <w:bodyDiv w:val="1"/>
      <w:marLeft w:val="0"/>
      <w:marRight w:val="0"/>
      <w:marTop w:val="0"/>
      <w:marBottom w:val="0"/>
      <w:divBdr>
        <w:top w:val="none" w:sz="0" w:space="0" w:color="auto"/>
        <w:left w:val="none" w:sz="0" w:space="0" w:color="auto"/>
        <w:bottom w:val="none" w:sz="0" w:space="0" w:color="auto"/>
        <w:right w:val="none" w:sz="0" w:space="0" w:color="auto"/>
      </w:divBdr>
    </w:div>
    <w:div w:id="1043750002">
      <w:bodyDiv w:val="1"/>
      <w:marLeft w:val="0"/>
      <w:marRight w:val="0"/>
      <w:marTop w:val="0"/>
      <w:marBottom w:val="0"/>
      <w:divBdr>
        <w:top w:val="none" w:sz="0" w:space="0" w:color="auto"/>
        <w:left w:val="none" w:sz="0" w:space="0" w:color="auto"/>
        <w:bottom w:val="none" w:sz="0" w:space="0" w:color="auto"/>
        <w:right w:val="none" w:sz="0" w:space="0" w:color="auto"/>
      </w:divBdr>
    </w:div>
    <w:div w:id="1052391116">
      <w:bodyDiv w:val="1"/>
      <w:marLeft w:val="0"/>
      <w:marRight w:val="0"/>
      <w:marTop w:val="0"/>
      <w:marBottom w:val="0"/>
      <w:divBdr>
        <w:top w:val="none" w:sz="0" w:space="0" w:color="auto"/>
        <w:left w:val="none" w:sz="0" w:space="0" w:color="auto"/>
        <w:bottom w:val="none" w:sz="0" w:space="0" w:color="auto"/>
        <w:right w:val="none" w:sz="0" w:space="0" w:color="auto"/>
      </w:divBdr>
    </w:div>
    <w:div w:id="1076129856">
      <w:bodyDiv w:val="1"/>
      <w:marLeft w:val="0"/>
      <w:marRight w:val="0"/>
      <w:marTop w:val="0"/>
      <w:marBottom w:val="0"/>
      <w:divBdr>
        <w:top w:val="none" w:sz="0" w:space="0" w:color="auto"/>
        <w:left w:val="none" w:sz="0" w:space="0" w:color="auto"/>
        <w:bottom w:val="none" w:sz="0" w:space="0" w:color="auto"/>
        <w:right w:val="none" w:sz="0" w:space="0" w:color="auto"/>
      </w:divBdr>
      <w:divsChild>
        <w:div w:id="1908149272">
          <w:marLeft w:val="0"/>
          <w:marRight w:val="0"/>
          <w:marTop w:val="0"/>
          <w:marBottom w:val="0"/>
          <w:divBdr>
            <w:top w:val="none" w:sz="0" w:space="0" w:color="auto"/>
            <w:left w:val="none" w:sz="0" w:space="0" w:color="auto"/>
            <w:bottom w:val="none" w:sz="0" w:space="0" w:color="auto"/>
            <w:right w:val="none" w:sz="0" w:space="0" w:color="auto"/>
          </w:divBdr>
        </w:div>
        <w:div w:id="182280517">
          <w:marLeft w:val="0"/>
          <w:marRight w:val="0"/>
          <w:marTop w:val="0"/>
          <w:marBottom w:val="0"/>
          <w:divBdr>
            <w:top w:val="none" w:sz="0" w:space="0" w:color="auto"/>
            <w:left w:val="none" w:sz="0" w:space="0" w:color="auto"/>
            <w:bottom w:val="none" w:sz="0" w:space="0" w:color="auto"/>
            <w:right w:val="none" w:sz="0" w:space="0" w:color="auto"/>
          </w:divBdr>
        </w:div>
        <w:div w:id="1238394977">
          <w:marLeft w:val="0"/>
          <w:marRight w:val="0"/>
          <w:marTop w:val="0"/>
          <w:marBottom w:val="0"/>
          <w:divBdr>
            <w:top w:val="none" w:sz="0" w:space="0" w:color="auto"/>
            <w:left w:val="none" w:sz="0" w:space="0" w:color="auto"/>
            <w:bottom w:val="none" w:sz="0" w:space="0" w:color="auto"/>
            <w:right w:val="none" w:sz="0" w:space="0" w:color="auto"/>
          </w:divBdr>
        </w:div>
        <w:div w:id="1891839089">
          <w:marLeft w:val="0"/>
          <w:marRight w:val="0"/>
          <w:marTop w:val="0"/>
          <w:marBottom w:val="0"/>
          <w:divBdr>
            <w:top w:val="none" w:sz="0" w:space="0" w:color="auto"/>
            <w:left w:val="none" w:sz="0" w:space="0" w:color="auto"/>
            <w:bottom w:val="none" w:sz="0" w:space="0" w:color="auto"/>
            <w:right w:val="none" w:sz="0" w:space="0" w:color="auto"/>
          </w:divBdr>
        </w:div>
        <w:div w:id="1943340821">
          <w:marLeft w:val="0"/>
          <w:marRight w:val="0"/>
          <w:marTop w:val="0"/>
          <w:marBottom w:val="0"/>
          <w:divBdr>
            <w:top w:val="none" w:sz="0" w:space="0" w:color="auto"/>
            <w:left w:val="none" w:sz="0" w:space="0" w:color="auto"/>
            <w:bottom w:val="none" w:sz="0" w:space="0" w:color="auto"/>
            <w:right w:val="none" w:sz="0" w:space="0" w:color="auto"/>
          </w:divBdr>
        </w:div>
        <w:div w:id="1269117370">
          <w:marLeft w:val="0"/>
          <w:marRight w:val="0"/>
          <w:marTop w:val="0"/>
          <w:marBottom w:val="0"/>
          <w:divBdr>
            <w:top w:val="none" w:sz="0" w:space="0" w:color="auto"/>
            <w:left w:val="none" w:sz="0" w:space="0" w:color="auto"/>
            <w:bottom w:val="none" w:sz="0" w:space="0" w:color="auto"/>
            <w:right w:val="none" w:sz="0" w:space="0" w:color="auto"/>
          </w:divBdr>
        </w:div>
        <w:div w:id="1078675923">
          <w:marLeft w:val="0"/>
          <w:marRight w:val="0"/>
          <w:marTop w:val="0"/>
          <w:marBottom w:val="0"/>
          <w:divBdr>
            <w:top w:val="none" w:sz="0" w:space="0" w:color="auto"/>
            <w:left w:val="none" w:sz="0" w:space="0" w:color="auto"/>
            <w:bottom w:val="none" w:sz="0" w:space="0" w:color="auto"/>
            <w:right w:val="none" w:sz="0" w:space="0" w:color="auto"/>
          </w:divBdr>
        </w:div>
        <w:div w:id="1117483663">
          <w:marLeft w:val="0"/>
          <w:marRight w:val="0"/>
          <w:marTop w:val="0"/>
          <w:marBottom w:val="0"/>
          <w:divBdr>
            <w:top w:val="none" w:sz="0" w:space="0" w:color="auto"/>
            <w:left w:val="none" w:sz="0" w:space="0" w:color="auto"/>
            <w:bottom w:val="none" w:sz="0" w:space="0" w:color="auto"/>
            <w:right w:val="none" w:sz="0" w:space="0" w:color="auto"/>
          </w:divBdr>
        </w:div>
        <w:div w:id="2096586342">
          <w:marLeft w:val="0"/>
          <w:marRight w:val="0"/>
          <w:marTop w:val="0"/>
          <w:marBottom w:val="0"/>
          <w:divBdr>
            <w:top w:val="none" w:sz="0" w:space="0" w:color="auto"/>
            <w:left w:val="none" w:sz="0" w:space="0" w:color="auto"/>
            <w:bottom w:val="none" w:sz="0" w:space="0" w:color="auto"/>
            <w:right w:val="none" w:sz="0" w:space="0" w:color="auto"/>
          </w:divBdr>
        </w:div>
        <w:div w:id="508494833">
          <w:marLeft w:val="0"/>
          <w:marRight w:val="0"/>
          <w:marTop w:val="0"/>
          <w:marBottom w:val="0"/>
          <w:divBdr>
            <w:top w:val="none" w:sz="0" w:space="0" w:color="auto"/>
            <w:left w:val="none" w:sz="0" w:space="0" w:color="auto"/>
            <w:bottom w:val="none" w:sz="0" w:space="0" w:color="auto"/>
            <w:right w:val="none" w:sz="0" w:space="0" w:color="auto"/>
          </w:divBdr>
        </w:div>
        <w:div w:id="1352760253">
          <w:marLeft w:val="0"/>
          <w:marRight w:val="0"/>
          <w:marTop w:val="0"/>
          <w:marBottom w:val="0"/>
          <w:divBdr>
            <w:top w:val="none" w:sz="0" w:space="0" w:color="auto"/>
            <w:left w:val="none" w:sz="0" w:space="0" w:color="auto"/>
            <w:bottom w:val="none" w:sz="0" w:space="0" w:color="auto"/>
            <w:right w:val="none" w:sz="0" w:space="0" w:color="auto"/>
          </w:divBdr>
        </w:div>
        <w:div w:id="808287101">
          <w:marLeft w:val="0"/>
          <w:marRight w:val="0"/>
          <w:marTop w:val="0"/>
          <w:marBottom w:val="0"/>
          <w:divBdr>
            <w:top w:val="none" w:sz="0" w:space="0" w:color="auto"/>
            <w:left w:val="none" w:sz="0" w:space="0" w:color="auto"/>
            <w:bottom w:val="none" w:sz="0" w:space="0" w:color="auto"/>
            <w:right w:val="none" w:sz="0" w:space="0" w:color="auto"/>
          </w:divBdr>
        </w:div>
        <w:div w:id="397244959">
          <w:marLeft w:val="0"/>
          <w:marRight w:val="0"/>
          <w:marTop w:val="0"/>
          <w:marBottom w:val="0"/>
          <w:divBdr>
            <w:top w:val="none" w:sz="0" w:space="0" w:color="auto"/>
            <w:left w:val="none" w:sz="0" w:space="0" w:color="auto"/>
            <w:bottom w:val="none" w:sz="0" w:space="0" w:color="auto"/>
            <w:right w:val="none" w:sz="0" w:space="0" w:color="auto"/>
          </w:divBdr>
        </w:div>
        <w:div w:id="388917313">
          <w:marLeft w:val="0"/>
          <w:marRight w:val="0"/>
          <w:marTop w:val="0"/>
          <w:marBottom w:val="0"/>
          <w:divBdr>
            <w:top w:val="none" w:sz="0" w:space="0" w:color="auto"/>
            <w:left w:val="none" w:sz="0" w:space="0" w:color="auto"/>
            <w:bottom w:val="none" w:sz="0" w:space="0" w:color="auto"/>
            <w:right w:val="none" w:sz="0" w:space="0" w:color="auto"/>
          </w:divBdr>
        </w:div>
        <w:div w:id="574584664">
          <w:marLeft w:val="0"/>
          <w:marRight w:val="0"/>
          <w:marTop w:val="0"/>
          <w:marBottom w:val="0"/>
          <w:divBdr>
            <w:top w:val="none" w:sz="0" w:space="0" w:color="auto"/>
            <w:left w:val="none" w:sz="0" w:space="0" w:color="auto"/>
            <w:bottom w:val="none" w:sz="0" w:space="0" w:color="auto"/>
            <w:right w:val="none" w:sz="0" w:space="0" w:color="auto"/>
          </w:divBdr>
        </w:div>
        <w:div w:id="697244963">
          <w:marLeft w:val="0"/>
          <w:marRight w:val="0"/>
          <w:marTop w:val="0"/>
          <w:marBottom w:val="0"/>
          <w:divBdr>
            <w:top w:val="none" w:sz="0" w:space="0" w:color="auto"/>
            <w:left w:val="none" w:sz="0" w:space="0" w:color="auto"/>
            <w:bottom w:val="none" w:sz="0" w:space="0" w:color="auto"/>
            <w:right w:val="none" w:sz="0" w:space="0" w:color="auto"/>
          </w:divBdr>
        </w:div>
        <w:div w:id="1181896803">
          <w:marLeft w:val="0"/>
          <w:marRight w:val="0"/>
          <w:marTop w:val="0"/>
          <w:marBottom w:val="0"/>
          <w:divBdr>
            <w:top w:val="none" w:sz="0" w:space="0" w:color="auto"/>
            <w:left w:val="none" w:sz="0" w:space="0" w:color="auto"/>
            <w:bottom w:val="none" w:sz="0" w:space="0" w:color="auto"/>
            <w:right w:val="none" w:sz="0" w:space="0" w:color="auto"/>
          </w:divBdr>
        </w:div>
        <w:div w:id="311713879">
          <w:marLeft w:val="0"/>
          <w:marRight w:val="0"/>
          <w:marTop w:val="0"/>
          <w:marBottom w:val="0"/>
          <w:divBdr>
            <w:top w:val="none" w:sz="0" w:space="0" w:color="auto"/>
            <w:left w:val="none" w:sz="0" w:space="0" w:color="auto"/>
            <w:bottom w:val="none" w:sz="0" w:space="0" w:color="auto"/>
            <w:right w:val="none" w:sz="0" w:space="0" w:color="auto"/>
          </w:divBdr>
        </w:div>
        <w:div w:id="274093477">
          <w:marLeft w:val="0"/>
          <w:marRight w:val="0"/>
          <w:marTop w:val="0"/>
          <w:marBottom w:val="0"/>
          <w:divBdr>
            <w:top w:val="none" w:sz="0" w:space="0" w:color="auto"/>
            <w:left w:val="none" w:sz="0" w:space="0" w:color="auto"/>
            <w:bottom w:val="none" w:sz="0" w:space="0" w:color="auto"/>
            <w:right w:val="none" w:sz="0" w:space="0" w:color="auto"/>
          </w:divBdr>
        </w:div>
        <w:div w:id="700595287">
          <w:marLeft w:val="0"/>
          <w:marRight w:val="0"/>
          <w:marTop w:val="0"/>
          <w:marBottom w:val="0"/>
          <w:divBdr>
            <w:top w:val="none" w:sz="0" w:space="0" w:color="auto"/>
            <w:left w:val="none" w:sz="0" w:space="0" w:color="auto"/>
            <w:bottom w:val="none" w:sz="0" w:space="0" w:color="auto"/>
            <w:right w:val="none" w:sz="0" w:space="0" w:color="auto"/>
          </w:divBdr>
        </w:div>
        <w:div w:id="15430184">
          <w:marLeft w:val="0"/>
          <w:marRight w:val="0"/>
          <w:marTop w:val="0"/>
          <w:marBottom w:val="0"/>
          <w:divBdr>
            <w:top w:val="none" w:sz="0" w:space="0" w:color="auto"/>
            <w:left w:val="none" w:sz="0" w:space="0" w:color="auto"/>
            <w:bottom w:val="none" w:sz="0" w:space="0" w:color="auto"/>
            <w:right w:val="none" w:sz="0" w:space="0" w:color="auto"/>
          </w:divBdr>
        </w:div>
        <w:div w:id="376468995">
          <w:marLeft w:val="0"/>
          <w:marRight w:val="0"/>
          <w:marTop w:val="0"/>
          <w:marBottom w:val="0"/>
          <w:divBdr>
            <w:top w:val="none" w:sz="0" w:space="0" w:color="auto"/>
            <w:left w:val="none" w:sz="0" w:space="0" w:color="auto"/>
            <w:bottom w:val="none" w:sz="0" w:space="0" w:color="auto"/>
            <w:right w:val="none" w:sz="0" w:space="0" w:color="auto"/>
          </w:divBdr>
        </w:div>
        <w:div w:id="143936110">
          <w:marLeft w:val="0"/>
          <w:marRight w:val="0"/>
          <w:marTop w:val="0"/>
          <w:marBottom w:val="0"/>
          <w:divBdr>
            <w:top w:val="none" w:sz="0" w:space="0" w:color="auto"/>
            <w:left w:val="none" w:sz="0" w:space="0" w:color="auto"/>
            <w:bottom w:val="none" w:sz="0" w:space="0" w:color="auto"/>
            <w:right w:val="none" w:sz="0" w:space="0" w:color="auto"/>
          </w:divBdr>
        </w:div>
        <w:div w:id="2087872238">
          <w:marLeft w:val="0"/>
          <w:marRight w:val="0"/>
          <w:marTop w:val="0"/>
          <w:marBottom w:val="0"/>
          <w:divBdr>
            <w:top w:val="none" w:sz="0" w:space="0" w:color="auto"/>
            <w:left w:val="none" w:sz="0" w:space="0" w:color="auto"/>
            <w:bottom w:val="none" w:sz="0" w:space="0" w:color="auto"/>
            <w:right w:val="none" w:sz="0" w:space="0" w:color="auto"/>
          </w:divBdr>
        </w:div>
        <w:div w:id="1515261364">
          <w:marLeft w:val="0"/>
          <w:marRight w:val="0"/>
          <w:marTop w:val="0"/>
          <w:marBottom w:val="0"/>
          <w:divBdr>
            <w:top w:val="none" w:sz="0" w:space="0" w:color="auto"/>
            <w:left w:val="none" w:sz="0" w:space="0" w:color="auto"/>
            <w:bottom w:val="none" w:sz="0" w:space="0" w:color="auto"/>
            <w:right w:val="none" w:sz="0" w:space="0" w:color="auto"/>
          </w:divBdr>
        </w:div>
        <w:div w:id="1211765706">
          <w:marLeft w:val="0"/>
          <w:marRight w:val="0"/>
          <w:marTop w:val="0"/>
          <w:marBottom w:val="0"/>
          <w:divBdr>
            <w:top w:val="none" w:sz="0" w:space="0" w:color="auto"/>
            <w:left w:val="none" w:sz="0" w:space="0" w:color="auto"/>
            <w:bottom w:val="none" w:sz="0" w:space="0" w:color="auto"/>
            <w:right w:val="none" w:sz="0" w:space="0" w:color="auto"/>
          </w:divBdr>
        </w:div>
        <w:div w:id="807088010">
          <w:marLeft w:val="0"/>
          <w:marRight w:val="0"/>
          <w:marTop w:val="0"/>
          <w:marBottom w:val="0"/>
          <w:divBdr>
            <w:top w:val="none" w:sz="0" w:space="0" w:color="auto"/>
            <w:left w:val="none" w:sz="0" w:space="0" w:color="auto"/>
            <w:bottom w:val="none" w:sz="0" w:space="0" w:color="auto"/>
            <w:right w:val="none" w:sz="0" w:space="0" w:color="auto"/>
          </w:divBdr>
        </w:div>
        <w:div w:id="1479957917">
          <w:marLeft w:val="0"/>
          <w:marRight w:val="0"/>
          <w:marTop w:val="0"/>
          <w:marBottom w:val="0"/>
          <w:divBdr>
            <w:top w:val="none" w:sz="0" w:space="0" w:color="auto"/>
            <w:left w:val="none" w:sz="0" w:space="0" w:color="auto"/>
            <w:bottom w:val="none" w:sz="0" w:space="0" w:color="auto"/>
            <w:right w:val="none" w:sz="0" w:space="0" w:color="auto"/>
          </w:divBdr>
        </w:div>
        <w:div w:id="1898273579">
          <w:marLeft w:val="0"/>
          <w:marRight w:val="0"/>
          <w:marTop w:val="0"/>
          <w:marBottom w:val="0"/>
          <w:divBdr>
            <w:top w:val="none" w:sz="0" w:space="0" w:color="auto"/>
            <w:left w:val="none" w:sz="0" w:space="0" w:color="auto"/>
            <w:bottom w:val="none" w:sz="0" w:space="0" w:color="auto"/>
            <w:right w:val="none" w:sz="0" w:space="0" w:color="auto"/>
          </w:divBdr>
        </w:div>
        <w:div w:id="502279311">
          <w:marLeft w:val="0"/>
          <w:marRight w:val="0"/>
          <w:marTop w:val="0"/>
          <w:marBottom w:val="0"/>
          <w:divBdr>
            <w:top w:val="none" w:sz="0" w:space="0" w:color="auto"/>
            <w:left w:val="none" w:sz="0" w:space="0" w:color="auto"/>
            <w:bottom w:val="none" w:sz="0" w:space="0" w:color="auto"/>
            <w:right w:val="none" w:sz="0" w:space="0" w:color="auto"/>
          </w:divBdr>
        </w:div>
        <w:div w:id="2074503052">
          <w:marLeft w:val="0"/>
          <w:marRight w:val="0"/>
          <w:marTop w:val="0"/>
          <w:marBottom w:val="0"/>
          <w:divBdr>
            <w:top w:val="none" w:sz="0" w:space="0" w:color="auto"/>
            <w:left w:val="none" w:sz="0" w:space="0" w:color="auto"/>
            <w:bottom w:val="none" w:sz="0" w:space="0" w:color="auto"/>
            <w:right w:val="none" w:sz="0" w:space="0" w:color="auto"/>
          </w:divBdr>
        </w:div>
        <w:div w:id="428745786">
          <w:marLeft w:val="0"/>
          <w:marRight w:val="0"/>
          <w:marTop w:val="0"/>
          <w:marBottom w:val="0"/>
          <w:divBdr>
            <w:top w:val="none" w:sz="0" w:space="0" w:color="auto"/>
            <w:left w:val="none" w:sz="0" w:space="0" w:color="auto"/>
            <w:bottom w:val="none" w:sz="0" w:space="0" w:color="auto"/>
            <w:right w:val="none" w:sz="0" w:space="0" w:color="auto"/>
          </w:divBdr>
        </w:div>
        <w:div w:id="1485388580">
          <w:marLeft w:val="0"/>
          <w:marRight w:val="0"/>
          <w:marTop w:val="0"/>
          <w:marBottom w:val="0"/>
          <w:divBdr>
            <w:top w:val="none" w:sz="0" w:space="0" w:color="auto"/>
            <w:left w:val="none" w:sz="0" w:space="0" w:color="auto"/>
            <w:bottom w:val="none" w:sz="0" w:space="0" w:color="auto"/>
            <w:right w:val="none" w:sz="0" w:space="0" w:color="auto"/>
          </w:divBdr>
        </w:div>
        <w:div w:id="2052068426">
          <w:marLeft w:val="0"/>
          <w:marRight w:val="0"/>
          <w:marTop w:val="0"/>
          <w:marBottom w:val="0"/>
          <w:divBdr>
            <w:top w:val="none" w:sz="0" w:space="0" w:color="auto"/>
            <w:left w:val="none" w:sz="0" w:space="0" w:color="auto"/>
            <w:bottom w:val="none" w:sz="0" w:space="0" w:color="auto"/>
            <w:right w:val="none" w:sz="0" w:space="0" w:color="auto"/>
          </w:divBdr>
        </w:div>
        <w:div w:id="1457794222">
          <w:marLeft w:val="0"/>
          <w:marRight w:val="0"/>
          <w:marTop w:val="0"/>
          <w:marBottom w:val="0"/>
          <w:divBdr>
            <w:top w:val="none" w:sz="0" w:space="0" w:color="auto"/>
            <w:left w:val="none" w:sz="0" w:space="0" w:color="auto"/>
            <w:bottom w:val="none" w:sz="0" w:space="0" w:color="auto"/>
            <w:right w:val="none" w:sz="0" w:space="0" w:color="auto"/>
          </w:divBdr>
        </w:div>
        <w:div w:id="555824459">
          <w:marLeft w:val="0"/>
          <w:marRight w:val="0"/>
          <w:marTop w:val="0"/>
          <w:marBottom w:val="0"/>
          <w:divBdr>
            <w:top w:val="none" w:sz="0" w:space="0" w:color="auto"/>
            <w:left w:val="none" w:sz="0" w:space="0" w:color="auto"/>
            <w:bottom w:val="none" w:sz="0" w:space="0" w:color="auto"/>
            <w:right w:val="none" w:sz="0" w:space="0" w:color="auto"/>
          </w:divBdr>
        </w:div>
        <w:div w:id="613486955">
          <w:marLeft w:val="0"/>
          <w:marRight w:val="0"/>
          <w:marTop w:val="0"/>
          <w:marBottom w:val="0"/>
          <w:divBdr>
            <w:top w:val="none" w:sz="0" w:space="0" w:color="auto"/>
            <w:left w:val="none" w:sz="0" w:space="0" w:color="auto"/>
            <w:bottom w:val="none" w:sz="0" w:space="0" w:color="auto"/>
            <w:right w:val="none" w:sz="0" w:space="0" w:color="auto"/>
          </w:divBdr>
        </w:div>
        <w:div w:id="926882871">
          <w:marLeft w:val="0"/>
          <w:marRight w:val="0"/>
          <w:marTop w:val="0"/>
          <w:marBottom w:val="0"/>
          <w:divBdr>
            <w:top w:val="none" w:sz="0" w:space="0" w:color="auto"/>
            <w:left w:val="none" w:sz="0" w:space="0" w:color="auto"/>
            <w:bottom w:val="none" w:sz="0" w:space="0" w:color="auto"/>
            <w:right w:val="none" w:sz="0" w:space="0" w:color="auto"/>
          </w:divBdr>
        </w:div>
        <w:div w:id="1828208005">
          <w:marLeft w:val="0"/>
          <w:marRight w:val="0"/>
          <w:marTop w:val="0"/>
          <w:marBottom w:val="0"/>
          <w:divBdr>
            <w:top w:val="none" w:sz="0" w:space="0" w:color="auto"/>
            <w:left w:val="none" w:sz="0" w:space="0" w:color="auto"/>
            <w:bottom w:val="none" w:sz="0" w:space="0" w:color="auto"/>
            <w:right w:val="none" w:sz="0" w:space="0" w:color="auto"/>
          </w:divBdr>
        </w:div>
        <w:div w:id="541091881">
          <w:marLeft w:val="0"/>
          <w:marRight w:val="0"/>
          <w:marTop w:val="0"/>
          <w:marBottom w:val="0"/>
          <w:divBdr>
            <w:top w:val="none" w:sz="0" w:space="0" w:color="auto"/>
            <w:left w:val="none" w:sz="0" w:space="0" w:color="auto"/>
            <w:bottom w:val="none" w:sz="0" w:space="0" w:color="auto"/>
            <w:right w:val="none" w:sz="0" w:space="0" w:color="auto"/>
          </w:divBdr>
        </w:div>
        <w:div w:id="645285315">
          <w:marLeft w:val="0"/>
          <w:marRight w:val="0"/>
          <w:marTop w:val="0"/>
          <w:marBottom w:val="0"/>
          <w:divBdr>
            <w:top w:val="none" w:sz="0" w:space="0" w:color="auto"/>
            <w:left w:val="none" w:sz="0" w:space="0" w:color="auto"/>
            <w:bottom w:val="none" w:sz="0" w:space="0" w:color="auto"/>
            <w:right w:val="none" w:sz="0" w:space="0" w:color="auto"/>
          </w:divBdr>
        </w:div>
        <w:div w:id="1579974590">
          <w:marLeft w:val="0"/>
          <w:marRight w:val="0"/>
          <w:marTop w:val="0"/>
          <w:marBottom w:val="0"/>
          <w:divBdr>
            <w:top w:val="none" w:sz="0" w:space="0" w:color="auto"/>
            <w:left w:val="none" w:sz="0" w:space="0" w:color="auto"/>
            <w:bottom w:val="none" w:sz="0" w:space="0" w:color="auto"/>
            <w:right w:val="none" w:sz="0" w:space="0" w:color="auto"/>
          </w:divBdr>
        </w:div>
        <w:div w:id="977608504">
          <w:marLeft w:val="0"/>
          <w:marRight w:val="0"/>
          <w:marTop w:val="0"/>
          <w:marBottom w:val="0"/>
          <w:divBdr>
            <w:top w:val="none" w:sz="0" w:space="0" w:color="auto"/>
            <w:left w:val="none" w:sz="0" w:space="0" w:color="auto"/>
            <w:bottom w:val="none" w:sz="0" w:space="0" w:color="auto"/>
            <w:right w:val="none" w:sz="0" w:space="0" w:color="auto"/>
          </w:divBdr>
        </w:div>
        <w:div w:id="972098513">
          <w:marLeft w:val="0"/>
          <w:marRight w:val="0"/>
          <w:marTop w:val="0"/>
          <w:marBottom w:val="0"/>
          <w:divBdr>
            <w:top w:val="none" w:sz="0" w:space="0" w:color="auto"/>
            <w:left w:val="none" w:sz="0" w:space="0" w:color="auto"/>
            <w:bottom w:val="none" w:sz="0" w:space="0" w:color="auto"/>
            <w:right w:val="none" w:sz="0" w:space="0" w:color="auto"/>
          </w:divBdr>
        </w:div>
        <w:div w:id="1607077157">
          <w:marLeft w:val="0"/>
          <w:marRight w:val="0"/>
          <w:marTop w:val="0"/>
          <w:marBottom w:val="0"/>
          <w:divBdr>
            <w:top w:val="none" w:sz="0" w:space="0" w:color="auto"/>
            <w:left w:val="none" w:sz="0" w:space="0" w:color="auto"/>
            <w:bottom w:val="none" w:sz="0" w:space="0" w:color="auto"/>
            <w:right w:val="none" w:sz="0" w:space="0" w:color="auto"/>
          </w:divBdr>
        </w:div>
        <w:div w:id="1580627238">
          <w:marLeft w:val="0"/>
          <w:marRight w:val="0"/>
          <w:marTop w:val="0"/>
          <w:marBottom w:val="0"/>
          <w:divBdr>
            <w:top w:val="none" w:sz="0" w:space="0" w:color="auto"/>
            <w:left w:val="none" w:sz="0" w:space="0" w:color="auto"/>
            <w:bottom w:val="none" w:sz="0" w:space="0" w:color="auto"/>
            <w:right w:val="none" w:sz="0" w:space="0" w:color="auto"/>
          </w:divBdr>
        </w:div>
        <w:div w:id="1520461340">
          <w:marLeft w:val="0"/>
          <w:marRight w:val="0"/>
          <w:marTop w:val="0"/>
          <w:marBottom w:val="0"/>
          <w:divBdr>
            <w:top w:val="none" w:sz="0" w:space="0" w:color="auto"/>
            <w:left w:val="none" w:sz="0" w:space="0" w:color="auto"/>
            <w:bottom w:val="none" w:sz="0" w:space="0" w:color="auto"/>
            <w:right w:val="none" w:sz="0" w:space="0" w:color="auto"/>
          </w:divBdr>
        </w:div>
        <w:div w:id="1895963189">
          <w:marLeft w:val="0"/>
          <w:marRight w:val="0"/>
          <w:marTop w:val="0"/>
          <w:marBottom w:val="0"/>
          <w:divBdr>
            <w:top w:val="none" w:sz="0" w:space="0" w:color="auto"/>
            <w:left w:val="none" w:sz="0" w:space="0" w:color="auto"/>
            <w:bottom w:val="none" w:sz="0" w:space="0" w:color="auto"/>
            <w:right w:val="none" w:sz="0" w:space="0" w:color="auto"/>
          </w:divBdr>
        </w:div>
        <w:div w:id="86116108">
          <w:marLeft w:val="0"/>
          <w:marRight w:val="0"/>
          <w:marTop w:val="0"/>
          <w:marBottom w:val="0"/>
          <w:divBdr>
            <w:top w:val="none" w:sz="0" w:space="0" w:color="auto"/>
            <w:left w:val="none" w:sz="0" w:space="0" w:color="auto"/>
            <w:bottom w:val="none" w:sz="0" w:space="0" w:color="auto"/>
            <w:right w:val="none" w:sz="0" w:space="0" w:color="auto"/>
          </w:divBdr>
        </w:div>
        <w:div w:id="1407261409">
          <w:marLeft w:val="0"/>
          <w:marRight w:val="0"/>
          <w:marTop w:val="0"/>
          <w:marBottom w:val="0"/>
          <w:divBdr>
            <w:top w:val="none" w:sz="0" w:space="0" w:color="auto"/>
            <w:left w:val="none" w:sz="0" w:space="0" w:color="auto"/>
            <w:bottom w:val="none" w:sz="0" w:space="0" w:color="auto"/>
            <w:right w:val="none" w:sz="0" w:space="0" w:color="auto"/>
          </w:divBdr>
        </w:div>
        <w:div w:id="1156336756">
          <w:marLeft w:val="0"/>
          <w:marRight w:val="0"/>
          <w:marTop w:val="0"/>
          <w:marBottom w:val="0"/>
          <w:divBdr>
            <w:top w:val="none" w:sz="0" w:space="0" w:color="auto"/>
            <w:left w:val="none" w:sz="0" w:space="0" w:color="auto"/>
            <w:bottom w:val="none" w:sz="0" w:space="0" w:color="auto"/>
            <w:right w:val="none" w:sz="0" w:space="0" w:color="auto"/>
          </w:divBdr>
        </w:div>
        <w:div w:id="264533896">
          <w:marLeft w:val="0"/>
          <w:marRight w:val="0"/>
          <w:marTop w:val="0"/>
          <w:marBottom w:val="0"/>
          <w:divBdr>
            <w:top w:val="none" w:sz="0" w:space="0" w:color="auto"/>
            <w:left w:val="none" w:sz="0" w:space="0" w:color="auto"/>
            <w:bottom w:val="none" w:sz="0" w:space="0" w:color="auto"/>
            <w:right w:val="none" w:sz="0" w:space="0" w:color="auto"/>
          </w:divBdr>
        </w:div>
        <w:div w:id="915674169">
          <w:marLeft w:val="0"/>
          <w:marRight w:val="0"/>
          <w:marTop w:val="0"/>
          <w:marBottom w:val="0"/>
          <w:divBdr>
            <w:top w:val="none" w:sz="0" w:space="0" w:color="auto"/>
            <w:left w:val="none" w:sz="0" w:space="0" w:color="auto"/>
            <w:bottom w:val="none" w:sz="0" w:space="0" w:color="auto"/>
            <w:right w:val="none" w:sz="0" w:space="0" w:color="auto"/>
          </w:divBdr>
        </w:div>
        <w:div w:id="1561405541">
          <w:marLeft w:val="0"/>
          <w:marRight w:val="0"/>
          <w:marTop w:val="0"/>
          <w:marBottom w:val="0"/>
          <w:divBdr>
            <w:top w:val="none" w:sz="0" w:space="0" w:color="auto"/>
            <w:left w:val="none" w:sz="0" w:space="0" w:color="auto"/>
            <w:bottom w:val="none" w:sz="0" w:space="0" w:color="auto"/>
            <w:right w:val="none" w:sz="0" w:space="0" w:color="auto"/>
          </w:divBdr>
        </w:div>
        <w:div w:id="989599577">
          <w:marLeft w:val="0"/>
          <w:marRight w:val="0"/>
          <w:marTop w:val="0"/>
          <w:marBottom w:val="0"/>
          <w:divBdr>
            <w:top w:val="none" w:sz="0" w:space="0" w:color="auto"/>
            <w:left w:val="none" w:sz="0" w:space="0" w:color="auto"/>
            <w:bottom w:val="none" w:sz="0" w:space="0" w:color="auto"/>
            <w:right w:val="none" w:sz="0" w:space="0" w:color="auto"/>
          </w:divBdr>
        </w:div>
        <w:div w:id="1207832748">
          <w:marLeft w:val="0"/>
          <w:marRight w:val="0"/>
          <w:marTop w:val="0"/>
          <w:marBottom w:val="0"/>
          <w:divBdr>
            <w:top w:val="none" w:sz="0" w:space="0" w:color="auto"/>
            <w:left w:val="none" w:sz="0" w:space="0" w:color="auto"/>
            <w:bottom w:val="none" w:sz="0" w:space="0" w:color="auto"/>
            <w:right w:val="none" w:sz="0" w:space="0" w:color="auto"/>
          </w:divBdr>
        </w:div>
        <w:div w:id="716005443">
          <w:marLeft w:val="0"/>
          <w:marRight w:val="0"/>
          <w:marTop w:val="0"/>
          <w:marBottom w:val="0"/>
          <w:divBdr>
            <w:top w:val="none" w:sz="0" w:space="0" w:color="auto"/>
            <w:left w:val="none" w:sz="0" w:space="0" w:color="auto"/>
            <w:bottom w:val="none" w:sz="0" w:space="0" w:color="auto"/>
            <w:right w:val="none" w:sz="0" w:space="0" w:color="auto"/>
          </w:divBdr>
        </w:div>
        <w:div w:id="463350823">
          <w:marLeft w:val="0"/>
          <w:marRight w:val="0"/>
          <w:marTop w:val="0"/>
          <w:marBottom w:val="0"/>
          <w:divBdr>
            <w:top w:val="none" w:sz="0" w:space="0" w:color="auto"/>
            <w:left w:val="none" w:sz="0" w:space="0" w:color="auto"/>
            <w:bottom w:val="none" w:sz="0" w:space="0" w:color="auto"/>
            <w:right w:val="none" w:sz="0" w:space="0" w:color="auto"/>
          </w:divBdr>
        </w:div>
        <w:div w:id="1636181119">
          <w:marLeft w:val="0"/>
          <w:marRight w:val="0"/>
          <w:marTop w:val="0"/>
          <w:marBottom w:val="0"/>
          <w:divBdr>
            <w:top w:val="none" w:sz="0" w:space="0" w:color="auto"/>
            <w:left w:val="none" w:sz="0" w:space="0" w:color="auto"/>
            <w:bottom w:val="none" w:sz="0" w:space="0" w:color="auto"/>
            <w:right w:val="none" w:sz="0" w:space="0" w:color="auto"/>
          </w:divBdr>
        </w:div>
        <w:div w:id="969940865">
          <w:marLeft w:val="0"/>
          <w:marRight w:val="0"/>
          <w:marTop w:val="0"/>
          <w:marBottom w:val="0"/>
          <w:divBdr>
            <w:top w:val="none" w:sz="0" w:space="0" w:color="auto"/>
            <w:left w:val="none" w:sz="0" w:space="0" w:color="auto"/>
            <w:bottom w:val="none" w:sz="0" w:space="0" w:color="auto"/>
            <w:right w:val="none" w:sz="0" w:space="0" w:color="auto"/>
          </w:divBdr>
        </w:div>
        <w:div w:id="535194031">
          <w:marLeft w:val="0"/>
          <w:marRight w:val="0"/>
          <w:marTop w:val="0"/>
          <w:marBottom w:val="0"/>
          <w:divBdr>
            <w:top w:val="none" w:sz="0" w:space="0" w:color="auto"/>
            <w:left w:val="none" w:sz="0" w:space="0" w:color="auto"/>
            <w:bottom w:val="none" w:sz="0" w:space="0" w:color="auto"/>
            <w:right w:val="none" w:sz="0" w:space="0" w:color="auto"/>
          </w:divBdr>
        </w:div>
        <w:div w:id="2027438770">
          <w:marLeft w:val="0"/>
          <w:marRight w:val="0"/>
          <w:marTop w:val="0"/>
          <w:marBottom w:val="0"/>
          <w:divBdr>
            <w:top w:val="none" w:sz="0" w:space="0" w:color="auto"/>
            <w:left w:val="none" w:sz="0" w:space="0" w:color="auto"/>
            <w:bottom w:val="none" w:sz="0" w:space="0" w:color="auto"/>
            <w:right w:val="none" w:sz="0" w:space="0" w:color="auto"/>
          </w:divBdr>
        </w:div>
        <w:div w:id="1407802429">
          <w:marLeft w:val="0"/>
          <w:marRight w:val="0"/>
          <w:marTop w:val="0"/>
          <w:marBottom w:val="0"/>
          <w:divBdr>
            <w:top w:val="none" w:sz="0" w:space="0" w:color="auto"/>
            <w:left w:val="none" w:sz="0" w:space="0" w:color="auto"/>
            <w:bottom w:val="none" w:sz="0" w:space="0" w:color="auto"/>
            <w:right w:val="none" w:sz="0" w:space="0" w:color="auto"/>
          </w:divBdr>
        </w:div>
        <w:div w:id="910045129">
          <w:marLeft w:val="0"/>
          <w:marRight w:val="0"/>
          <w:marTop w:val="0"/>
          <w:marBottom w:val="0"/>
          <w:divBdr>
            <w:top w:val="none" w:sz="0" w:space="0" w:color="auto"/>
            <w:left w:val="none" w:sz="0" w:space="0" w:color="auto"/>
            <w:bottom w:val="none" w:sz="0" w:space="0" w:color="auto"/>
            <w:right w:val="none" w:sz="0" w:space="0" w:color="auto"/>
          </w:divBdr>
        </w:div>
      </w:divsChild>
    </w:div>
    <w:div w:id="1076977017">
      <w:bodyDiv w:val="1"/>
      <w:marLeft w:val="0"/>
      <w:marRight w:val="0"/>
      <w:marTop w:val="0"/>
      <w:marBottom w:val="0"/>
      <w:divBdr>
        <w:top w:val="none" w:sz="0" w:space="0" w:color="auto"/>
        <w:left w:val="none" w:sz="0" w:space="0" w:color="auto"/>
        <w:bottom w:val="none" w:sz="0" w:space="0" w:color="auto"/>
        <w:right w:val="none" w:sz="0" w:space="0" w:color="auto"/>
      </w:divBdr>
    </w:div>
    <w:div w:id="1086801929">
      <w:bodyDiv w:val="1"/>
      <w:marLeft w:val="0"/>
      <w:marRight w:val="0"/>
      <w:marTop w:val="0"/>
      <w:marBottom w:val="0"/>
      <w:divBdr>
        <w:top w:val="none" w:sz="0" w:space="0" w:color="auto"/>
        <w:left w:val="none" w:sz="0" w:space="0" w:color="auto"/>
        <w:bottom w:val="none" w:sz="0" w:space="0" w:color="auto"/>
        <w:right w:val="none" w:sz="0" w:space="0" w:color="auto"/>
      </w:divBdr>
      <w:divsChild>
        <w:div w:id="446318789">
          <w:marLeft w:val="0"/>
          <w:marRight w:val="0"/>
          <w:marTop w:val="0"/>
          <w:marBottom w:val="0"/>
          <w:divBdr>
            <w:top w:val="none" w:sz="0" w:space="0" w:color="auto"/>
            <w:left w:val="none" w:sz="0" w:space="0" w:color="auto"/>
            <w:bottom w:val="none" w:sz="0" w:space="0" w:color="auto"/>
            <w:right w:val="none" w:sz="0" w:space="0" w:color="auto"/>
          </w:divBdr>
          <w:divsChild>
            <w:div w:id="1018190401">
              <w:marLeft w:val="0"/>
              <w:marRight w:val="0"/>
              <w:marTop w:val="0"/>
              <w:marBottom w:val="0"/>
              <w:divBdr>
                <w:top w:val="none" w:sz="0" w:space="0" w:color="auto"/>
                <w:left w:val="none" w:sz="0" w:space="0" w:color="auto"/>
                <w:bottom w:val="none" w:sz="0" w:space="0" w:color="auto"/>
                <w:right w:val="none" w:sz="0" w:space="0" w:color="auto"/>
              </w:divBdr>
            </w:div>
          </w:divsChild>
        </w:div>
        <w:div w:id="1177235538">
          <w:marLeft w:val="0"/>
          <w:marRight w:val="0"/>
          <w:marTop w:val="30"/>
          <w:marBottom w:val="0"/>
          <w:divBdr>
            <w:top w:val="none" w:sz="0" w:space="0" w:color="auto"/>
            <w:left w:val="none" w:sz="0" w:space="0" w:color="auto"/>
            <w:bottom w:val="none" w:sz="0" w:space="0" w:color="auto"/>
            <w:right w:val="none" w:sz="0" w:space="0" w:color="auto"/>
          </w:divBdr>
          <w:divsChild>
            <w:div w:id="130681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95856056">
      <w:bodyDiv w:val="1"/>
      <w:marLeft w:val="0"/>
      <w:marRight w:val="0"/>
      <w:marTop w:val="0"/>
      <w:marBottom w:val="0"/>
      <w:divBdr>
        <w:top w:val="none" w:sz="0" w:space="0" w:color="auto"/>
        <w:left w:val="none" w:sz="0" w:space="0" w:color="auto"/>
        <w:bottom w:val="none" w:sz="0" w:space="0" w:color="auto"/>
        <w:right w:val="none" w:sz="0" w:space="0" w:color="auto"/>
      </w:divBdr>
    </w:div>
    <w:div w:id="1098864116">
      <w:bodyDiv w:val="1"/>
      <w:marLeft w:val="0"/>
      <w:marRight w:val="0"/>
      <w:marTop w:val="0"/>
      <w:marBottom w:val="0"/>
      <w:divBdr>
        <w:top w:val="none" w:sz="0" w:space="0" w:color="auto"/>
        <w:left w:val="none" w:sz="0" w:space="0" w:color="auto"/>
        <w:bottom w:val="none" w:sz="0" w:space="0" w:color="auto"/>
        <w:right w:val="none" w:sz="0" w:space="0" w:color="auto"/>
      </w:divBdr>
    </w:div>
    <w:div w:id="1152257981">
      <w:bodyDiv w:val="1"/>
      <w:marLeft w:val="0"/>
      <w:marRight w:val="0"/>
      <w:marTop w:val="0"/>
      <w:marBottom w:val="0"/>
      <w:divBdr>
        <w:top w:val="none" w:sz="0" w:space="0" w:color="auto"/>
        <w:left w:val="none" w:sz="0" w:space="0" w:color="auto"/>
        <w:bottom w:val="none" w:sz="0" w:space="0" w:color="auto"/>
        <w:right w:val="none" w:sz="0" w:space="0" w:color="auto"/>
      </w:divBdr>
      <w:divsChild>
        <w:div w:id="1149204300">
          <w:marLeft w:val="0"/>
          <w:marRight w:val="0"/>
          <w:marTop w:val="0"/>
          <w:marBottom w:val="0"/>
          <w:divBdr>
            <w:top w:val="none" w:sz="0" w:space="0" w:color="auto"/>
            <w:left w:val="none" w:sz="0" w:space="0" w:color="auto"/>
            <w:bottom w:val="none" w:sz="0" w:space="0" w:color="auto"/>
            <w:right w:val="none" w:sz="0" w:space="0" w:color="auto"/>
          </w:divBdr>
        </w:div>
      </w:divsChild>
    </w:div>
    <w:div w:id="1159034315">
      <w:bodyDiv w:val="1"/>
      <w:marLeft w:val="0"/>
      <w:marRight w:val="0"/>
      <w:marTop w:val="0"/>
      <w:marBottom w:val="0"/>
      <w:divBdr>
        <w:top w:val="none" w:sz="0" w:space="0" w:color="auto"/>
        <w:left w:val="none" w:sz="0" w:space="0" w:color="auto"/>
        <w:bottom w:val="none" w:sz="0" w:space="0" w:color="auto"/>
        <w:right w:val="none" w:sz="0" w:space="0" w:color="auto"/>
      </w:divBdr>
    </w:div>
    <w:div w:id="1162741123">
      <w:bodyDiv w:val="1"/>
      <w:marLeft w:val="0"/>
      <w:marRight w:val="0"/>
      <w:marTop w:val="0"/>
      <w:marBottom w:val="0"/>
      <w:divBdr>
        <w:top w:val="none" w:sz="0" w:space="0" w:color="auto"/>
        <w:left w:val="none" w:sz="0" w:space="0" w:color="auto"/>
        <w:bottom w:val="none" w:sz="0" w:space="0" w:color="auto"/>
        <w:right w:val="none" w:sz="0" w:space="0" w:color="auto"/>
      </w:divBdr>
      <w:divsChild>
        <w:div w:id="1848903904">
          <w:marLeft w:val="660"/>
          <w:marRight w:val="0"/>
          <w:marTop w:val="0"/>
          <w:marBottom w:val="0"/>
          <w:divBdr>
            <w:top w:val="none" w:sz="0" w:space="0" w:color="auto"/>
            <w:left w:val="none" w:sz="0" w:space="0" w:color="auto"/>
            <w:bottom w:val="none" w:sz="0" w:space="0" w:color="auto"/>
            <w:right w:val="none" w:sz="0" w:space="0" w:color="auto"/>
          </w:divBdr>
          <w:divsChild>
            <w:div w:id="392627924">
              <w:marLeft w:val="0"/>
              <w:marRight w:val="0"/>
              <w:marTop w:val="0"/>
              <w:marBottom w:val="0"/>
              <w:divBdr>
                <w:top w:val="none" w:sz="0" w:space="0" w:color="auto"/>
                <w:left w:val="none" w:sz="0" w:space="0" w:color="auto"/>
                <w:bottom w:val="none" w:sz="0" w:space="0" w:color="auto"/>
                <w:right w:val="none" w:sz="0" w:space="0" w:color="auto"/>
              </w:divBdr>
              <w:divsChild>
                <w:div w:id="337780799">
                  <w:marLeft w:val="0"/>
                  <w:marRight w:val="0"/>
                  <w:marTop w:val="0"/>
                  <w:marBottom w:val="0"/>
                  <w:divBdr>
                    <w:top w:val="none" w:sz="0" w:space="0" w:color="auto"/>
                    <w:left w:val="none" w:sz="0" w:space="0" w:color="auto"/>
                    <w:bottom w:val="none" w:sz="0" w:space="0" w:color="auto"/>
                    <w:right w:val="none" w:sz="0" w:space="0" w:color="auto"/>
                  </w:divBdr>
                  <w:divsChild>
                    <w:div w:id="2520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5700">
          <w:marLeft w:val="660"/>
          <w:marRight w:val="0"/>
          <w:marTop w:val="0"/>
          <w:marBottom w:val="0"/>
          <w:divBdr>
            <w:top w:val="none" w:sz="0" w:space="0" w:color="auto"/>
            <w:left w:val="none" w:sz="0" w:space="0" w:color="auto"/>
            <w:bottom w:val="none" w:sz="0" w:space="0" w:color="auto"/>
            <w:right w:val="none" w:sz="0" w:space="0" w:color="auto"/>
          </w:divBdr>
          <w:divsChild>
            <w:div w:id="1495028341">
              <w:marLeft w:val="0"/>
              <w:marRight w:val="0"/>
              <w:marTop w:val="0"/>
              <w:marBottom w:val="0"/>
              <w:divBdr>
                <w:top w:val="none" w:sz="0" w:space="0" w:color="auto"/>
                <w:left w:val="none" w:sz="0" w:space="0" w:color="auto"/>
                <w:bottom w:val="none" w:sz="0" w:space="0" w:color="auto"/>
                <w:right w:val="none" w:sz="0" w:space="0" w:color="auto"/>
              </w:divBdr>
              <w:divsChild>
                <w:div w:id="384792083">
                  <w:marLeft w:val="0"/>
                  <w:marRight w:val="0"/>
                  <w:marTop w:val="0"/>
                  <w:marBottom w:val="0"/>
                  <w:divBdr>
                    <w:top w:val="none" w:sz="0" w:space="0" w:color="auto"/>
                    <w:left w:val="none" w:sz="0" w:space="0" w:color="auto"/>
                    <w:bottom w:val="none" w:sz="0" w:space="0" w:color="auto"/>
                    <w:right w:val="none" w:sz="0" w:space="0" w:color="auto"/>
                  </w:divBdr>
                  <w:divsChild>
                    <w:div w:id="2043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7787">
      <w:bodyDiv w:val="1"/>
      <w:marLeft w:val="0"/>
      <w:marRight w:val="0"/>
      <w:marTop w:val="0"/>
      <w:marBottom w:val="0"/>
      <w:divBdr>
        <w:top w:val="none" w:sz="0" w:space="0" w:color="auto"/>
        <w:left w:val="none" w:sz="0" w:space="0" w:color="auto"/>
        <w:bottom w:val="none" w:sz="0" w:space="0" w:color="auto"/>
        <w:right w:val="none" w:sz="0" w:space="0" w:color="auto"/>
      </w:divBdr>
    </w:div>
    <w:div w:id="1285579019">
      <w:bodyDiv w:val="1"/>
      <w:marLeft w:val="0"/>
      <w:marRight w:val="0"/>
      <w:marTop w:val="0"/>
      <w:marBottom w:val="0"/>
      <w:divBdr>
        <w:top w:val="none" w:sz="0" w:space="0" w:color="auto"/>
        <w:left w:val="none" w:sz="0" w:space="0" w:color="auto"/>
        <w:bottom w:val="none" w:sz="0" w:space="0" w:color="auto"/>
        <w:right w:val="none" w:sz="0" w:space="0" w:color="auto"/>
      </w:divBdr>
      <w:divsChild>
        <w:div w:id="657150596">
          <w:marLeft w:val="0"/>
          <w:marRight w:val="0"/>
          <w:marTop w:val="0"/>
          <w:marBottom w:val="0"/>
          <w:divBdr>
            <w:top w:val="none" w:sz="0" w:space="0" w:color="auto"/>
            <w:left w:val="none" w:sz="0" w:space="0" w:color="auto"/>
            <w:bottom w:val="none" w:sz="0" w:space="0" w:color="auto"/>
            <w:right w:val="none" w:sz="0" w:space="0" w:color="auto"/>
          </w:divBdr>
        </w:div>
        <w:div w:id="602421048">
          <w:marLeft w:val="0"/>
          <w:marRight w:val="0"/>
          <w:marTop w:val="0"/>
          <w:marBottom w:val="0"/>
          <w:divBdr>
            <w:top w:val="none" w:sz="0" w:space="0" w:color="auto"/>
            <w:left w:val="none" w:sz="0" w:space="0" w:color="auto"/>
            <w:bottom w:val="none" w:sz="0" w:space="0" w:color="auto"/>
            <w:right w:val="none" w:sz="0" w:space="0" w:color="auto"/>
          </w:divBdr>
        </w:div>
        <w:div w:id="2038190136">
          <w:marLeft w:val="0"/>
          <w:marRight w:val="0"/>
          <w:marTop w:val="0"/>
          <w:marBottom w:val="0"/>
          <w:divBdr>
            <w:top w:val="none" w:sz="0" w:space="0" w:color="auto"/>
            <w:left w:val="none" w:sz="0" w:space="0" w:color="auto"/>
            <w:bottom w:val="none" w:sz="0" w:space="0" w:color="auto"/>
            <w:right w:val="none" w:sz="0" w:space="0" w:color="auto"/>
          </w:divBdr>
        </w:div>
        <w:div w:id="631326811">
          <w:marLeft w:val="0"/>
          <w:marRight w:val="0"/>
          <w:marTop w:val="0"/>
          <w:marBottom w:val="0"/>
          <w:divBdr>
            <w:top w:val="none" w:sz="0" w:space="0" w:color="auto"/>
            <w:left w:val="none" w:sz="0" w:space="0" w:color="auto"/>
            <w:bottom w:val="none" w:sz="0" w:space="0" w:color="auto"/>
            <w:right w:val="none" w:sz="0" w:space="0" w:color="auto"/>
          </w:divBdr>
        </w:div>
        <w:div w:id="2032292203">
          <w:marLeft w:val="0"/>
          <w:marRight w:val="0"/>
          <w:marTop w:val="0"/>
          <w:marBottom w:val="0"/>
          <w:divBdr>
            <w:top w:val="none" w:sz="0" w:space="0" w:color="auto"/>
            <w:left w:val="none" w:sz="0" w:space="0" w:color="auto"/>
            <w:bottom w:val="none" w:sz="0" w:space="0" w:color="auto"/>
            <w:right w:val="none" w:sz="0" w:space="0" w:color="auto"/>
          </w:divBdr>
        </w:div>
        <w:div w:id="554392879">
          <w:marLeft w:val="0"/>
          <w:marRight w:val="0"/>
          <w:marTop w:val="0"/>
          <w:marBottom w:val="0"/>
          <w:divBdr>
            <w:top w:val="none" w:sz="0" w:space="0" w:color="auto"/>
            <w:left w:val="none" w:sz="0" w:space="0" w:color="auto"/>
            <w:bottom w:val="none" w:sz="0" w:space="0" w:color="auto"/>
            <w:right w:val="none" w:sz="0" w:space="0" w:color="auto"/>
          </w:divBdr>
        </w:div>
        <w:div w:id="1883204860">
          <w:marLeft w:val="0"/>
          <w:marRight w:val="0"/>
          <w:marTop w:val="0"/>
          <w:marBottom w:val="0"/>
          <w:divBdr>
            <w:top w:val="none" w:sz="0" w:space="0" w:color="auto"/>
            <w:left w:val="none" w:sz="0" w:space="0" w:color="auto"/>
            <w:bottom w:val="none" w:sz="0" w:space="0" w:color="auto"/>
            <w:right w:val="none" w:sz="0" w:space="0" w:color="auto"/>
          </w:divBdr>
        </w:div>
        <w:div w:id="958146885">
          <w:marLeft w:val="0"/>
          <w:marRight w:val="0"/>
          <w:marTop w:val="0"/>
          <w:marBottom w:val="0"/>
          <w:divBdr>
            <w:top w:val="none" w:sz="0" w:space="0" w:color="auto"/>
            <w:left w:val="none" w:sz="0" w:space="0" w:color="auto"/>
            <w:bottom w:val="none" w:sz="0" w:space="0" w:color="auto"/>
            <w:right w:val="none" w:sz="0" w:space="0" w:color="auto"/>
          </w:divBdr>
        </w:div>
        <w:div w:id="1208644179">
          <w:marLeft w:val="0"/>
          <w:marRight w:val="0"/>
          <w:marTop w:val="0"/>
          <w:marBottom w:val="0"/>
          <w:divBdr>
            <w:top w:val="none" w:sz="0" w:space="0" w:color="auto"/>
            <w:left w:val="none" w:sz="0" w:space="0" w:color="auto"/>
            <w:bottom w:val="none" w:sz="0" w:space="0" w:color="auto"/>
            <w:right w:val="none" w:sz="0" w:space="0" w:color="auto"/>
          </w:divBdr>
        </w:div>
        <w:div w:id="99686357">
          <w:marLeft w:val="0"/>
          <w:marRight w:val="0"/>
          <w:marTop w:val="0"/>
          <w:marBottom w:val="0"/>
          <w:divBdr>
            <w:top w:val="none" w:sz="0" w:space="0" w:color="auto"/>
            <w:left w:val="none" w:sz="0" w:space="0" w:color="auto"/>
            <w:bottom w:val="none" w:sz="0" w:space="0" w:color="auto"/>
            <w:right w:val="none" w:sz="0" w:space="0" w:color="auto"/>
          </w:divBdr>
        </w:div>
      </w:divsChild>
    </w:div>
    <w:div w:id="130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24014131">
          <w:marLeft w:val="0"/>
          <w:marRight w:val="0"/>
          <w:marTop w:val="0"/>
          <w:marBottom w:val="0"/>
          <w:divBdr>
            <w:top w:val="none" w:sz="0" w:space="0" w:color="auto"/>
            <w:left w:val="none" w:sz="0" w:space="0" w:color="auto"/>
            <w:bottom w:val="none" w:sz="0" w:space="0" w:color="auto"/>
            <w:right w:val="none" w:sz="0" w:space="0" w:color="auto"/>
          </w:divBdr>
        </w:div>
        <w:div w:id="2040933086">
          <w:marLeft w:val="0"/>
          <w:marRight w:val="0"/>
          <w:marTop w:val="0"/>
          <w:marBottom w:val="0"/>
          <w:divBdr>
            <w:top w:val="none" w:sz="0" w:space="0" w:color="auto"/>
            <w:left w:val="none" w:sz="0" w:space="0" w:color="auto"/>
            <w:bottom w:val="none" w:sz="0" w:space="0" w:color="auto"/>
            <w:right w:val="none" w:sz="0" w:space="0" w:color="auto"/>
          </w:divBdr>
        </w:div>
        <w:div w:id="688531928">
          <w:marLeft w:val="0"/>
          <w:marRight w:val="0"/>
          <w:marTop w:val="0"/>
          <w:marBottom w:val="0"/>
          <w:divBdr>
            <w:top w:val="none" w:sz="0" w:space="0" w:color="auto"/>
            <w:left w:val="none" w:sz="0" w:space="0" w:color="auto"/>
            <w:bottom w:val="none" w:sz="0" w:space="0" w:color="auto"/>
            <w:right w:val="none" w:sz="0" w:space="0" w:color="auto"/>
          </w:divBdr>
        </w:div>
      </w:divsChild>
    </w:div>
    <w:div w:id="1337423604">
      <w:bodyDiv w:val="1"/>
      <w:marLeft w:val="0"/>
      <w:marRight w:val="0"/>
      <w:marTop w:val="0"/>
      <w:marBottom w:val="0"/>
      <w:divBdr>
        <w:top w:val="none" w:sz="0" w:space="0" w:color="auto"/>
        <w:left w:val="none" w:sz="0" w:space="0" w:color="auto"/>
        <w:bottom w:val="none" w:sz="0" w:space="0" w:color="auto"/>
        <w:right w:val="none" w:sz="0" w:space="0" w:color="auto"/>
      </w:divBdr>
      <w:divsChild>
        <w:div w:id="430781317">
          <w:marLeft w:val="0"/>
          <w:marRight w:val="0"/>
          <w:marTop w:val="0"/>
          <w:marBottom w:val="0"/>
          <w:divBdr>
            <w:top w:val="none" w:sz="0" w:space="0" w:color="auto"/>
            <w:left w:val="none" w:sz="0" w:space="0" w:color="auto"/>
            <w:bottom w:val="none" w:sz="0" w:space="0" w:color="auto"/>
            <w:right w:val="none" w:sz="0" w:space="0" w:color="auto"/>
          </w:divBdr>
        </w:div>
        <w:div w:id="509296812">
          <w:marLeft w:val="0"/>
          <w:marRight w:val="0"/>
          <w:marTop w:val="0"/>
          <w:marBottom w:val="0"/>
          <w:divBdr>
            <w:top w:val="none" w:sz="0" w:space="0" w:color="auto"/>
            <w:left w:val="none" w:sz="0" w:space="0" w:color="auto"/>
            <w:bottom w:val="none" w:sz="0" w:space="0" w:color="auto"/>
            <w:right w:val="none" w:sz="0" w:space="0" w:color="auto"/>
          </w:divBdr>
        </w:div>
        <w:div w:id="667902560">
          <w:marLeft w:val="0"/>
          <w:marRight w:val="0"/>
          <w:marTop w:val="0"/>
          <w:marBottom w:val="0"/>
          <w:divBdr>
            <w:top w:val="none" w:sz="0" w:space="0" w:color="auto"/>
            <w:left w:val="none" w:sz="0" w:space="0" w:color="auto"/>
            <w:bottom w:val="none" w:sz="0" w:space="0" w:color="auto"/>
            <w:right w:val="none" w:sz="0" w:space="0" w:color="auto"/>
          </w:divBdr>
        </w:div>
        <w:div w:id="400753420">
          <w:marLeft w:val="0"/>
          <w:marRight w:val="0"/>
          <w:marTop w:val="0"/>
          <w:marBottom w:val="0"/>
          <w:divBdr>
            <w:top w:val="none" w:sz="0" w:space="0" w:color="auto"/>
            <w:left w:val="none" w:sz="0" w:space="0" w:color="auto"/>
            <w:bottom w:val="none" w:sz="0" w:space="0" w:color="auto"/>
            <w:right w:val="none" w:sz="0" w:space="0" w:color="auto"/>
          </w:divBdr>
        </w:div>
        <w:div w:id="1872373412">
          <w:marLeft w:val="0"/>
          <w:marRight w:val="0"/>
          <w:marTop w:val="0"/>
          <w:marBottom w:val="0"/>
          <w:divBdr>
            <w:top w:val="none" w:sz="0" w:space="0" w:color="auto"/>
            <w:left w:val="none" w:sz="0" w:space="0" w:color="auto"/>
            <w:bottom w:val="none" w:sz="0" w:space="0" w:color="auto"/>
            <w:right w:val="none" w:sz="0" w:space="0" w:color="auto"/>
          </w:divBdr>
        </w:div>
        <w:div w:id="2147090741">
          <w:marLeft w:val="0"/>
          <w:marRight w:val="0"/>
          <w:marTop w:val="0"/>
          <w:marBottom w:val="0"/>
          <w:divBdr>
            <w:top w:val="none" w:sz="0" w:space="0" w:color="auto"/>
            <w:left w:val="none" w:sz="0" w:space="0" w:color="auto"/>
            <w:bottom w:val="none" w:sz="0" w:space="0" w:color="auto"/>
            <w:right w:val="none" w:sz="0" w:space="0" w:color="auto"/>
          </w:divBdr>
        </w:div>
        <w:div w:id="1284312384">
          <w:marLeft w:val="0"/>
          <w:marRight w:val="0"/>
          <w:marTop w:val="0"/>
          <w:marBottom w:val="0"/>
          <w:divBdr>
            <w:top w:val="none" w:sz="0" w:space="0" w:color="auto"/>
            <w:left w:val="none" w:sz="0" w:space="0" w:color="auto"/>
            <w:bottom w:val="none" w:sz="0" w:space="0" w:color="auto"/>
            <w:right w:val="none" w:sz="0" w:space="0" w:color="auto"/>
          </w:divBdr>
        </w:div>
      </w:divsChild>
    </w:div>
    <w:div w:id="1349483127">
      <w:bodyDiv w:val="1"/>
      <w:marLeft w:val="0"/>
      <w:marRight w:val="0"/>
      <w:marTop w:val="0"/>
      <w:marBottom w:val="0"/>
      <w:divBdr>
        <w:top w:val="none" w:sz="0" w:space="0" w:color="auto"/>
        <w:left w:val="none" w:sz="0" w:space="0" w:color="auto"/>
        <w:bottom w:val="none" w:sz="0" w:space="0" w:color="auto"/>
        <w:right w:val="none" w:sz="0" w:space="0" w:color="auto"/>
      </w:divBdr>
    </w:div>
    <w:div w:id="1390182306">
      <w:bodyDiv w:val="1"/>
      <w:marLeft w:val="0"/>
      <w:marRight w:val="0"/>
      <w:marTop w:val="0"/>
      <w:marBottom w:val="0"/>
      <w:divBdr>
        <w:top w:val="none" w:sz="0" w:space="0" w:color="auto"/>
        <w:left w:val="none" w:sz="0" w:space="0" w:color="auto"/>
        <w:bottom w:val="none" w:sz="0" w:space="0" w:color="auto"/>
        <w:right w:val="none" w:sz="0" w:space="0" w:color="auto"/>
      </w:divBdr>
      <w:divsChild>
        <w:div w:id="2040157725">
          <w:marLeft w:val="0"/>
          <w:marRight w:val="0"/>
          <w:marTop w:val="0"/>
          <w:marBottom w:val="0"/>
          <w:divBdr>
            <w:top w:val="none" w:sz="0" w:space="0" w:color="auto"/>
            <w:left w:val="none" w:sz="0" w:space="0" w:color="auto"/>
            <w:bottom w:val="none" w:sz="0" w:space="0" w:color="auto"/>
            <w:right w:val="none" w:sz="0" w:space="0" w:color="auto"/>
          </w:divBdr>
        </w:div>
        <w:div w:id="908226223">
          <w:marLeft w:val="0"/>
          <w:marRight w:val="0"/>
          <w:marTop w:val="0"/>
          <w:marBottom w:val="0"/>
          <w:divBdr>
            <w:top w:val="none" w:sz="0" w:space="0" w:color="auto"/>
            <w:left w:val="none" w:sz="0" w:space="0" w:color="auto"/>
            <w:bottom w:val="none" w:sz="0" w:space="0" w:color="auto"/>
            <w:right w:val="none" w:sz="0" w:space="0" w:color="auto"/>
          </w:divBdr>
        </w:div>
        <w:div w:id="1404446115">
          <w:marLeft w:val="0"/>
          <w:marRight w:val="0"/>
          <w:marTop w:val="0"/>
          <w:marBottom w:val="0"/>
          <w:divBdr>
            <w:top w:val="none" w:sz="0" w:space="0" w:color="auto"/>
            <w:left w:val="none" w:sz="0" w:space="0" w:color="auto"/>
            <w:bottom w:val="none" w:sz="0" w:space="0" w:color="auto"/>
            <w:right w:val="none" w:sz="0" w:space="0" w:color="auto"/>
          </w:divBdr>
        </w:div>
        <w:div w:id="1630472942">
          <w:marLeft w:val="0"/>
          <w:marRight w:val="0"/>
          <w:marTop w:val="0"/>
          <w:marBottom w:val="0"/>
          <w:divBdr>
            <w:top w:val="none" w:sz="0" w:space="0" w:color="auto"/>
            <w:left w:val="none" w:sz="0" w:space="0" w:color="auto"/>
            <w:bottom w:val="none" w:sz="0" w:space="0" w:color="auto"/>
            <w:right w:val="none" w:sz="0" w:space="0" w:color="auto"/>
          </w:divBdr>
        </w:div>
        <w:div w:id="1387945414">
          <w:marLeft w:val="0"/>
          <w:marRight w:val="0"/>
          <w:marTop w:val="0"/>
          <w:marBottom w:val="0"/>
          <w:divBdr>
            <w:top w:val="none" w:sz="0" w:space="0" w:color="auto"/>
            <w:left w:val="none" w:sz="0" w:space="0" w:color="auto"/>
            <w:bottom w:val="none" w:sz="0" w:space="0" w:color="auto"/>
            <w:right w:val="none" w:sz="0" w:space="0" w:color="auto"/>
          </w:divBdr>
        </w:div>
        <w:div w:id="350031605">
          <w:marLeft w:val="0"/>
          <w:marRight w:val="0"/>
          <w:marTop w:val="0"/>
          <w:marBottom w:val="0"/>
          <w:divBdr>
            <w:top w:val="none" w:sz="0" w:space="0" w:color="auto"/>
            <w:left w:val="none" w:sz="0" w:space="0" w:color="auto"/>
            <w:bottom w:val="none" w:sz="0" w:space="0" w:color="auto"/>
            <w:right w:val="none" w:sz="0" w:space="0" w:color="auto"/>
          </w:divBdr>
        </w:div>
        <w:div w:id="1553233063">
          <w:marLeft w:val="0"/>
          <w:marRight w:val="0"/>
          <w:marTop w:val="0"/>
          <w:marBottom w:val="0"/>
          <w:divBdr>
            <w:top w:val="none" w:sz="0" w:space="0" w:color="auto"/>
            <w:left w:val="none" w:sz="0" w:space="0" w:color="auto"/>
            <w:bottom w:val="none" w:sz="0" w:space="0" w:color="auto"/>
            <w:right w:val="none" w:sz="0" w:space="0" w:color="auto"/>
          </w:divBdr>
        </w:div>
        <w:div w:id="1710256431">
          <w:marLeft w:val="0"/>
          <w:marRight w:val="0"/>
          <w:marTop w:val="0"/>
          <w:marBottom w:val="0"/>
          <w:divBdr>
            <w:top w:val="none" w:sz="0" w:space="0" w:color="auto"/>
            <w:left w:val="none" w:sz="0" w:space="0" w:color="auto"/>
            <w:bottom w:val="none" w:sz="0" w:space="0" w:color="auto"/>
            <w:right w:val="none" w:sz="0" w:space="0" w:color="auto"/>
          </w:divBdr>
        </w:div>
        <w:div w:id="1122455447">
          <w:marLeft w:val="0"/>
          <w:marRight w:val="0"/>
          <w:marTop w:val="0"/>
          <w:marBottom w:val="0"/>
          <w:divBdr>
            <w:top w:val="none" w:sz="0" w:space="0" w:color="auto"/>
            <w:left w:val="none" w:sz="0" w:space="0" w:color="auto"/>
            <w:bottom w:val="none" w:sz="0" w:space="0" w:color="auto"/>
            <w:right w:val="none" w:sz="0" w:space="0" w:color="auto"/>
          </w:divBdr>
        </w:div>
        <w:div w:id="1639069721">
          <w:marLeft w:val="0"/>
          <w:marRight w:val="0"/>
          <w:marTop w:val="0"/>
          <w:marBottom w:val="0"/>
          <w:divBdr>
            <w:top w:val="none" w:sz="0" w:space="0" w:color="auto"/>
            <w:left w:val="none" w:sz="0" w:space="0" w:color="auto"/>
            <w:bottom w:val="none" w:sz="0" w:space="0" w:color="auto"/>
            <w:right w:val="none" w:sz="0" w:space="0" w:color="auto"/>
          </w:divBdr>
        </w:div>
        <w:div w:id="675228063">
          <w:marLeft w:val="0"/>
          <w:marRight w:val="0"/>
          <w:marTop w:val="0"/>
          <w:marBottom w:val="0"/>
          <w:divBdr>
            <w:top w:val="none" w:sz="0" w:space="0" w:color="auto"/>
            <w:left w:val="none" w:sz="0" w:space="0" w:color="auto"/>
            <w:bottom w:val="none" w:sz="0" w:space="0" w:color="auto"/>
            <w:right w:val="none" w:sz="0" w:space="0" w:color="auto"/>
          </w:divBdr>
        </w:div>
        <w:div w:id="1410233749">
          <w:marLeft w:val="0"/>
          <w:marRight w:val="0"/>
          <w:marTop w:val="0"/>
          <w:marBottom w:val="0"/>
          <w:divBdr>
            <w:top w:val="none" w:sz="0" w:space="0" w:color="auto"/>
            <w:left w:val="none" w:sz="0" w:space="0" w:color="auto"/>
            <w:bottom w:val="none" w:sz="0" w:space="0" w:color="auto"/>
            <w:right w:val="none" w:sz="0" w:space="0" w:color="auto"/>
          </w:divBdr>
        </w:div>
        <w:div w:id="31659476">
          <w:marLeft w:val="0"/>
          <w:marRight w:val="0"/>
          <w:marTop w:val="0"/>
          <w:marBottom w:val="0"/>
          <w:divBdr>
            <w:top w:val="none" w:sz="0" w:space="0" w:color="auto"/>
            <w:left w:val="none" w:sz="0" w:space="0" w:color="auto"/>
            <w:bottom w:val="none" w:sz="0" w:space="0" w:color="auto"/>
            <w:right w:val="none" w:sz="0" w:space="0" w:color="auto"/>
          </w:divBdr>
        </w:div>
        <w:div w:id="2108847700">
          <w:marLeft w:val="0"/>
          <w:marRight w:val="0"/>
          <w:marTop w:val="0"/>
          <w:marBottom w:val="0"/>
          <w:divBdr>
            <w:top w:val="none" w:sz="0" w:space="0" w:color="auto"/>
            <w:left w:val="none" w:sz="0" w:space="0" w:color="auto"/>
            <w:bottom w:val="none" w:sz="0" w:space="0" w:color="auto"/>
            <w:right w:val="none" w:sz="0" w:space="0" w:color="auto"/>
          </w:divBdr>
        </w:div>
        <w:div w:id="408969531">
          <w:marLeft w:val="0"/>
          <w:marRight w:val="0"/>
          <w:marTop w:val="0"/>
          <w:marBottom w:val="0"/>
          <w:divBdr>
            <w:top w:val="none" w:sz="0" w:space="0" w:color="auto"/>
            <w:left w:val="none" w:sz="0" w:space="0" w:color="auto"/>
            <w:bottom w:val="none" w:sz="0" w:space="0" w:color="auto"/>
            <w:right w:val="none" w:sz="0" w:space="0" w:color="auto"/>
          </w:divBdr>
        </w:div>
        <w:div w:id="1147624622">
          <w:marLeft w:val="0"/>
          <w:marRight w:val="0"/>
          <w:marTop w:val="0"/>
          <w:marBottom w:val="0"/>
          <w:divBdr>
            <w:top w:val="none" w:sz="0" w:space="0" w:color="auto"/>
            <w:left w:val="none" w:sz="0" w:space="0" w:color="auto"/>
            <w:bottom w:val="none" w:sz="0" w:space="0" w:color="auto"/>
            <w:right w:val="none" w:sz="0" w:space="0" w:color="auto"/>
          </w:divBdr>
        </w:div>
        <w:div w:id="874120499">
          <w:marLeft w:val="0"/>
          <w:marRight w:val="0"/>
          <w:marTop w:val="0"/>
          <w:marBottom w:val="0"/>
          <w:divBdr>
            <w:top w:val="none" w:sz="0" w:space="0" w:color="auto"/>
            <w:left w:val="none" w:sz="0" w:space="0" w:color="auto"/>
            <w:bottom w:val="none" w:sz="0" w:space="0" w:color="auto"/>
            <w:right w:val="none" w:sz="0" w:space="0" w:color="auto"/>
          </w:divBdr>
        </w:div>
        <w:div w:id="2140800396">
          <w:marLeft w:val="0"/>
          <w:marRight w:val="0"/>
          <w:marTop w:val="0"/>
          <w:marBottom w:val="0"/>
          <w:divBdr>
            <w:top w:val="none" w:sz="0" w:space="0" w:color="auto"/>
            <w:left w:val="none" w:sz="0" w:space="0" w:color="auto"/>
            <w:bottom w:val="none" w:sz="0" w:space="0" w:color="auto"/>
            <w:right w:val="none" w:sz="0" w:space="0" w:color="auto"/>
          </w:divBdr>
        </w:div>
        <w:div w:id="1143619423">
          <w:marLeft w:val="0"/>
          <w:marRight w:val="0"/>
          <w:marTop w:val="0"/>
          <w:marBottom w:val="0"/>
          <w:divBdr>
            <w:top w:val="none" w:sz="0" w:space="0" w:color="auto"/>
            <w:left w:val="none" w:sz="0" w:space="0" w:color="auto"/>
            <w:bottom w:val="none" w:sz="0" w:space="0" w:color="auto"/>
            <w:right w:val="none" w:sz="0" w:space="0" w:color="auto"/>
          </w:divBdr>
        </w:div>
        <w:div w:id="933368240">
          <w:marLeft w:val="0"/>
          <w:marRight w:val="0"/>
          <w:marTop w:val="0"/>
          <w:marBottom w:val="0"/>
          <w:divBdr>
            <w:top w:val="none" w:sz="0" w:space="0" w:color="auto"/>
            <w:left w:val="none" w:sz="0" w:space="0" w:color="auto"/>
            <w:bottom w:val="none" w:sz="0" w:space="0" w:color="auto"/>
            <w:right w:val="none" w:sz="0" w:space="0" w:color="auto"/>
          </w:divBdr>
        </w:div>
        <w:div w:id="500043575">
          <w:marLeft w:val="0"/>
          <w:marRight w:val="0"/>
          <w:marTop w:val="0"/>
          <w:marBottom w:val="0"/>
          <w:divBdr>
            <w:top w:val="none" w:sz="0" w:space="0" w:color="auto"/>
            <w:left w:val="none" w:sz="0" w:space="0" w:color="auto"/>
            <w:bottom w:val="none" w:sz="0" w:space="0" w:color="auto"/>
            <w:right w:val="none" w:sz="0" w:space="0" w:color="auto"/>
          </w:divBdr>
        </w:div>
        <w:div w:id="939677853">
          <w:marLeft w:val="0"/>
          <w:marRight w:val="0"/>
          <w:marTop w:val="0"/>
          <w:marBottom w:val="0"/>
          <w:divBdr>
            <w:top w:val="none" w:sz="0" w:space="0" w:color="auto"/>
            <w:left w:val="none" w:sz="0" w:space="0" w:color="auto"/>
            <w:bottom w:val="none" w:sz="0" w:space="0" w:color="auto"/>
            <w:right w:val="none" w:sz="0" w:space="0" w:color="auto"/>
          </w:divBdr>
        </w:div>
        <w:div w:id="725570728">
          <w:marLeft w:val="0"/>
          <w:marRight w:val="0"/>
          <w:marTop w:val="0"/>
          <w:marBottom w:val="0"/>
          <w:divBdr>
            <w:top w:val="none" w:sz="0" w:space="0" w:color="auto"/>
            <w:left w:val="none" w:sz="0" w:space="0" w:color="auto"/>
            <w:bottom w:val="none" w:sz="0" w:space="0" w:color="auto"/>
            <w:right w:val="none" w:sz="0" w:space="0" w:color="auto"/>
          </w:divBdr>
        </w:div>
        <w:div w:id="1075905171">
          <w:marLeft w:val="0"/>
          <w:marRight w:val="0"/>
          <w:marTop w:val="0"/>
          <w:marBottom w:val="0"/>
          <w:divBdr>
            <w:top w:val="none" w:sz="0" w:space="0" w:color="auto"/>
            <w:left w:val="none" w:sz="0" w:space="0" w:color="auto"/>
            <w:bottom w:val="none" w:sz="0" w:space="0" w:color="auto"/>
            <w:right w:val="none" w:sz="0" w:space="0" w:color="auto"/>
          </w:divBdr>
        </w:div>
      </w:divsChild>
    </w:div>
    <w:div w:id="1535002642">
      <w:bodyDiv w:val="1"/>
      <w:marLeft w:val="0"/>
      <w:marRight w:val="0"/>
      <w:marTop w:val="0"/>
      <w:marBottom w:val="0"/>
      <w:divBdr>
        <w:top w:val="none" w:sz="0" w:space="0" w:color="auto"/>
        <w:left w:val="none" w:sz="0" w:space="0" w:color="auto"/>
        <w:bottom w:val="none" w:sz="0" w:space="0" w:color="auto"/>
        <w:right w:val="none" w:sz="0" w:space="0" w:color="auto"/>
      </w:divBdr>
    </w:div>
    <w:div w:id="1584752561">
      <w:bodyDiv w:val="1"/>
      <w:marLeft w:val="0"/>
      <w:marRight w:val="0"/>
      <w:marTop w:val="0"/>
      <w:marBottom w:val="0"/>
      <w:divBdr>
        <w:top w:val="none" w:sz="0" w:space="0" w:color="auto"/>
        <w:left w:val="none" w:sz="0" w:space="0" w:color="auto"/>
        <w:bottom w:val="none" w:sz="0" w:space="0" w:color="auto"/>
        <w:right w:val="none" w:sz="0" w:space="0" w:color="auto"/>
      </w:divBdr>
    </w:div>
    <w:div w:id="1598712234">
      <w:bodyDiv w:val="1"/>
      <w:marLeft w:val="0"/>
      <w:marRight w:val="0"/>
      <w:marTop w:val="0"/>
      <w:marBottom w:val="0"/>
      <w:divBdr>
        <w:top w:val="none" w:sz="0" w:space="0" w:color="auto"/>
        <w:left w:val="none" w:sz="0" w:space="0" w:color="auto"/>
        <w:bottom w:val="none" w:sz="0" w:space="0" w:color="auto"/>
        <w:right w:val="none" w:sz="0" w:space="0" w:color="auto"/>
      </w:divBdr>
    </w:div>
    <w:div w:id="1625310754">
      <w:bodyDiv w:val="1"/>
      <w:marLeft w:val="0"/>
      <w:marRight w:val="0"/>
      <w:marTop w:val="0"/>
      <w:marBottom w:val="0"/>
      <w:divBdr>
        <w:top w:val="none" w:sz="0" w:space="0" w:color="auto"/>
        <w:left w:val="none" w:sz="0" w:space="0" w:color="auto"/>
        <w:bottom w:val="none" w:sz="0" w:space="0" w:color="auto"/>
        <w:right w:val="none" w:sz="0" w:space="0" w:color="auto"/>
      </w:divBdr>
    </w:div>
    <w:div w:id="1636255580">
      <w:bodyDiv w:val="1"/>
      <w:marLeft w:val="0"/>
      <w:marRight w:val="0"/>
      <w:marTop w:val="0"/>
      <w:marBottom w:val="0"/>
      <w:divBdr>
        <w:top w:val="none" w:sz="0" w:space="0" w:color="auto"/>
        <w:left w:val="none" w:sz="0" w:space="0" w:color="auto"/>
        <w:bottom w:val="none" w:sz="0" w:space="0" w:color="auto"/>
        <w:right w:val="none" w:sz="0" w:space="0" w:color="auto"/>
      </w:divBdr>
      <w:divsChild>
        <w:div w:id="1378236340">
          <w:marLeft w:val="0"/>
          <w:marRight w:val="0"/>
          <w:marTop w:val="0"/>
          <w:marBottom w:val="0"/>
          <w:divBdr>
            <w:top w:val="none" w:sz="0" w:space="0" w:color="auto"/>
            <w:left w:val="none" w:sz="0" w:space="0" w:color="auto"/>
            <w:bottom w:val="none" w:sz="0" w:space="0" w:color="auto"/>
            <w:right w:val="none" w:sz="0" w:space="0" w:color="auto"/>
          </w:divBdr>
        </w:div>
        <w:div w:id="217715646">
          <w:marLeft w:val="0"/>
          <w:marRight w:val="0"/>
          <w:marTop w:val="30"/>
          <w:marBottom w:val="0"/>
          <w:divBdr>
            <w:top w:val="none" w:sz="0" w:space="0" w:color="auto"/>
            <w:left w:val="none" w:sz="0" w:space="0" w:color="auto"/>
            <w:bottom w:val="none" w:sz="0" w:space="0" w:color="auto"/>
            <w:right w:val="none" w:sz="0" w:space="0" w:color="auto"/>
          </w:divBdr>
          <w:divsChild>
            <w:div w:id="21261949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55719685">
      <w:bodyDiv w:val="1"/>
      <w:marLeft w:val="0"/>
      <w:marRight w:val="0"/>
      <w:marTop w:val="0"/>
      <w:marBottom w:val="0"/>
      <w:divBdr>
        <w:top w:val="none" w:sz="0" w:space="0" w:color="auto"/>
        <w:left w:val="none" w:sz="0" w:space="0" w:color="auto"/>
        <w:bottom w:val="none" w:sz="0" w:space="0" w:color="auto"/>
        <w:right w:val="none" w:sz="0" w:space="0" w:color="auto"/>
      </w:divBdr>
      <w:divsChild>
        <w:div w:id="1345395977">
          <w:marLeft w:val="0"/>
          <w:marRight w:val="0"/>
          <w:marTop w:val="0"/>
          <w:marBottom w:val="0"/>
          <w:divBdr>
            <w:top w:val="none" w:sz="0" w:space="0" w:color="auto"/>
            <w:left w:val="none" w:sz="0" w:space="0" w:color="auto"/>
            <w:bottom w:val="none" w:sz="0" w:space="0" w:color="auto"/>
            <w:right w:val="none" w:sz="0" w:space="0" w:color="auto"/>
          </w:divBdr>
        </w:div>
      </w:divsChild>
    </w:div>
    <w:div w:id="1688824415">
      <w:bodyDiv w:val="1"/>
      <w:marLeft w:val="0"/>
      <w:marRight w:val="0"/>
      <w:marTop w:val="0"/>
      <w:marBottom w:val="0"/>
      <w:divBdr>
        <w:top w:val="none" w:sz="0" w:space="0" w:color="auto"/>
        <w:left w:val="none" w:sz="0" w:space="0" w:color="auto"/>
        <w:bottom w:val="none" w:sz="0" w:space="0" w:color="auto"/>
        <w:right w:val="none" w:sz="0" w:space="0" w:color="auto"/>
      </w:divBdr>
    </w:div>
    <w:div w:id="1723826127">
      <w:bodyDiv w:val="1"/>
      <w:marLeft w:val="0"/>
      <w:marRight w:val="0"/>
      <w:marTop w:val="0"/>
      <w:marBottom w:val="0"/>
      <w:divBdr>
        <w:top w:val="none" w:sz="0" w:space="0" w:color="auto"/>
        <w:left w:val="none" w:sz="0" w:space="0" w:color="auto"/>
        <w:bottom w:val="none" w:sz="0" w:space="0" w:color="auto"/>
        <w:right w:val="none" w:sz="0" w:space="0" w:color="auto"/>
      </w:divBdr>
    </w:div>
    <w:div w:id="1832788023">
      <w:bodyDiv w:val="1"/>
      <w:marLeft w:val="0"/>
      <w:marRight w:val="0"/>
      <w:marTop w:val="0"/>
      <w:marBottom w:val="0"/>
      <w:divBdr>
        <w:top w:val="none" w:sz="0" w:space="0" w:color="auto"/>
        <w:left w:val="none" w:sz="0" w:space="0" w:color="auto"/>
        <w:bottom w:val="none" w:sz="0" w:space="0" w:color="auto"/>
        <w:right w:val="none" w:sz="0" w:space="0" w:color="auto"/>
      </w:divBdr>
    </w:div>
    <w:div w:id="1847019680">
      <w:bodyDiv w:val="1"/>
      <w:marLeft w:val="0"/>
      <w:marRight w:val="0"/>
      <w:marTop w:val="0"/>
      <w:marBottom w:val="0"/>
      <w:divBdr>
        <w:top w:val="none" w:sz="0" w:space="0" w:color="auto"/>
        <w:left w:val="none" w:sz="0" w:space="0" w:color="auto"/>
        <w:bottom w:val="none" w:sz="0" w:space="0" w:color="auto"/>
        <w:right w:val="none" w:sz="0" w:space="0" w:color="auto"/>
      </w:divBdr>
    </w:div>
    <w:div w:id="1871532420">
      <w:bodyDiv w:val="1"/>
      <w:marLeft w:val="0"/>
      <w:marRight w:val="0"/>
      <w:marTop w:val="0"/>
      <w:marBottom w:val="0"/>
      <w:divBdr>
        <w:top w:val="none" w:sz="0" w:space="0" w:color="auto"/>
        <w:left w:val="none" w:sz="0" w:space="0" w:color="auto"/>
        <w:bottom w:val="none" w:sz="0" w:space="0" w:color="auto"/>
        <w:right w:val="none" w:sz="0" w:space="0" w:color="auto"/>
      </w:divBdr>
    </w:div>
    <w:div w:id="1926918585">
      <w:bodyDiv w:val="1"/>
      <w:marLeft w:val="0"/>
      <w:marRight w:val="0"/>
      <w:marTop w:val="0"/>
      <w:marBottom w:val="0"/>
      <w:divBdr>
        <w:top w:val="none" w:sz="0" w:space="0" w:color="auto"/>
        <w:left w:val="none" w:sz="0" w:space="0" w:color="auto"/>
        <w:bottom w:val="none" w:sz="0" w:space="0" w:color="auto"/>
        <w:right w:val="none" w:sz="0" w:space="0" w:color="auto"/>
      </w:divBdr>
    </w:div>
    <w:div w:id="2041587152">
      <w:bodyDiv w:val="1"/>
      <w:marLeft w:val="0"/>
      <w:marRight w:val="0"/>
      <w:marTop w:val="0"/>
      <w:marBottom w:val="0"/>
      <w:divBdr>
        <w:top w:val="none" w:sz="0" w:space="0" w:color="auto"/>
        <w:left w:val="none" w:sz="0" w:space="0" w:color="auto"/>
        <w:bottom w:val="none" w:sz="0" w:space="0" w:color="auto"/>
        <w:right w:val="none" w:sz="0" w:space="0" w:color="auto"/>
      </w:divBdr>
    </w:div>
    <w:div w:id="2097164168">
      <w:bodyDiv w:val="1"/>
      <w:marLeft w:val="0"/>
      <w:marRight w:val="0"/>
      <w:marTop w:val="0"/>
      <w:marBottom w:val="0"/>
      <w:divBdr>
        <w:top w:val="none" w:sz="0" w:space="0" w:color="auto"/>
        <w:left w:val="none" w:sz="0" w:space="0" w:color="auto"/>
        <w:bottom w:val="none" w:sz="0" w:space="0" w:color="auto"/>
        <w:right w:val="none" w:sz="0" w:space="0" w:color="auto"/>
      </w:divBdr>
      <w:divsChild>
        <w:div w:id="1691756186">
          <w:marLeft w:val="0"/>
          <w:marRight w:val="0"/>
          <w:marTop w:val="0"/>
          <w:marBottom w:val="0"/>
          <w:divBdr>
            <w:top w:val="none" w:sz="0" w:space="0" w:color="auto"/>
            <w:left w:val="none" w:sz="0" w:space="0" w:color="auto"/>
            <w:bottom w:val="none" w:sz="0" w:space="0" w:color="auto"/>
            <w:right w:val="none" w:sz="0" w:space="0" w:color="auto"/>
          </w:divBdr>
        </w:div>
        <w:div w:id="2010936996">
          <w:marLeft w:val="0"/>
          <w:marRight w:val="0"/>
          <w:marTop w:val="0"/>
          <w:marBottom w:val="0"/>
          <w:divBdr>
            <w:top w:val="none" w:sz="0" w:space="0" w:color="auto"/>
            <w:left w:val="none" w:sz="0" w:space="0" w:color="auto"/>
            <w:bottom w:val="none" w:sz="0" w:space="0" w:color="auto"/>
            <w:right w:val="none" w:sz="0" w:space="0" w:color="auto"/>
          </w:divBdr>
        </w:div>
        <w:div w:id="673265683">
          <w:marLeft w:val="0"/>
          <w:marRight w:val="0"/>
          <w:marTop w:val="0"/>
          <w:marBottom w:val="0"/>
          <w:divBdr>
            <w:top w:val="none" w:sz="0" w:space="0" w:color="auto"/>
            <w:left w:val="none" w:sz="0" w:space="0" w:color="auto"/>
            <w:bottom w:val="none" w:sz="0" w:space="0" w:color="auto"/>
            <w:right w:val="none" w:sz="0" w:space="0" w:color="auto"/>
          </w:divBdr>
        </w:div>
        <w:div w:id="1293511298">
          <w:marLeft w:val="0"/>
          <w:marRight w:val="0"/>
          <w:marTop w:val="0"/>
          <w:marBottom w:val="0"/>
          <w:divBdr>
            <w:top w:val="none" w:sz="0" w:space="0" w:color="auto"/>
            <w:left w:val="none" w:sz="0" w:space="0" w:color="auto"/>
            <w:bottom w:val="none" w:sz="0" w:space="0" w:color="auto"/>
            <w:right w:val="none" w:sz="0" w:space="0" w:color="auto"/>
          </w:divBdr>
        </w:div>
        <w:div w:id="387726767">
          <w:marLeft w:val="0"/>
          <w:marRight w:val="0"/>
          <w:marTop w:val="0"/>
          <w:marBottom w:val="0"/>
          <w:divBdr>
            <w:top w:val="none" w:sz="0" w:space="0" w:color="auto"/>
            <w:left w:val="none" w:sz="0" w:space="0" w:color="auto"/>
            <w:bottom w:val="none" w:sz="0" w:space="0" w:color="auto"/>
            <w:right w:val="none" w:sz="0" w:space="0" w:color="auto"/>
          </w:divBdr>
        </w:div>
        <w:div w:id="1846900647">
          <w:marLeft w:val="0"/>
          <w:marRight w:val="0"/>
          <w:marTop w:val="0"/>
          <w:marBottom w:val="0"/>
          <w:divBdr>
            <w:top w:val="none" w:sz="0" w:space="0" w:color="auto"/>
            <w:left w:val="none" w:sz="0" w:space="0" w:color="auto"/>
            <w:bottom w:val="none" w:sz="0" w:space="0" w:color="auto"/>
            <w:right w:val="none" w:sz="0" w:space="0" w:color="auto"/>
          </w:divBdr>
        </w:div>
        <w:div w:id="1587760340">
          <w:marLeft w:val="0"/>
          <w:marRight w:val="0"/>
          <w:marTop w:val="0"/>
          <w:marBottom w:val="0"/>
          <w:divBdr>
            <w:top w:val="none" w:sz="0" w:space="0" w:color="auto"/>
            <w:left w:val="none" w:sz="0" w:space="0" w:color="auto"/>
            <w:bottom w:val="none" w:sz="0" w:space="0" w:color="auto"/>
            <w:right w:val="none" w:sz="0" w:space="0" w:color="auto"/>
          </w:divBdr>
        </w:div>
      </w:divsChild>
    </w:div>
    <w:div w:id="2120253088">
      <w:bodyDiv w:val="1"/>
      <w:marLeft w:val="0"/>
      <w:marRight w:val="0"/>
      <w:marTop w:val="0"/>
      <w:marBottom w:val="0"/>
      <w:divBdr>
        <w:top w:val="none" w:sz="0" w:space="0" w:color="auto"/>
        <w:left w:val="none" w:sz="0" w:space="0" w:color="auto"/>
        <w:bottom w:val="none" w:sz="0" w:space="0" w:color="auto"/>
        <w:right w:val="none" w:sz="0" w:space="0" w:color="auto"/>
      </w:divBdr>
    </w:div>
    <w:div w:id="2124573354">
      <w:bodyDiv w:val="1"/>
      <w:marLeft w:val="0"/>
      <w:marRight w:val="0"/>
      <w:marTop w:val="0"/>
      <w:marBottom w:val="0"/>
      <w:divBdr>
        <w:top w:val="none" w:sz="0" w:space="0" w:color="auto"/>
        <w:left w:val="none" w:sz="0" w:space="0" w:color="auto"/>
        <w:bottom w:val="none" w:sz="0" w:space="0" w:color="auto"/>
        <w:right w:val="none" w:sz="0" w:space="0" w:color="auto"/>
      </w:divBdr>
    </w:div>
    <w:div w:id="2140495466">
      <w:bodyDiv w:val="1"/>
      <w:marLeft w:val="0"/>
      <w:marRight w:val="0"/>
      <w:marTop w:val="0"/>
      <w:marBottom w:val="0"/>
      <w:divBdr>
        <w:top w:val="none" w:sz="0" w:space="0" w:color="auto"/>
        <w:left w:val="none" w:sz="0" w:space="0" w:color="auto"/>
        <w:bottom w:val="none" w:sz="0" w:space="0" w:color="auto"/>
        <w:right w:val="none" w:sz="0" w:space="0" w:color="auto"/>
      </w:divBdr>
      <w:divsChild>
        <w:div w:id="89019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nbarcomeloc@gmail.com" TargetMode="External"/><Relationship Id="rId4" Type="http://schemas.openxmlformats.org/officeDocument/2006/relationships/settings" Target="settings.xml"/><Relationship Id="rId9" Type="http://schemas.openxmlformats.org/officeDocument/2006/relationships/hyperlink" Target="mailto:jabuisa@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6BF36-A7A0-4D6A-A3A9-E3697B58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1381</Words>
  <Characters>7598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dc:creator>
  <cp:lastModifiedBy>Luffi</cp:lastModifiedBy>
  <cp:revision>3</cp:revision>
  <cp:lastPrinted>2017-02-02T20:04:00Z</cp:lastPrinted>
  <dcterms:created xsi:type="dcterms:W3CDTF">2017-06-08T01:33:00Z</dcterms:created>
  <dcterms:modified xsi:type="dcterms:W3CDTF">2017-06-08T01:56:00Z</dcterms:modified>
</cp:coreProperties>
</file>