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14E" w:rsidRPr="001C414E" w:rsidRDefault="001C414E" w:rsidP="001C414E">
      <w:pPr>
        <w:jc w:val="center"/>
        <w:rPr>
          <w:b/>
        </w:rPr>
      </w:pPr>
      <w:bookmarkStart w:id="0" w:name="_GoBack"/>
      <w:bookmarkEnd w:id="0"/>
      <w:r w:rsidRPr="001C414E">
        <w:rPr>
          <w:b/>
        </w:rPr>
        <w:t>CON MUESTRAS CULTURALES, LA COMUNA 11 CELEBRÓ LA FIRMA DE CUATRO PROYECTOS PARA SU SECTOR</w:t>
      </w:r>
    </w:p>
    <w:p w:rsidR="001C414E" w:rsidRPr="001C414E" w:rsidRDefault="00C37737" w:rsidP="00C37737">
      <w:pPr>
        <w:jc w:val="center"/>
      </w:pPr>
      <w:r>
        <w:rPr>
          <w:noProof/>
          <w:lang w:val="es-ES" w:eastAsia="es-ES"/>
        </w:rPr>
        <w:drawing>
          <wp:inline distT="0" distB="0" distL="0" distR="0">
            <wp:extent cx="4908550" cy="2649729"/>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ildo comuna 1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14123" cy="2652738"/>
                    </a:xfrm>
                    <a:prstGeom prst="rect">
                      <a:avLst/>
                    </a:prstGeom>
                  </pic:spPr>
                </pic:pic>
              </a:graphicData>
            </a:graphic>
          </wp:inline>
        </w:drawing>
      </w:r>
    </w:p>
    <w:p w:rsidR="001C414E" w:rsidRPr="001C414E" w:rsidRDefault="001C414E" w:rsidP="001C414E">
      <w:r w:rsidRPr="001C414E">
        <w:t>Como una fiesta democrática, calificaron los habitantes de la comuna 11, el cabildo abierto que se llevó a cabo en este sector ubicado en el corredor oriental de la ciudad. En el encuentro se eligieron cuatro proyectos para ejecutarse en el marco del presupuesto participativo, qu</w:t>
      </w:r>
      <w:r w:rsidR="00F5402C">
        <w:t>e son: dotación de muebles y ens</w:t>
      </w:r>
      <w:r w:rsidRPr="001C414E">
        <w:t>eres para la comuna, Mujeres protectoras de las zonas verdes, Escuela de Artes y Oficios para la convivencia y la paz</w:t>
      </w:r>
      <w:r w:rsidR="008F29B5">
        <w:t>;</w:t>
      </w:r>
      <w:r w:rsidRPr="001C414E">
        <w:t xml:space="preserve"> y construcción participativa de la memoria del sector.</w:t>
      </w:r>
    </w:p>
    <w:p w:rsidR="001C414E" w:rsidRPr="001C414E" w:rsidRDefault="001C414E" w:rsidP="001C414E">
      <w:r w:rsidRPr="001C414E">
        <w:t>Durante la asamblea comunitaria, los habitantes de los 24 barrios del sector, celebraron el ejercicio de paz, convivencia y participación, con muestras de danzas protagonizadas por adultos mayores y jóvenes, dirigidos por el docente Raúl Insuasty.</w:t>
      </w:r>
    </w:p>
    <w:p w:rsidR="001C414E" w:rsidRPr="001C414E" w:rsidRDefault="001C414E" w:rsidP="001C414E">
      <w:r w:rsidRPr="001C414E">
        <w:t xml:space="preserve">Con alegría, los habitantes de la zona presenciaron la firma del acta para la ejecución de los cuatros proyectos que beneficiarán a familias de escasos recursos y manifestaron su compromiso para hacer de Pasto una ciudad educada y constructora de paz; como es el caso de Eduardo Efraín Cabrera, Presidente de </w:t>
      </w:r>
      <w:proofErr w:type="spellStart"/>
      <w:r w:rsidRPr="001C414E">
        <w:t>Asocomuna</w:t>
      </w:r>
      <w:proofErr w:type="spellEnd"/>
      <w:r w:rsidRPr="001C414E">
        <w:t xml:space="preserve"> 11, quien manifestó: “nos hemos concentrado en una sola fiesta, la fiesta de la paz para firmar estas iniciativas que fueron aprobadas por la misma comunidad, quien ha tenido el espacio para opinar y manifestar sus inquietudes”</w:t>
      </w:r>
    </w:p>
    <w:p w:rsidR="001C414E" w:rsidRPr="001C414E" w:rsidRDefault="001C414E" w:rsidP="001C414E">
      <w:r w:rsidRPr="001C414E">
        <w:t xml:space="preserve">Los jóvenes fueron actores centrales en el ejercicio, como es el caso de Héctor Felipe Ortiz, vocero del proyecto ‘Construcción participativa de la memoria de la comuna 11’ y quien aseguró que el proceso de cabildos, ha sido la oportunidad para que las nuevas generaciones, pueda aportar con ideas innovadoras y sostenibles en el tiempo.  “A través de la iniciativa se busca dinamizar los espacios </w:t>
      </w:r>
      <w:r w:rsidRPr="001C414E">
        <w:lastRenderedPageBreak/>
        <w:t>comunitarios, como una galería de arte con una exposición de cuadros sobre la memoria histórica, construcción de barrios y un reconocimiento a los líderes”, puntualizó.</w:t>
      </w:r>
    </w:p>
    <w:p w:rsidR="001C414E" w:rsidRPr="001C414E" w:rsidRDefault="001C414E" w:rsidP="001C414E">
      <w:r w:rsidRPr="001C414E">
        <w:t>El Alcalde Pedro Vicente Obando Ordóñez, resaltó las muestras artísticas que evidencian el talento de los habitantes de la comuna y señaló que los proyectos seleccionados, demuestran el compromiso que tienen los ciudadanos por sacar adelante su comuna. “Son cuatro iniciativas que se caracterizan por la participación de los ciudadanos, por la solidaridad y la armonía”, puntualizó. </w:t>
      </w:r>
    </w:p>
    <w:p w:rsidR="00C37737" w:rsidRPr="004C21A7" w:rsidRDefault="00C37737" w:rsidP="00C37737">
      <w:r>
        <w:rPr>
          <w:b/>
          <w:sz w:val="18"/>
          <w:szCs w:val="18"/>
        </w:rPr>
        <w:t xml:space="preserve">Información: </w:t>
      </w:r>
      <w:r>
        <w:rPr>
          <w:rFonts w:cs="Tahoma"/>
          <w:b/>
          <w:sz w:val="18"/>
          <w:szCs w:val="18"/>
        </w:rPr>
        <w:t>Secretaria de Desarrollo Comunitario, Paula Andrea Rosero Lombana. Celular: 3017833825</w:t>
      </w:r>
    </w:p>
    <w:p w:rsidR="001C414E" w:rsidRPr="001C414E" w:rsidRDefault="00C37737" w:rsidP="00C37737">
      <w:pPr>
        <w:jc w:val="center"/>
        <w:rPr>
          <w:b/>
          <w:lang w:val="es-CO"/>
        </w:rPr>
      </w:pPr>
      <w:r>
        <w:rPr>
          <w:rFonts w:cs="Tahoma"/>
          <w:i/>
        </w:rPr>
        <w:t>Somos</w:t>
      </w:r>
      <w:r w:rsidRPr="00CF22AD">
        <w:rPr>
          <w:rFonts w:cs="Tahoma"/>
          <w:i/>
        </w:rPr>
        <w:t xml:space="preserve"> constructores de paz</w:t>
      </w:r>
    </w:p>
    <w:p w:rsidR="001C414E" w:rsidRDefault="001C414E" w:rsidP="00C37737">
      <w:pPr>
        <w:rPr>
          <w:b/>
        </w:rPr>
      </w:pPr>
    </w:p>
    <w:p w:rsidR="001C414E" w:rsidRPr="001C414E" w:rsidRDefault="001C414E" w:rsidP="001C414E">
      <w:pPr>
        <w:jc w:val="center"/>
        <w:rPr>
          <w:b/>
        </w:rPr>
      </w:pPr>
      <w:r w:rsidRPr="001C414E">
        <w:rPr>
          <w:b/>
        </w:rPr>
        <w:t xml:space="preserve">A PUNTO DE CONCLUIR VERIFICACIÓN DE PERSONAS QUE TRABAJAN CON CARRETILLAS DE TRACCIÓN ANIMAL Y QUE </w:t>
      </w:r>
      <w:r w:rsidR="00C11FA9">
        <w:rPr>
          <w:b/>
        </w:rPr>
        <w:t>SERÁN SUJETOS</w:t>
      </w:r>
      <w:r w:rsidRPr="001C414E">
        <w:rPr>
          <w:b/>
        </w:rPr>
        <w:t xml:space="preserve"> DE RECONVERSIÓN LABORAL</w:t>
      </w:r>
      <w:r w:rsidR="00C11FA9">
        <w:rPr>
          <w:b/>
        </w:rPr>
        <w:t>, DE</w:t>
      </w:r>
      <w:r w:rsidR="00C11FA9" w:rsidRPr="00C11FA9">
        <w:rPr>
          <w:b/>
        </w:rPr>
        <w:t xml:space="preserve"> </w:t>
      </w:r>
      <w:r w:rsidR="00C11FA9" w:rsidRPr="001C414E">
        <w:rPr>
          <w:b/>
        </w:rPr>
        <w:t>MANERA VOLUNTARIA</w:t>
      </w:r>
    </w:p>
    <w:p w:rsidR="001C414E" w:rsidRPr="001C414E" w:rsidRDefault="004B6543" w:rsidP="004B6543">
      <w:pPr>
        <w:jc w:val="center"/>
      </w:pPr>
      <w:r>
        <w:rPr>
          <w:noProof/>
          <w:lang w:val="es-ES" w:eastAsia="es-ES"/>
        </w:rPr>
        <w:drawing>
          <wp:inline distT="0" distB="0" distL="0" distR="0">
            <wp:extent cx="4594225" cy="251954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itoncarretillero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98053" cy="2521647"/>
                    </a:xfrm>
                    <a:prstGeom prst="rect">
                      <a:avLst/>
                    </a:prstGeom>
                  </pic:spPr>
                </pic:pic>
              </a:graphicData>
            </a:graphic>
          </wp:inline>
        </w:drawing>
      </w:r>
    </w:p>
    <w:p w:rsidR="00C11FA9" w:rsidRDefault="001C414E" w:rsidP="001C414E">
      <w:r w:rsidRPr="001C414E">
        <w:t>La Secretaría de Desarrollo Económico viene adelantando la etapa de verificación laboral de personas que trabajan con carretillas de tracción animal,  </w:t>
      </w:r>
      <w:r w:rsidR="00C11FA9">
        <w:t>quienes</w:t>
      </w:r>
      <w:r w:rsidRPr="001C414E">
        <w:t xml:space="preserve">  harán parte del proceso definitivo de reconversión laboral, </w:t>
      </w:r>
      <w:r w:rsidR="00C11FA9" w:rsidRPr="001C414E">
        <w:t xml:space="preserve">así lo dio a conocer Nelson </w:t>
      </w:r>
      <w:proofErr w:type="spellStart"/>
      <w:r w:rsidR="00C11FA9" w:rsidRPr="001C414E">
        <w:t>Leiton</w:t>
      </w:r>
      <w:proofErr w:type="spellEnd"/>
      <w:r w:rsidR="00C11FA9" w:rsidRPr="001C414E">
        <w:t xml:space="preserve"> Portilla,   </w:t>
      </w:r>
      <w:r w:rsidR="00C11FA9">
        <w:t>responsable de esta dependencia</w:t>
      </w:r>
      <w:r w:rsidR="00C11FA9" w:rsidRPr="001C414E">
        <w:t>, quien ha venido liderando esta iniciativa. </w:t>
      </w:r>
    </w:p>
    <w:p w:rsidR="001C414E" w:rsidRPr="001C414E" w:rsidRDefault="00C11FA9" w:rsidP="001C414E">
      <w:r>
        <w:t>El funcionario indicó que todo este proceso comenzó con el censo llevado</w:t>
      </w:r>
      <w:r w:rsidR="001C414E" w:rsidRPr="001C414E">
        <w:t xml:space="preserve"> a cabo en el año 2016, seguido de un trabajo social realizado por funcionarios de la secretaría, donde se hicieron visitas casa a casa, con cada una de las personas que </w:t>
      </w:r>
      <w:r w:rsidRPr="001C414E">
        <w:t>manifestar</w:t>
      </w:r>
      <w:r>
        <w:t>on</w:t>
      </w:r>
      <w:r w:rsidR="001C414E" w:rsidRPr="001C414E">
        <w:t xml:space="preserve"> realizar este trabajo, y finalmente la etapa de verificación por parte </w:t>
      </w:r>
      <w:r>
        <w:t>del comité consultivo.</w:t>
      </w:r>
    </w:p>
    <w:p w:rsidR="001C414E" w:rsidRPr="001C414E" w:rsidRDefault="001C414E" w:rsidP="001C414E">
      <w:r w:rsidRPr="001C414E">
        <w:lastRenderedPageBreak/>
        <w:t xml:space="preserve">“Estamos en una tercera fase en el reconocimiento por parte de este comité veedor de que las personas que han sido censadas, haciendo un trabajo social para que realmente estén las personas que merecen estar, dentro de este proceso de reconversión laboral” puntualizó </w:t>
      </w:r>
      <w:proofErr w:type="spellStart"/>
      <w:r w:rsidRPr="001C414E">
        <w:t>Leiton</w:t>
      </w:r>
      <w:proofErr w:type="spellEnd"/>
      <w:r w:rsidRPr="001C414E">
        <w:t xml:space="preserve"> Portilla.  Además agregó que el comité consultivo está constituido como una junta de veeduría inscrita en la personería de Pasto, </w:t>
      </w:r>
      <w:r w:rsidR="00C11FA9">
        <w:t xml:space="preserve">y </w:t>
      </w:r>
      <w:r w:rsidR="007C2D45">
        <w:t>“</w:t>
      </w:r>
      <w:r w:rsidR="00C11FA9">
        <w:t>es el encargado de</w:t>
      </w:r>
      <w:r w:rsidRPr="001C414E">
        <w:t> verifica</w:t>
      </w:r>
      <w:r w:rsidR="00C11FA9">
        <w:t>r</w:t>
      </w:r>
      <w:r w:rsidRPr="001C414E">
        <w:t xml:space="preserve"> caso por caso si la persona realmente trabaja o no  en esta actividad</w:t>
      </w:r>
      <w:r w:rsidR="007C2D45">
        <w:t>”</w:t>
      </w:r>
      <w:r w:rsidRPr="001C414E">
        <w:t>. </w:t>
      </w:r>
    </w:p>
    <w:p w:rsidR="001C414E" w:rsidRPr="001C414E" w:rsidRDefault="001C414E" w:rsidP="001C414E">
      <w:r w:rsidRPr="001C414E">
        <w:t>Parménides Meneses, presidente de la Asociación el Polvorín y presidente del comité de nego</w:t>
      </w:r>
      <w:r w:rsidR="007C2D45">
        <w:t>ciación del proceso manifestó que “e</w:t>
      </w:r>
      <w:r w:rsidRPr="001C414E">
        <w:t>ntre todos los que representamos a los carretilleros de Pasto hemos venido depurando para ver quien es verdaderamente conductor de vehículo de tracción animal y quien no”</w:t>
      </w:r>
      <w:r w:rsidR="007C2D45">
        <w:t>.</w:t>
      </w:r>
      <w:r w:rsidRPr="001C414E">
        <w:t xml:space="preserve"> </w:t>
      </w:r>
      <w:r w:rsidR="007C2D45">
        <w:t xml:space="preserve">El señor </w:t>
      </w:r>
      <w:r w:rsidRPr="001C414E">
        <w:t xml:space="preserve">Meneses agregó que se sienten muy a gusto y contentos  para enfrentar este proceso complejo </w:t>
      </w:r>
      <w:r w:rsidR="007C2D45">
        <w:t xml:space="preserve">por tener </w:t>
      </w:r>
      <w:r w:rsidRPr="001C414E">
        <w:t>un total respaldo por parte del alcalde de Pasto, Pedro Vicente Obando Ordoñez. </w:t>
      </w:r>
    </w:p>
    <w:p w:rsidR="001C414E" w:rsidRPr="001C414E" w:rsidRDefault="001C414E" w:rsidP="001C414E">
      <w:r w:rsidRPr="001C414E">
        <w:t>La Secretaría de Desarrollo Económico y competitividad, durante el primer censo contabilizó un total de 270 personas que trabajan con carretillas de tracción animal  y dentro de esta dinámica hasta el mes de abril del año 2017 se</w:t>
      </w:r>
      <w:r w:rsidR="007C2D45">
        <w:t xml:space="preserve"> ha incluido otras 134 personas</w:t>
      </w:r>
      <w:r w:rsidRPr="001C414E">
        <w:t>. La</w:t>
      </w:r>
      <w:r w:rsidR="007C2D45">
        <w:t>s</w:t>
      </w:r>
      <w:r w:rsidRPr="001C414E">
        <w:t xml:space="preserve"> personas que queden establecidas dentro de este proceso </w:t>
      </w:r>
      <w:r w:rsidR="007C2D45">
        <w:t>deb</w:t>
      </w:r>
      <w:r w:rsidRPr="001C414E">
        <w:t>erá</w:t>
      </w:r>
      <w:r w:rsidR="007C2D45">
        <w:t xml:space="preserve">n escoger que tipo de </w:t>
      </w:r>
      <w:r w:rsidRPr="001C414E">
        <w:t xml:space="preserve">reconversión </w:t>
      </w:r>
      <w:r w:rsidR="007C2D45">
        <w:t>prefieren, recibir</w:t>
      </w:r>
      <w:r w:rsidRPr="001C414E">
        <w:t xml:space="preserve"> un </w:t>
      </w:r>
      <w:proofErr w:type="spellStart"/>
      <w:r w:rsidRPr="001C414E">
        <w:t>motocarguero</w:t>
      </w:r>
      <w:proofErr w:type="spellEnd"/>
      <w:r w:rsidRPr="001C414E">
        <w:t xml:space="preserve">, </w:t>
      </w:r>
      <w:r w:rsidR="007C2D45">
        <w:t xml:space="preserve">apoyo para un </w:t>
      </w:r>
      <w:r w:rsidRPr="001C414E">
        <w:t>proyecto productivo o vivienda.</w:t>
      </w:r>
    </w:p>
    <w:p w:rsidR="00C37737" w:rsidRDefault="00C37737" w:rsidP="00C37737">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C37737" w:rsidRDefault="00C37737" w:rsidP="00C37737">
      <w:pPr>
        <w:shd w:val="clear" w:color="auto" w:fill="FFFFFF"/>
        <w:suppressAutoHyphens w:val="0"/>
        <w:spacing w:after="0"/>
        <w:rPr>
          <w:b/>
          <w:sz w:val="18"/>
          <w:szCs w:val="18"/>
          <w:lang w:val="es-ES"/>
        </w:rPr>
      </w:pPr>
    </w:p>
    <w:p w:rsidR="00CA21E7" w:rsidRDefault="00C37737" w:rsidP="00C37737">
      <w:pPr>
        <w:jc w:val="center"/>
        <w:rPr>
          <w:b/>
          <w:lang w:val="es-CO"/>
        </w:rPr>
      </w:pPr>
      <w:r>
        <w:rPr>
          <w:rFonts w:cs="Tahoma"/>
          <w:i/>
        </w:rPr>
        <w:t>Somos</w:t>
      </w:r>
      <w:r w:rsidRPr="00CF22AD">
        <w:rPr>
          <w:rFonts w:cs="Tahoma"/>
          <w:i/>
        </w:rPr>
        <w:t xml:space="preserve"> constructores de paz</w:t>
      </w:r>
    </w:p>
    <w:p w:rsidR="001C414E" w:rsidRPr="001C414E" w:rsidRDefault="001C414E" w:rsidP="001756F7">
      <w:pPr>
        <w:jc w:val="center"/>
        <w:rPr>
          <w:b/>
          <w:lang w:val="es-CO"/>
        </w:rPr>
      </w:pPr>
    </w:p>
    <w:p w:rsidR="00CA21E7" w:rsidRPr="00CA21E7" w:rsidRDefault="00CA21E7" w:rsidP="00CA21E7">
      <w:pPr>
        <w:jc w:val="center"/>
        <w:rPr>
          <w:b/>
        </w:rPr>
      </w:pPr>
      <w:r w:rsidRPr="00CA21E7">
        <w:rPr>
          <w:b/>
        </w:rPr>
        <w:t>CENTRO DE CONCILIACIÓN, INVITA A LA CIUDADANÍA ACCEDER A LOS SERVICIOS DE AUDIENCIAS PRESTADAS DE MANERA GRATU</w:t>
      </w:r>
      <w:r w:rsidR="00F5402C">
        <w:rPr>
          <w:b/>
        </w:rPr>
        <w:t>I</w:t>
      </w:r>
      <w:r w:rsidRPr="00CA21E7">
        <w:rPr>
          <w:b/>
        </w:rPr>
        <w:t>TA</w:t>
      </w:r>
    </w:p>
    <w:p w:rsidR="00CA21E7" w:rsidRPr="00CA21E7" w:rsidRDefault="007C2D45" w:rsidP="007C2D45">
      <w:pPr>
        <w:jc w:val="center"/>
      </w:pPr>
      <w:r>
        <w:rPr>
          <w:noProof/>
          <w:lang w:val="es-ES" w:eastAsia="es-ES"/>
        </w:rPr>
        <w:drawing>
          <wp:inline distT="0" distB="0" distL="0" distR="0">
            <wp:extent cx="4227310" cy="2527300"/>
            <wp:effectExtent l="0" t="0" r="1905"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sa_de_justicia_past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1165" cy="2529605"/>
                    </a:xfrm>
                    <a:prstGeom prst="rect">
                      <a:avLst/>
                    </a:prstGeom>
                  </pic:spPr>
                </pic:pic>
              </a:graphicData>
            </a:graphic>
          </wp:inline>
        </w:drawing>
      </w:r>
    </w:p>
    <w:p w:rsidR="00CA21E7" w:rsidRPr="00CA21E7" w:rsidRDefault="00CA21E7" w:rsidP="00CA21E7">
      <w:r w:rsidRPr="00CA21E7">
        <w:lastRenderedPageBreak/>
        <w:t>Como una oportunidad para que la ciudadanía que busca alternativas para solucionar sus conflictos sin acudir a instancias judiciales; la Alcaldía de Pasto a través de la Casa de Justicia y el Centro de Conciliación, presta de manera gratuita los servicios de audiencias en materia civil, de familia, exoneración de cuotas alimentarias, arrendamientos, letras de cambios y lesiones personales; este último si no ha excedido los días de incapacidad.</w:t>
      </w:r>
    </w:p>
    <w:p w:rsidR="00CA21E7" w:rsidRPr="00CA21E7" w:rsidRDefault="00CA21E7" w:rsidP="00CA21E7">
      <w:r w:rsidRPr="00CA21E7">
        <w:t>Natalia Quintero Bolaños, Coordinadora del Centro de Conciliación de la Alcaldía de Pasto, informó que los interesados, pueden solicitar el servicio directamente en la Casa de Justicia a través de un formato en el cual se asigna fecha y hora de audiencia, que se efectúa en un plazo máximo de mes y medio.  “Se brinda todas las garantías y se presta un servicio de calidad, con celeridad y justicia para que las partes puedan entablar una relación y solucionar su conflicto”, subrayó.</w:t>
      </w:r>
    </w:p>
    <w:p w:rsidR="00CA21E7" w:rsidRDefault="00CA21E7" w:rsidP="00CA21E7">
      <w:r w:rsidRPr="00CA21E7">
        <w:t>Para los días lunes 25, martes 26 y miércoles 27 de septiembre, el Centro de Conciliación por directriz del Ministerio del Interior y de Justicia, lleva</w:t>
      </w:r>
      <w:r>
        <w:t>rá a cabo la jornada ‘</w:t>
      </w:r>
      <w:proofErr w:type="spellStart"/>
      <w:r>
        <w:t>Conciliató</w:t>
      </w:r>
      <w:r w:rsidRPr="00CA21E7">
        <w:t>n</w:t>
      </w:r>
      <w:proofErr w:type="spellEnd"/>
      <w:r w:rsidRPr="00CA21E7">
        <w:t>’. “Como cada año desarrollaremos esta iniciativa que tendrá lugar en la Casa de Justicia de 8:00 de la mañana a 6:00 de la tarde en jornada continua.  Se contará con más abogados y por esta razón las audiencias serán celebradas en un promedio de tiempo de 15 a 20 minutos”, puntualizó la funcionaria. </w:t>
      </w:r>
    </w:p>
    <w:p w:rsidR="007C2D45" w:rsidRPr="00CA21E7" w:rsidRDefault="00B53D87" w:rsidP="00CA21E7">
      <w:r w:rsidRPr="00BE30A8">
        <w:rPr>
          <w:b/>
          <w:sz w:val="18"/>
          <w:szCs w:val="18"/>
          <w:lang w:val="es-ES"/>
        </w:rPr>
        <w:t>Información:</w:t>
      </w:r>
      <w:r>
        <w:rPr>
          <w:rFonts w:cs="Tahoma"/>
          <w:b/>
          <w:sz w:val="18"/>
          <w:szCs w:val="18"/>
        </w:rPr>
        <w:t xml:space="preserve"> Coordinadora Centro de Conciliación, Natalia Quintero. Celular: 3002541029</w:t>
      </w:r>
    </w:p>
    <w:p w:rsidR="00CA21E7" w:rsidRPr="00CA21E7" w:rsidRDefault="00B53D87" w:rsidP="001756F7">
      <w:pPr>
        <w:jc w:val="center"/>
        <w:rPr>
          <w:b/>
          <w:lang w:val="es-CO"/>
        </w:rPr>
      </w:pPr>
      <w:r>
        <w:rPr>
          <w:rFonts w:cs="Tahoma"/>
          <w:i/>
        </w:rPr>
        <w:t>Somos</w:t>
      </w:r>
      <w:r w:rsidRPr="00CF22AD">
        <w:rPr>
          <w:rFonts w:cs="Tahoma"/>
          <w:i/>
        </w:rPr>
        <w:t xml:space="preserve"> constructores de paz</w:t>
      </w:r>
    </w:p>
    <w:p w:rsidR="00CA21E7" w:rsidRDefault="00CA21E7" w:rsidP="001756F7">
      <w:pPr>
        <w:jc w:val="center"/>
        <w:rPr>
          <w:b/>
        </w:rPr>
      </w:pPr>
    </w:p>
    <w:p w:rsidR="001756F7" w:rsidRPr="001756F7" w:rsidRDefault="001756F7" w:rsidP="00B53D87">
      <w:pPr>
        <w:jc w:val="center"/>
        <w:rPr>
          <w:b/>
        </w:rPr>
      </w:pPr>
      <w:r w:rsidRPr="001756F7">
        <w:rPr>
          <w:b/>
        </w:rPr>
        <w:t xml:space="preserve">SECRETARÍA DE SALUD INVITA A LA FERIA INSTITUCIONAL: SIRVIENDO CON AMOR A LA COMUNIDAD, </w:t>
      </w:r>
      <w:r>
        <w:rPr>
          <w:b/>
        </w:rPr>
        <w:t> EN PLAZA DE MERCADO POTRERILLO</w:t>
      </w:r>
    </w:p>
    <w:p w:rsidR="00BF3233" w:rsidRDefault="001756F7" w:rsidP="001756F7">
      <w:r w:rsidRPr="001756F7">
        <w:t>Dentro del  marco del proyecto “Desarrollo de acciones para la prevención y mitigación de riesgos asociados al consumo de sustancias psicoactivas y problemáticas conexas a partir de la implementación y fortalecimiento de la Zona de Orientación Laboral-ZOL en la plaza de mercado potrerillo”</w:t>
      </w:r>
      <w:r w:rsidR="00BF3233">
        <w:t>,</w:t>
      </w:r>
      <w:r w:rsidRPr="001756F7">
        <w:t xml:space="preserve"> </w:t>
      </w:r>
      <w:r w:rsidR="00BF3233">
        <w:t xml:space="preserve">desde la Secretaría de Salud Municipal </w:t>
      </w:r>
      <w:r w:rsidR="00BF3233" w:rsidRPr="001756F7">
        <w:t>se viene adelantando gestiones que permitan dar respuesta oportuna a las diferentes necesidades que se presentan en la comunidad de la Plaza de mercado de Potrerillo. </w:t>
      </w:r>
    </w:p>
    <w:p w:rsidR="00BF3233" w:rsidRDefault="00BF3233" w:rsidP="001756F7">
      <w:r>
        <w:t>Por ello</w:t>
      </w:r>
      <w:r w:rsidRPr="001756F7">
        <w:t>, se ha programado una Feria Institucional dirigida a  niños, niñas, adolescentes , jóvenes , mujeres, adulto mayor, organizaciones comunitarias y ambientales, este 25 de julio, entre las 10:00 am y las 4:00 pm en jornada continua,  logrando que sea la institucionalidad quien llegue a esta población vulnerable,  a través de la oferta de sus servicios y desde cada una de sus competencias, para que la comunidad pueda acercarse  y contar con tiempo suficiente para recibir  la  información   que requiera   de la entidad  que lo necesite.</w:t>
      </w:r>
    </w:p>
    <w:p w:rsidR="001756F7" w:rsidRDefault="00BF3233" w:rsidP="001756F7">
      <w:r>
        <w:lastRenderedPageBreak/>
        <w:t>Esta iniciativa es liderada</w:t>
      </w:r>
      <w:r w:rsidR="001756F7" w:rsidRPr="001756F7">
        <w:t xml:space="preserve"> por la Secretaría de Salud a través de la Fundación Arca de Noé</w:t>
      </w:r>
      <w:r>
        <w:t>,</w:t>
      </w:r>
      <w:r w:rsidR="001756F7" w:rsidRPr="001756F7">
        <w:t xml:space="preserve"> y  en coordinación con  la Dirección de Plazas de Mercado, y demás instancias de la Alcaldía de Pasto e instituciones privadas y públicas de carácter regional y nacional y la Red Institucional, </w:t>
      </w:r>
    </w:p>
    <w:p w:rsidR="00B53D87" w:rsidRPr="00041DA5" w:rsidRDefault="00B53D87" w:rsidP="00B53D87">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r>
        <w:rPr>
          <w:rFonts w:cs="Tahoma"/>
          <w:b/>
          <w:sz w:val="18"/>
          <w:szCs w:val="18"/>
        </w:rPr>
        <w:t xml:space="preserve"> </w:t>
      </w:r>
    </w:p>
    <w:p w:rsidR="00B53D87" w:rsidRPr="00041DA5" w:rsidRDefault="00B53D87" w:rsidP="00B53D87">
      <w:pPr>
        <w:spacing w:after="0"/>
        <w:rPr>
          <w:rFonts w:cs="Tahoma"/>
          <w:b/>
          <w:sz w:val="18"/>
          <w:szCs w:val="18"/>
        </w:rPr>
      </w:pPr>
    </w:p>
    <w:p w:rsidR="00B53D87" w:rsidRPr="001756F7" w:rsidRDefault="00B53D87" w:rsidP="00B53D87">
      <w:pPr>
        <w:jc w:val="center"/>
      </w:pPr>
      <w:r>
        <w:rPr>
          <w:rFonts w:cs="Tahoma"/>
          <w:i/>
        </w:rPr>
        <w:t>Somos</w:t>
      </w:r>
      <w:r w:rsidRPr="00CF22AD">
        <w:rPr>
          <w:rFonts w:cs="Tahoma"/>
          <w:i/>
        </w:rPr>
        <w:t xml:space="preserve"> constructores de paz</w:t>
      </w:r>
    </w:p>
    <w:p w:rsidR="001756F7" w:rsidRDefault="001756F7" w:rsidP="001435F4">
      <w:pPr>
        <w:jc w:val="center"/>
        <w:rPr>
          <w:b/>
          <w:lang w:val="es-CO"/>
        </w:rPr>
      </w:pPr>
    </w:p>
    <w:p w:rsidR="00C37737" w:rsidRPr="00C37737" w:rsidRDefault="00C37737" w:rsidP="00C37737">
      <w:pPr>
        <w:jc w:val="center"/>
        <w:rPr>
          <w:b/>
        </w:rPr>
      </w:pPr>
      <w:r w:rsidRPr="00C37737">
        <w:rPr>
          <w:b/>
        </w:rPr>
        <w:t>MÁS DE 150 MUJERES DE PASTO EXPUSIERON SUS OBRAS ELABORADAS A MANO</w:t>
      </w:r>
    </w:p>
    <w:p w:rsidR="00C37737" w:rsidRPr="00C37737" w:rsidRDefault="004B6543" w:rsidP="004B6543">
      <w:pPr>
        <w:jc w:val="center"/>
      </w:pPr>
      <w:r>
        <w:rPr>
          <w:noProof/>
          <w:lang w:val="es-ES" w:eastAsia="es-ES"/>
        </w:rPr>
        <w:drawing>
          <wp:inline distT="0" distB="0" distL="0" distR="0">
            <wp:extent cx="4256940" cy="24212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adrosenlan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59362" cy="2422633"/>
                    </a:xfrm>
                    <a:prstGeom prst="rect">
                      <a:avLst/>
                    </a:prstGeom>
                  </pic:spPr>
                </pic:pic>
              </a:graphicData>
            </a:graphic>
          </wp:inline>
        </w:drawing>
      </w:r>
    </w:p>
    <w:p w:rsidR="00C37737" w:rsidRPr="00C37737" w:rsidRDefault="00C37737" w:rsidP="00C37737">
      <w:r w:rsidRPr="00C37737">
        <w:t xml:space="preserve">Con la exposición de </w:t>
      </w:r>
      <w:r w:rsidR="00BF3233">
        <w:t>su</w:t>
      </w:r>
      <w:r w:rsidRPr="00C37737">
        <w:t>s trabajos en la Institución Educativa Municipal Heraldo Romero, un grupo de más de 150 mujeres de diversos sectores de la capital nariñense, finalizaron su participación en el Curso de Bordado, el cual fue realizado por la Secretaría de Cultura de la Alcaldía de Pasto, con una duración de tres años. </w:t>
      </w:r>
    </w:p>
    <w:p w:rsidR="00C37737" w:rsidRPr="00C37737" w:rsidRDefault="00C37737" w:rsidP="00C37737">
      <w:r w:rsidRPr="00C37737">
        <w:t>En la muestra se logró apreciar todas las creaciones que las alumnas han elaborado durante este curso de Bordado, tras aprender las técnicas necesarias para elaborar estas obras, que fueron posibles gracias al trabajo incansable y lazos de amistad que se crearon durante estos talleres. </w:t>
      </w:r>
    </w:p>
    <w:p w:rsidR="00C37737" w:rsidRPr="00C37737" w:rsidRDefault="00C37737" w:rsidP="00C37737">
      <w:r w:rsidRPr="00C37737">
        <w:t xml:space="preserve">En este sentido, la </w:t>
      </w:r>
      <w:proofErr w:type="spellStart"/>
      <w:r w:rsidRPr="00C37737">
        <w:t>Tallerista</w:t>
      </w:r>
      <w:proofErr w:type="spellEnd"/>
      <w:r w:rsidRPr="00C37737">
        <w:t xml:space="preserve"> de la Secretaría de Cultura, Marisol Erazo, mostró su satisfacción por todos los conocimientos, que las alumnas han adquirido durante el curso </w:t>
      </w:r>
      <w:r w:rsidR="001A3934">
        <w:t>que estuvo</w:t>
      </w:r>
      <w:r w:rsidRPr="00C37737">
        <w:t xml:space="preserve"> dividido en cinco categorías. </w:t>
      </w:r>
    </w:p>
    <w:p w:rsidR="00C37737" w:rsidRPr="00C37737" w:rsidRDefault="00C37737" w:rsidP="00C37737">
      <w:r w:rsidRPr="00C37737">
        <w:t xml:space="preserve">“El proceso para realizar este curso fue sencillo, empezamos con el primer nivel que son paisajes pequeños, donde las alumnas van desarrollando la técnica del bordado, con puntadas pequeñas. El segundo nivel, las mujeres empezaron a realizar figuras circulares, como bodegones, una vez que ellas lo utilicen bien, pasamos al tercer nivel, donde aprendieron a darle color y sobra a los trabajos </w:t>
      </w:r>
      <w:r w:rsidRPr="00C37737">
        <w:lastRenderedPageBreak/>
        <w:t>el</w:t>
      </w:r>
      <w:r w:rsidR="001A3934">
        <w:t>aborados y en el quinto nivel se bordó</w:t>
      </w:r>
      <w:r w:rsidRPr="00C37737">
        <w:t xml:space="preserve"> animales, flores y la combinación completa de todos lo aprendido”, señaló Marisol Erazo. </w:t>
      </w:r>
    </w:p>
    <w:p w:rsidR="00C37737" w:rsidRPr="00C37737" w:rsidRDefault="00C37737" w:rsidP="00C37737">
      <w:r w:rsidRPr="00C37737">
        <w:t xml:space="preserve">Las mujeres que </w:t>
      </w:r>
      <w:r w:rsidR="001A3934">
        <w:t>participaron de</w:t>
      </w:r>
      <w:r w:rsidRPr="00C37737">
        <w:t xml:space="preserve"> estos talleres, </w:t>
      </w:r>
      <w:r w:rsidR="001A3934">
        <w:t>quieren mostrar a todo</w:t>
      </w:r>
      <w:r w:rsidRPr="00C37737">
        <w:t xml:space="preserve"> lo aprendido y elaborado durante estos años, </w:t>
      </w:r>
      <w:r w:rsidR="001A3934">
        <w:t>por ello</w:t>
      </w:r>
      <w:r w:rsidRPr="00C37737">
        <w:t xml:space="preserve"> hacen una invitación a toda la ciudadanía para que puedan apreciar sus obras elaboradas el próximo 3 de agosto, en la Pinacoteca Departamental, a partir de las 7:00 p.m. </w:t>
      </w:r>
    </w:p>
    <w:p w:rsidR="00C37737" w:rsidRPr="00C37737" w:rsidRDefault="00C37737" w:rsidP="00C37737">
      <w:r w:rsidRPr="00C37737">
        <w:t>Nelly Torres Ramírez, expositora, indicó que, “estos cursos han aportado mucho en mi vida, no solo en la parte artística</w:t>
      </w:r>
      <w:r w:rsidR="001A3934">
        <w:t>,</w:t>
      </w:r>
      <w:r w:rsidRPr="00C37737">
        <w:t xml:space="preserve"> sino en lo personal. Quiero enfatizar que esto ha sido una terapia, porque al momento de bordar, lo tenemos que hacer con tranquilidad,</w:t>
      </w:r>
      <w:r w:rsidR="001A3934">
        <w:t xml:space="preserve"> es una forma de controlar</w:t>
      </w:r>
      <w:r w:rsidRPr="00C37737">
        <w:t xml:space="preserve"> </w:t>
      </w:r>
      <w:r w:rsidR="001A3934">
        <w:t>el</w:t>
      </w:r>
      <w:r w:rsidRPr="00C37737">
        <w:t xml:space="preserve"> estrés</w:t>
      </w:r>
      <w:r w:rsidR="001A3934">
        <w:t xml:space="preserve"> o la</w:t>
      </w:r>
      <w:r w:rsidRPr="00C37737">
        <w:t xml:space="preserve"> angustia. Agradezco a la Alcaldía de Pasto y espero que estos cursos se sigan realizando”</w:t>
      </w:r>
      <w:r w:rsidR="001A3934">
        <w:t>, finalizó</w:t>
      </w:r>
      <w:r w:rsidRPr="00C37737">
        <w:t>.</w:t>
      </w:r>
    </w:p>
    <w:p w:rsidR="00B53D87" w:rsidRPr="00FA09A6" w:rsidRDefault="00B53D87" w:rsidP="00B53D87">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C37737" w:rsidRPr="001756F7" w:rsidRDefault="00B53D87" w:rsidP="00B53D87">
      <w:pPr>
        <w:jc w:val="center"/>
        <w:rPr>
          <w:b/>
          <w:lang w:val="es-CO"/>
        </w:rPr>
      </w:pPr>
      <w:r>
        <w:rPr>
          <w:rFonts w:cs="Tahoma"/>
          <w:i/>
        </w:rPr>
        <w:t>Somos</w:t>
      </w:r>
      <w:r w:rsidRPr="00CF22AD">
        <w:rPr>
          <w:rFonts w:cs="Tahoma"/>
          <w:i/>
        </w:rPr>
        <w:t xml:space="preserve"> constructores de paz</w:t>
      </w:r>
    </w:p>
    <w:p w:rsidR="001756F7" w:rsidRDefault="001756F7" w:rsidP="001435F4">
      <w:pPr>
        <w:jc w:val="center"/>
        <w:rPr>
          <w:b/>
        </w:rPr>
      </w:pPr>
    </w:p>
    <w:p w:rsidR="008F29B5" w:rsidRPr="00151B0F" w:rsidRDefault="008F29B5" w:rsidP="00B53D87">
      <w:pPr>
        <w:jc w:val="center"/>
        <w:rPr>
          <w:b/>
        </w:rPr>
      </w:pPr>
      <w:r w:rsidRPr="00151B0F">
        <w:rPr>
          <w:b/>
        </w:rPr>
        <w:t xml:space="preserve">ESTE  21 DE JULIO </w:t>
      </w:r>
      <w:r w:rsidR="00151B0F" w:rsidRPr="00151B0F">
        <w:rPr>
          <w:b/>
        </w:rPr>
        <w:t>MUESTRA ARTESANAL CON ARTE Y CER</w:t>
      </w:r>
      <w:r w:rsidR="00F5402C">
        <w:rPr>
          <w:b/>
        </w:rPr>
        <w:t>Á</w:t>
      </w:r>
      <w:r w:rsidR="00151B0F" w:rsidRPr="00151B0F">
        <w:rPr>
          <w:b/>
        </w:rPr>
        <w:t>MICA PILI, EN EL PUNTO DE  INF</w:t>
      </w:r>
      <w:r w:rsidR="00F5402C">
        <w:rPr>
          <w:b/>
        </w:rPr>
        <w:t>ORMACIÓN TURÍ</w:t>
      </w:r>
      <w:r w:rsidR="00151B0F" w:rsidRPr="00151B0F">
        <w:rPr>
          <w:b/>
        </w:rPr>
        <w:t>STICA DE PASTO</w:t>
      </w:r>
    </w:p>
    <w:p w:rsidR="00151B0F" w:rsidRDefault="00151B0F" w:rsidP="00151B0F">
      <w:r>
        <w:t>La Secretaría de Desarrollo Económico y Competitividad a través de la Subsecretaría de Turismo, continúa con las muestras artesanales en el Punto de Información Turística de Pasto, y para esta ocasión tenemos a “</w:t>
      </w:r>
      <w:r w:rsidR="001A3934">
        <w:t>Arte y Cerámica Pili</w:t>
      </w:r>
      <w:r>
        <w:t>” este viernes 21 de Julio de 2017.</w:t>
      </w:r>
    </w:p>
    <w:p w:rsidR="00151B0F" w:rsidRDefault="001A3934" w:rsidP="00151B0F">
      <w:r>
        <w:t>Arte y Cerámica Pili</w:t>
      </w:r>
      <w:r w:rsidR="00151B0F">
        <w:t>, una muestra artesanal que hará su exposición con diseños novedosos y decorativos para el hogar, este tipo de artesanías utiliza diversas técnicas en cuanto a su elaboración,  donde se podrán apreciar finos acabados en sus productos, una muestra que presentara  figuras tales como: alcancías, figuras de animales, adornos para el hogar, entre otros;  productos  que cuentan con un completo proceso de elaboración, desde el molde y su  pintura.</w:t>
      </w:r>
    </w:p>
    <w:p w:rsidR="00151B0F" w:rsidRDefault="00151B0F" w:rsidP="00151B0F">
      <w:r>
        <w:t xml:space="preserve">Seguimos desarrollando actividades que fortalezcan e impulsen al artesano Nariñense, para que visitantes y turistas  puedan observar  productos  con altos estándares de calidad, confeccionados con materiales e insumos que garantizan su durabilidad y resistencia. </w:t>
      </w:r>
    </w:p>
    <w:p w:rsidR="00B53D87" w:rsidRDefault="00B53D87" w:rsidP="00B53D8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151B0F" w:rsidRPr="00151B0F" w:rsidRDefault="00151B0F" w:rsidP="00151B0F"/>
    <w:p w:rsidR="00B53D87" w:rsidRPr="001756F7" w:rsidRDefault="00B53D87" w:rsidP="00B53D87">
      <w:pPr>
        <w:jc w:val="center"/>
        <w:rPr>
          <w:b/>
          <w:lang w:val="es-CO"/>
        </w:rPr>
      </w:pPr>
      <w:r>
        <w:rPr>
          <w:rFonts w:cs="Tahoma"/>
          <w:i/>
        </w:rPr>
        <w:t>Somos</w:t>
      </w:r>
      <w:r w:rsidRPr="00CF22AD">
        <w:rPr>
          <w:rFonts w:cs="Tahoma"/>
          <w:i/>
        </w:rPr>
        <w:t xml:space="preserve"> constructores de paz</w:t>
      </w:r>
    </w:p>
    <w:p w:rsidR="00483177" w:rsidRPr="00483177" w:rsidRDefault="00483177" w:rsidP="00483177"/>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2F5" w:rsidRDefault="00CF72F5" w:rsidP="00505F60">
      <w:pPr>
        <w:spacing w:after="0"/>
      </w:pPr>
      <w:r>
        <w:separator/>
      </w:r>
    </w:p>
  </w:endnote>
  <w:endnote w:type="continuationSeparator" w:id="0">
    <w:p w:rsidR="00CF72F5" w:rsidRDefault="00CF72F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2F5" w:rsidRDefault="00CF72F5" w:rsidP="00505F60">
      <w:pPr>
        <w:spacing w:after="0"/>
      </w:pPr>
      <w:r>
        <w:separator/>
      </w:r>
    </w:p>
  </w:footnote>
  <w:footnote w:type="continuationSeparator" w:id="0">
    <w:p w:rsidR="00CF72F5" w:rsidRDefault="00CF72F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0002E7" w:rsidRPr="000002E7">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1756F7" w:rsidP="006A7E77">
                <w:pPr>
                  <w:spacing w:after="0"/>
                  <w:jc w:val="left"/>
                  <w:rPr>
                    <w:rFonts w:cs="Tahoma"/>
                    <w:b/>
                    <w:sz w:val="16"/>
                    <w:szCs w:val="20"/>
                  </w:rPr>
                </w:pPr>
                <w:r>
                  <w:rPr>
                    <w:rFonts w:cs="Tahoma"/>
                    <w:b/>
                    <w:sz w:val="16"/>
                    <w:szCs w:val="20"/>
                  </w:rPr>
                  <w:t>Nº 160</w:t>
                </w:r>
              </w:p>
              <w:p w:rsidR="00955B6F" w:rsidRPr="00505F60" w:rsidRDefault="00580D09" w:rsidP="006A7E77">
                <w:pPr>
                  <w:spacing w:after="0"/>
                  <w:jc w:val="left"/>
                  <w:rPr>
                    <w:b/>
                    <w:sz w:val="16"/>
                    <w:szCs w:val="20"/>
                  </w:rPr>
                </w:pPr>
                <w:r>
                  <w:rPr>
                    <w:b/>
                    <w:sz w:val="16"/>
                    <w:szCs w:val="20"/>
                  </w:rPr>
                  <w:t>1</w:t>
                </w:r>
                <w:r w:rsidR="001756F7">
                  <w:rPr>
                    <w:b/>
                    <w:sz w:val="16"/>
                    <w:szCs w:val="20"/>
                  </w:rPr>
                  <w:t>9</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8"/>
  </w:num>
  <w:num w:numId="4">
    <w:abstractNumId w:val="3"/>
  </w:num>
  <w:num w:numId="5">
    <w:abstractNumId w:val="14"/>
  </w:num>
  <w:num w:numId="6">
    <w:abstractNumId w:val="12"/>
  </w:num>
  <w:num w:numId="7">
    <w:abstractNumId w:val="4"/>
  </w:num>
  <w:num w:numId="8">
    <w:abstractNumId w:val="10"/>
  </w:num>
  <w:num w:numId="9">
    <w:abstractNumId w:val="0"/>
  </w:num>
  <w:num w:numId="10">
    <w:abstractNumId w:val="13"/>
  </w:num>
  <w:num w:numId="11">
    <w:abstractNumId w:val="2"/>
  </w:num>
  <w:num w:numId="12">
    <w:abstractNumId w:val="5"/>
  </w:num>
  <w:num w:numId="13">
    <w:abstractNumId w:val="7"/>
  </w:num>
  <w:num w:numId="14">
    <w:abstractNumId w:val="6"/>
  </w:num>
  <w:num w:numId="15">
    <w:abstractNumId w:val="15"/>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2E7"/>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56CA"/>
    <w:rsid w:val="00135C70"/>
    <w:rsid w:val="0013739B"/>
    <w:rsid w:val="001435F4"/>
    <w:rsid w:val="00143EC5"/>
    <w:rsid w:val="00143F29"/>
    <w:rsid w:val="0014564C"/>
    <w:rsid w:val="00145B60"/>
    <w:rsid w:val="00145CCB"/>
    <w:rsid w:val="00145CDC"/>
    <w:rsid w:val="00150D4E"/>
    <w:rsid w:val="00151B0F"/>
    <w:rsid w:val="00151C6A"/>
    <w:rsid w:val="001540B1"/>
    <w:rsid w:val="001542B0"/>
    <w:rsid w:val="00156E91"/>
    <w:rsid w:val="00156ED8"/>
    <w:rsid w:val="00157805"/>
    <w:rsid w:val="00160169"/>
    <w:rsid w:val="00160205"/>
    <w:rsid w:val="00160BF3"/>
    <w:rsid w:val="00161874"/>
    <w:rsid w:val="001637D0"/>
    <w:rsid w:val="0016474E"/>
    <w:rsid w:val="00164F92"/>
    <w:rsid w:val="00167076"/>
    <w:rsid w:val="0016765A"/>
    <w:rsid w:val="00167A2D"/>
    <w:rsid w:val="00170DC6"/>
    <w:rsid w:val="00172D2C"/>
    <w:rsid w:val="00172EC6"/>
    <w:rsid w:val="001756F7"/>
    <w:rsid w:val="001802D0"/>
    <w:rsid w:val="00182FE3"/>
    <w:rsid w:val="00183DAF"/>
    <w:rsid w:val="00185AD1"/>
    <w:rsid w:val="00186663"/>
    <w:rsid w:val="00190E93"/>
    <w:rsid w:val="00191B0F"/>
    <w:rsid w:val="00192AA0"/>
    <w:rsid w:val="00194731"/>
    <w:rsid w:val="00195556"/>
    <w:rsid w:val="0019639F"/>
    <w:rsid w:val="0019661B"/>
    <w:rsid w:val="001A083F"/>
    <w:rsid w:val="001A3934"/>
    <w:rsid w:val="001A75BD"/>
    <w:rsid w:val="001A7B3D"/>
    <w:rsid w:val="001B127B"/>
    <w:rsid w:val="001B140B"/>
    <w:rsid w:val="001B2BA1"/>
    <w:rsid w:val="001B2F0C"/>
    <w:rsid w:val="001C00AD"/>
    <w:rsid w:val="001C0C0F"/>
    <w:rsid w:val="001C0C67"/>
    <w:rsid w:val="001C224C"/>
    <w:rsid w:val="001C3321"/>
    <w:rsid w:val="001C36EB"/>
    <w:rsid w:val="001C414E"/>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27B5"/>
    <w:rsid w:val="002236F3"/>
    <w:rsid w:val="00223B93"/>
    <w:rsid w:val="00223CF5"/>
    <w:rsid w:val="00225238"/>
    <w:rsid w:val="00226E28"/>
    <w:rsid w:val="00226E96"/>
    <w:rsid w:val="00232185"/>
    <w:rsid w:val="00232585"/>
    <w:rsid w:val="002363FB"/>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8C7"/>
    <w:rsid w:val="00275F55"/>
    <w:rsid w:val="00277D33"/>
    <w:rsid w:val="00277FD3"/>
    <w:rsid w:val="00280B8F"/>
    <w:rsid w:val="002827C2"/>
    <w:rsid w:val="00282E29"/>
    <w:rsid w:val="002853C4"/>
    <w:rsid w:val="00286581"/>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E90"/>
    <w:rsid w:val="002D1C88"/>
    <w:rsid w:val="002D77C6"/>
    <w:rsid w:val="002E2A69"/>
    <w:rsid w:val="002E4267"/>
    <w:rsid w:val="002E4889"/>
    <w:rsid w:val="002E4B7B"/>
    <w:rsid w:val="002E7904"/>
    <w:rsid w:val="002F06F0"/>
    <w:rsid w:val="002F0FC2"/>
    <w:rsid w:val="002F10C6"/>
    <w:rsid w:val="002F3124"/>
    <w:rsid w:val="002F3522"/>
    <w:rsid w:val="002F3534"/>
    <w:rsid w:val="002F43DD"/>
    <w:rsid w:val="0030223C"/>
    <w:rsid w:val="00303E16"/>
    <w:rsid w:val="003049A4"/>
    <w:rsid w:val="0030535E"/>
    <w:rsid w:val="00306B3D"/>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77BA"/>
    <w:rsid w:val="003303EC"/>
    <w:rsid w:val="00331FD6"/>
    <w:rsid w:val="00332733"/>
    <w:rsid w:val="0033352D"/>
    <w:rsid w:val="0033569B"/>
    <w:rsid w:val="00336B9B"/>
    <w:rsid w:val="00342A26"/>
    <w:rsid w:val="00342B32"/>
    <w:rsid w:val="00343FF8"/>
    <w:rsid w:val="0035086B"/>
    <w:rsid w:val="00350E46"/>
    <w:rsid w:val="00353075"/>
    <w:rsid w:val="00354B57"/>
    <w:rsid w:val="00355471"/>
    <w:rsid w:val="0036025B"/>
    <w:rsid w:val="003609C4"/>
    <w:rsid w:val="00362F45"/>
    <w:rsid w:val="00374B83"/>
    <w:rsid w:val="00375E49"/>
    <w:rsid w:val="00376C5A"/>
    <w:rsid w:val="00380FD0"/>
    <w:rsid w:val="00383323"/>
    <w:rsid w:val="00384588"/>
    <w:rsid w:val="003847E1"/>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5E23"/>
    <w:rsid w:val="00466269"/>
    <w:rsid w:val="00466BCB"/>
    <w:rsid w:val="004674BD"/>
    <w:rsid w:val="004677B3"/>
    <w:rsid w:val="0047096C"/>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A1CC8"/>
    <w:rsid w:val="004A2E24"/>
    <w:rsid w:val="004A44E3"/>
    <w:rsid w:val="004A460C"/>
    <w:rsid w:val="004A5911"/>
    <w:rsid w:val="004B07C1"/>
    <w:rsid w:val="004B2BF7"/>
    <w:rsid w:val="004B2F15"/>
    <w:rsid w:val="004B38BE"/>
    <w:rsid w:val="004B49A7"/>
    <w:rsid w:val="004B5259"/>
    <w:rsid w:val="004B5742"/>
    <w:rsid w:val="004B6543"/>
    <w:rsid w:val="004B7E96"/>
    <w:rsid w:val="004C21A7"/>
    <w:rsid w:val="004C2382"/>
    <w:rsid w:val="004C29DC"/>
    <w:rsid w:val="004C4C26"/>
    <w:rsid w:val="004C4C7C"/>
    <w:rsid w:val="004C5581"/>
    <w:rsid w:val="004C59A8"/>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F0FA7"/>
    <w:rsid w:val="004F12B0"/>
    <w:rsid w:val="004F557D"/>
    <w:rsid w:val="004F56AE"/>
    <w:rsid w:val="004F5BE6"/>
    <w:rsid w:val="004F6285"/>
    <w:rsid w:val="004F63FC"/>
    <w:rsid w:val="004F739E"/>
    <w:rsid w:val="004F7FCB"/>
    <w:rsid w:val="005012DD"/>
    <w:rsid w:val="00501931"/>
    <w:rsid w:val="00503FC3"/>
    <w:rsid w:val="00505D5D"/>
    <w:rsid w:val="00505F60"/>
    <w:rsid w:val="00506B72"/>
    <w:rsid w:val="00511759"/>
    <w:rsid w:val="00511AD7"/>
    <w:rsid w:val="00511F22"/>
    <w:rsid w:val="0051254D"/>
    <w:rsid w:val="00513707"/>
    <w:rsid w:val="005150D5"/>
    <w:rsid w:val="00515FD5"/>
    <w:rsid w:val="00516189"/>
    <w:rsid w:val="00517169"/>
    <w:rsid w:val="00520E95"/>
    <w:rsid w:val="0052129E"/>
    <w:rsid w:val="00523E3E"/>
    <w:rsid w:val="00531265"/>
    <w:rsid w:val="0053343C"/>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FAF"/>
    <w:rsid w:val="00584090"/>
    <w:rsid w:val="00584101"/>
    <w:rsid w:val="0058592E"/>
    <w:rsid w:val="0059162D"/>
    <w:rsid w:val="00593DEB"/>
    <w:rsid w:val="00593FF7"/>
    <w:rsid w:val="0059523A"/>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B53"/>
    <w:rsid w:val="005C4735"/>
    <w:rsid w:val="005C53AF"/>
    <w:rsid w:val="005C72D3"/>
    <w:rsid w:val="005D12AA"/>
    <w:rsid w:val="005D17C6"/>
    <w:rsid w:val="005D1E52"/>
    <w:rsid w:val="005D214A"/>
    <w:rsid w:val="005D2F4D"/>
    <w:rsid w:val="005D336D"/>
    <w:rsid w:val="005D3EF5"/>
    <w:rsid w:val="005D6182"/>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5460"/>
    <w:rsid w:val="00656067"/>
    <w:rsid w:val="00657256"/>
    <w:rsid w:val="00660782"/>
    <w:rsid w:val="00663481"/>
    <w:rsid w:val="00664A46"/>
    <w:rsid w:val="00665A3E"/>
    <w:rsid w:val="00666AE3"/>
    <w:rsid w:val="00671FC5"/>
    <w:rsid w:val="006730C3"/>
    <w:rsid w:val="00674548"/>
    <w:rsid w:val="00675123"/>
    <w:rsid w:val="006767E6"/>
    <w:rsid w:val="00676884"/>
    <w:rsid w:val="006776F0"/>
    <w:rsid w:val="00677A09"/>
    <w:rsid w:val="006824BC"/>
    <w:rsid w:val="00682FFF"/>
    <w:rsid w:val="00684091"/>
    <w:rsid w:val="006846C3"/>
    <w:rsid w:val="00686257"/>
    <w:rsid w:val="00691168"/>
    <w:rsid w:val="006A010C"/>
    <w:rsid w:val="006A1325"/>
    <w:rsid w:val="006A13C6"/>
    <w:rsid w:val="006A2C11"/>
    <w:rsid w:val="006A2CB8"/>
    <w:rsid w:val="006A3645"/>
    <w:rsid w:val="006A6313"/>
    <w:rsid w:val="006A78B1"/>
    <w:rsid w:val="006A79F9"/>
    <w:rsid w:val="006A7A84"/>
    <w:rsid w:val="006A7E77"/>
    <w:rsid w:val="006B0440"/>
    <w:rsid w:val="006B07DE"/>
    <w:rsid w:val="006B1D6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F5A"/>
    <w:rsid w:val="007C4F0B"/>
    <w:rsid w:val="007C5C53"/>
    <w:rsid w:val="007C6D72"/>
    <w:rsid w:val="007C6F7F"/>
    <w:rsid w:val="007C7D0E"/>
    <w:rsid w:val="007D4CD5"/>
    <w:rsid w:val="007D5F4F"/>
    <w:rsid w:val="007D687A"/>
    <w:rsid w:val="007E1075"/>
    <w:rsid w:val="007E185D"/>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0A86"/>
    <w:rsid w:val="00821951"/>
    <w:rsid w:val="008219C4"/>
    <w:rsid w:val="008236F7"/>
    <w:rsid w:val="00823D15"/>
    <w:rsid w:val="00824C82"/>
    <w:rsid w:val="00825688"/>
    <w:rsid w:val="00825E59"/>
    <w:rsid w:val="00826105"/>
    <w:rsid w:val="00827D30"/>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188"/>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9B5"/>
    <w:rsid w:val="008F2E1A"/>
    <w:rsid w:val="008F50DC"/>
    <w:rsid w:val="008F5664"/>
    <w:rsid w:val="008F7DE1"/>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4FFC"/>
    <w:rsid w:val="009852A5"/>
    <w:rsid w:val="00985D29"/>
    <w:rsid w:val="009912D3"/>
    <w:rsid w:val="009912D8"/>
    <w:rsid w:val="009921F1"/>
    <w:rsid w:val="00992B81"/>
    <w:rsid w:val="00992E18"/>
    <w:rsid w:val="00993C91"/>
    <w:rsid w:val="00994C42"/>
    <w:rsid w:val="0099746B"/>
    <w:rsid w:val="009A157A"/>
    <w:rsid w:val="009A207C"/>
    <w:rsid w:val="009A208D"/>
    <w:rsid w:val="009A26BB"/>
    <w:rsid w:val="009A2C3E"/>
    <w:rsid w:val="009A2D61"/>
    <w:rsid w:val="009A4E3B"/>
    <w:rsid w:val="009A610C"/>
    <w:rsid w:val="009B0E2A"/>
    <w:rsid w:val="009B0EEE"/>
    <w:rsid w:val="009B2CB3"/>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38B0"/>
    <w:rsid w:val="009D401F"/>
    <w:rsid w:val="009D44B3"/>
    <w:rsid w:val="009D44D9"/>
    <w:rsid w:val="009D4E3F"/>
    <w:rsid w:val="009D6261"/>
    <w:rsid w:val="009D7067"/>
    <w:rsid w:val="009E005E"/>
    <w:rsid w:val="009E033A"/>
    <w:rsid w:val="009E24DA"/>
    <w:rsid w:val="009E2D87"/>
    <w:rsid w:val="009E4677"/>
    <w:rsid w:val="009F08CD"/>
    <w:rsid w:val="009F0B52"/>
    <w:rsid w:val="009F0FB7"/>
    <w:rsid w:val="009F47DA"/>
    <w:rsid w:val="009F688A"/>
    <w:rsid w:val="009F7FAA"/>
    <w:rsid w:val="00A01149"/>
    <w:rsid w:val="00A02CDF"/>
    <w:rsid w:val="00A06DFE"/>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0EC0"/>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31D0"/>
    <w:rsid w:val="00A9365A"/>
    <w:rsid w:val="00A93821"/>
    <w:rsid w:val="00A93B8C"/>
    <w:rsid w:val="00A96FDE"/>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5859"/>
    <w:rsid w:val="00AB7BD1"/>
    <w:rsid w:val="00AC1FC2"/>
    <w:rsid w:val="00AC3488"/>
    <w:rsid w:val="00AC64C9"/>
    <w:rsid w:val="00AC64EE"/>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7FBF"/>
    <w:rsid w:val="00B427FD"/>
    <w:rsid w:val="00B43179"/>
    <w:rsid w:val="00B45C18"/>
    <w:rsid w:val="00B470FE"/>
    <w:rsid w:val="00B474C7"/>
    <w:rsid w:val="00B521B8"/>
    <w:rsid w:val="00B53D87"/>
    <w:rsid w:val="00B5515D"/>
    <w:rsid w:val="00B56251"/>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E03A4"/>
    <w:rsid w:val="00BE110B"/>
    <w:rsid w:val="00BE2028"/>
    <w:rsid w:val="00BE4425"/>
    <w:rsid w:val="00BE4ECC"/>
    <w:rsid w:val="00BF3233"/>
    <w:rsid w:val="00BF3FD1"/>
    <w:rsid w:val="00BF5E20"/>
    <w:rsid w:val="00BF7425"/>
    <w:rsid w:val="00C00364"/>
    <w:rsid w:val="00C00F10"/>
    <w:rsid w:val="00C01008"/>
    <w:rsid w:val="00C0327B"/>
    <w:rsid w:val="00C03592"/>
    <w:rsid w:val="00C04046"/>
    <w:rsid w:val="00C050E6"/>
    <w:rsid w:val="00C054CE"/>
    <w:rsid w:val="00C057F3"/>
    <w:rsid w:val="00C05A79"/>
    <w:rsid w:val="00C06068"/>
    <w:rsid w:val="00C0665A"/>
    <w:rsid w:val="00C07A90"/>
    <w:rsid w:val="00C10FA2"/>
    <w:rsid w:val="00C11FA9"/>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173F"/>
    <w:rsid w:val="00C5193D"/>
    <w:rsid w:val="00C51C8B"/>
    <w:rsid w:val="00C53C6F"/>
    <w:rsid w:val="00C53E9C"/>
    <w:rsid w:val="00C54045"/>
    <w:rsid w:val="00C541C1"/>
    <w:rsid w:val="00C5432E"/>
    <w:rsid w:val="00C546F0"/>
    <w:rsid w:val="00C56191"/>
    <w:rsid w:val="00C565EF"/>
    <w:rsid w:val="00C57090"/>
    <w:rsid w:val="00C57296"/>
    <w:rsid w:val="00C621A2"/>
    <w:rsid w:val="00C62E99"/>
    <w:rsid w:val="00C67D59"/>
    <w:rsid w:val="00C7071B"/>
    <w:rsid w:val="00C72B08"/>
    <w:rsid w:val="00C74DF3"/>
    <w:rsid w:val="00C80896"/>
    <w:rsid w:val="00C811EC"/>
    <w:rsid w:val="00C81352"/>
    <w:rsid w:val="00C8269D"/>
    <w:rsid w:val="00C827D7"/>
    <w:rsid w:val="00C84230"/>
    <w:rsid w:val="00C85346"/>
    <w:rsid w:val="00C87E90"/>
    <w:rsid w:val="00C90CF3"/>
    <w:rsid w:val="00C932DF"/>
    <w:rsid w:val="00C93353"/>
    <w:rsid w:val="00C956DD"/>
    <w:rsid w:val="00C97502"/>
    <w:rsid w:val="00CA112E"/>
    <w:rsid w:val="00CA21E7"/>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14DB"/>
    <w:rsid w:val="00CE1A55"/>
    <w:rsid w:val="00CE1D0E"/>
    <w:rsid w:val="00CE1FC1"/>
    <w:rsid w:val="00CE295C"/>
    <w:rsid w:val="00CE3636"/>
    <w:rsid w:val="00CE73D0"/>
    <w:rsid w:val="00CF0206"/>
    <w:rsid w:val="00CF0795"/>
    <w:rsid w:val="00CF22AD"/>
    <w:rsid w:val="00CF4546"/>
    <w:rsid w:val="00CF72F5"/>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C23B3"/>
    <w:rsid w:val="00DC45BB"/>
    <w:rsid w:val="00DC4C0D"/>
    <w:rsid w:val="00DC4CA4"/>
    <w:rsid w:val="00DC4D02"/>
    <w:rsid w:val="00DC56FF"/>
    <w:rsid w:val="00DC64EC"/>
    <w:rsid w:val="00DD24E4"/>
    <w:rsid w:val="00DD25EF"/>
    <w:rsid w:val="00DD29B0"/>
    <w:rsid w:val="00DD2EC6"/>
    <w:rsid w:val="00DD40F9"/>
    <w:rsid w:val="00DE0143"/>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46C57"/>
    <w:rsid w:val="00E54BF4"/>
    <w:rsid w:val="00E5557A"/>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30D1"/>
    <w:rsid w:val="00E73280"/>
    <w:rsid w:val="00E75B35"/>
    <w:rsid w:val="00E76452"/>
    <w:rsid w:val="00E765BE"/>
    <w:rsid w:val="00E76858"/>
    <w:rsid w:val="00E76991"/>
    <w:rsid w:val="00E80E3C"/>
    <w:rsid w:val="00E81E1E"/>
    <w:rsid w:val="00E81F91"/>
    <w:rsid w:val="00E822AE"/>
    <w:rsid w:val="00E832C5"/>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0F"/>
    <w:rsid w:val="00F330BB"/>
    <w:rsid w:val="00F34E93"/>
    <w:rsid w:val="00F3507B"/>
    <w:rsid w:val="00F3578F"/>
    <w:rsid w:val="00F357FB"/>
    <w:rsid w:val="00F360F0"/>
    <w:rsid w:val="00F36EDB"/>
    <w:rsid w:val="00F37459"/>
    <w:rsid w:val="00F404CA"/>
    <w:rsid w:val="00F421B2"/>
    <w:rsid w:val="00F435D7"/>
    <w:rsid w:val="00F44630"/>
    <w:rsid w:val="00F463F1"/>
    <w:rsid w:val="00F478F0"/>
    <w:rsid w:val="00F50526"/>
    <w:rsid w:val="00F5060C"/>
    <w:rsid w:val="00F52D4C"/>
    <w:rsid w:val="00F5402C"/>
    <w:rsid w:val="00F5446F"/>
    <w:rsid w:val="00F54CCC"/>
    <w:rsid w:val="00F55196"/>
    <w:rsid w:val="00F565B8"/>
    <w:rsid w:val="00F566A8"/>
    <w:rsid w:val="00F63327"/>
    <w:rsid w:val="00F646FB"/>
    <w:rsid w:val="00F666AE"/>
    <w:rsid w:val="00F66F51"/>
    <w:rsid w:val="00F67D6C"/>
    <w:rsid w:val="00F67ED6"/>
    <w:rsid w:val="00F71231"/>
    <w:rsid w:val="00F734C5"/>
    <w:rsid w:val="00F737EB"/>
    <w:rsid w:val="00F7685B"/>
    <w:rsid w:val="00F76F55"/>
    <w:rsid w:val="00F80AAB"/>
    <w:rsid w:val="00F8302C"/>
    <w:rsid w:val="00F8320A"/>
    <w:rsid w:val="00F846F9"/>
    <w:rsid w:val="00F84CF5"/>
    <w:rsid w:val="00F85468"/>
    <w:rsid w:val="00F867C5"/>
    <w:rsid w:val="00F867F5"/>
    <w:rsid w:val="00F86FF7"/>
    <w:rsid w:val="00F8779E"/>
    <w:rsid w:val="00F92A30"/>
    <w:rsid w:val="00F934EB"/>
    <w:rsid w:val="00F93BC8"/>
    <w:rsid w:val="00F93F7F"/>
    <w:rsid w:val="00F944EB"/>
    <w:rsid w:val="00F97734"/>
    <w:rsid w:val="00F97D5F"/>
    <w:rsid w:val="00FA09A6"/>
    <w:rsid w:val="00FA1392"/>
    <w:rsid w:val="00FA4F71"/>
    <w:rsid w:val="00FA56AB"/>
    <w:rsid w:val="00FA693F"/>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10CC"/>
    <w:rsid w:val="00FD156B"/>
    <w:rsid w:val="00FD16FC"/>
    <w:rsid w:val="00FD21A0"/>
    <w:rsid w:val="00FD2AD6"/>
    <w:rsid w:val="00FD4635"/>
    <w:rsid w:val="00FD487D"/>
    <w:rsid w:val="00FD7709"/>
    <w:rsid w:val="00FD770F"/>
    <w:rsid w:val="00FE1A91"/>
    <w:rsid w:val="00FE1FA8"/>
    <w:rsid w:val="00FE3295"/>
    <w:rsid w:val="00FE3973"/>
    <w:rsid w:val="00FE4466"/>
    <w:rsid w:val="00FE653B"/>
    <w:rsid w:val="00FE79E1"/>
    <w:rsid w:val="00FE7F2B"/>
    <w:rsid w:val="00FF020C"/>
    <w:rsid w:val="00FF1587"/>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A0C07D-357C-4BAD-B5DB-CA6296975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1790</Words>
  <Characters>9845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2017-07-19T02:49:00Z</dcterms:created>
  <dcterms:modified xsi:type="dcterms:W3CDTF">2017-07-19T02:58:00Z</dcterms:modified>
</cp:coreProperties>
</file>