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32E" w:rsidRPr="0036732E" w:rsidRDefault="0036732E" w:rsidP="0036732E">
      <w:pPr>
        <w:jc w:val="center"/>
        <w:rPr>
          <w:rFonts w:eastAsia="Times New Roman" w:cs="Tahoma"/>
          <w:b/>
          <w:color w:val="000000"/>
          <w:lang w:eastAsia="es-CO"/>
        </w:rPr>
      </w:pPr>
      <w:r w:rsidRPr="0036732E">
        <w:rPr>
          <w:rFonts w:ascii="Arial" w:eastAsia="Times New Roman" w:hAnsi="Arial" w:cs="Arial"/>
          <w:color w:val="222222"/>
          <w:sz w:val="19"/>
          <w:szCs w:val="19"/>
          <w:shd w:val="clear" w:color="auto" w:fill="FFFFFF"/>
          <w:lang w:val="es-CO" w:eastAsia="es-CO"/>
        </w:rPr>
        <w:t>​​</w:t>
      </w:r>
      <w:r w:rsidR="000777E6">
        <w:rPr>
          <w:rFonts w:eastAsia="Times New Roman" w:cs="Tahoma"/>
          <w:b/>
          <w:color w:val="000000"/>
          <w:lang w:eastAsia="es-CO"/>
        </w:rPr>
        <w:t>SECRETARI</w:t>
      </w:r>
      <w:r w:rsidRPr="0036732E">
        <w:rPr>
          <w:rFonts w:eastAsia="Times New Roman" w:cs="Tahoma"/>
          <w:b/>
          <w:color w:val="000000"/>
          <w:lang w:eastAsia="es-CO"/>
        </w:rPr>
        <w:t xml:space="preserve">A DE INFRAESTRUCTURA, </w:t>
      </w:r>
      <w:r w:rsidR="000777E6">
        <w:rPr>
          <w:rFonts w:eastAsia="Times New Roman" w:cs="Tahoma"/>
          <w:b/>
          <w:color w:val="000000"/>
          <w:lang w:eastAsia="es-CO"/>
        </w:rPr>
        <w:t xml:space="preserve">VERIFICÓ AVANCE EN LAS OBRAS DE MEJORAMIENTO EN EL SECTOR DEL </w:t>
      </w:r>
      <w:bookmarkStart w:id="0" w:name="_GoBack"/>
      <w:bookmarkEnd w:id="0"/>
      <w:r w:rsidR="000777E6">
        <w:rPr>
          <w:rFonts w:eastAsia="Times New Roman" w:cs="Tahoma"/>
          <w:b/>
          <w:color w:val="000000"/>
          <w:lang w:eastAsia="es-CO"/>
        </w:rPr>
        <w:t>INTERCAMBIADOR AGUSTÍN AGUALONGO</w:t>
      </w:r>
    </w:p>
    <w:p w:rsidR="0036732E" w:rsidRPr="0036732E" w:rsidRDefault="0036732E" w:rsidP="0036732E">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4565650" cy="2646424"/>
            <wp:effectExtent l="0" t="0" r="635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fraestructuravia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66841" cy="2647114"/>
                    </a:xfrm>
                    <a:prstGeom prst="rect">
                      <a:avLst/>
                    </a:prstGeom>
                  </pic:spPr>
                </pic:pic>
              </a:graphicData>
            </a:graphic>
          </wp:inline>
        </w:drawing>
      </w:r>
    </w:p>
    <w:p w:rsidR="00092641" w:rsidRDefault="0036732E" w:rsidP="0036732E">
      <w:pPr>
        <w:rPr>
          <w:rFonts w:eastAsia="Times New Roman" w:cs="Tahoma"/>
          <w:color w:val="000000"/>
          <w:lang w:eastAsia="es-CO"/>
        </w:rPr>
      </w:pPr>
      <w:r w:rsidRPr="0036732E">
        <w:rPr>
          <w:rFonts w:eastAsia="Times New Roman" w:cs="Tahoma"/>
          <w:color w:val="000000"/>
          <w:lang w:eastAsia="es-CO"/>
        </w:rPr>
        <w:t xml:space="preserve">La </w:t>
      </w:r>
      <w:r w:rsidR="00092641">
        <w:rPr>
          <w:rFonts w:eastAsia="Times New Roman" w:cs="Tahoma"/>
          <w:color w:val="000000"/>
          <w:lang w:eastAsia="es-CO"/>
        </w:rPr>
        <w:t xml:space="preserve">Secretaria de Infraestructura y Valorización de Pasto, Viviana Cabrera, realizó en las últimas horas, una visita para verificar el avance </w:t>
      </w:r>
      <w:r w:rsidR="00547D6B">
        <w:rPr>
          <w:rFonts w:eastAsia="Times New Roman" w:cs="Tahoma"/>
          <w:color w:val="000000"/>
          <w:lang w:eastAsia="es-CO"/>
        </w:rPr>
        <w:t xml:space="preserve">de </w:t>
      </w:r>
      <w:r w:rsidR="00092641">
        <w:rPr>
          <w:rFonts w:eastAsia="Times New Roman" w:cs="Tahoma"/>
          <w:color w:val="000000"/>
          <w:lang w:eastAsia="es-CO"/>
        </w:rPr>
        <w:t>las obras que se adelantan en el sector del intercambiador vial Agustín Agualongo</w:t>
      </w:r>
      <w:r w:rsidR="00547D6B">
        <w:rPr>
          <w:rFonts w:eastAsia="Times New Roman" w:cs="Tahoma"/>
          <w:color w:val="000000"/>
          <w:lang w:eastAsia="es-CO"/>
        </w:rPr>
        <w:t xml:space="preserve">, en el norte de la ciudad. Proyecto a través del cual se ejecutan obras de </w:t>
      </w:r>
      <w:r w:rsidR="00547D6B" w:rsidRPr="0036732E">
        <w:rPr>
          <w:rFonts w:eastAsia="Times New Roman" w:cs="Tahoma"/>
          <w:color w:val="000000"/>
          <w:lang w:eastAsia="es-CO"/>
        </w:rPr>
        <w:t xml:space="preserve">urbanismo </w:t>
      </w:r>
      <w:r w:rsidR="00547D6B">
        <w:rPr>
          <w:rFonts w:eastAsia="Times New Roman" w:cs="Tahoma"/>
          <w:color w:val="000000"/>
          <w:lang w:eastAsia="es-CO"/>
        </w:rPr>
        <w:t>y en el que se invierten 3.380 millones de pesos, incluida la interventoría, provenientes del Sistema General de Regalías.</w:t>
      </w:r>
    </w:p>
    <w:p w:rsidR="0036732E" w:rsidRDefault="00547D6B" w:rsidP="0036732E">
      <w:pPr>
        <w:rPr>
          <w:rFonts w:eastAsia="Times New Roman" w:cs="Tahoma"/>
          <w:color w:val="000000"/>
          <w:lang w:eastAsia="es-CO"/>
        </w:rPr>
      </w:pPr>
      <w:r>
        <w:rPr>
          <w:rFonts w:eastAsia="Times New Roman" w:cs="Tahoma"/>
          <w:color w:val="000000"/>
          <w:lang w:eastAsia="es-CO"/>
        </w:rPr>
        <w:t>De acuerdo con la funcionaria, esta o</w:t>
      </w:r>
      <w:r w:rsidR="0036732E" w:rsidRPr="0036732E">
        <w:rPr>
          <w:rFonts w:eastAsia="Times New Roman" w:cs="Tahoma"/>
          <w:color w:val="000000"/>
          <w:lang w:eastAsia="es-CO"/>
        </w:rPr>
        <w:t xml:space="preserve">bra avanza satisfactoriamente y ha sobrepasado el 50% </w:t>
      </w:r>
      <w:r>
        <w:rPr>
          <w:rFonts w:eastAsia="Times New Roman" w:cs="Tahoma"/>
          <w:color w:val="000000"/>
          <w:lang w:eastAsia="es-CO"/>
        </w:rPr>
        <w:t xml:space="preserve">de ejecución, acorde con </w:t>
      </w:r>
      <w:r w:rsidR="0036732E" w:rsidRPr="0036732E">
        <w:rPr>
          <w:rFonts w:eastAsia="Times New Roman" w:cs="Tahoma"/>
          <w:color w:val="000000"/>
          <w:lang w:eastAsia="es-CO"/>
        </w:rPr>
        <w:t xml:space="preserve">el </w:t>
      </w:r>
      <w:r>
        <w:rPr>
          <w:rFonts w:eastAsia="Times New Roman" w:cs="Tahoma"/>
          <w:color w:val="000000"/>
          <w:lang w:eastAsia="es-CO"/>
        </w:rPr>
        <w:t>cronograma establecido</w:t>
      </w:r>
      <w:r w:rsidR="0036732E" w:rsidRPr="0036732E">
        <w:rPr>
          <w:rFonts w:eastAsia="Times New Roman" w:cs="Tahoma"/>
          <w:color w:val="000000"/>
          <w:lang w:eastAsia="es-CO"/>
        </w:rPr>
        <w:t xml:space="preserve">.  “Tenemos avances importantes </w:t>
      </w:r>
      <w:r w:rsidR="00DE1D0E">
        <w:rPr>
          <w:rFonts w:eastAsia="Times New Roman" w:cs="Tahoma"/>
          <w:color w:val="000000"/>
          <w:lang w:eastAsia="es-CO"/>
        </w:rPr>
        <w:t>en</w:t>
      </w:r>
      <w:r w:rsidR="0036732E" w:rsidRPr="0036732E">
        <w:rPr>
          <w:rFonts w:eastAsia="Times New Roman" w:cs="Tahoma"/>
          <w:color w:val="000000"/>
          <w:lang w:eastAsia="es-CO"/>
        </w:rPr>
        <w:t xml:space="preserve"> la in</w:t>
      </w:r>
      <w:r w:rsidR="00DE1D0E">
        <w:rPr>
          <w:rFonts w:eastAsia="Times New Roman" w:cs="Tahoma"/>
          <w:color w:val="000000"/>
          <w:lang w:eastAsia="es-CO"/>
        </w:rPr>
        <w:t xml:space="preserve">tervención de la vía frente al centro comercial Valle de </w:t>
      </w:r>
      <w:proofErr w:type="spellStart"/>
      <w:r w:rsidR="00DE1D0E">
        <w:rPr>
          <w:rFonts w:eastAsia="Times New Roman" w:cs="Tahoma"/>
          <w:color w:val="000000"/>
          <w:lang w:eastAsia="es-CO"/>
        </w:rPr>
        <w:t>Atriz</w:t>
      </w:r>
      <w:proofErr w:type="spellEnd"/>
      <w:r w:rsidR="00DE1D0E">
        <w:rPr>
          <w:rFonts w:eastAsia="Times New Roman" w:cs="Tahoma"/>
          <w:color w:val="000000"/>
          <w:lang w:eastAsia="es-CO"/>
        </w:rPr>
        <w:t>, la c</w:t>
      </w:r>
      <w:r w:rsidR="0036732E" w:rsidRPr="0036732E">
        <w:rPr>
          <w:rFonts w:eastAsia="Times New Roman" w:cs="Tahoma"/>
          <w:color w:val="000000"/>
          <w:lang w:eastAsia="es-CO"/>
        </w:rPr>
        <w:t xml:space="preserve">arrera 40, adicionalmente avanzamos con el arreglo de andenes. Es una obra que está pensando en el peatón, </w:t>
      </w:r>
      <w:r w:rsidR="00DE1D0E">
        <w:rPr>
          <w:rFonts w:eastAsia="Times New Roman" w:cs="Tahoma"/>
          <w:color w:val="000000"/>
          <w:lang w:eastAsia="es-CO"/>
        </w:rPr>
        <w:t>mejorando las condiciones del</w:t>
      </w:r>
      <w:r w:rsidR="0036732E" w:rsidRPr="0036732E">
        <w:rPr>
          <w:rFonts w:eastAsia="Times New Roman" w:cs="Tahoma"/>
          <w:color w:val="000000"/>
          <w:lang w:eastAsia="es-CO"/>
        </w:rPr>
        <w:t xml:space="preserve"> intercambiador vial, por eso estas obras son muy significativas y consideramos que esta Administración siempre ha pensado en el peatón”</w:t>
      </w:r>
      <w:r w:rsidR="00DE1D0E">
        <w:rPr>
          <w:rFonts w:eastAsia="Times New Roman" w:cs="Tahoma"/>
          <w:color w:val="000000"/>
          <w:lang w:eastAsia="es-CO"/>
        </w:rPr>
        <w:t>, recalcó Cabrera</w:t>
      </w:r>
      <w:r w:rsidR="0036732E" w:rsidRPr="0036732E">
        <w:rPr>
          <w:rFonts w:eastAsia="Times New Roman" w:cs="Tahoma"/>
          <w:color w:val="000000"/>
          <w:lang w:eastAsia="es-CO"/>
        </w:rPr>
        <w:t>. </w:t>
      </w:r>
    </w:p>
    <w:p w:rsidR="001913BA" w:rsidRPr="0036732E" w:rsidRDefault="001913BA" w:rsidP="0036732E">
      <w:pPr>
        <w:rPr>
          <w:rFonts w:eastAsia="Times New Roman" w:cs="Tahoma"/>
          <w:color w:val="000000"/>
          <w:lang w:eastAsia="es-CO"/>
        </w:rPr>
      </w:pPr>
      <w:r w:rsidRPr="0036732E">
        <w:rPr>
          <w:rFonts w:eastAsia="Times New Roman" w:cs="Tahoma"/>
          <w:color w:val="000000"/>
          <w:lang w:eastAsia="es-CO"/>
        </w:rPr>
        <w:t xml:space="preserve">Carlos Andrés Pantoja, interventor </w:t>
      </w:r>
      <w:r>
        <w:rPr>
          <w:rFonts w:eastAsia="Times New Roman" w:cs="Tahoma"/>
          <w:color w:val="000000"/>
          <w:lang w:eastAsia="es-CO"/>
        </w:rPr>
        <w:t>de este proyecto</w:t>
      </w:r>
      <w:r w:rsidRPr="0036732E">
        <w:rPr>
          <w:rFonts w:eastAsia="Times New Roman" w:cs="Tahoma"/>
          <w:color w:val="000000"/>
          <w:lang w:eastAsia="es-CO"/>
        </w:rPr>
        <w:t xml:space="preserve"> señaló que, “con el propósito de garantizar la seguridad del peatón y las personas en condición de discapacidad, hemos intervenido este sector, con la reposición completa de toda la estructura del pavimento, además en los sectores de la Carrera 40  entre calles 18 y 19 y </w:t>
      </w:r>
      <w:r>
        <w:rPr>
          <w:rFonts w:eastAsia="Times New Roman" w:cs="Tahoma"/>
          <w:color w:val="000000"/>
          <w:lang w:eastAsia="es-CO"/>
        </w:rPr>
        <w:t>el</w:t>
      </w:r>
      <w:r w:rsidRPr="0036732E">
        <w:rPr>
          <w:rFonts w:eastAsia="Times New Roman" w:cs="Tahoma"/>
          <w:color w:val="000000"/>
          <w:lang w:eastAsia="es-CO"/>
        </w:rPr>
        <w:t xml:space="preserve"> complemento de espacio público, arborización, inmobiliario urbano en todo el entorno del intercambiador Agustín Agualongo, tanto de la calle 18 hasta la Universidad de Nariño y la Universidad Mariana, en la Panamericana sobre los costados de Paraná y el sector del barrio El Dorado, además con la intervención de andenes para una mejor movilidad”. </w:t>
      </w:r>
    </w:p>
    <w:p w:rsidR="0036732E" w:rsidRPr="0036732E" w:rsidRDefault="00DE1D0E" w:rsidP="0036732E">
      <w:pPr>
        <w:rPr>
          <w:rFonts w:eastAsia="Times New Roman" w:cs="Tahoma"/>
          <w:color w:val="000000"/>
          <w:lang w:eastAsia="es-CO"/>
        </w:rPr>
      </w:pPr>
      <w:r>
        <w:rPr>
          <w:rFonts w:eastAsia="Times New Roman" w:cs="Tahoma"/>
          <w:color w:val="000000"/>
          <w:lang w:eastAsia="es-CO"/>
        </w:rPr>
        <w:lastRenderedPageBreak/>
        <w:t xml:space="preserve">Así mismo </w:t>
      </w:r>
      <w:r w:rsidR="001913BA">
        <w:rPr>
          <w:rFonts w:eastAsia="Times New Roman" w:cs="Tahoma"/>
          <w:color w:val="000000"/>
          <w:lang w:eastAsia="es-CO"/>
        </w:rPr>
        <w:t xml:space="preserve">la Secretaria de Infraestructura </w:t>
      </w:r>
      <w:r>
        <w:rPr>
          <w:rFonts w:eastAsia="Times New Roman" w:cs="Tahoma"/>
          <w:color w:val="000000"/>
          <w:lang w:eastAsia="es-CO"/>
        </w:rPr>
        <w:t xml:space="preserve">indicó que se continúa con </w:t>
      </w:r>
      <w:r w:rsidR="0036732E" w:rsidRPr="0036732E">
        <w:rPr>
          <w:rFonts w:eastAsia="Times New Roman" w:cs="Tahoma"/>
          <w:color w:val="000000"/>
          <w:lang w:eastAsia="es-CO"/>
        </w:rPr>
        <w:t xml:space="preserve">la intervención de la malla vía urbana, en diferentes puntos de la ciudad, </w:t>
      </w:r>
      <w:r>
        <w:rPr>
          <w:rFonts w:eastAsia="Times New Roman" w:cs="Tahoma"/>
          <w:color w:val="000000"/>
          <w:lang w:eastAsia="es-CO"/>
        </w:rPr>
        <w:t>“</w:t>
      </w:r>
      <w:r w:rsidR="0036732E" w:rsidRPr="0036732E">
        <w:rPr>
          <w:rFonts w:eastAsia="Times New Roman" w:cs="Tahoma"/>
          <w:color w:val="000000"/>
          <w:lang w:eastAsia="es-CO"/>
        </w:rPr>
        <w:t>trabajamos con tres frentes en este momento. Hemos cumplido con sectores importantes como lo son: La calle 18 a la altura del Banco de la Repúblic</w:t>
      </w:r>
      <w:r>
        <w:rPr>
          <w:rFonts w:eastAsia="Times New Roman" w:cs="Tahoma"/>
          <w:color w:val="000000"/>
          <w:lang w:eastAsia="es-CO"/>
        </w:rPr>
        <w:t>a, tenemos también el sector de</w:t>
      </w:r>
      <w:r w:rsidR="0036732E" w:rsidRPr="0036732E">
        <w:rPr>
          <w:rFonts w:eastAsia="Times New Roman" w:cs="Tahoma"/>
          <w:color w:val="000000"/>
          <w:lang w:eastAsia="es-CO"/>
        </w:rPr>
        <w:t xml:space="preserve">l </w:t>
      </w:r>
      <w:r>
        <w:rPr>
          <w:rFonts w:eastAsia="Times New Roman" w:cs="Tahoma"/>
          <w:color w:val="000000"/>
          <w:lang w:eastAsia="es-CO"/>
        </w:rPr>
        <w:t xml:space="preserve">barrio </w:t>
      </w:r>
      <w:r w:rsidR="0036732E" w:rsidRPr="0036732E">
        <w:rPr>
          <w:rFonts w:eastAsia="Times New Roman" w:cs="Tahoma"/>
          <w:color w:val="000000"/>
          <w:lang w:eastAsia="es-CO"/>
        </w:rPr>
        <w:t>Lorenzo donde las obras culminaron con éxito y tenemos un frente trabajando en la salida al Oriente, desde el barrio Popular hasta la Glorieta del Campesino; avanzamos hasta el sector del Santo Ángel. En un segundo frente se está trabajando el sector de Los Dos Puentes, Pedagógico, la calle 21 A y toda la paralela al río Pasto. Barrios como Palermo y Morasurco, que son calles de descongestión muy importante</w:t>
      </w:r>
      <w:r>
        <w:rPr>
          <w:rFonts w:eastAsia="Times New Roman" w:cs="Tahoma"/>
          <w:color w:val="000000"/>
          <w:lang w:eastAsia="es-CO"/>
        </w:rPr>
        <w:t>s</w:t>
      </w:r>
      <w:r w:rsidR="0036732E" w:rsidRPr="0036732E">
        <w:rPr>
          <w:rFonts w:eastAsia="Times New Roman" w:cs="Tahoma"/>
          <w:color w:val="000000"/>
          <w:lang w:eastAsia="es-CO"/>
        </w:rPr>
        <w:t xml:space="preserve"> para el tránsito de la ciudad. En un tercer frente tenemos, que está finalizando sus labores en la paralela a la Panamericana sentido sur – norte a la altura del barrio Balcones. </w:t>
      </w:r>
    </w:p>
    <w:p w:rsidR="0036732E" w:rsidRPr="0036732E" w:rsidRDefault="0036732E" w:rsidP="0036732E">
      <w:pPr>
        <w:rPr>
          <w:rFonts w:eastAsia="Times New Roman" w:cs="Tahoma"/>
          <w:color w:val="000000"/>
          <w:lang w:eastAsia="es-CO"/>
        </w:rPr>
      </w:pPr>
      <w:r w:rsidRPr="0036732E">
        <w:rPr>
          <w:rFonts w:eastAsia="Times New Roman" w:cs="Tahoma"/>
          <w:color w:val="000000"/>
          <w:lang w:eastAsia="es-CO"/>
        </w:rPr>
        <w:t>Viviana Cabrera</w:t>
      </w:r>
      <w:r w:rsidR="001913BA">
        <w:rPr>
          <w:rFonts w:eastAsia="Times New Roman" w:cs="Tahoma"/>
          <w:color w:val="000000"/>
          <w:lang w:eastAsia="es-CO"/>
        </w:rPr>
        <w:t xml:space="preserve"> aseguró que</w:t>
      </w:r>
      <w:r w:rsidRPr="0036732E">
        <w:rPr>
          <w:rFonts w:eastAsia="Times New Roman" w:cs="Tahoma"/>
          <w:color w:val="000000"/>
          <w:lang w:eastAsia="es-CO"/>
        </w:rPr>
        <w:t xml:space="preserve"> “</w:t>
      </w:r>
      <w:r w:rsidR="001913BA">
        <w:rPr>
          <w:rFonts w:eastAsia="Times New Roman" w:cs="Tahoma"/>
          <w:color w:val="000000"/>
          <w:lang w:eastAsia="es-CO"/>
        </w:rPr>
        <w:t>l</w:t>
      </w:r>
      <w:r w:rsidRPr="0036732E">
        <w:rPr>
          <w:rFonts w:eastAsia="Times New Roman" w:cs="Tahoma"/>
          <w:color w:val="000000"/>
          <w:lang w:eastAsia="es-CO"/>
        </w:rPr>
        <w:t xml:space="preserve">as obras se están realizando con responsabilidad y posteriormente de esta intervención, donde se ha invertido 1.300 millones de pesos en el </w:t>
      </w:r>
      <w:proofErr w:type="spellStart"/>
      <w:r w:rsidRPr="0036732E">
        <w:rPr>
          <w:rFonts w:eastAsia="Times New Roman" w:cs="Tahoma"/>
          <w:color w:val="000000"/>
          <w:lang w:eastAsia="es-CO"/>
        </w:rPr>
        <w:t>reparcheo</w:t>
      </w:r>
      <w:proofErr w:type="spellEnd"/>
      <w:r w:rsidRPr="0036732E">
        <w:rPr>
          <w:rFonts w:eastAsia="Times New Roman" w:cs="Tahoma"/>
          <w:color w:val="000000"/>
          <w:lang w:eastAsia="es-CO"/>
        </w:rPr>
        <w:t xml:space="preserve">, ya tenemos asegurados con la gestión que ha realizado el Alcalde Pedro Vicente Obando Ordóñez, cinco mil millones de pesos para </w:t>
      </w:r>
      <w:r w:rsidR="001913BA">
        <w:rPr>
          <w:rFonts w:eastAsia="Times New Roman" w:cs="Tahoma"/>
          <w:color w:val="000000"/>
          <w:lang w:eastAsia="es-CO"/>
        </w:rPr>
        <w:t xml:space="preserve">este mismo tipo de obras en los primeros meses del año </w:t>
      </w:r>
      <w:r w:rsidRPr="0036732E">
        <w:rPr>
          <w:rFonts w:eastAsia="Times New Roman" w:cs="Tahoma"/>
          <w:color w:val="000000"/>
          <w:lang w:eastAsia="es-CO"/>
        </w:rPr>
        <w:t>2018”, finalizó.  </w:t>
      </w:r>
    </w:p>
    <w:p w:rsidR="0036732E" w:rsidRPr="0036732E" w:rsidRDefault="001913BA" w:rsidP="0036732E">
      <w:pPr>
        <w:rPr>
          <w:rFonts w:eastAsia="Times New Roman" w:cs="Tahoma"/>
          <w:color w:val="000000"/>
          <w:lang w:eastAsia="es-CO"/>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36732E" w:rsidRPr="0036732E" w:rsidRDefault="001913BA" w:rsidP="001A1797">
      <w:pPr>
        <w:shd w:val="clear" w:color="auto" w:fill="FFFFFF"/>
        <w:jc w:val="center"/>
        <w:rPr>
          <w:rFonts w:eastAsia="Times New Roman" w:cs="Tahoma"/>
          <w:b/>
          <w:color w:val="000000"/>
          <w:lang w:val="es-CO" w:eastAsia="es-CO"/>
        </w:rPr>
      </w:pPr>
      <w:r>
        <w:rPr>
          <w:rFonts w:cs="Tahoma"/>
          <w:i/>
        </w:rPr>
        <w:t>Somos</w:t>
      </w:r>
      <w:r w:rsidRPr="00CF22AD">
        <w:rPr>
          <w:rFonts w:cs="Tahoma"/>
          <w:i/>
        </w:rPr>
        <w:t xml:space="preserve"> constructores de paz</w:t>
      </w:r>
    </w:p>
    <w:p w:rsidR="0036732E" w:rsidRDefault="0036732E" w:rsidP="001A1797">
      <w:pPr>
        <w:shd w:val="clear" w:color="auto" w:fill="FFFFFF"/>
        <w:jc w:val="center"/>
        <w:rPr>
          <w:rFonts w:eastAsia="Times New Roman" w:cs="Tahoma"/>
          <w:b/>
          <w:color w:val="000000"/>
          <w:lang w:eastAsia="es-CO"/>
        </w:rPr>
      </w:pPr>
    </w:p>
    <w:p w:rsidR="00151302" w:rsidRPr="00977583" w:rsidRDefault="00151302" w:rsidP="001A1797">
      <w:pPr>
        <w:shd w:val="clear" w:color="auto" w:fill="FFFFFF"/>
        <w:jc w:val="center"/>
        <w:rPr>
          <w:rFonts w:eastAsia="Times New Roman" w:cs="Tahoma"/>
          <w:b/>
          <w:color w:val="000000"/>
          <w:lang w:eastAsia="es-CO"/>
        </w:rPr>
      </w:pPr>
      <w:r>
        <w:rPr>
          <w:rFonts w:eastAsia="Times New Roman" w:cs="Tahoma"/>
          <w:b/>
          <w:color w:val="000000"/>
          <w:lang w:eastAsia="es-CO"/>
        </w:rPr>
        <w:t xml:space="preserve">ALCALDÍA DE PASTO Y UNIVERSIDAD DE NARIÑO VERIFICARON EL ESTADO DE SALUD DE 40 EQUINOS </w:t>
      </w:r>
      <w:r w:rsidR="003F552B">
        <w:rPr>
          <w:rFonts w:eastAsia="Times New Roman" w:cs="Tahoma"/>
          <w:b/>
          <w:color w:val="000000"/>
          <w:lang w:eastAsia="es-CO"/>
        </w:rPr>
        <w:t xml:space="preserve">CENSADOS DENTRO </w:t>
      </w:r>
      <w:r>
        <w:rPr>
          <w:rFonts w:eastAsia="Times New Roman" w:cs="Tahoma"/>
          <w:b/>
          <w:color w:val="000000"/>
          <w:lang w:eastAsia="es-CO"/>
        </w:rPr>
        <w:t>DEL PROYECTO DE RECONVERSIÓN LABORAL</w:t>
      </w:r>
    </w:p>
    <w:p w:rsidR="001A1797" w:rsidRDefault="001A1797" w:rsidP="001A1797">
      <w:pPr>
        <w:shd w:val="clear" w:color="auto" w:fill="FFFFFF"/>
        <w:jc w:val="center"/>
        <w:rPr>
          <w:rFonts w:ascii="Arial" w:hAnsi="Arial" w:cs="Arial"/>
          <w:color w:val="222222"/>
          <w:sz w:val="19"/>
          <w:szCs w:val="19"/>
        </w:rPr>
      </w:pPr>
      <w:r>
        <w:rPr>
          <w:rFonts w:ascii="Arial" w:hAnsi="Arial" w:cs="Arial"/>
          <w:noProof/>
          <w:color w:val="222222"/>
          <w:sz w:val="19"/>
          <w:szCs w:val="19"/>
          <w:lang w:val="es-ES" w:eastAsia="es-ES"/>
        </w:rPr>
        <w:drawing>
          <wp:inline distT="0" distB="0" distL="0" distR="0">
            <wp:extent cx="4432791" cy="2682240"/>
            <wp:effectExtent l="0" t="0" r="635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estionequinos.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34806" cy="2683459"/>
                    </a:xfrm>
                    <a:prstGeom prst="rect">
                      <a:avLst/>
                    </a:prstGeom>
                  </pic:spPr>
                </pic:pic>
              </a:graphicData>
            </a:graphic>
          </wp:inline>
        </w:drawing>
      </w:r>
    </w:p>
    <w:p w:rsidR="00AE31A1" w:rsidRDefault="001A1797" w:rsidP="001A1797">
      <w:pPr>
        <w:rPr>
          <w:rFonts w:eastAsia="Times New Roman" w:cs="Tahoma"/>
          <w:color w:val="000000"/>
          <w:lang w:eastAsia="es-CO"/>
        </w:rPr>
      </w:pPr>
      <w:r w:rsidRPr="001A1797">
        <w:rPr>
          <w:rFonts w:eastAsia="Times New Roman" w:cs="Tahoma"/>
          <w:color w:val="000000"/>
          <w:lang w:eastAsia="es-CO"/>
        </w:rPr>
        <w:t xml:space="preserve">La Alcaldía de Pasto a través de la Secretaría de Gestión Ambiental </w:t>
      </w:r>
      <w:r w:rsidR="00AE31A1">
        <w:rPr>
          <w:rFonts w:eastAsia="Times New Roman" w:cs="Tahoma"/>
          <w:color w:val="000000"/>
          <w:lang w:eastAsia="es-CO"/>
        </w:rPr>
        <w:t xml:space="preserve">adelantó </w:t>
      </w:r>
      <w:r w:rsidR="00AE31A1" w:rsidRPr="001A1797">
        <w:rPr>
          <w:rFonts w:eastAsia="Times New Roman" w:cs="Tahoma"/>
          <w:color w:val="000000"/>
          <w:lang w:eastAsia="es-CO"/>
        </w:rPr>
        <w:t>con un primer grupo de 40 beneficiarios del proyecto de sustitución de vehículos de tracción animal,</w:t>
      </w:r>
      <w:r w:rsidR="00AE31A1">
        <w:rPr>
          <w:rFonts w:eastAsia="Times New Roman" w:cs="Tahoma"/>
          <w:color w:val="000000"/>
          <w:lang w:eastAsia="es-CO"/>
        </w:rPr>
        <w:t xml:space="preserve"> </w:t>
      </w:r>
      <w:r w:rsidR="00AE31A1" w:rsidRPr="001A1797">
        <w:rPr>
          <w:rFonts w:eastAsia="Times New Roman" w:cs="Tahoma"/>
          <w:color w:val="000000"/>
          <w:lang w:eastAsia="es-CO"/>
        </w:rPr>
        <w:t>la ruta de protección animal</w:t>
      </w:r>
      <w:r w:rsidR="00AE31A1">
        <w:rPr>
          <w:rFonts w:eastAsia="Times New Roman" w:cs="Tahoma"/>
          <w:color w:val="000000"/>
          <w:lang w:eastAsia="es-CO"/>
        </w:rPr>
        <w:t xml:space="preserve">, qua a través </w:t>
      </w:r>
      <w:r w:rsidR="00AE31A1" w:rsidRPr="001A1797">
        <w:rPr>
          <w:rFonts w:eastAsia="Times New Roman" w:cs="Tahoma"/>
          <w:color w:val="000000"/>
          <w:lang w:eastAsia="es-CO"/>
        </w:rPr>
        <w:t xml:space="preserve">tomas de muestras de </w:t>
      </w:r>
      <w:r w:rsidR="00AE31A1" w:rsidRPr="001A1797">
        <w:rPr>
          <w:rFonts w:eastAsia="Times New Roman" w:cs="Tahoma"/>
          <w:color w:val="000000"/>
          <w:lang w:eastAsia="es-CO"/>
        </w:rPr>
        <w:lastRenderedPageBreak/>
        <w:t>laboratorio</w:t>
      </w:r>
      <w:r w:rsidR="00AE31A1">
        <w:rPr>
          <w:rFonts w:eastAsia="Times New Roman" w:cs="Tahoma"/>
          <w:color w:val="000000"/>
          <w:lang w:eastAsia="es-CO"/>
        </w:rPr>
        <w:t>, se puede verificar las condiciones de salud de cada uno de los equinos que serán entregados en adopción al final de este proceso. Esta jornada se cumplió en las instalaciones de la plaza de</w:t>
      </w:r>
      <w:r w:rsidRPr="001A1797">
        <w:rPr>
          <w:rFonts w:eastAsia="Times New Roman" w:cs="Tahoma"/>
          <w:color w:val="000000"/>
          <w:lang w:eastAsia="es-CO"/>
        </w:rPr>
        <w:t xml:space="preserve"> Mercado El Potrerillo</w:t>
      </w:r>
      <w:r w:rsidR="00AE31A1">
        <w:rPr>
          <w:rFonts w:eastAsia="Times New Roman" w:cs="Tahoma"/>
          <w:color w:val="000000"/>
          <w:lang w:eastAsia="es-CO"/>
        </w:rPr>
        <w:t>.</w:t>
      </w:r>
    </w:p>
    <w:p w:rsidR="002640DB" w:rsidRDefault="008C1F13" w:rsidP="001A1797">
      <w:pPr>
        <w:rPr>
          <w:rFonts w:eastAsia="Times New Roman" w:cs="Tahoma"/>
          <w:color w:val="000000"/>
          <w:lang w:eastAsia="es-CO"/>
        </w:rPr>
      </w:pPr>
      <w:r>
        <w:rPr>
          <w:rFonts w:eastAsia="Times New Roman" w:cs="Tahoma"/>
          <w:color w:val="000000"/>
          <w:lang w:eastAsia="es-CO"/>
        </w:rPr>
        <w:t xml:space="preserve">Esta jornada cumplida con los beneficiarios de este proyecto de reconversión laboral, que es ejecutado por la </w:t>
      </w:r>
      <w:r w:rsidRPr="001A1797">
        <w:rPr>
          <w:rFonts w:eastAsia="Times New Roman" w:cs="Tahoma"/>
          <w:color w:val="000000"/>
          <w:lang w:eastAsia="es-CO"/>
        </w:rPr>
        <w:t>Secretaría de Desarrollo Económico,</w:t>
      </w:r>
      <w:r>
        <w:rPr>
          <w:rFonts w:eastAsia="Times New Roman" w:cs="Tahoma"/>
          <w:color w:val="000000"/>
          <w:lang w:eastAsia="es-CO"/>
        </w:rPr>
        <w:t xml:space="preserve"> </w:t>
      </w:r>
      <w:r w:rsidR="002640DB">
        <w:rPr>
          <w:rFonts w:eastAsia="Times New Roman" w:cs="Tahoma"/>
          <w:color w:val="000000"/>
          <w:lang w:eastAsia="es-CO"/>
        </w:rPr>
        <w:t xml:space="preserve">se adelantó </w:t>
      </w:r>
      <w:r w:rsidR="002640DB" w:rsidRPr="001A1797">
        <w:rPr>
          <w:rFonts w:eastAsia="Times New Roman" w:cs="Tahoma"/>
          <w:color w:val="000000"/>
          <w:lang w:eastAsia="es-CO"/>
        </w:rPr>
        <w:t>en convenio con la facultad de Ciencias Pecuarias, del programa de Medicina Veterinaria de La Universidad de Nariño</w:t>
      </w:r>
      <w:r w:rsidR="002640DB">
        <w:rPr>
          <w:rFonts w:eastAsia="Times New Roman" w:cs="Tahoma"/>
          <w:color w:val="000000"/>
          <w:lang w:eastAsia="es-CO"/>
        </w:rPr>
        <w:t xml:space="preserve"> y en ella </w:t>
      </w:r>
      <w:r>
        <w:rPr>
          <w:rFonts w:eastAsia="Times New Roman" w:cs="Tahoma"/>
          <w:color w:val="000000"/>
          <w:lang w:eastAsia="es-CO"/>
        </w:rPr>
        <w:t xml:space="preserve">también se hizo la verificación </w:t>
      </w:r>
      <w:r w:rsidRPr="001A1797">
        <w:rPr>
          <w:rFonts w:eastAsia="Times New Roman" w:cs="Tahoma"/>
          <w:color w:val="000000"/>
          <w:lang w:eastAsia="es-CO"/>
        </w:rPr>
        <w:t>del chip implantado a cada uno de los equinos en el primer censo que permitió identificar a la población beneficiaria de este proyecto.</w:t>
      </w:r>
      <w:r>
        <w:rPr>
          <w:rFonts w:eastAsia="Times New Roman" w:cs="Tahoma"/>
          <w:color w:val="000000"/>
          <w:lang w:eastAsia="es-CO"/>
        </w:rPr>
        <w:t xml:space="preserve"> </w:t>
      </w:r>
    </w:p>
    <w:p w:rsidR="001A1797" w:rsidRPr="001A1797" w:rsidRDefault="002640DB" w:rsidP="001A1797">
      <w:pPr>
        <w:rPr>
          <w:rFonts w:eastAsia="Times New Roman" w:cs="Tahoma"/>
          <w:color w:val="000000"/>
          <w:lang w:eastAsia="es-CO"/>
        </w:rPr>
      </w:pPr>
      <w:r>
        <w:rPr>
          <w:rFonts w:eastAsia="Times New Roman" w:cs="Tahoma"/>
          <w:color w:val="000000"/>
          <w:lang w:eastAsia="es-CO"/>
        </w:rPr>
        <w:t>Alex Benavidez, veterinario de l</w:t>
      </w:r>
      <w:r w:rsidR="001A1797" w:rsidRPr="001A1797">
        <w:rPr>
          <w:rFonts w:eastAsia="Times New Roman" w:cs="Tahoma"/>
          <w:color w:val="000000"/>
          <w:lang w:eastAsia="es-CO"/>
        </w:rPr>
        <w:t>a Secretaría de Gestión Ambiental</w:t>
      </w:r>
      <w:r>
        <w:rPr>
          <w:rFonts w:eastAsia="Times New Roman" w:cs="Tahoma"/>
          <w:color w:val="000000"/>
          <w:lang w:eastAsia="es-CO"/>
        </w:rPr>
        <w:t>,</w:t>
      </w:r>
      <w:r w:rsidR="001A1797" w:rsidRPr="001A1797">
        <w:rPr>
          <w:rFonts w:eastAsia="Times New Roman" w:cs="Tahoma"/>
          <w:color w:val="000000"/>
          <w:lang w:eastAsia="es-CO"/>
        </w:rPr>
        <w:t> explicó que “durante esta jornada se han </w:t>
      </w:r>
      <w:r w:rsidR="00E73580">
        <w:rPr>
          <w:rFonts w:eastAsia="Times New Roman" w:cs="Tahoma"/>
          <w:color w:val="000000"/>
          <w:lang w:eastAsia="es-CO"/>
        </w:rPr>
        <w:t xml:space="preserve">realizado </w:t>
      </w:r>
      <w:r w:rsidR="001A1797" w:rsidRPr="001A1797">
        <w:rPr>
          <w:rFonts w:eastAsia="Times New Roman" w:cs="Tahoma"/>
          <w:color w:val="000000"/>
          <w:lang w:eastAsia="es-CO"/>
        </w:rPr>
        <w:t xml:space="preserve">pruebas de hemograma, de funcionamiento hepático, renal, y prueba de anemia infecciosa equina exigida por el Instituto Colombiano Agropecuario – ICA- , </w:t>
      </w:r>
      <w:r w:rsidR="00E73580">
        <w:rPr>
          <w:rFonts w:eastAsia="Times New Roman" w:cs="Tahoma"/>
          <w:color w:val="000000"/>
          <w:lang w:eastAsia="es-CO"/>
        </w:rPr>
        <w:t>a</w:t>
      </w:r>
      <w:r w:rsidR="001A1797" w:rsidRPr="001A1797">
        <w:rPr>
          <w:rFonts w:eastAsia="Times New Roman" w:cs="Tahoma"/>
          <w:color w:val="000000"/>
          <w:lang w:eastAsia="es-CO"/>
        </w:rPr>
        <w:t xml:space="preserve"> los primeros a</w:t>
      </w:r>
      <w:r w:rsidR="00E73580">
        <w:rPr>
          <w:rFonts w:eastAsia="Times New Roman" w:cs="Tahoma"/>
          <w:color w:val="000000"/>
          <w:lang w:eastAsia="es-CO"/>
        </w:rPr>
        <w:t>nimales que serán entregados a l</w:t>
      </w:r>
      <w:r w:rsidR="001A1797" w:rsidRPr="001A1797">
        <w:rPr>
          <w:rFonts w:eastAsia="Times New Roman" w:cs="Tahoma"/>
          <w:color w:val="000000"/>
          <w:lang w:eastAsia="es-CO"/>
        </w:rPr>
        <w:t>a Secretaría de Gestión Ambiental</w:t>
      </w:r>
      <w:r w:rsidR="00E73580">
        <w:rPr>
          <w:rFonts w:eastAsia="Times New Roman" w:cs="Tahoma"/>
          <w:color w:val="000000"/>
          <w:lang w:eastAsia="es-CO"/>
        </w:rPr>
        <w:t xml:space="preserve">. Estos 40 equinos </w:t>
      </w:r>
      <w:r w:rsidR="001A1797" w:rsidRPr="001A1797">
        <w:rPr>
          <w:rFonts w:eastAsia="Times New Roman" w:cs="Tahoma"/>
          <w:color w:val="000000"/>
          <w:lang w:eastAsia="es-CO"/>
        </w:rPr>
        <w:t>ya tienen todos sus documentos en orden y han pasado todos los filtros”.</w:t>
      </w:r>
    </w:p>
    <w:p w:rsidR="001A1797" w:rsidRPr="001A1797" w:rsidRDefault="001A1797" w:rsidP="001A1797">
      <w:pPr>
        <w:rPr>
          <w:rFonts w:eastAsia="Times New Roman" w:cs="Tahoma"/>
          <w:color w:val="000000"/>
          <w:lang w:eastAsia="es-CO"/>
        </w:rPr>
      </w:pPr>
      <w:r w:rsidRPr="001A1797">
        <w:rPr>
          <w:rFonts w:eastAsia="Times New Roman" w:cs="Tahoma"/>
          <w:color w:val="000000"/>
          <w:lang w:eastAsia="es-CO"/>
        </w:rPr>
        <w:t>Por otr</w:t>
      </w:r>
      <w:r w:rsidR="00E73580">
        <w:rPr>
          <w:rFonts w:eastAsia="Times New Roman" w:cs="Tahoma"/>
          <w:color w:val="000000"/>
          <w:lang w:eastAsia="es-CO"/>
        </w:rPr>
        <w:t xml:space="preserve">a parte, Bolívar Lagos Figueroa, </w:t>
      </w:r>
      <w:r w:rsidRPr="001A1797">
        <w:rPr>
          <w:rFonts w:eastAsia="Times New Roman" w:cs="Tahoma"/>
          <w:color w:val="000000"/>
          <w:lang w:eastAsia="es-CO"/>
        </w:rPr>
        <w:t>Decano de la Facultad de Ciencias Pecuarias de la Universidad de Nariño</w:t>
      </w:r>
      <w:r w:rsidR="00E73580">
        <w:rPr>
          <w:rFonts w:eastAsia="Times New Roman" w:cs="Tahoma"/>
          <w:color w:val="000000"/>
          <w:lang w:eastAsia="es-CO"/>
        </w:rPr>
        <w:t>,</w:t>
      </w:r>
      <w:r w:rsidRPr="001A1797">
        <w:rPr>
          <w:rFonts w:eastAsia="Times New Roman" w:cs="Tahoma"/>
          <w:color w:val="000000"/>
          <w:lang w:eastAsia="es-CO"/>
        </w:rPr>
        <w:t xml:space="preserve"> resaltó   que este proceso que ya se viene gestándose desde aproximadamente hace ya un año cuenta con el respaldo de profesionales </w:t>
      </w:r>
      <w:r w:rsidR="00E73580" w:rsidRPr="001A1797">
        <w:rPr>
          <w:rFonts w:eastAsia="Times New Roman" w:cs="Tahoma"/>
          <w:color w:val="000000"/>
          <w:lang w:eastAsia="es-CO"/>
        </w:rPr>
        <w:t>idóneo</w:t>
      </w:r>
      <w:r w:rsidR="00E73580">
        <w:rPr>
          <w:rFonts w:eastAsia="Times New Roman" w:cs="Tahoma"/>
          <w:color w:val="000000"/>
          <w:lang w:eastAsia="es-CO"/>
        </w:rPr>
        <w:t>s</w:t>
      </w:r>
      <w:r w:rsidR="00E73580" w:rsidRPr="001A1797">
        <w:rPr>
          <w:rFonts w:eastAsia="Times New Roman" w:cs="Tahoma"/>
          <w:color w:val="000000"/>
          <w:lang w:eastAsia="es-CO"/>
        </w:rPr>
        <w:t xml:space="preserve"> </w:t>
      </w:r>
      <w:r w:rsidR="00E73580">
        <w:rPr>
          <w:rFonts w:eastAsia="Times New Roman" w:cs="Tahoma"/>
          <w:color w:val="000000"/>
          <w:lang w:eastAsia="es-CO"/>
        </w:rPr>
        <w:t xml:space="preserve">de la Universidad de Nariño. </w:t>
      </w:r>
      <w:r w:rsidRPr="001A1797">
        <w:rPr>
          <w:rFonts w:eastAsia="Times New Roman" w:cs="Tahoma"/>
          <w:color w:val="000000"/>
          <w:lang w:eastAsia="es-CO"/>
        </w:rPr>
        <w:t>“</w:t>
      </w:r>
      <w:r w:rsidR="00E73580">
        <w:rPr>
          <w:rFonts w:eastAsia="Times New Roman" w:cs="Tahoma"/>
          <w:color w:val="000000"/>
          <w:lang w:eastAsia="es-CO"/>
        </w:rPr>
        <w:t>E</w:t>
      </w:r>
      <w:r w:rsidRPr="001A1797">
        <w:rPr>
          <w:rFonts w:eastAsia="Times New Roman" w:cs="Tahoma"/>
          <w:color w:val="000000"/>
          <w:lang w:eastAsia="es-CO"/>
        </w:rPr>
        <w:t>n conjunto con la Alcaldía de Pasto queremos garantizarle a la sociedad nariñense que estos animales van</w:t>
      </w:r>
      <w:r w:rsidR="00E73580">
        <w:rPr>
          <w:rFonts w:eastAsia="Times New Roman" w:cs="Tahoma"/>
          <w:color w:val="000000"/>
          <w:lang w:eastAsia="es-CO"/>
        </w:rPr>
        <w:t xml:space="preserve"> </w:t>
      </w:r>
      <w:r w:rsidRPr="001A1797">
        <w:rPr>
          <w:rFonts w:eastAsia="Times New Roman" w:cs="Tahoma"/>
          <w:color w:val="000000"/>
          <w:lang w:eastAsia="es-CO"/>
        </w:rPr>
        <w:t xml:space="preserve">a ser </w:t>
      </w:r>
      <w:r w:rsidR="000C629F">
        <w:rPr>
          <w:rFonts w:eastAsia="Times New Roman" w:cs="Tahoma"/>
          <w:color w:val="000000"/>
          <w:lang w:eastAsia="es-CO"/>
        </w:rPr>
        <w:t>adoptados para que puedan</w:t>
      </w:r>
      <w:r w:rsidRPr="001A1797">
        <w:rPr>
          <w:rFonts w:eastAsia="Times New Roman" w:cs="Tahoma"/>
          <w:color w:val="000000"/>
          <w:lang w:eastAsia="es-CO"/>
        </w:rPr>
        <w:t xml:space="preserve"> desarrollarse libremente y ejercer sus derechos como lo contempla la ley”.</w:t>
      </w:r>
    </w:p>
    <w:p w:rsidR="000C629F" w:rsidRDefault="001A1797" w:rsidP="001A1797">
      <w:pPr>
        <w:rPr>
          <w:rFonts w:eastAsia="Times New Roman" w:cs="Tahoma"/>
          <w:color w:val="000000"/>
          <w:lang w:eastAsia="es-CO"/>
        </w:rPr>
      </w:pPr>
      <w:r w:rsidRPr="001A1797">
        <w:rPr>
          <w:rFonts w:eastAsia="Times New Roman" w:cs="Tahoma"/>
          <w:color w:val="000000"/>
          <w:lang w:eastAsia="es-CO"/>
        </w:rPr>
        <w:t xml:space="preserve">Por otra parte el señor Libardo Edmundo David, </w:t>
      </w:r>
      <w:r w:rsidR="000C629F">
        <w:rPr>
          <w:rFonts w:eastAsia="Times New Roman" w:cs="Tahoma"/>
          <w:color w:val="000000"/>
          <w:lang w:eastAsia="es-CO"/>
        </w:rPr>
        <w:t>beneficiario</w:t>
      </w:r>
      <w:r w:rsidRPr="001A1797">
        <w:rPr>
          <w:rFonts w:eastAsia="Times New Roman" w:cs="Tahoma"/>
          <w:color w:val="000000"/>
          <w:lang w:eastAsia="es-CO"/>
        </w:rPr>
        <w:t xml:space="preserve"> del pro</w:t>
      </w:r>
      <w:r w:rsidR="000C629F">
        <w:rPr>
          <w:rFonts w:eastAsia="Times New Roman" w:cs="Tahoma"/>
          <w:color w:val="000000"/>
          <w:lang w:eastAsia="es-CO"/>
        </w:rPr>
        <w:t>ye</w:t>
      </w:r>
      <w:r w:rsidRPr="001A1797">
        <w:rPr>
          <w:rFonts w:eastAsia="Times New Roman" w:cs="Tahoma"/>
          <w:color w:val="000000"/>
          <w:lang w:eastAsia="es-CO"/>
        </w:rPr>
        <w:t>c</w:t>
      </w:r>
      <w:r w:rsidR="000C629F">
        <w:rPr>
          <w:rFonts w:eastAsia="Times New Roman" w:cs="Tahoma"/>
          <w:color w:val="000000"/>
          <w:lang w:eastAsia="es-CO"/>
        </w:rPr>
        <w:t>t</w:t>
      </w:r>
      <w:r w:rsidRPr="001A1797">
        <w:rPr>
          <w:rFonts w:eastAsia="Times New Roman" w:cs="Tahoma"/>
          <w:color w:val="000000"/>
          <w:lang w:eastAsia="es-CO"/>
        </w:rPr>
        <w:t xml:space="preserve">o de reconversión laboral </w:t>
      </w:r>
      <w:r w:rsidR="000C629F">
        <w:rPr>
          <w:rFonts w:eastAsia="Times New Roman" w:cs="Tahoma"/>
          <w:color w:val="000000"/>
          <w:lang w:eastAsia="es-CO"/>
        </w:rPr>
        <w:t>expresó, que le</w:t>
      </w:r>
      <w:r w:rsidRPr="001A1797">
        <w:rPr>
          <w:rFonts w:eastAsia="Times New Roman" w:cs="Tahoma"/>
          <w:color w:val="000000"/>
          <w:lang w:eastAsia="es-CO"/>
        </w:rPr>
        <w:t xml:space="preserve"> parece muy bien que se haga </w:t>
      </w:r>
      <w:r w:rsidR="000C629F">
        <w:rPr>
          <w:rFonts w:eastAsia="Times New Roman" w:cs="Tahoma"/>
          <w:color w:val="000000"/>
          <w:lang w:eastAsia="es-CO"/>
        </w:rPr>
        <w:t>todo ese proceso para garantizar que se cumplirá con el compromiso de que los equinos puedan vivir un resto de vida alejados de las difíciles condiciones de trabajo que soportaron por mucho tiempo.</w:t>
      </w:r>
    </w:p>
    <w:p w:rsidR="001A1797" w:rsidRPr="001A1797" w:rsidRDefault="001A1797" w:rsidP="001A1797">
      <w:pPr>
        <w:rPr>
          <w:rFonts w:eastAsia="Times New Roman" w:cs="Tahoma"/>
          <w:color w:val="000000"/>
          <w:lang w:eastAsia="es-CO"/>
        </w:rPr>
      </w:pPr>
      <w:r w:rsidRPr="001A1797">
        <w:rPr>
          <w:rFonts w:eastAsia="Times New Roman" w:cs="Tahoma"/>
          <w:color w:val="000000"/>
          <w:lang w:eastAsia="es-CO"/>
        </w:rPr>
        <w:t>Este proceso de la rehabilitación de los equinos, contempla tres fases de las cuales la primera ya fue realizada en el mes de noviembre del año 2016 con la implantación de un chip en cada equino y este año en un convenio interadministrativo con la Universidad d</w:t>
      </w:r>
      <w:r w:rsidR="000C629F">
        <w:rPr>
          <w:rFonts w:eastAsia="Times New Roman" w:cs="Tahoma"/>
          <w:color w:val="000000"/>
          <w:lang w:eastAsia="es-CO"/>
        </w:rPr>
        <w:t>e Nariño, ya se ha adelantado l</w:t>
      </w:r>
      <w:r w:rsidRPr="001A1797">
        <w:rPr>
          <w:rFonts w:eastAsia="Times New Roman" w:cs="Tahoma"/>
          <w:color w:val="000000"/>
          <w:lang w:eastAsia="es-CO"/>
        </w:rPr>
        <w:t>a</w:t>
      </w:r>
      <w:r w:rsidR="000C629F">
        <w:rPr>
          <w:rFonts w:eastAsia="Times New Roman" w:cs="Tahoma"/>
          <w:color w:val="000000"/>
          <w:lang w:eastAsia="es-CO"/>
        </w:rPr>
        <w:t>s</w:t>
      </w:r>
      <w:r w:rsidRPr="001A1797">
        <w:rPr>
          <w:rFonts w:eastAsia="Times New Roman" w:cs="Tahoma"/>
          <w:color w:val="000000"/>
          <w:lang w:eastAsia="es-CO"/>
        </w:rPr>
        <w:t xml:space="preserve"> historia</w:t>
      </w:r>
      <w:r w:rsidR="000C629F">
        <w:rPr>
          <w:rFonts w:eastAsia="Times New Roman" w:cs="Tahoma"/>
          <w:color w:val="000000"/>
          <w:lang w:eastAsia="es-CO"/>
        </w:rPr>
        <w:t>s</w:t>
      </w:r>
      <w:r w:rsidRPr="001A1797">
        <w:rPr>
          <w:rFonts w:eastAsia="Times New Roman" w:cs="Tahoma"/>
          <w:color w:val="000000"/>
          <w:lang w:eastAsia="es-CO"/>
        </w:rPr>
        <w:t xml:space="preserve"> clínica</w:t>
      </w:r>
      <w:r w:rsidR="000C629F">
        <w:rPr>
          <w:rFonts w:eastAsia="Times New Roman" w:cs="Tahoma"/>
          <w:color w:val="000000"/>
          <w:lang w:eastAsia="es-CO"/>
        </w:rPr>
        <w:t>s</w:t>
      </w:r>
      <w:r w:rsidRPr="001A1797">
        <w:rPr>
          <w:rFonts w:eastAsia="Times New Roman" w:cs="Tahoma"/>
          <w:color w:val="000000"/>
          <w:lang w:eastAsia="es-CO"/>
        </w:rPr>
        <w:t xml:space="preserve"> y la toma de muestras de exámenes médicos de laboratorio clínico, pruebas que servirán para su reha</w:t>
      </w:r>
      <w:r w:rsidR="000C629F">
        <w:rPr>
          <w:rFonts w:eastAsia="Times New Roman" w:cs="Tahoma"/>
          <w:color w:val="000000"/>
          <w:lang w:eastAsia="es-CO"/>
        </w:rPr>
        <w:t>bilitación y tratamiento médico. L</w:t>
      </w:r>
      <w:r w:rsidRPr="001A1797">
        <w:rPr>
          <w:rFonts w:eastAsia="Times New Roman" w:cs="Tahoma"/>
          <w:color w:val="000000"/>
          <w:lang w:eastAsia="es-CO"/>
        </w:rPr>
        <w:t xml:space="preserve">uego se realizará un herraje apropiado, profilaxis dental y el tratamiento que amerite cada uno de los equinos </w:t>
      </w:r>
      <w:r w:rsidR="000C629F">
        <w:rPr>
          <w:rFonts w:eastAsia="Times New Roman" w:cs="Tahoma"/>
          <w:color w:val="000000"/>
          <w:lang w:eastAsia="es-CO"/>
        </w:rPr>
        <w:t xml:space="preserve">para </w:t>
      </w:r>
      <w:r w:rsidRPr="001A1797">
        <w:rPr>
          <w:rFonts w:eastAsia="Times New Roman" w:cs="Tahoma"/>
          <w:color w:val="000000"/>
          <w:lang w:eastAsia="es-CO"/>
        </w:rPr>
        <w:t xml:space="preserve">entregarlos en óptimas condiciones a las personas que </w:t>
      </w:r>
      <w:r w:rsidR="000C629F">
        <w:rPr>
          <w:rFonts w:eastAsia="Times New Roman" w:cs="Tahoma"/>
          <w:color w:val="000000"/>
          <w:lang w:eastAsia="es-CO"/>
        </w:rPr>
        <w:t>los adoptarán</w:t>
      </w:r>
      <w:r w:rsidRPr="001A1797">
        <w:rPr>
          <w:rFonts w:eastAsia="Times New Roman" w:cs="Tahoma"/>
          <w:color w:val="000000"/>
          <w:lang w:eastAsia="es-CO"/>
        </w:rPr>
        <w:t>.  </w:t>
      </w:r>
    </w:p>
    <w:p w:rsidR="001A1797" w:rsidRPr="001A1797" w:rsidRDefault="001A1797" w:rsidP="001A1797">
      <w:pPr>
        <w:shd w:val="clear" w:color="auto" w:fill="FFFFFF"/>
        <w:rPr>
          <w:b/>
          <w:sz w:val="18"/>
          <w:szCs w:val="18"/>
        </w:rPr>
      </w:pPr>
      <w:r>
        <w:rPr>
          <w:rFonts w:cs="Arial"/>
          <w:b/>
          <w:bCs/>
          <w:color w:val="222222"/>
          <w:sz w:val="20"/>
          <w:szCs w:val="20"/>
          <w:lang w:val="es-AR"/>
        </w:rPr>
        <w:t> </w:t>
      </w:r>
      <w:r w:rsidRPr="001A1797">
        <w:rPr>
          <w:b/>
          <w:sz w:val="18"/>
          <w:szCs w:val="18"/>
        </w:rPr>
        <w:t>Secretario Gestión Ambiental Jairo Burbano Narváez. Celular: </w:t>
      </w:r>
      <w:hyperlink r:id="rId10" w:tgtFrame="_blank" w:history="1">
        <w:r w:rsidRPr="001A1797">
          <w:rPr>
            <w:b/>
            <w:sz w:val="18"/>
            <w:szCs w:val="18"/>
          </w:rPr>
          <w:t>3016250635</w:t>
        </w:r>
      </w:hyperlink>
      <w:r w:rsidRPr="001A1797">
        <w:rPr>
          <w:b/>
          <w:sz w:val="18"/>
          <w:szCs w:val="18"/>
        </w:rPr>
        <w:t> </w:t>
      </w:r>
      <w:hyperlink r:id="rId11" w:tgtFrame="_blank" w:history="1">
        <w:r w:rsidRPr="001A1797">
          <w:rPr>
            <w:b/>
            <w:sz w:val="18"/>
            <w:szCs w:val="18"/>
          </w:rPr>
          <w:t>jabuisa@hotmail.com</w:t>
        </w:r>
      </w:hyperlink>
    </w:p>
    <w:p w:rsidR="001A1797" w:rsidRDefault="001913BA" w:rsidP="003A4741">
      <w:pPr>
        <w:jc w:val="center"/>
        <w:rPr>
          <w:rFonts w:cs="Tahoma"/>
          <w:i/>
        </w:rPr>
      </w:pPr>
      <w:r>
        <w:rPr>
          <w:rFonts w:cs="Tahoma"/>
          <w:i/>
        </w:rPr>
        <w:t>Somos</w:t>
      </w:r>
      <w:r w:rsidRPr="00CF22AD">
        <w:rPr>
          <w:rFonts w:cs="Tahoma"/>
          <w:i/>
        </w:rPr>
        <w:t xml:space="preserve"> constructores de paz</w:t>
      </w:r>
    </w:p>
    <w:p w:rsidR="001913BA" w:rsidRDefault="001913BA" w:rsidP="003A4741">
      <w:pPr>
        <w:jc w:val="center"/>
        <w:rPr>
          <w:rFonts w:eastAsia="Times New Roman" w:cs="Tahoma"/>
          <w:b/>
          <w:color w:val="000000"/>
          <w:lang w:eastAsia="es-CO"/>
        </w:rPr>
      </w:pPr>
    </w:p>
    <w:p w:rsidR="008E5789" w:rsidRPr="008E5789" w:rsidRDefault="008E5789" w:rsidP="008E5789">
      <w:pPr>
        <w:jc w:val="center"/>
        <w:rPr>
          <w:rFonts w:eastAsia="Times New Roman" w:cs="Tahoma"/>
          <w:b/>
          <w:color w:val="000000"/>
          <w:lang w:eastAsia="es-CO"/>
        </w:rPr>
      </w:pPr>
      <w:r w:rsidRPr="008E5789">
        <w:rPr>
          <w:rFonts w:eastAsia="Times New Roman" w:cs="Tahoma"/>
          <w:b/>
          <w:color w:val="000000"/>
          <w:lang w:eastAsia="es-CO"/>
        </w:rPr>
        <w:lastRenderedPageBreak/>
        <w:t xml:space="preserve">HOY </w:t>
      </w:r>
      <w:r w:rsidR="00827398">
        <w:rPr>
          <w:rFonts w:eastAsia="Times New Roman" w:cs="Tahoma"/>
          <w:b/>
          <w:color w:val="000000"/>
          <w:lang w:eastAsia="es-CO"/>
        </w:rPr>
        <w:t>MÁ</w:t>
      </w:r>
      <w:r>
        <w:rPr>
          <w:rFonts w:eastAsia="Times New Roman" w:cs="Tahoma"/>
          <w:b/>
          <w:color w:val="000000"/>
          <w:lang w:eastAsia="es-CO"/>
        </w:rPr>
        <w:t xml:space="preserve">S DE 100 MIL PERSONAS DE PASTO PARTICIPAN EN EL </w:t>
      </w:r>
      <w:r w:rsidRPr="008E5789">
        <w:rPr>
          <w:rFonts w:eastAsia="Times New Roman" w:cs="Tahoma"/>
          <w:b/>
          <w:color w:val="000000"/>
          <w:lang w:eastAsia="es-CO"/>
        </w:rPr>
        <w:t>SIMULACRO DE EVACUACIÓN</w:t>
      </w:r>
    </w:p>
    <w:p w:rsidR="008E5789" w:rsidRPr="008E5789" w:rsidRDefault="008E5789" w:rsidP="008E5789">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4279900" cy="2263893"/>
            <wp:effectExtent l="0" t="0" r="635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mulacro3.jpe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84848" cy="2266510"/>
                    </a:xfrm>
                    <a:prstGeom prst="rect">
                      <a:avLst/>
                    </a:prstGeom>
                  </pic:spPr>
                </pic:pic>
              </a:graphicData>
            </a:graphic>
          </wp:inline>
        </w:drawing>
      </w:r>
    </w:p>
    <w:p w:rsidR="008E5789" w:rsidRPr="008E5789" w:rsidRDefault="008E5789" w:rsidP="008E5789">
      <w:pPr>
        <w:rPr>
          <w:rFonts w:eastAsia="Times New Roman" w:cs="Tahoma"/>
          <w:color w:val="000000"/>
          <w:lang w:eastAsia="es-CO"/>
        </w:rPr>
      </w:pPr>
      <w:r w:rsidRPr="008E5789">
        <w:rPr>
          <w:rFonts w:eastAsia="Times New Roman" w:cs="Tahoma"/>
          <w:color w:val="000000"/>
          <w:lang w:eastAsia="es-CO"/>
        </w:rPr>
        <w:t>Está todo listo para el simulacro de evacuación en la capital de Nariño, se trata del séptimo ejercicio que se realiza en esta ciudad en donde la comunidad cada vez más se vincula al proceso de educación y conocimiento sobre la gestión del riesgo de desastres.</w:t>
      </w:r>
    </w:p>
    <w:p w:rsidR="008E5789" w:rsidRPr="008E5789" w:rsidRDefault="008E5789" w:rsidP="008E5789">
      <w:pPr>
        <w:rPr>
          <w:rFonts w:eastAsia="Times New Roman" w:cs="Tahoma"/>
          <w:color w:val="000000"/>
          <w:lang w:eastAsia="es-CO"/>
        </w:rPr>
      </w:pPr>
      <w:r w:rsidRPr="008E5789">
        <w:rPr>
          <w:rFonts w:eastAsia="Times New Roman" w:cs="Tahoma"/>
          <w:color w:val="000000"/>
          <w:lang w:eastAsia="es-CO"/>
        </w:rPr>
        <w:t>Hasta las 9 de la mañana se pueden realizar inscripciones a través de la página </w:t>
      </w:r>
      <w:hyperlink r:id="rId13" w:tgtFrame="_blank" w:history="1">
        <w:r w:rsidRPr="008E5789">
          <w:rPr>
            <w:rFonts w:eastAsia="Times New Roman" w:cs="Tahoma"/>
            <w:color w:val="000000"/>
            <w:lang w:eastAsia="es-CO"/>
          </w:rPr>
          <w:t>www.gestiondelriesgopasto.gov.co</w:t>
        </w:r>
      </w:hyperlink>
      <w:r w:rsidRPr="008E5789">
        <w:rPr>
          <w:rFonts w:eastAsia="Times New Roman" w:cs="Tahoma"/>
          <w:color w:val="000000"/>
          <w:lang w:eastAsia="es-CO"/>
        </w:rPr>
        <w:t> .</w:t>
      </w:r>
    </w:p>
    <w:p w:rsidR="008E5789" w:rsidRPr="008E5789" w:rsidRDefault="008E5789" w:rsidP="008E5789">
      <w:pPr>
        <w:rPr>
          <w:rFonts w:eastAsia="Times New Roman" w:cs="Tahoma"/>
          <w:color w:val="000000"/>
          <w:lang w:eastAsia="es-CO"/>
        </w:rPr>
      </w:pPr>
      <w:r w:rsidRPr="008E5789">
        <w:rPr>
          <w:rFonts w:eastAsia="Times New Roman" w:cs="Tahoma"/>
          <w:color w:val="000000"/>
          <w:lang w:eastAsia="es-CO"/>
        </w:rPr>
        <w:t>A las diez de la mañana se dará inicio al ejercicio por lo que en algunos sectores se activarán alarmas que indican que debe iniciar el proceso de evacuación.  Inmediatamente se activará la cadena de llamado y se instalará el puesto de mando unificado que operará en el Hotel Agualongo. En este espacio se reunirán los comités operativos de emergencia del municipio y del departamento.</w:t>
      </w:r>
    </w:p>
    <w:p w:rsidR="008E5789" w:rsidRPr="008E5789" w:rsidRDefault="008E5789" w:rsidP="008E5789">
      <w:pPr>
        <w:rPr>
          <w:rFonts w:eastAsia="Times New Roman" w:cs="Tahoma"/>
          <w:color w:val="000000"/>
          <w:lang w:eastAsia="es-CO"/>
        </w:rPr>
      </w:pPr>
      <w:r w:rsidRPr="008E5789">
        <w:rPr>
          <w:rFonts w:eastAsia="Times New Roman" w:cs="Tahoma"/>
          <w:color w:val="000000"/>
          <w:lang w:eastAsia="es-CO"/>
        </w:rPr>
        <w:t>A esa hora además se realizará un enlace radial con la vinculación de distintas emisoras de la ciudad que se han comprometido como cada año en este proceso para informar de manera unificada sobre el inicio del simulacro, tal como se hace en un escenario real de emergencia.</w:t>
      </w:r>
    </w:p>
    <w:p w:rsidR="008E5789" w:rsidRPr="008E5789" w:rsidRDefault="008E5789" w:rsidP="008E5789">
      <w:pPr>
        <w:rPr>
          <w:rFonts w:eastAsia="Times New Roman" w:cs="Tahoma"/>
          <w:color w:val="000000"/>
          <w:lang w:eastAsia="es-CO"/>
        </w:rPr>
      </w:pPr>
      <w:r w:rsidRPr="008E5789">
        <w:rPr>
          <w:rFonts w:eastAsia="Times New Roman" w:cs="Tahoma"/>
          <w:color w:val="000000"/>
          <w:lang w:eastAsia="es-CO"/>
        </w:rPr>
        <w:t>La principal recomendación de la DGRD y el Cuerpo de Bomberos de Pasto es no generar pánico y asumir la actividad con responsabilidad y estar atentos a los comunicados oficiales que se emitirán durante la jornada.</w:t>
      </w:r>
    </w:p>
    <w:p w:rsidR="008E5789" w:rsidRDefault="00151302" w:rsidP="008E5789">
      <w:pPr>
        <w:rPr>
          <w:rFonts w:eastAsia="Times New Roman" w:cs="Tahoma"/>
          <w:color w:val="000000"/>
          <w:lang w:eastAsia="es-CO"/>
        </w:rPr>
      </w:pPr>
      <w:r>
        <w:rPr>
          <w:rFonts w:eastAsia="Times New Roman" w:cs="Tahoma"/>
          <w:color w:val="000000"/>
          <w:lang w:eastAsia="es-CO"/>
        </w:rPr>
        <w:t xml:space="preserve">117.302 personas y </w:t>
      </w:r>
      <w:r w:rsidR="008E5789" w:rsidRPr="008E5789">
        <w:rPr>
          <w:rFonts w:eastAsia="Times New Roman" w:cs="Tahoma"/>
          <w:color w:val="000000"/>
          <w:lang w:eastAsia="es-CO"/>
        </w:rPr>
        <w:t>490 mascotas están inscritas hasta el momento.</w:t>
      </w:r>
    </w:p>
    <w:p w:rsidR="00151302" w:rsidRPr="00163490" w:rsidRDefault="00151302" w:rsidP="00151302">
      <w:pPr>
        <w:rPr>
          <w:rFonts w:eastAsia="Times New Roman" w:cs="Tahoma"/>
          <w:color w:val="000000"/>
          <w:lang w:eastAsia="es-CO"/>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4" w:history="1">
        <w:r w:rsidRPr="00D66C68">
          <w:rPr>
            <w:rStyle w:val="Hipervnculo"/>
            <w:rFonts w:cs="Tahoma"/>
            <w:b/>
            <w:sz w:val="18"/>
            <w:szCs w:val="18"/>
          </w:rPr>
          <w:t>gestiondelriesgo@pasto.gov.co</w:t>
        </w:r>
      </w:hyperlink>
    </w:p>
    <w:p w:rsidR="00151302" w:rsidRDefault="00151302" w:rsidP="00151302">
      <w:pPr>
        <w:jc w:val="center"/>
        <w:rPr>
          <w:rFonts w:cs="Tahoma"/>
          <w:i/>
        </w:rPr>
      </w:pPr>
      <w:r>
        <w:rPr>
          <w:rFonts w:cs="Tahoma"/>
          <w:i/>
        </w:rPr>
        <w:t>Somos</w:t>
      </w:r>
      <w:r w:rsidRPr="00CF22AD">
        <w:rPr>
          <w:rFonts w:cs="Tahoma"/>
          <w:i/>
        </w:rPr>
        <w:t xml:space="preserve"> constructores de paz</w:t>
      </w:r>
    </w:p>
    <w:p w:rsidR="00E00C09" w:rsidRDefault="00E00C09" w:rsidP="00151302">
      <w:pPr>
        <w:jc w:val="center"/>
        <w:rPr>
          <w:rFonts w:cs="Tahoma"/>
          <w:i/>
        </w:rPr>
      </w:pPr>
    </w:p>
    <w:p w:rsidR="00E00C09" w:rsidRPr="003A4741" w:rsidRDefault="00E00C09" w:rsidP="00E00C09">
      <w:pPr>
        <w:jc w:val="center"/>
        <w:rPr>
          <w:rFonts w:eastAsia="Times New Roman" w:cs="Tahoma"/>
          <w:color w:val="000000"/>
          <w:lang w:eastAsia="es-CO"/>
        </w:rPr>
      </w:pPr>
      <w:r w:rsidRPr="003A4741">
        <w:rPr>
          <w:rFonts w:eastAsia="Times New Roman" w:cs="Tahoma"/>
          <w:b/>
          <w:color w:val="000000"/>
          <w:lang w:eastAsia="es-CO"/>
        </w:rPr>
        <w:lastRenderedPageBreak/>
        <w:t>AVANTE SETP SOCIALIZARÁ PROYECTOS DE LA CARRERA 27 ENTRE CALLES 21 A 16 Y LA CALLE 18 DESDE EL INTERCAMBIADOR VIAL A UNIVERSIDAD DE NARIÑO</w:t>
      </w:r>
    </w:p>
    <w:p w:rsidR="00E00C09" w:rsidRPr="003A4741" w:rsidRDefault="00E00C09" w:rsidP="00E00C09">
      <w:pPr>
        <w:jc w:val="center"/>
        <w:rPr>
          <w:rFonts w:eastAsia="Times New Roman" w:cs="Tahoma"/>
          <w:color w:val="000000"/>
          <w:lang w:eastAsia="es-CO"/>
        </w:rPr>
      </w:pPr>
      <w:r w:rsidRPr="003A4741">
        <w:rPr>
          <w:rFonts w:eastAsia="Times New Roman" w:cs="Tahoma"/>
          <w:noProof/>
          <w:color w:val="000000"/>
          <w:lang w:val="es-ES" w:eastAsia="es-ES"/>
        </w:rPr>
        <w:drawing>
          <wp:inline distT="0" distB="0" distL="0" distR="0">
            <wp:extent cx="4609152" cy="2327275"/>
            <wp:effectExtent l="0" t="0" r="1270" b="0"/>
            <wp:docPr id="7" name="Imagen 2" descr="D:\FTORRES\AVANTE\AVANTE FRANCISCO TORRES\2017\BOLETINES DE PRENSA\FOTOS PÁGINA WEB\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TORRES\AVANTE\AVANTE FRANCISCO TORRES\2017\BOLETINES DE PRENSA\FOTOS PÁGINA WEB\18.jpg"/>
                    <pic:cNvPicPr>
                      <a:picLocks noChangeAspect="1" noChangeArrowheads="1"/>
                    </pic:cNvPicPr>
                  </pic:nvPicPr>
                  <pic:blipFill>
                    <a:blip r:embed="rId15" cstate="print"/>
                    <a:srcRect/>
                    <a:stretch>
                      <a:fillRect/>
                    </a:stretch>
                  </pic:blipFill>
                  <pic:spPr bwMode="auto">
                    <a:xfrm>
                      <a:off x="0" y="0"/>
                      <a:ext cx="4612013" cy="2328720"/>
                    </a:xfrm>
                    <a:prstGeom prst="rect">
                      <a:avLst/>
                    </a:prstGeom>
                    <a:noFill/>
                    <a:ln w="9525">
                      <a:noFill/>
                      <a:miter lim="800000"/>
                      <a:headEnd/>
                      <a:tailEnd/>
                    </a:ln>
                  </pic:spPr>
                </pic:pic>
              </a:graphicData>
            </a:graphic>
          </wp:inline>
        </w:drawing>
      </w:r>
    </w:p>
    <w:p w:rsidR="00E00C09" w:rsidRPr="003A4741" w:rsidRDefault="00E00C09" w:rsidP="00E00C09">
      <w:pPr>
        <w:rPr>
          <w:rFonts w:eastAsia="Times New Roman" w:cs="Tahoma"/>
          <w:color w:val="000000"/>
          <w:lang w:eastAsia="es-CO"/>
        </w:rPr>
      </w:pPr>
      <w:r w:rsidRPr="003A4741">
        <w:rPr>
          <w:rFonts w:eastAsia="Times New Roman" w:cs="Tahoma"/>
          <w:color w:val="000000"/>
          <w:lang w:eastAsia="es-CO"/>
        </w:rPr>
        <w:t xml:space="preserve">Avante SETP invita a la comunidad en general a la Socialización del Proyecto denominado “Construcción De Pavimento Rígido, Espacio Público y Obras Complementarias de la Calle 18 Entre Antigua Glorieta Las Banderas y Universidad de Nariño” que se llevará a cabo el día jueves 26 de octubre de 2017 a las 5:30 pm en el Salón del Centro Comercial Valle de </w:t>
      </w:r>
      <w:proofErr w:type="spellStart"/>
      <w:r w:rsidRPr="003A4741">
        <w:rPr>
          <w:rFonts w:eastAsia="Times New Roman" w:cs="Tahoma"/>
          <w:color w:val="000000"/>
          <w:lang w:eastAsia="es-CO"/>
        </w:rPr>
        <w:t>Atriz</w:t>
      </w:r>
      <w:proofErr w:type="spellEnd"/>
      <w:r w:rsidRPr="003A4741">
        <w:rPr>
          <w:rFonts w:eastAsia="Times New Roman" w:cs="Tahoma"/>
          <w:color w:val="000000"/>
          <w:lang w:eastAsia="es-CO"/>
        </w:rPr>
        <w:t xml:space="preserve">. </w:t>
      </w:r>
    </w:p>
    <w:p w:rsidR="00E00C09" w:rsidRPr="003A4741" w:rsidRDefault="00E00C09" w:rsidP="00E00C09">
      <w:pPr>
        <w:rPr>
          <w:rFonts w:eastAsia="Times New Roman" w:cs="Tahoma"/>
          <w:color w:val="000000"/>
          <w:lang w:eastAsia="es-CO"/>
        </w:rPr>
      </w:pPr>
      <w:r w:rsidRPr="003A4741">
        <w:rPr>
          <w:rFonts w:eastAsia="Times New Roman" w:cs="Tahoma"/>
          <w:color w:val="000000"/>
          <w:lang w:eastAsia="es-CO"/>
        </w:rPr>
        <w:t>Por su parte, la socialización del proyecto de “Construcción de la infraestructura vial, espacio público y obras complementarias del corredor vial de la carrera 27 entre calles 16 y calle 21- tramo central” se realizará el día viernes 27</w:t>
      </w:r>
      <w:r>
        <w:rPr>
          <w:rFonts w:eastAsia="Times New Roman" w:cs="Tahoma"/>
          <w:color w:val="000000"/>
          <w:lang w:eastAsia="es-CO"/>
        </w:rPr>
        <w:t xml:space="preserve"> de o</w:t>
      </w:r>
      <w:r w:rsidRPr="003A4741">
        <w:rPr>
          <w:rFonts w:eastAsia="Times New Roman" w:cs="Tahoma"/>
          <w:color w:val="000000"/>
          <w:lang w:eastAsia="es-CO"/>
        </w:rPr>
        <w:t xml:space="preserve">ctubre a las 9:00 am en el salón del Centro Comercial Galerías.  </w:t>
      </w:r>
    </w:p>
    <w:p w:rsidR="00E00C09" w:rsidRPr="003A4741" w:rsidRDefault="00E00C09" w:rsidP="00E00C09">
      <w:pPr>
        <w:jc w:val="center"/>
        <w:rPr>
          <w:rFonts w:eastAsia="Times New Roman" w:cs="Tahoma"/>
          <w:color w:val="000000"/>
          <w:lang w:eastAsia="es-CO"/>
        </w:rPr>
      </w:pPr>
      <w:r w:rsidRPr="003A4741">
        <w:rPr>
          <w:rFonts w:eastAsia="Times New Roman" w:cs="Tahoma"/>
          <w:noProof/>
          <w:color w:val="000000"/>
          <w:lang w:val="es-ES" w:eastAsia="es-ES"/>
        </w:rPr>
        <w:drawing>
          <wp:inline distT="0" distB="0" distL="0" distR="0">
            <wp:extent cx="4477103" cy="2260600"/>
            <wp:effectExtent l="0" t="0" r="0" b="6350"/>
            <wp:docPr id="8" name="Imagen 3" descr="D:\FTORRES\AVANTE\AVANTE FRANCISCO TORRES\2017\BOLETINES DE PRENSA\FOTOS PÁGINA WEB\27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TORRES\AVANTE\AVANTE FRANCISCO TORRES\2017\BOLETINES DE PRENSA\FOTOS PÁGINA WEB\27 - copia.jpg"/>
                    <pic:cNvPicPr>
                      <a:picLocks noChangeAspect="1" noChangeArrowheads="1"/>
                    </pic:cNvPicPr>
                  </pic:nvPicPr>
                  <pic:blipFill>
                    <a:blip r:embed="rId16" cstate="print"/>
                    <a:srcRect/>
                    <a:stretch>
                      <a:fillRect/>
                    </a:stretch>
                  </pic:blipFill>
                  <pic:spPr bwMode="auto">
                    <a:xfrm>
                      <a:off x="0" y="0"/>
                      <a:ext cx="4480529" cy="2262330"/>
                    </a:xfrm>
                    <a:prstGeom prst="rect">
                      <a:avLst/>
                    </a:prstGeom>
                    <a:noFill/>
                    <a:ln w="9525">
                      <a:noFill/>
                      <a:miter lim="800000"/>
                      <a:headEnd/>
                      <a:tailEnd/>
                    </a:ln>
                  </pic:spPr>
                </pic:pic>
              </a:graphicData>
            </a:graphic>
          </wp:inline>
        </w:drawing>
      </w:r>
    </w:p>
    <w:p w:rsidR="00E00C09" w:rsidRPr="003A4741" w:rsidRDefault="00E00C09" w:rsidP="00E00C09">
      <w:pPr>
        <w:rPr>
          <w:rFonts w:eastAsia="Times New Roman" w:cs="Tahoma"/>
          <w:color w:val="000000"/>
          <w:lang w:eastAsia="es-CO"/>
        </w:rPr>
      </w:pPr>
      <w:r w:rsidRPr="003A4741">
        <w:rPr>
          <w:rFonts w:eastAsia="Times New Roman" w:cs="Tahoma"/>
          <w:color w:val="000000"/>
          <w:lang w:eastAsia="es-CO"/>
        </w:rPr>
        <w:t xml:space="preserve">Estas obras son modelos para la planificación del sistema de corredores ambientales urbanos, considerando la conectividad ecológica y funcional, priorizando al peatón con amplios espacios públicos ambientales, sistemas de </w:t>
      </w:r>
      <w:r w:rsidRPr="003A4741">
        <w:rPr>
          <w:rFonts w:eastAsia="Times New Roman" w:cs="Tahoma"/>
          <w:color w:val="000000"/>
          <w:lang w:eastAsia="es-CO"/>
        </w:rPr>
        <w:lastRenderedPageBreak/>
        <w:t>transporte alternos como la bicicleta, y teniendo al transporte público como opción primordial para los ciudadanos.</w:t>
      </w:r>
    </w:p>
    <w:p w:rsidR="00E00C09" w:rsidRDefault="00E00C09" w:rsidP="00E00C09">
      <w:pPr>
        <w:rPr>
          <w:rFonts w:eastAsia="Times New Roman" w:cs="Tahoma"/>
          <w:color w:val="000000"/>
          <w:lang w:eastAsia="es-CO"/>
        </w:rPr>
      </w:pPr>
      <w:r w:rsidRPr="003A4741">
        <w:rPr>
          <w:rFonts w:eastAsia="Times New Roman" w:cs="Tahoma"/>
          <w:color w:val="000000"/>
          <w:lang w:eastAsia="es-CO"/>
        </w:rPr>
        <w:t xml:space="preserve">Para AVANTE SETP es importante que la comunidad conozca los proyectos a realizar con el fin de garantizar una infraestructura vial óptima para un Sistema Estratégico de Transporte Público de calidad, contribuyendo así con la construcción de una ciudad moderna y amable, mejorando la calidad de vida de sus habitantes. </w:t>
      </w:r>
    </w:p>
    <w:p w:rsidR="00E00C09" w:rsidRDefault="00E00C09" w:rsidP="00E00C09">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7" w:history="1">
        <w:r w:rsidRPr="00D66C68">
          <w:rPr>
            <w:rStyle w:val="Hipervnculo"/>
            <w:rFonts w:cs="Tahoma"/>
            <w:b/>
            <w:sz w:val="18"/>
            <w:szCs w:val="18"/>
          </w:rPr>
          <w:t>guerradiegoc@hotmail.com</w:t>
        </w:r>
      </w:hyperlink>
    </w:p>
    <w:p w:rsidR="00E00C09" w:rsidRPr="008E5789" w:rsidRDefault="00E00C09" w:rsidP="00E00C09">
      <w:pPr>
        <w:jc w:val="center"/>
        <w:rPr>
          <w:rFonts w:eastAsia="Times New Roman" w:cs="Tahoma"/>
          <w:color w:val="000000"/>
          <w:lang w:eastAsia="es-CO"/>
        </w:rPr>
      </w:pPr>
      <w:r>
        <w:rPr>
          <w:rFonts w:cs="Tahoma"/>
          <w:i/>
        </w:rPr>
        <w:t>Somos</w:t>
      </w:r>
      <w:r w:rsidRPr="00CF22AD">
        <w:rPr>
          <w:rFonts w:cs="Tahoma"/>
          <w:i/>
        </w:rPr>
        <w:t xml:space="preserve"> constructores de paz</w:t>
      </w:r>
    </w:p>
    <w:p w:rsidR="001A1797" w:rsidRDefault="001A1797" w:rsidP="00151302">
      <w:pPr>
        <w:rPr>
          <w:rFonts w:eastAsia="Times New Roman" w:cs="Tahoma"/>
          <w:b/>
          <w:color w:val="000000"/>
          <w:lang w:eastAsia="es-CO"/>
        </w:rPr>
      </w:pPr>
    </w:p>
    <w:p w:rsidR="003A4741" w:rsidRPr="003A4741" w:rsidRDefault="003A4741" w:rsidP="003A4741">
      <w:pPr>
        <w:jc w:val="center"/>
        <w:rPr>
          <w:rFonts w:eastAsia="Times New Roman" w:cs="Tahoma"/>
          <w:b/>
          <w:color w:val="000000"/>
          <w:lang w:eastAsia="es-CO"/>
        </w:rPr>
      </w:pPr>
      <w:r w:rsidRPr="003A4741">
        <w:rPr>
          <w:rFonts w:eastAsia="Times New Roman" w:cs="Tahoma"/>
          <w:b/>
          <w:color w:val="000000"/>
          <w:lang w:eastAsia="es-CO"/>
        </w:rPr>
        <w:t xml:space="preserve">SECRETARÍA DE BIENESTAR SOCIAL </w:t>
      </w:r>
      <w:r w:rsidR="003F552B">
        <w:rPr>
          <w:rFonts w:eastAsia="Times New Roman" w:cs="Tahoma"/>
          <w:b/>
          <w:color w:val="000000"/>
          <w:lang w:eastAsia="es-CO"/>
        </w:rPr>
        <w:t>ENTREGÓ</w:t>
      </w:r>
      <w:r w:rsidRPr="003A4741">
        <w:rPr>
          <w:rFonts w:eastAsia="Times New Roman" w:cs="Tahoma"/>
          <w:b/>
          <w:color w:val="000000"/>
          <w:lang w:eastAsia="es-CO"/>
        </w:rPr>
        <w:t xml:space="preserve"> 84 KITS ESCOLARES EN </w:t>
      </w:r>
      <w:r w:rsidR="003F552B">
        <w:rPr>
          <w:rFonts w:eastAsia="Times New Roman" w:cs="Tahoma"/>
          <w:b/>
          <w:color w:val="000000"/>
          <w:lang w:eastAsia="es-CO"/>
        </w:rPr>
        <w:t>VEREDA EL CAMPANERO, CORREGIMIENTO DE CATAMBUCO</w:t>
      </w:r>
    </w:p>
    <w:p w:rsidR="003A4741" w:rsidRPr="003A4741" w:rsidRDefault="003A4741" w:rsidP="003A4741">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4445117" cy="250063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enestarcatambuco.jpe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49028" cy="2502830"/>
                    </a:xfrm>
                    <a:prstGeom prst="rect">
                      <a:avLst/>
                    </a:prstGeom>
                  </pic:spPr>
                </pic:pic>
              </a:graphicData>
            </a:graphic>
          </wp:inline>
        </w:drawing>
      </w:r>
    </w:p>
    <w:p w:rsidR="003A4741" w:rsidRPr="003A4741" w:rsidRDefault="003A4741" w:rsidP="003A4741">
      <w:pPr>
        <w:rPr>
          <w:rFonts w:eastAsia="Times New Roman" w:cs="Tahoma"/>
          <w:color w:val="000000"/>
          <w:lang w:eastAsia="es-CO"/>
        </w:rPr>
      </w:pPr>
      <w:r w:rsidRPr="003A4741">
        <w:rPr>
          <w:rFonts w:eastAsia="Times New Roman" w:cs="Tahoma"/>
          <w:color w:val="000000"/>
          <w:lang w:eastAsia="es-CO"/>
        </w:rPr>
        <w:t xml:space="preserve">La Alcaldía de Pasto a través de la Secretaría de Bienestar Social y el Programa Educado y Protegido, bajo la estrategia </w:t>
      </w:r>
      <w:proofErr w:type="spellStart"/>
      <w:r w:rsidRPr="003A4741">
        <w:rPr>
          <w:rFonts w:eastAsia="Times New Roman" w:cs="Tahoma"/>
          <w:color w:val="000000"/>
          <w:lang w:eastAsia="es-CO"/>
        </w:rPr>
        <w:t>educomunicativa</w:t>
      </w:r>
      <w:proofErr w:type="spellEnd"/>
      <w:r w:rsidRPr="003A4741">
        <w:rPr>
          <w:rFonts w:eastAsia="Times New Roman" w:cs="Tahoma"/>
          <w:color w:val="000000"/>
          <w:lang w:eastAsia="es-CO"/>
        </w:rPr>
        <w:t xml:space="preserve"> “Cero Tolerancia Ante el Trabajo Infantil”, realizó la entrega de 84 kits escolares en la vereda el Campanero del corregimiento de Catambuco.</w:t>
      </w:r>
    </w:p>
    <w:p w:rsidR="003A4741" w:rsidRPr="003A4741" w:rsidRDefault="003A4741" w:rsidP="003A4741">
      <w:pPr>
        <w:rPr>
          <w:rFonts w:eastAsia="Times New Roman" w:cs="Tahoma"/>
          <w:color w:val="000000"/>
          <w:lang w:eastAsia="es-CO"/>
        </w:rPr>
      </w:pPr>
      <w:r w:rsidRPr="003A4741">
        <w:rPr>
          <w:rFonts w:eastAsia="Times New Roman" w:cs="Tahoma"/>
          <w:color w:val="000000"/>
          <w:lang w:eastAsia="es-CO"/>
        </w:rPr>
        <w:t>Con el objetivo de intervenir en las causas, rie</w:t>
      </w:r>
      <w:r w:rsidR="00827398">
        <w:rPr>
          <w:rFonts w:eastAsia="Times New Roman" w:cs="Tahoma"/>
          <w:color w:val="000000"/>
          <w:lang w:eastAsia="es-CO"/>
        </w:rPr>
        <w:t>s</w:t>
      </w:r>
      <w:r w:rsidRPr="003A4741">
        <w:rPr>
          <w:rFonts w:eastAsia="Times New Roman" w:cs="Tahoma"/>
          <w:color w:val="000000"/>
          <w:lang w:eastAsia="es-CO"/>
        </w:rPr>
        <w:t>gos y factores que posibilitan el ingreso al mundo laboral de los niños, niñas y adolescentes, se vienen realizando actividades preventivas en torno a este flagelo, el programa educado y protegido ha detectado trabajo infantil en el sector de la vereda el Campanero, perteneciente al corregimiento de Catambuco, donde se han venido realizando acciones para el restablecimiento de derechos de los niños, niñas y adolescentes de este sector quienes presentan un alto índice de deserción escolar.</w:t>
      </w:r>
    </w:p>
    <w:p w:rsidR="003A4741" w:rsidRDefault="003A4741" w:rsidP="003A4741">
      <w:pPr>
        <w:rPr>
          <w:rFonts w:eastAsia="Times New Roman" w:cs="Tahoma"/>
          <w:color w:val="000000"/>
          <w:lang w:eastAsia="es-CO"/>
        </w:rPr>
      </w:pPr>
      <w:r w:rsidRPr="003A4741">
        <w:rPr>
          <w:rFonts w:eastAsia="Times New Roman" w:cs="Tahoma"/>
          <w:color w:val="000000"/>
          <w:lang w:eastAsia="es-CO"/>
        </w:rPr>
        <w:t xml:space="preserve">Así entonces, como parte de la estrategia de prevención en el sector rural ,  se hizo  entrega estos Kits escolares a los niños, niñas y adolescentes, en mayor </w:t>
      </w:r>
      <w:r w:rsidRPr="003A4741">
        <w:rPr>
          <w:rFonts w:eastAsia="Times New Roman" w:cs="Tahoma"/>
          <w:color w:val="000000"/>
          <w:lang w:eastAsia="es-CO"/>
        </w:rPr>
        <w:lastRenderedPageBreak/>
        <w:t>estado de vulnerabilidad focalizados con anterioridad, para que estas herramientas  puedan en alguna medida motivar la permanencia en el sistema educativo; de otra parte se realizó la sensibilización con  los padres de estos niños, quienes se comprometieron  a ser garantes de sus derechos, tanto en educación como en el buen uso del tiempo libre.</w:t>
      </w:r>
    </w:p>
    <w:p w:rsidR="003F552B" w:rsidRDefault="003F552B" w:rsidP="003A4741">
      <w:pPr>
        <w:rPr>
          <w:rFonts w:eastAsia="Times New Roman" w:cs="Tahoma"/>
          <w:color w:val="000000"/>
          <w:lang w:eastAsia="es-CO"/>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9" w:history="1">
        <w:r w:rsidRPr="00092C82">
          <w:rPr>
            <w:rStyle w:val="Hipervnculo"/>
            <w:b/>
            <w:sz w:val="18"/>
            <w:szCs w:val="18"/>
            <w:lang w:val="es-ES"/>
          </w:rPr>
          <w:t>alvarozarama2009@hotmail.com</w:t>
        </w:r>
      </w:hyperlink>
    </w:p>
    <w:p w:rsidR="003F552B" w:rsidRPr="003A4741" w:rsidRDefault="003F552B" w:rsidP="003F552B">
      <w:pPr>
        <w:jc w:val="center"/>
        <w:rPr>
          <w:rFonts w:eastAsia="Times New Roman" w:cs="Tahoma"/>
          <w:color w:val="000000"/>
          <w:lang w:eastAsia="es-CO"/>
        </w:rPr>
      </w:pPr>
      <w:r>
        <w:rPr>
          <w:rFonts w:cs="Tahoma"/>
          <w:i/>
        </w:rPr>
        <w:t>Somos</w:t>
      </w:r>
      <w:r w:rsidRPr="00CF22AD">
        <w:rPr>
          <w:rFonts w:cs="Tahoma"/>
          <w:i/>
        </w:rPr>
        <w:t xml:space="preserve"> constructores de paz</w:t>
      </w:r>
    </w:p>
    <w:p w:rsidR="003A4741" w:rsidRDefault="003A4741" w:rsidP="00E00508">
      <w:pPr>
        <w:jc w:val="center"/>
        <w:rPr>
          <w:rFonts w:cs="Arial"/>
          <w:b/>
          <w:color w:val="222222"/>
          <w:shd w:val="clear" w:color="auto" w:fill="FFFFFF"/>
        </w:rPr>
      </w:pPr>
    </w:p>
    <w:p w:rsidR="003A4741" w:rsidRDefault="003F552B" w:rsidP="003F552B">
      <w:pPr>
        <w:jc w:val="center"/>
        <w:rPr>
          <w:rFonts w:eastAsia="Times New Roman" w:cs="Tahoma"/>
          <w:b/>
          <w:color w:val="000000"/>
          <w:lang w:eastAsia="es-CO"/>
        </w:rPr>
      </w:pPr>
      <w:r>
        <w:rPr>
          <w:rFonts w:eastAsia="Times New Roman" w:cs="Tahoma"/>
          <w:b/>
          <w:color w:val="000000"/>
          <w:lang w:eastAsia="es-CO"/>
        </w:rPr>
        <w:t>CORPOCARNAVAL ABRIÓ CONVOCATORIA PARA EL DESFILE</w:t>
      </w:r>
      <w:r w:rsidR="00827398">
        <w:rPr>
          <w:rFonts w:eastAsia="Times New Roman" w:cs="Tahoma"/>
          <w:b/>
          <w:color w:val="000000"/>
          <w:lang w:eastAsia="es-CO"/>
        </w:rPr>
        <w:t xml:space="preserve"> DE LA FAMILIA CASTAÑEDA DEL PRÓ</w:t>
      </w:r>
      <w:r>
        <w:rPr>
          <w:rFonts w:eastAsia="Times New Roman" w:cs="Tahoma"/>
          <w:b/>
          <w:color w:val="000000"/>
          <w:lang w:eastAsia="es-CO"/>
        </w:rPr>
        <w:t>XIMO 4 DE ENERO</w:t>
      </w:r>
    </w:p>
    <w:p w:rsidR="003F552B" w:rsidRPr="003F552B" w:rsidRDefault="003F552B" w:rsidP="003F552B">
      <w:pPr>
        <w:jc w:val="center"/>
        <w:rPr>
          <w:rFonts w:eastAsia="Times New Roman" w:cs="Tahoma"/>
          <w:b/>
          <w:color w:val="000000"/>
          <w:lang w:eastAsia="es-CO"/>
        </w:rPr>
      </w:pPr>
      <w:r>
        <w:rPr>
          <w:rFonts w:eastAsia="Times New Roman" w:cs="Tahoma"/>
          <w:b/>
          <w:noProof/>
          <w:color w:val="000000"/>
          <w:lang w:val="es-ES" w:eastAsia="es-ES"/>
        </w:rPr>
        <w:drawing>
          <wp:inline distT="0" distB="0" distL="0" distR="0">
            <wp:extent cx="3575360" cy="2389505"/>
            <wp:effectExtent l="0" t="0" r="635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amiliacastañeda.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80227" cy="2392758"/>
                    </a:xfrm>
                    <a:prstGeom prst="rect">
                      <a:avLst/>
                    </a:prstGeom>
                  </pic:spPr>
                </pic:pic>
              </a:graphicData>
            </a:graphic>
          </wp:inline>
        </w:drawing>
      </w:r>
    </w:p>
    <w:p w:rsidR="003A4741" w:rsidRPr="003A4741" w:rsidRDefault="003A4741" w:rsidP="003A4741">
      <w:pPr>
        <w:rPr>
          <w:rFonts w:eastAsia="Times New Roman" w:cs="Tahoma"/>
          <w:color w:val="000000"/>
          <w:lang w:eastAsia="es-CO"/>
        </w:rPr>
      </w:pPr>
      <w:r w:rsidRPr="003A4741">
        <w:rPr>
          <w:rFonts w:eastAsia="Times New Roman" w:cs="Tahoma"/>
          <w:color w:val="000000"/>
          <w:lang w:eastAsia="es-CO"/>
        </w:rPr>
        <w:t>Corpocarnaval como parte de los procesos de acreditación del Carnaval de Negros y Blancos de Pasto 2018, adelanta la convocatoria para las personas que deseen participar en el desfile de la Familia Castañeda del 4 de enero. La cual estará abierta hasta el 9 de noviembre de 2017. </w:t>
      </w:r>
    </w:p>
    <w:p w:rsidR="003A4741" w:rsidRPr="003A4741" w:rsidRDefault="003A4741" w:rsidP="003A4741">
      <w:pPr>
        <w:rPr>
          <w:rFonts w:eastAsia="Times New Roman" w:cs="Tahoma"/>
          <w:color w:val="000000"/>
          <w:lang w:eastAsia="es-CO"/>
        </w:rPr>
      </w:pPr>
      <w:r w:rsidRPr="003A4741">
        <w:rPr>
          <w:rFonts w:eastAsia="Times New Roman" w:cs="Tahoma"/>
          <w:color w:val="000000"/>
          <w:lang w:eastAsia="es-CO"/>
        </w:rPr>
        <w:t>La temática para el 2018 está bajo el nombre: Las fiestas tradicionales de San Juan de Pasto y sus corregimientos. </w:t>
      </w:r>
    </w:p>
    <w:p w:rsidR="003A4741" w:rsidRPr="003A4741" w:rsidRDefault="003A4741" w:rsidP="003A4741">
      <w:pPr>
        <w:rPr>
          <w:rFonts w:eastAsia="Times New Roman" w:cs="Tahoma"/>
          <w:color w:val="000000"/>
          <w:lang w:eastAsia="es-CO"/>
        </w:rPr>
      </w:pPr>
      <w:r w:rsidRPr="003A4741">
        <w:rPr>
          <w:rFonts w:eastAsia="Times New Roman" w:cs="Tahoma"/>
          <w:color w:val="000000"/>
          <w:lang w:eastAsia="es-CO"/>
        </w:rPr>
        <w:t xml:space="preserve">La convocatoria está abierta para personas mayores de edad pertenecientes a organizaciones culturales que trabajan en torno a la cultura y la salvaguardia del Carnaval de Negros y Blancos de Pasto, grupos de teatro e Instituciones educativas, universidades, </w:t>
      </w:r>
      <w:proofErr w:type="spellStart"/>
      <w:r w:rsidRPr="003A4741">
        <w:rPr>
          <w:rFonts w:eastAsia="Times New Roman" w:cs="Tahoma"/>
          <w:color w:val="000000"/>
          <w:lang w:eastAsia="es-CO"/>
        </w:rPr>
        <w:t>Ongs</w:t>
      </w:r>
      <w:proofErr w:type="spellEnd"/>
      <w:r w:rsidRPr="003A4741">
        <w:rPr>
          <w:rFonts w:eastAsia="Times New Roman" w:cs="Tahoma"/>
          <w:color w:val="000000"/>
          <w:lang w:eastAsia="es-CO"/>
        </w:rPr>
        <w:t xml:space="preserve"> sin ánimo de lucro de los artistas y cultores, grupos cívicos y sociales legalmente constituidos de la zona urbana y rural de Pasto. </w:t>
      </w:r>
    </w:p>
    <w:p w:rsidR="003A4741" w:rsidRPr="003A4741" w:rsidRDefault="003A4741" w:rsidP="003A4741">
      <w:pPr>
        <w:rPr>
          <w:rFonts w:eastAsia="Times New Roman" w:cs="Tahoma"/>
          <w:color w:val="000000"/>
          <w:lang w:eastAsia="es-CO"/>
        </w:rPr>
      </w:pPr>
      <w:r w:rsidRPr="003A4741">
        <w:rPr>
          <w:rFonts w:eastAsia="Times New Roman" w:cs="Tahoma"/>
          <w:color w:val="000000"/>
          <w:lang w:eastAsia="es-CO"/>
        </w:rPr>
        <w:lastRenderedPageBreak/>
        <w:t>Los inscritos deben presentar junto a la propuesta un plan de trabajo de la estampa que enfatice en las siguientes fases: investigación, trabajo con el director y ensayos. </w:t>
      </w:r>
    </w:p>
    <w:p w:rsidR="003A4741" w:rsidRPr="003A4741" w:rsidRDefault="003A4741" w:rsidP="003A4741">
      <w:pPr>
        <w:rPr>
          <w:rFonts w:eastAsia="Times New Roman" w:cs="Tahoma"/>
          <w:color w:val="000000"/>
          <w:lang w:eastAsia="es-CO"/>
        </w:rPr>
      </w:pPr>
      <w:r w:rsidRPr="003A4741">
        <w:rPr>
          <w:rFonts w:eastAsia="Times New Roman" w:cs="Tahoma"/>
          <w:color w:val="000000"/>
          <w:lang w:eastAsia="es-CO"/>
        </w:rPr>
        <w:t>La evaluación de las propuestas estará a cargo de un comité compuesto por tres personas que valoren de acuerdo a los lineamientos de la convocatoria.</w:t>
      </w:r>
      <w:r w:rsidR="003F552B">
        <w:rPr>
          <w:rFonts w:eastAsia="Times New Roman" w:cs="Tahoma"/>
          <w:color w:val="000000"/>
          <w:lang w:eastAsia="es-CO"/>
        </w:rPr>
        <w:t xml:space="preserve"> Se seleccionarán 20 propuestas</w:t>
      </w:r>
      <w:r w:rsidRPr="003A4741">
        <w:rPr>
          <w:rFonts w:eastAsia="Times New Roman" w:cs="Tahoma"/>
          <w:color w:val="000000"/>
          <w:lang w:eastAsia="es-CO"/>
        </w:rPr>
        <w:t xml:space="preserve"> para ser representadas el día 4 de enero del 2018. Se debe realizar la sustentación de la propuesta en un tiempo máximo de 10 minutos. No tendrá el carácter concursal como ocurre con otros días del Carnaval, sino que será una evaluación de la calidad de las estampas expuestas en la senda.</w:t>
      </w:r>
    </w:p>
    <w:p w:rsidR="003A4741" w:rsidRDefault="003A4741" w:rsidP="003A4741">
      <w:pPr>
        <w:rPr>
          <w:rFonts w:eastAsia="Times New Roman" w:cs="Tahoma"/>
          <w:color w:val="000000"/>
          <w:lang w:eastAsia="es-CO"/>
        </w:rPr>
      </w:pPr>
      <w:r w:rsidRPr="003A4741">
        <w:rPr>
          <w:rFonts w:eastAsia="Times New Roman" w:cs="Tahoma"/>
          <w:color w:val="000000"/>
          <w:lang w:eastAsia="es-CO"/>
        </w:rPr>
        <w:t>Más información en el siguiente enlace que</w:t>
      </w:r>
      <w:r w:rsidR="003F552B">
        <w:rPr>
          <w:rFonts w:eastAsia="Times New Roman" w:cs="Tahoma"/>
          <w:color w:val="000000"/>
          <w:lang w:eastAsia="es-CO"/>
        </w:rPr>
        <w:t xml:space="preserve"> se encuentra publicado en la pá</w:t>
      </w:r>
      <w:r w:rsidRPr="003A4741">
        <w:rPr>
          <w:rFonts w:eastAsia="Times New Roman" w:cs="Tahoma"/>
          <w:color w:val="000000"/>
          <w:lang w:eastAsia="es-CO"/>
        </w:rPr>
        <w:t>gina oficial de Facebook del Carnaval de Negros y Blancos de Pasto </w:t>
      </w:r>
      <w:hyperlink r:id="rId21" w:tgtFrame="_blank" w:history="1">
        <w:r w:rsidRPr="003A4741">
          <w:rPr>
            <w:rFonts w:eastAsia="Times New Roman" w:cs="Tahoma"/>
            <w:color w:val="000000"/>
            <w:lang w:eastAsia="es-CO"/>
          </w:rPr>
          <w:t>https://goo.gl/dYkj7k</w:t>
        </w:r>
      </w:hyperlink>
      <w:r w:rsidRPr="003A4741">
        <w:rPr>
          <w:rFonts w:eastAsia="Times New Roman" w:cs="Tahoma"/>
          <w:color w:val="000000"/>
          <w:lang w:eastAsia="es-CO"/>
        </w:rPr>
        <w:t> </w:t>
      </w:r>
    </w:p>
    <w:p w:rsidR="003F552B" w:rsidRDefault="003F552B" w:rsidP="003F552B">
      <w:pPr>
        <w:rPr>
          <w:b/>
          <w:sz w:val="18"/>
          <w:szCs w:val="18"/>
        </w:rPr>
      </w:pPr>
      <w:r>
        <w:rPr>
          <w:b/>
          <w:sz w:val="18"/>
          <w:szCs w:val="18"/>
        </w:rPr>
        <w:t>Información: Gerente (e) Corpocarnaval, Juan Carlos Santacruz Gaviria. Celular: 3006519316</w:t>
      </w:r>
    </w:p>
    <w:p w:rsidR="003F552B" w:rsidRDefault="003F552B" w:rsidP="003F552B">
      <w:pPr>
        <w:jc w:val="center"/>
        <w:rPr>
          <w:rFonts w:eastAsia="Times New Roman" w:cs="Tahoma"/>
          <w:color w:val="000000"/>
          <w:lang w:eastAsia="es-CO"/>
        </w:rPr>
      </w:pPr>
      <w:r>
        <w:rPr>
          <w:rFonts w:cs="Tahoma"/>
          <w:i/>
        </w:rPr>
        <w:t>Somos</w:t>
      </w:r>
      <w:r w:rsidRPr="00CF22AD">
        <w:rPr>
          <w:rFonts w:cs="Tahoma"/>
          <w:i/>
        </w:rPr>
        <w:t xml:space="preserve"> constructores de paz</w:t>
      </w:r>
    </w:p>
    <w:p w:rsidR="003A4741" w:rsidRDefault="003A4741" w:rsidP="003A4741">
      <w:pPr>
        <w:rPr>
          <w:rFonts w:eastAsia="Times New Roman" w:cs="Tahoma"/>
          <w:color w:val="000000"/>
          <w:lang w:eastAsia="es-CO"/>
        </w:rPr>
      </w:pPr>
    </w:p>
    <w:p w:rsidR="003A4741" w:rsidRPr="00987C28" w:rsidRDefault="003A4741" w:rsidP="00987C28">
      <w:pPr>
        <w:jc w:val="center"/>
        <w:rPr>
          <w:rFonts w:eastAsia="Times New Roman" w:cs="Tahoma"/>
          <w:b/>
          <w:color w:val="000000"/>
          <w:lang w:eastAsia="es-CO"/>
        </w:rPr>
      </w:pPr>
      <w:r w:rsidRPr="00987C28">
        <w:rPr>
          <w:rFonts w:eastAsia="Times New Roman" w:cs="Tahoma"/>
          <w:b/>
          <w:color w:val="000000"/>
          <w:lang w:eastAsia="es-CO"/>
        </w:rPr>
        <w:t>BANCO DE DESARROLLO DE AMÉRICA LATINA-CAF CONTINÚA APOYANDO INICIATIVAS DE MOVILIDAD Y DESARROLLO URBANO SOSTENIBLE EN PASTO</w:t>
      </w:r>
    </w:p>
    <w:p w:rsidR="003A4741" w:rsidRPr="00987C28" w:rsidRDefault="003A4741" w:rsidP="00987C28">
      <w:pPr>
        <w:rPr>
          <w:rFonts w:eastAsia="Times New Roman" w:cs="Tahoma"/>
          <w:color w:val="000000"/>
          <w:lang w:eastAsia="es-CO"/>
        </w:rPr>
      </w:pPr>
    </w:p>
    <w:p w:rsidR="003A4741" w:rsidRPr="00987C28" w:rsidRDefault="003A4741" w:rsidP="005A4DE9">
      <w:pPr>
        <w:jc w:val="center"/>
        <w:rPr>
          <w:rFonts w:eastAsia="Times New Roman" w:cs="Tahoma"/>
          <w:color w:val="000000"/>
          <w:lang w:eastAsia="es-CO"/>
        </w:rPr>
      </w:pPr>
      <w:r w:rsidRPr="00987C28">
        <w:rPr>
          <w:rFonts w:eastAsia="Times New Roman" w:cs="Tahoma"/>
          <w:noProof/>
          <w:color w:val="000000"/>
          <w:lang w:val="es-ES" w:eastAsia="es-ES"/>
        </w:rPr>
        <w:drawing>
          <wp:inline distT="0" distB="0" distL="0" distR="0">
            <wp:extent cx="3829050" cy="2153840"/>
            <wp:effectExtent l="0" t="0" r="0" b="0"/>
            <wp:docPr id="10" name="Imagen 10" descr="https://scontent.feoh2-1.fna.fbcdn.net/v/t35.0-12/22790972_1507784112644949_1295626657_o.jpg?oh=5bd8ec486577b8afe79bf1d158c91e27&amp;oe=59F14D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eoh2-1.fna.fbcdn.net/v/t35.0-12/22790972_1507784112644949_1295626657_o.jpg?oh=5bd8ec486577b8afe79bf1d158c91e27&amp;oe=59F14D1F"/>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9050" cy="2153840"/>
                    </a:xfrm>
                    <a:prstGeom prst="rect">
                      <a:avLst/>
                    </a:prstGeom>
                    <a:noFill/>
                    <a:ln>
                      <a:noFill/>
                    </a:ln>
                  </pic:spPr>
                </pic:pic>
              </a:graphicData>
            </a:graphic>
          </wp:inline>
        </w:drawing>
      </w:r>
    </w:p>
    <w:p w:rsidR="003A4741" w:rsidRPr="00987C28" w:rsidRDefault="003A4741" w:rsidP="003A4741">
      <w:pPr>
        <w:rPr>
          <w:rFonts w:eastAsia="Times New Roman" w:cs="Tahoma"/>
          <w:color w:val="000000"/>
          <w:lang w:eastAsia="es-CO"/>
        </w:rPr>
      </w:pPr>
      <w:r w:rsidRPr="00987C28">
        <w:rPr>
          <w:rFonts w:eastAsia="Times New Roman" w:cs="Tahoma"/>
          <w:color w:val="000000"/>
          <w:lang w:eastAsia="es-CO"/>
        </w:rPr>
        <w:t xml:space="preserve">La Especialista Senior en Transporte del Banco de Desarrollo de América Latina-CAF, Soraya </w:t>
      </w:r>
      <w:proofErr w:type="spellStart"/>
      <w:r w:rsidRPr="00987C28">
        <w:rPr>
          <w:rFonts w:eastAsia="Times New Roman" w:cs="Tahoma"/>
          <w:color w:val="000000"/>
          <w:lang w:eastAsia="es-CO"/>
        </w:rPr>
        <w:t>Azán</w:t>
      </w:r>
      <w:proofErr w:type="spellEnd"/>
      <w:r w:rsidRPr="00987C28">
        <w:rPr>
          <w:rFonts w:eastAsia="Times New Roman" w:cs="Tahoma"/>
          <w:color w:val="000000"/>
          <w:lang w:eastAsia="es-CO"/>
        </w:rPr>
        <w:t xml:space="preserve"> Otero, reafirmó el respaldo del organismo multilateral al municipio de Pasto, en los esfuerzos que viene impulsando el gobierno local, en cabeza del alcalde Pedro Vicente Obando Ordóñez, en materia movilidad, desarrollo urbano sostenible y generación de espacio público.</w:t>
      </w:r>
    </w:p>
    <w:p w:rsidR="003A4741" w:rsidRPr="00987C28" w:rsidRDefault="003A4741" w:rsidP="003A4741">
      <w:pPr>
        <w:rPr>
          <w:rFonts w:eastAsia="Times New Roman" w:cs="Tahoma"/>
          <w:color w:val="000000"/>
          <w:lang w:eastAsia="es-CO"/>
        </w:rPr>
      </w:pPr>
      <w:r w:rsidRPr="00987C28">
        <w:rPr>
          <w:rFonts w:eastAsia="Times New Roman" w:cs="Tahoma"/>
          <w:color w:val="000000"/>
          <w:lang w:eastAsia="es-CO"/>
        </w:rPr>
        <w:t xml:space="preserve">“Apoyamos con recursos la estructuración de la Central de Abastos, el Piloto del Sistema Público de Bicicletas y continuamos apoyando el fomento del uso de la </w:t>
      </w:r>
      <w:r w:rsidRPr="00987C28">
        <w:rPr>
          <w:rFonts w:eastAsia="Times New Roman" w:cs="Tahoma"/>
          <w:color w:val="000000"/>
          <w:lang w:eastAsia="es-CO"/>
        </w:rPr>
        <w:lastRenderedPageBreak/>
        <w:t>bicicleta como modo de transporte urbano y de la regeneración de espacios públicos”, informó la experta de CAF.</w:t>
      </w:r>
    </w:p>
    <w:p w:rsidR="003A4741" w:rsidRPr="00987C28" w:rsidRDefault="003A4741" w:rsidP="003A4741">
      <w:pPr>
        <w:rPr>
          <w:rFonts w:eastAsia="Times New Roman" w:cs="Tahoma"/>
          <w:color w:val="000000"/>
          <w:lang w:eastAsia="es-CO"/>
        </w:rPr>
      </w:pPr>
      <w:r w:rsidRPr="00987C28">
        <w:rPr>
          <w:rFonts w:eastAsia="Times New Roman" w:cs="Tahoma"/>
          <w:color w:val="000000"/>
          <w:lang w:eastAsia="es-CO"/>
        </w:rPr>
        <w:t>Durante su reciente visita a la capital nariñense, la experta de CAF y el Asesor Ambiental de la entidad Florentino Márquez participaron junto a Comunicadores y Periodistas de Pasto del Taller de Periodismo de Ciudad y Movilidad, orientado por el Consultor en Comunicaciones y Periodismo de CAF Francisco Miranda, cuya jornada fue programada desde septiembre, en el marco de la Semana de la Movilidad Sostenible, Segura y Saludable 2017.</w:t>
      </w:r>
    </w:p>
    <w:p w:rsidR="003A4741" w:rsidRPr="00987C28" w:rsidRDefault="003A4741" w:rsidP="003A4741">
      <w:pPr>
        <w:rPr>
          <w:rFonts w:eastAsia="Times New Roman" w:cs="Tahoma"/>
          <w:color w:val="000000"/>
          <w:lang w:eastAsia="es-CO"/>
        </w:rPr>
      </w:pPr>
      <w:r w:rsidRPr="00987C28">
        <w:rPr>
          <w:rFonts w:eastAsia="Times New Roman" w:cs="Tahoma"/>
          <w:color w:val="000000"/>
          <w:lang w:eastAsia="es-CO"/>
        </w:rPr>
        <w:t>Así mismo, los expertos de CAF acompañaron al equipo de la Secretaría de Tránsito y Transporte Municipal en la jornada práctica denominada: “Juegos en bicicleta” y la socialización del Manuel para niños titulado: “Cómo ser buenos peatones y ciclistas”, con participación de más de 70 niños y niñas del Corregimiento de Catambuco, en el marco del Programa de Movilidad Activa de CAF que apoya la Movilidad Sostenible de Pasto.</w:t>
      </w:r>
    </w:p>
    <w:p w:rsidR="003A4741" w:rsidRPr="00987C28" w:rsidRDefault="003A4741" w:rsidP="003A4741">
      <w:pPr>
        <w:rPr>
          <w:rFonts w:eastAsia="Times New Roman" w:cs="Tahoma"/>
          <w:color w:val="000000"/>
          <w:lang w:eastAsia="es-CO"/>
        </w:rPr>
      </w:pPr>
      <w:r w:rsidRPr="00987C28">
        <w:rPr>
          <w:rFonts w:eastAsia="Times New Roman" w:cs="Tahoma"/>
          <w:color w:val="000000"/>
          <w:lang w:eastAsia="es-CO"/>
        </w:rPr>
        <w:t xml:space="preserve"> “Consideramos que el trabajo de Alcaldía de Pasto es muy importante y es mucho más importante seguir replicándolo para la educación ciudadana de estos pequeños”, expresó Soraya </w:t>
      </w:r>
      <w:proofErr w:type="spellStart"/>
      <w:r w:rsidRPr="00987C28">
        <w:rPr>
          <w:rFonts w:eastAsia="Times New Roman" w:cs="Tahoma"/>
          <w:color w:val="000000"/>
          <w:lang w:eastAsia="es-CO"/>
        </w:rPr>
        <w:t>Azán</w:t>
      </w:r>
      <w:proofErr w:type="spellEnd"/>
      <w:r w:rsidRPr="00987C28">
        <w:rPr>
          <w:rFonts w:eastAsia="Times New Roman" w:cs="Tahoma"/>
          <w:color w:val="000000"/>
          <w:lang w:eastAsia="es-CO"/>
        </w:rPr>
        <w:t>.</w:t>
      </w:r>
    </w:p>
    <w:p w:rsidR="003A4741" w:rsidRPr="00987C28" w:rsidRDefault="003A4741" w:rsidP="003A4741">
      <w:pPr>
        <w:rPr>
          <w:rFonts w:eastAsia="Times New Roman" w:cs="Tahoma"/>
          <w:color w:val="000000"/>
          <w:lang w:eastAsia="es-CO"/>
        </w:rPr>
      </w:pPr>
      <w:r w:rsidRPr="00987C28">
        <w:rPr>
          <w:rFonts w:eastAsia="Times New Roman" w:cs="Tahoma"/>
          <w:color w:val="000000"/>
          <w:lang w:eastAsia="es-CO"/>
        </w:rPr>
        <w:t>El uso de las bicicletas estará al servicio de estudiantes de las instituciones educativas de Pasto, bajo la coordinación de la Secretaría de Tránsito y Transporte Municipal, a cargo del titular Luis Alfredo Burbano y la Asesora de Medios Alternativos de Transporte Andrea Ordóñez.</w:t>
      </w:r>
    </w:p>
    <w:p w:rsidR="00DD5C01" w:rsidRDefault="003A4741" w:rsidP="003A4741">
      <w:pPr>
        <w:rPr>
          <w:rFonts w:cs="Tahoma"/>
          <w:b/>
          <w:sz w:val="18"/>
          <w:szCs w:val="18"/>
        </w:rPr>
      </w:pPr>
      <w:r>
        <w:rPr>
          <w:b/>
          <w:sz w:val="18"/>
          <w:szCs w:val="18"/>
        </w:rPr>
        <w:t xml:space="preserve">Información: </w:t>
      </w:r>
      <w:r>
        <w:rPr>
          <w:rFonts w:cs="Tahoma"/>
          <w:b/>
          <w:sz w:val="18"/>
          <w:szCs w:val="18"/>
        </w:rPr>
        <w:t xml:space="preserve">Secretario de Tránsito y Transporte, Luis Alfredo Burbano. Celular: 3002830264.  </w:t>
      </w:r>
    </w:p>
    <w:p w:rsidR="003A4741" w:rsidRDefault="003A4741" w:rsidP="003A4741">
      <w:pPr>
        <w:rPr>
          <w:rFonts w:cs="Tahoma"/>
          <w:b/>
          <w:sz w:val="18"/>
          <w:szCs w:val="18"/>
        </w:rPr>
      </w:pPr>
      <w:r>
        <w:rPr>
          <w:rFonts w:cs="Tahoma"/>
          <w:b/>
          <w:sz w:val="18"/>
          <w:szCs w:val="18"/>
        </w:rPr>
        <w:t>Asesora de Medios Alternativos de Transporte, Andrea Ordóñez 3007880547</w:t>
      </w:r>
    </w:p>
    <w:p w:rsidR="003A4741" w:rsidRPr="0048228A" w:rsidRDefault="003A4741" w:rsidP="003A4741">
      <w:pPr>
        <w:jc w:val="center"/>
        <w:rPr>
          <w:rFonts w:cs="Arial"/>
          <w:color w:val="222222"/>
          <w:shd w:val="clear" w:color="auto" w:fill="FFFFFF"/>
        </w:rPr>
      </w:pPr>
      <w:r>
        <w:rPr>
          <w:rFonts w:cs="Tahoma"/>
          <w:i/>
        </w:rPr>
        <w:t>Somos</w:t>
      </w:r>
      <w:r w:rsidRPr="00CF22AD">
        <w:rPr>
          <w:rFonts w:cs="Tahoma"/>
          <w:i/>
        </w:rPr>
        <w:t xml:space="preserve"> constructores de paz</w:t>
      </w:r>
    </w:p>
    <w:p w:rsidR="005A4DE9" w:rsidRDefault="005A4DE9" w:rsidP="003A4741">
      <w:pPr>
        <w:rPr>
          <w:rFonts w:eastAsia="Times New Roman" w:cs="Tahoma"/>
          <w:color w:val="000000"/>
          <w:lang w:eastAsia="es-CO"/>
        </w:rPr>
      </w:pPr>
    </w:p>
    <w:p w:rsidR="00E00C09" w:rsidRPr="005A4DE9" w:rsidRDefault="00E00C09" w:rsidP="00E00C09">
      <w:pPr>
        <w:jc w:val="center"/>
        <w:rPr>
          <w:rFonts w:eastAsia="Times New Roman" w:cs="Tahoma"/>
          <w:b/>
          <w:color w:val="000000"/>
          <w:lang w:eastAsia="es-CO"/>
        </w:rPr>
      </w:pPr>
      <w:r w:rsidRPr="005A4DE9">
        <w:rPr>
          <w:rFonts w:eastAsia="Times New Roman" w:cs="Tahoma"/>
          <w:b/>
          <w:color w:val="000000"/>
          <w:lang w:eastAsia="es-CO"/>
        </w:rPr>
        <w:t>INFORMACIÓN IMPORTANTE PARA BENEFICIARIOS DEL PROGRAMA DE ATENCIÓN INTEGRAL PARA PERSONAS CON DISCAPACIDAD</w:t>
      </w:r>
    </w:p>
    <w:p w:rsidR="00E00C09" w:rsidRPr="005A4DE9" w:rsidRDefault="00E00C09" w:rsidP="00E00C09">
      <w:pPr>
        <w:jc w:val="center"/>
        <w:rPr>
          <w:rFonts w:eastAsia="Times New Roman" w:cs="Tahoma"/>
          <w:color w:val="000000"/>
          <w:lang w:eastAsia="es-CO"/>
        </w:rPr>
      </w:pPr>
      <w:r>
        <w:rPr>
          <w:rFonts w:eastAsia="Times New Roman" w:cs="Tahoma"/>
          <w:noProof/>
          <w:color w:val="000000"/>
          <w:lang w:val="es-ES" w:eastAsia="es-ES"/>
        </w:rPr>
        <w:lastRenderedPageBreak/>
        <w:drawing>
          <wp:inline distT="0" distB="0" distL="0" distR="0">
            <wp:extent cx="4470400" cy="2568457"/>
            <wp:effectExtent l="0" t="0" r="635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tenciondiscapacidad.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73295" cy="2570120"/>
                    </a:xfrm>
                    <a:prstGeom prst="rect">
                      <a:avLst/>
                    </a:prstGeom>
                  </pic:spPr>
                </pic:pic>
              </a:graphicData>
            </a:graphic>
          </wp:inline>
        </w:drawing>
      </w:r>
    </w:p>
    <w:p w:rsidR="00E00C09" w:rsidRPr="005A4DE9" w:rsidRDefault="00E00C09" w:rsidP="00E00C09">
      <w:pPr>
        <w:rPr>
          <w:rFonts w:eastAsia="Times New Roman" w:cs="Tahoma"/>
          <w:color w:val="000000"/>
          <w:lang w:eastAsia="es-CO"/>
        </w:rPr>
      </w:pPr>
      <w:r w:rsidRPr="005A4DE9">
        <w:rPr>
          <w:rFonts w:eastAsia="Times New Roman" w:cs="Tahoma"/>
          <w:color w:val="000000"/>
          <w:lang w:eastAsia="es-CO"/>
        </w:rPr>
        <w:t>El programa de Discapacidad de la Secretaría de Bienestar social, se permite recordar la citación a los beneficiarios inscritos en el Proyecto de Atención integral, para la entrega de las asistencias alimentar</w:t>
      </w:r>
      <w:r>
        <w:rPr>
          <w:rFonts w:eastAsia="Times New Roman" w:cs="Tahoma"/>
          <w:color w:val="000000"/>
          <w:lang w:eastAsia="es-CO"/>
        </w:rPr>
        <w:t>ias correspondientes al mes de o</w:t>
      </w:r>
      <w:r w:rsidRPr="005A4DE9">
        <w:rPr>
          <w:rFonts w:eastAsia="Times New Roman" w:cs="Tahoma"/>
          <w:color w:val="000000"/>
          <w:lang w:eastAsia="es-CO"/>
        </w:rPr>
        <w:t>ctubre, las cuales se han venido llevando a cabo durante los días 23 y 24 de octubre a partir de las 9:00</w:t>
      </w:r>
      <w:r w:rsidR="00827398">
        <w:rPr>
          <w:rFonts w:eastAsia="Times New Roman" w:cs="Tahoma"/>
          <w:color w:val="000000"/>
          <w:lang w:eastAsia="es-CO"/>
        </w:rPr>
        <w:t xml:space="preserve"> </w:t>
      </w:r>
      <w:r w:rsidRPr="005A4DE9">
        <w:rPr>
          <w:rFonts w:eastAsia="Times New Roman" w:cs="Tahoma"/>
          <w:color w:val="000000"/>
          <w:lang w:eastAsia="es-CO"/>
        </w:rPr>
        <w:t xml:space="preserve">am.  </w:t>
      </w:r>
    </w:p>
    <w:p w:rsidR="00E00C09" w:rsidRPr="005A4DE9" w:rsidRDefault="00E00C09" w:rsidP="00E00C09">
      <w:pPr>
        <w:rPr>
          <w:rFonts w:eastAsia="Times New Roman" w:cs="Tahoma"/>
          <w:color w:val="000000"/>
          <w:lang w:eastAsia="es-CO"/>
        </w:rPr>
      </w:pPr>
      <w:r w:rsidRPr="005A4DE9">
        <w:rPr>
          <w:rFonts w:eastAsia="Times New Roman" w:cs="Tahoma"/>
          <w:color w:val="000000"/>
          <w:lang w:eastAsia="es-CO"/>
        </w:rPr>
        <w:t>El último plazo para recibir las asistencias alimentarias, será el día 25 de o</w:t>
      </w:r>
      <w:r>
        <w:rPr>
          <w:rFonts w:eastAsia="Times New Roman" w:cs="Tahoma"/>
          <w:color w:val="000000"/>
          <w:lang w:eastAsia="es-CO"/>
        </w:rPr>
        <w:t>ctubre de 2017,</w:t>
      </w:r>
      <w:r w:rsidRPr="005A4DE9">
        <w:rPr>
          <w:rFonts w:eastAsia="Times New Roman" w:cs="Tahoma"/>
          <w:color w:val="000000"/>
          <w:lang w:eastAsia="es-CO"/>
        </w:rPr>
        <w:t xml:space="preserve"> a partir de las 9:00 am en las instalaciones de la Secretaría de Bienestar Social, presentando los siguientes documentos: copia del puntaje SISBEN, copia del documento de identidad de la persona con discapacidad beneficiaria, copia del carné de salud y copia de la Epicrisis actualizada.</w:t>
      </w:r>
    </w:p>
    <w:p w:rsidR="00E00C09" w:rsidRDefault="00E00C09" w:rsidP="00E00C09">
      <w:pPr>
        <w:rPr>
          <w:rFonts w:eastAsia="Times New Roman" w:cs="Tahoma"/>
          <w:color w:val="000000"/>
          <w:lang w:eastAsia="es-CO"/>
        </w:rPr>
      </w:pPr>
      <w:r w:rsidRPr="005A4DE9">
        <w:rPr>
          <w:rFonts w:eastAsia="Times New Roman" w:cs="Tahoma"/>
          <w:color w:val="000000"/>
          <w:lang w:eastAsia="es-CO"/>
        </w:rPr>
        <w:t>Se aclara que la anterior información es exclusivamente para las personas inscritas en el proyecto, teniendo en cuenta que actualmente no hay convocatorias abiertas para nuevos beneficiarios.</w:t>
      </w:r>
    </w:p>
    <w:p w:rsidR="00E00C09" w:rsidRDefault="00E00C09" w:rsidP="00E00C09">
      <w:pPr>
        <w:rPr>
          <w:rFonts w:eastAsia="Times New Roman" w:cs="Tahoma"/>
          <w:color w:val="000000"/>
          <w:lang w:eastAsia="es-CO"/>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24" w:history="1">
        <w:r w:rsidRPr="00092C82">
          <w:rPr>
            <w:rStyle w:val="Hipervnculo"/>
            <w:b/>
            <w:sz w:val="18"/>
            <w:szCs w:val="18"/>
            <w:lang w:val="es-ES"/>
          </w:rPr>
          <w:t>alvarozarama2009@hotmail.com</w:t>
        </w:r>
      </w:hyperlink>
    </w:p>
    <w:p w:rsidR="00DD5C01" w:rsidRDefault="00E00C09" w:rsidP="00E00C09">
      <w:pPr>
        <w:jc w:val="center"/>
        <w:rPr>
          <w:rFonts w:eastAsia="Times New Roman" w:cs="Tahoma"/>
          <w:color w:val="000000"/>
          <w:lang w:eastAsia="es-CO"/>
        </w:rPr>
      </w:pPr>
      <w:r>
        <w:rPr>
          <w:rFonts w:cs="Tahoma"/>
          <w:i/>
        </w:rPr>
        <w:t>Somos</w:t>
      </w:r>
      <w:r w:rsidRPr="00CF22AD">
        <w:rPr>
          <w:rFonts w:cs="Tahoma"/>
          <w:i/>
        </w:rPr>
        <w:t xml:space="preserve"> constructores de paz</w:t>
      </w:r>
    </w:p>
    <w:p w:rsidR="00D7469B" w:rsidRDefault="00D7469B" w:rsidP="003A4741">
      <w:pPr>
        <w:rPr>
          <w:rFonts w:eastAsia="Times New Roman" w:cs="Tahoma"/>
          <w:color w:val="000000"/>
          <w:lang w:eastAsia="es-CO"/>
        </w:rPr>
      </w:pPr>
    </w:p>
    <w:p w:rsidR="00D7469B" w:rsidRPr="00BE3C32" w:rsidRDefault="00D7469B" w:rsidP="00DD5C01">
      <w:pPr>
        <w:jc w:val="center"/>
        <w:rPr>
          <w:b/>
          <w:lang w:val="es-CO"/>
        </w:rPr>
      </w:pPr>
      <w:r w:rsidRPr="00BE3C32">
        <w:rPr>
          <w:b/>
          <w:lang w:val="es-CO"/>
        </w:rPr>
        <w:t>A PARTIR DEL VIERNES 10 Y HASTA EL LUNES 13 DE NOVIEMBRE SE REALIZARÁ LA “TERCERA MUESTRA DE EXPERIENCIAS EMPRENDEDORAS EXITOSAS DE VÍCTIMAS DEL CONFLICTO ARMADO”</w:t>
      </w:r>
    </w:p>
    <w:p w:rsidR="00D7469B" w:rsidRDefault="00D7469B" w:rsidP="00D7469B">
      <w:pPr>
        <w:tabs>
          <w:tab w:val="left" w:pos="2310"/>
        </w:tabs>
        <w:jc w:val="center"/>
        <w:rPr>
          <w:rFonts w:cs="Arial"/>
          <w:sz w:val="20"/>
          <w:szCs w:val="20"/>
        </w:rPr>
      </w:pPr>
      <w:r w:rsidRPr="00BE3C32">
        <w:rPr>
          <w:rFonts w:cs="Arial"/>
          <w:noProof/>
          <w:sz w:val="20"/>
          <w:szCs w:val="20"/>
          <w:lang w:val="es-ES" w:eastAsia="es-ES"/>
        </w:rPr>
        <w:lastRenderedPageBreak/>
        <w:drawing>
          <wp:inline distT="0" distB="0" distL="0" distR="0">
            <wp:extent cx="3152775" cy="1886644"/>
            <wp:effectExtent l="0" t="0" r="0" b="0"/>
            <wp:docPr id="12" name="Imagen 12" descr="D:\Mis descargas\Banner Muestra experiencias exitosa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escargas\Banner Muestra experiencias exitosas-01.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3031" cy="1886797"/>
                    </a:xfrm>
                    <a:prstGeom prst="rect">
                      <a:avLst/>
                    </a:prstGeom>
                    <a:noFill/>
                    <a:ln>
                      <a:noFill/>
                    </a:ln>
                  </pic:spPr>
                </pic:pic>
              </a:graphicData>
            </a:graphic>
          </wp:inline>
        </w:drawing>
      </w:r>
    </w:p>
    <w:p w:rsidR="00D7469B" w:rsidRPr="00BE3C32" w:rsidRDefault="00D7469B" w:rsidP="00D7469B">
      <w:pPr>
        <w:rPr>
          <w:lang w:val="es-CO"/>
        </w:rPr>
      </w:pPr>
      <w:r w:rsidRPr="00BE3C32">
        <w:rPr>
          <w:lang w:val="es-CO"/>
        </w:rPr>
        <w:t xml:space="preserve">La Alcaldía de Pasto a través de la Secretaría de Gobierno, el Programa de Atención a Víctimas del Conflicto Armado y el Servicio Nacional de Aprendizaje SENA,  invitan a la toda la ciudadanía a participar de la “Tercera Muestra de Experiencias Emprendedoras Exitosas de Víctimas del Conflicto Armado”, que se desarrollará a partir del viernes 10 y hasta el lunes 13 de noviembre, en las instalaciones del colegio Champagnat,  de 9:00 de la mañana a 11:00 de la noche, en el marco de la “Primera Feria Multisectorial” liderada por </w:t>
      </w:r>
      <w:proofErr w:type="spellStart"/>
      <w:r w:rsidRPr="00BE3C32">
        <w:rPr>
          <w:lang w:val="es-CO"/>
        </w:rPr>
        <w:t>Expoeventos</w:t>
      </w:r>
      <w:proofErr w:type="spellEnd"/>
      <w:r w:rsidRPr="00BE3C32">
        <w:rPr>
          <w:lang w:val="es-CO"/>
        </w:rPr>
        <w:t xml:space="preserve"> and Shopping. </w:t>
      </w:r>
    </w:p>
    <w:p w:rsidR="00D7469B" w:rsidRPr="00BE3C32" w:rsidRDefault="00D7469B" w:rsidP="00D7469B">
      <w:pPr>
        <w:rPr>
          <w:lang w:val="es-CO"/>
        </w:rPr>
      </w:pPr>
      <w:r w:rsidRPr="00BE3C32">
        <w:rPr>
          <w:lang w:val="es-CO"/>
        </w:rPr>
        <w:t>32 serán los emprendimientos que participarán en esta fer</w:t>
      </w:r>
      <w:r>
        <w:rPr>
          <w:lang w:val="es-CO"/>
        </w:rPr>
        <w:t>ia, con muestras gastronómicas,</w:t>
      </w:r>
      <w:r w:rsidRPr="00BE3C32">
        <w:rPr>
          <w:lang w:val="es-CO"/>
        </w:rPr>
        <w:t xml:space="preserve"> artesanías y cuero, productos navideños, confecciones, lencería, tejido y productos autóctonos de la región, quienes estarán distribuidos en 7 estantes, para ofertar sus productos a los asistentes de la actividad.</w:t>
      </w:r>
    </w:p>
    <w:p w:rsidR="00DD5C01" w:rsidRDefault="00D7469B" w:rsidP="00D7469B">
      <w:pPr>
        <w:rPr>
          <w:lang w:val="es-CO"/>
        </w:rPr>
      </w:pPr>
      <w:r w:rsidRPr="00BE3C32">
        <w:rPr>
          <w:lang w:val="es-CO"/>
        </w:rPr>
        <w:t xml:space="preserve">Así mismo se realizará el acto de apertura de la “Tercera Muestra de Experiencias Emprendedoras Exitosas de Víctimas del Conflicto Armado” el viernes 10 de noviembre a las 4:00 de la tarde con una de </w:t>
      </w:r>
      <w:r>
        <w:rPr>
          <w:lang w:val="es-CO"/>
        </w:rPr>
        <w:t xml:space="preserve">las tres pasarelas dispuestas, </w:t>
      </w:r>
      <w:r w:rsidRPr="00BE3C32">
        <w:rPr>
          <w:lang w:val="es-CO"/>
        </w:rPr>
        <w:t xml:space="preserve">en donde empresarios y demás asistentes podrán conocer y reconocer el talento de estos emprendedores de nuestra región.  </w:t>
      </w:r>
    </w:p>
    <w:p w:rsidR="00D7469B" w:rsidRPr="00DD5C01" w:rsidRDefault="00D7469B" w:rsidP="00D7469B">
      <w:pPr>
        <w:rPr>
          <w:lang w:val="es-CO"/>
        </w:rPr>
      </w:pPr>
      <w:r w:rsidRPr="00BE3C32">
        <w:rPr>
          <w:b/>
          <w:sz w:val="18"/>
          <w:szCs w:val="18"/>
        </w:rPr>
        <w:t xml:space="preserve">Información: </w:t>
      </w:r>
      <w:r w:rsidRPr="00BE3C32">
        <w:rPr>
          <w:rFonts w:cs="Tahoma"/>
          <w:b/>
          <w:sz w:val="18"/>
          <w:szCs w:val="18"/>
        </w:rPr>
        <w:t xml:space="preserve">Secretario de Gobierno Eduardo Enríquez Caicedo. Celular: 3174047375 </w:t>
      </w:r>
      <w:hyperlink r:id="rId26" w:history="1">
        <w:r w:rsidRPr="00BE3C32">
          <w:rPr>
            <w:rStyle w:val="Hipervnculo"/>
            <w:rFonts w:cs="Tahoma"/>
            <w:b/>
            <w:sz w:val="18"/>
            <w:szCs w:val="18"/>
          </w:rPr>
          <w:t>eduardoenca@yahoo.com</w:t>
        </w:r>
      </w:hyperlink>
      <w:r>
        <w:rPr>
          <w:rFonts w:cs="Tahoma"/>
          <w:b/>
          <w:sz w:val="18"/>
          <w:szCs w:val="18"/>
        </w:rPr>
        <w:t xml:space="preserve"> </w:t>
      </w:r>
    </w:p>
    <w:p w:rsidR="00D7469B" w:rsidRPr="003A4741" w:rsidRDefault="00DD5C01" w:rsidP="00DD5C01">
      <w:pPr>
        <w:tabs>
          <w:tab w:val="left" w:pos="2310"/>
        </w:tabs>
        <w:jc w:val="center"/>
        <w:rPr>
          <w:rFonts w:eastAsia="Times New Roman" w:cs="Tahoma"/>
          <w:color w:val="000000"/>
          <w:lang w:eastAsia="es-CO"/>
        </w:rPr>
      </w:pPr>
      <w:r>
        <w:rPr>
          <w:rFonts w:cs="Tahoma"/>
          <w:i/>
        </w:rPr>
        <w:t>Somos</w:t>
      </w:r>
      <w:r w:rsidRPr="00CF22AD">
        <w:rPr>
          <w:rFonts w:cs="Tahoma"/>
          <w:i/>
        </w:rPr>
        <w:t xml:space="preserve"> constructores de paz</w:t>
      </w:r>
    </w:p>
    <w:p w:rsidR="003A4741" w:rsidRDefault="003A4741" w:rsidP="00E00508">
      <w:pPr>
        <w:jc w:val="center"/>
        <w:rPr>
          <w:rFonts w:cs="Arial"/>
          <w:b/>
          <w:color w:val="222222"/>
          <w:shd w:val="clear" w:color="auto" w:fill="FFFFFF"/>
        </w:rPr>
      </w:pPr>
    </w:p>
    <w:p w:rsidR="003A4741" w:rsidRDefault="003A4741" w:rsidP="00E00508">
      <w:pPr>
        <w:jc w:val="center"/>
        <w:rPr>
          <w:rFonts w:cs="Arial"/>
          <w:b/>
          <w:color w:val="222222"/>
          <w:shd w:val="clear" w:color="auto" w:fill="FFFFFF"/>
          <w:lang w:val="es-CO"/>
        </w:rPr>
      </w:pPr>
    </w:p>
    <w:p w:rsidR="008E0930" w:rsidRPr="008E0930" w:rsidRDefault="008E0930" w:rsidP="008E0930">
      <w:pPr>
        <w:jc w:val="center"/>
        <w:rPr>
          <w:rFonts w:eastAsia="Times New Roman" w:cs="Tahoma"/>
          <w:b/>
          <w:color w:val="000000"/>
          <w:lang w:eastAsia="es-CO"/>
        </w:rPr>
      </w:pPr>
      <w:r w:rsidRPr="008E0930">
        <w:rPr>
          <w:rFonts w:eastAsia="Times New Roman" w:cs="Tahoma"/>
          <w:b/>
          <w:color w:val="000000"/>
          <w:lang w:eastAsia="es-CO"/>
        </w:rPr>
        <w:t>INVITACIÓN AL FORO ACADÉMICO “UNA MIRADA INCLUSIVA PARA PERSONAS CON DISCAPACIDAD”</w:t>
      </w:r>
    </w:p>
    <w:p w:rsidR="008E0930" w:rsidRPr="008E0930" w:rsidRDefault="00D7469B" w:rsidP="008E0930">
      <w:pPr>
        <w:jc w:val="center"/>
        <w:rPr>
          <w:rFonts w:eastAsia="Times New Roman" w:cs="Tahoma"/>
          <w:color w:val="000000"/>
          <w:lang w:eastAsia="es-CO"/>
        </w:rPr>
      </w:pPr>
      <w:r>
        <w:rPr>
          <w:rFonts w:eastAsia="Times New Roman" w:cs="Tahoma"/>
          <w:noProof/>
          <w:color w:val="000000"/>
          <w:lang w:val="es-ES" w:eastAsia="es-ES"/>
        </w:rPr>
        <w:lastRenderedPageBreak/>
        <w:drawing>
          <wp:inline distT="0" distB="0" distL="0" distR="0">
            <wp:extent cx="2542032" cy="3657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rtel inclusion.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42032" cy="3657600"/>
                    </a:xfrm>
                    <a:prstGeom prst="rect">
                      <a:avLst/>
                    </a:prstGeom>
                  </pic:spPr>
                </pic:pic>
              </a:graphicData>
            </a:graphic>
          </wp:inline>
        </w:drawing>
      </w:r>
    </w:p>
    <w:p w:rsidR="008E0930" w:rsidRPr="008E0930" w:rsidRDefault="008E0930" w:rsidP="008E0930">
      <w:pPr>
        <w:rPr>
          <w:rFonts w:eastAsia="Times New Roman" w:cs="Tahoma"/>
          <w:color w:val="000000"/>
          <w:lang w:eastAsia="es-CO"/>
        </w:rPr>
      </w:pPr>
      <w:r w:rsidRPr="008E0930">
        <w:rPr>
          <w:rFonts w:eastAsia="Times New Roman" w:cs="Tahoma"/>
          <w:color w:val="000000"/>
          <w:lang w:eastAsia="es-CO"/>
        </w:rPr>
        <w:t>La Alcaldía de Pasto en articulación con la Universidad de Nariño y la Gobernación de Nariño, extienden la invitación a la comunidad en general a participar del foro académico “Una Mirada Inclusiva para Personas con Discapacidad”, Avances y Retos para el Desarrollo Integral, evento que se realizará los días 26 y 27 de octubre del presen</w:t>
      </w:r>
      <w:r>
        <w:rPr>
          <w:rFonts w:eastAsia="Times New Roman" w:cs="Tahoma"/>
          <w:color w:val="000000"/>
          <w:lang w:eastAsia="es-CO"/>
        </w:rPr>
        <w:t>te año, en el horario</w:t>
      </w:r>
      <w:r w:rsidRPr="008E0930">
        <w:rPr>
          <w:rFonts w:eastAsia="Times New Roman" w:cs="Tahoma"/>
          <w:color w:val="000000"/>
          <w:lang w:eastAsia="es-CO"/>
        </w:rPr>
        <w:t xml:space="preserve"> de 8:00 a 12 md y de 2:00 pm a 5 pm, en la Universidad de Nariño sede </w:t>
      </w:r>
      <w:proofErr w:type="spellStart"/>
      <w:r w:rsidRPr="008E0930">
        <w:rPr>
          <w:rFonts w:eastAsia="Times New Roman" w:cs="Tahoma"/>
          <w:color w:val="000000"/>
          <w:lang w:eastAsia="es-CO"/>
        </w:rPr>
        <w:t>Torobajo</w:t>
      </w:r>
      <w:proofErr w:type="spellEnd"/>
      <w:r w:rsidRPr="008E0930">
        <w:rPr>
          <w:rFonts w:eastAsia="Times New Roman" w:cs="Tahoma"/>
          <w:color w:val="000000"/>
          <w:lang w:eastAsia="es-CO"/>
        </w:rPr>
        <w:t xml:space="preserve">, auditorio Luis Santander Benavides. </w:t>
      </w:r>
    </w:p>
    <w:p w:rsidR="008E0930" w:rsidRPr="008E0930" w:rsidRDefault="008E0930" w:rsidP="008E0930">
      <w:pPr>
        <w:rPr>
          <w:rFonts w:eastAsia="Times New Roman" w:cs="Tahoma"/>
          <w:color w:val="000000"/>
          <w:lang w:eastAsia="es-CO"/>
        </w:rPr>
      </w:pPr>
      <w:r w:rsidRPr="008E0930">
        <w:rPr>
          <w:rFonts w:eastAsia="Times New Roman" w:cs="Tahoma"/>
          <w:color w:val="000000"/>
          <w:lang w:eastAsia="es-CO"/>
        </w:rPr>
        <w:t xml:space="preserve">El objetivo principal de este evento es establecer un encuentro de la población con discapacidad y en general con toda la comunidad del municipio de Pasto, abarcando temáticas en salud integral, educación inclusiva, diseños de accesibilidad infraestructural, derechos de personas con discapacidad, entre otros. </w:t>
      </w:r>
    </w:p>
    <w:p w:rsidR="008E0930" w:rsidRPr="008E0930" w:rsidRDefault="008E0930" w:rsidP="008E0930">
      <w:pPr>
        <w:rPr>
          <w:rFonts w:eastAsia="Times New Roman" w:cs="Tahoma"/>
          <w:color w:val="000000"/>
          <w:lang w:eastAsia="es-CO"/>
        </w:rPr>
      </w:pPr>
      <w:r w:rsidRPr="008E0930">
        <w:rPr>
          <w:rFonts w:eastAsia="Times New Roman" w:cs="Tahoma"/>
          <w:color w:val="000000"/>
          <w:lang w:eastAsia="es-CO"/>
        </w:rPr>
        <w:t xml:space="preserve">Los interesados pueden inscribirse totalmente gratis en el siguiente correo: miradainclusivaudenar@gmail.com, mayor información, Secretaría de Bienestar Social, carrera 26 sur avenida Mijitayo, antiguo </w:t>
      </w:r>
      <w:proofErr w:type="spellStart"/>
      <w:r w:rsidRPr="008E0930">
        <w:rPr>
          <w:rFonts w:eastAsia="Times New Roman" w:cs="Tahoma"/>
          <w:color w:val="000000"/>
          <w:lang w:eastAsia="es-CO"/>
        </w:rPr>
        <w:t>Inurbe</w:t>
      </w:r>
      <w:proofErr w:type="spellEnd"/>
      <w:r w:rsidRPr="008E0930">
        <w:rPr>
          <w:rFonts w:eastAsia="Times New Roman" w:cs="Tahoma"/>
          <w:color w:val="000000"/>
          <w:lang w:eastAsia="es-CO"/>
        </w:rPr>
        <w:t>.</w:t>
      </w:r>
    </w:p>
    <w:p w:rsidR="00AA3824" w:rsidRDefault="00AA3824" w:rsidP="00AA3824">
      <w:pPr>
        <w:rPr>
          <w:rFonts w:eastAsia="Times New Roman" w:cs="Tahoma"/>
          <w:color w:val="000000"/>
          <w:lang w:eastAsia="es-CO"/>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28" w:history="1">
        <w:r w:rsidRPr="00092C82">
          <w:rPr>
            <w:rStyle w:val="Hipervnculo"/>
            <w:b/>
            <w:sz w:val="18"/>
            <w:szCs w:val="18"/>
            <w:lang w:val="es-ES"/>
          </w:rPr>
          <w:t>alvarozarama2009@hotmail.com</w:t>
        </w:r>
      </w:hyperlink>
    </w:p>
    <w:p w:rsidR="008E0930" w:rsidRPr="005A4DE9" w:rsidRDefault="00AA3824" w:rsidP="00AA3824">
      <w:pPr>
        <w:jc w:val="center"/>
        <w:rPr>
          <w:rFonts w:cs="Arial"/>
          <w:b/>
          <w:color w:val="222222"/>
          <w:shd w:val="clear" w:color="auto" w:fill="FFFFFF"/>
          <w:lang w:val="es-CO"/>
        </w:rPr>
      </w:pPr>
      <w:r>
        <w:rPr>
          <w:rFonts w:cs="Tahoma"/>
          <w:i/>
        </w:rPr>
        <w:t>Somos</w:t>
      </w:r>
      <w:r w:rsidRPr="00CF22AD">
        <w:rPr>
          <w:rFonts w:cs="Tahoma"/>
          <w:i/>
        </w:rPr>
        <w:t xml:space="preserve"> constructores de paz</w:t>
      </w:r>
    </w:p>
    <w:p w:rsidR="003A4741" w:rsidRDefault="003A4741" w:rsidP="00E00508">
      <w:pPr>
        <w:jc w:val="center"/>
        <w:rPr>
          <w:rFonts w:cs="Arial"/>
          <w:b/>
          <w:color w:val="222222"/>
          <w:shd w:val="clear" w:color="auto" w:fill="FFFFFF"/>
        </w:rPr>
      </w:pPr>
    </w:p>
    <w:p w:rsidR="00E00508" w:rsidRPr="00A83EFA" w:rsidRDefault="00E00508" w:rsidP="00E00508">
      <w:pPr>
        <w:jc w:val="center"/>
        <w:rPr>
          <w:rFonts w:cs="Arial"/>
          <w:b/>
          <w:color w:val="222222"/>
          <w:shd w:val="clear" w:color="auto" w:fill="FFFFFF"/>
        </w:rPr>
      </w:pPr>
      <w:r w:rsidRPr="00A83EFA">
        <w:rPr>
          <w:rFonts w:cs="Arial"/>
          <w:b/>
          <w:color w:val="222222"/>
          <w:shd w:val="clear" w:color="auto" w:fill="FFFFFF"/>
        </w:rPr>
        <w:lastRenderedPageBreak/>
        <w:t>LA ALCALDÍA DE PASTO TRAN</w:t>
      </w:r>
      <w:r w:rsidR="00827398">
        <w:rPr>
          <w:rFonts w:cs="Arial"/>
          <w:b/>
          <w:color w:val="222222"/>
          <w:shd w:val="clear" w:color="auto" w:fill="FFFFFF"/>
        </w:rPr>
        <w:t>S</w:t>
      </w:r>
      <w:r w:rsidRPr="00A83EFA">
        <w:rPr>
          <w:rFonts w:cs="Arial"/>
          <w:b/>
          <w:color w:val="222222"/>
          <w:shd w:val="clear" w:color="auto" w:fill="FFFFFF"/>
        </w:rPr>
        <w:t>FIERE RECURSOS A EMPOPASTO POR CONCEPTO DE SUBSIDIOS DE ACUEDUCTO Y ALCANTARILLADO</w:t>
      </w:r>
    </w:p>
    <w:p w:rsidR="00E00508" w:rsidRDefault="00E00508" w:rsidP="00E00508">
      <w:pPr>
        <w:pStyle w:val="Ttulo"/>
        <w:jc w:val="both"/>
        <w:rPr>
          <w:rFonts w:ascii="Century Gothic" w:hAnsi="Century Gothic"/>
          <w:b w:val="0"/>
          <w:sz w:val="22"/>
          <w:szCs w:val="22"/>
        </w:rPr>
      </w:pPr>
    </w:p>
    <w:p w:rsidR="003A4741" w:rsidRPr="003A4741" w:rsidRDefault="003A4741" w:rsidP="003A4741">
      <w:pPr>
        <w:rPr>
          <w:rFonts w:eastAsia="Times New Roman" w:cs="Tahoma"/>
          <w:color w:val="000000"/>
          <w:lang w:eastAsia="es-CO"/>
        </w:rPr>
      </w:pPr>
      <w:r w:rsidRPr="003A4741">
        <w:rPr>
          <w:rFonts w:eastAsia="Times New Roman" w:cs="Tahoma"/>
          <w:color w:val="000000"/>
          <w:lang w:eastAsia="es-CO"/>
        </w:rPr>
        <w:t xml:space="preserve">La Alcaldía de Pasto transferirá a la Empresa de Acueducto y Alcantarillado de Pasto Empopasto, recurso que hacen parte del Convenio 171229 de 2017 “SUBSIDIOS DE ACUEDUCTO Y   ALCANTARILLADO correspondiente al mes de septiembre de 2017” en la suma de DOSCIENTOS CUATRO MILLONES SEISCIENTOS TREINTA MIL OCHOCIENTOS OCHENTA Y UN PESOS M/CTE ($ 204.630.881.oo), discriminado así: </w:t>
      </w:r>
    </w:p>
    <w:p w:rsidR="003A4741" w:rsidRPr="003A4741" w:rsidRDefault="003A4741" w:rsidP="003A4741">
      <w:pPr>
        <w:rPr>
          <w:rFonts w:eastAsia="Times New Roman" w:cs="Tahoma"/>
          <w:color w:val="000000"/>
          <w:lang w:eastAsia="es-CO"/>
        </w:rPr>
      </w:pPr>
      <w:r w:rsidRPr="003A4741">
        <w:rPr>
          <w:rFonts w:eastAsia="Times New Roman" w:cs="Tahoma"/>
          <w:color w:val="000000"/>
          <w:lang w:eastAsia="es-CO"/>
        </w:rPr>
        <w:t>Subsidio acueducto:     $ 103.580.176.oo</w:t>
      </w:r>
    </w:p>
    <w:p w:rsidR="003A4741" w:rsidRPr="003A4741" w:rsidRDefault="003A4741" w:rsidP="003A4741">
      <w:pPr>
        <w:rPr>
          <w:rFonts w:eastAsia="Times New Roman" w:cs="Tahoma"/>
          <w:color w:val="000000"/>
          <w:lang w:eastAsia="es-CO"/>
        </w:rPr>
      </w:pPr>
      <w:r w:rsidRPr="003A4741">
        <w:rPr>
          <w:rFonts w:eastAsia="Times New Roman" w:cs="Tahoma"/>
          <w:color w:val="000000"/>
          <w:lang w:eastAsia="es-CO"/>
        </w:rPr>
        <w:t>Subsidio alcantarillado: $ 101.050.705.oo</w:t>
      </w:r>
    </w:p>
    <w:p w:rsidR="00E00508" w:rsidRPr="003A4741" w:rsidRDefault="003A4741" w:rsidP="003A4741">
      <w:pPr>
        <w:rPr>
          <w:rFonts w:eastAsia="Times New Roman" w:cs="Tahoma"/>
          <w:color w:val="000000"/>
          <w:lang w:eastAsia="es-CO"/>
        </w:rPr>
      </w:pPr>
      <w:r w:rsidRPr="003A4741">
        <w:rPr>
          <w:rFonts w:eastAsia="Times New Roman" w:cs="Tahoma"/>
          <w:color w:val="000000"/>
          <w:lang w:eastAsia="es-CO"/>
        </w:rPr>
        <w:t>Total Subsidio $ 204.630.881.oo</w:t>
      </w:r>
    </w:p>
    <w:p w:rsidR="00E00508" w:rsidRDefault="00E00508" w:rsidP="00E00508">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E00508" w:rsidRPr="00BE30A8" w:rsidRDefault="00E00508" w:rsidP="00E00508">
      <w:pPr>
        <w:shd w:val="clear" w:color="auto" w:fill="FFFFFF"/>
        <w:suppressAutoHyphens w:val="0"/>
        <w:spacing w:after="0"/>
        <w:rPr>
          <w:b/>
          <w:sz w:val="18"/>
          <w:szCs w:val="18"/>
          <w:lang w:val="es-ES"/>
        </w:rPr>
      </w:pPr>
    </w:p>
    <w:p w:rsidR="00E00508" w:rsidRDefault="00E00508" w:rsidP="00E00508">
      <w:pPr>
        <w:jc w:val="center"/>
        <w:rPr>
          <w:rFonts w:cs="Arial"/>
          <w:color w:val="222222"/>
          <w:shd w:val="clear" w:color="auto" w:fill="FFFFFF"/>
        </w:rPr>
      </w:pPr>
      <w:r>
        <w:rPr>
          <w:rFonts w:cs="Tahoma"/>
          <w:i/>
        </w:rPr>
        <w:t>Somos</w:t>
      </w:r>
      <w:r w:rsidRPr="00CF22AD">
        <w:rPr>
          <w:rFonts w:cs="Tahoma"/>
          <w:i/>
        </w:rPr>
        <w:t xml:space="preserve"> constructores de paz</w:t>
      </w:r>
    </w:p>
    <w:p w:rsidR="00E00508" w:rsidRDefault="00E00508" w:rsidP="00AA3824">
      <w:pPr>
        <w:rPr>
          <w:rFonts w:eastAsia="Times New Roman" w:cs="Tahoma"/>
          <w:b/>
          <w:color w:val="000000"/>
          <w:lang w:eastAsia="es-CO"/>
        </w:rPr>
      </w:pPr>
    </w:p>
    <w:p w:rsidR="004B33F7" w:rsidRPr="004B33F7" w:rsidRDefault="004B33F7" w:rsidP="00BB455A">
      <w:pPr>
        <w:pStyle w:val="Ttulo"/>
        <w:rPr>
          <w:rFonts w:eastAsia="Calibri"/>
          <w:shd w:val="clear" w:color="auto" w:fill="FFFFFF"/>
        </w:rPr>
      </w:pPr>
      <w:r w:rsidRPr="004B33F7">
        <w:rPr>
          <w:rFonts w:eastAsia="Calibri"/>
          <w:shd w:val="clear" w:color="auto" w:fill="FFFFFF"/>
        </w:rPr>
        <w:t>CONVOCATORIA 004 DE 2017- INVIPASTO -</w:t>
      </w:r>
    </w:p>
    <w:p w:rsidR="004B33F7" w:rsidRPr="004B33F7" w:rsidRDefault="004B33F7" w:rsidP="00BB455A">
      <w:pPr>
        <w:pStyle w:val="Ttulo"/>
        <w:rPr>
          <w:rFonts w:eastAsia="Calibri"/>
          <w:shd w:val="clear" w:color="auto" w:fill="FFFFFF"/>
        </w:rPr>
      </w:pPr>
      <w:r w:rsidRPr="004B33F7">
        <w:rPr>
          <w:rFonts w:eastAsia="Calibri"/>
          <w:shd w:val="clear" w:color="auto" w:fill="FFFFFF"/>
        </w:rPr>
        <w:t>PARA LA INSCRIPCIÓN AL LISTADO DE POSIBLES BENEFICIARIOS DEL</w:t>
      </w:r>
    </w:p>
    <w:p w:rsidR="004B33F7" w:rsidRDefault="004B33F7" w:rsidP="00BB455A">
      <w:pPr>
        <w:pStyle w:val="Ttulo"/>
        <w:rPr>
          <w:rFonts w:eastAsia="Calibri"/>
          <w:shd w:val="clear" w:color="auto" w:fill="FFFFFF"/>
        </w:rPr>
      </w:pPr>
      <w:r w:rsidRPr="004B33F7">
        <w:rPr>
          <w:rFonts w:eastAsia="Calibri"/>
          <w:shd w:val="clear" w:color="auto" w:fill="FFFFFF"/>
        </w:rPr>
        <w:t>“PROGRAMA ESTRATÉGICO MEJORAMIENTO DE VIVIENDA URBANA”</w:t>
      </w:r>
    </w:p>
    <w:p w:rsidR="00E3137B" w:rsidRDefault="00E3137B" w:rsidP="00BB455A">
      <w:pPr>
        <w:pStyle w:val="Ttulo"/>
        <w:rPr>
          <w:rFonts w:eastAsia="Calibri"/>
          <w:shd w:val="clear" w:color="auto" w:fill="FFFFFF"/>
        </w:rPr>
      </w:pPr>
    </w:p>
    <w:p w:rsidR="004B33F7" w:rsidRPr="004B33F7" w:rsidRDefault="00E3137B" w:rsidP="00E3137B">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4603750" cy="2234694"/>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NVIPASTO CONVOCATORIA.jp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09929" cy="2237693"/>
                    </a:xfrm>
                    <a:prstGeom prst="rect">
                      <a:avLst/>
                    </a:prstGeom>
                  </pic:spPr>
                </pic:pic>
              </a:graphicData>
            </a:graphic>
          </wp:inline>
        </w:drawing>
      </w:r>
    </w:p>
    <w:p w:rsidR="004B33F7" w:rsidRPr="004B33F7" w:rsidRDefault="004B33F7" w:rsidP="004B33F7">
      <w:pPr>
        <w:rPr>
          <w:rFonts w:cs="Arial"/>
          <w:color w:val="222222"/>
          <w:shd w:val="clear" w:color="auto" w:fill="FFFFFF"/>
        </w:rPr>
      </w:pPr>
      <w:r w:rsidRPr="004B33F7">
        <w:rPr>
          <w:rFonts w:cs="Arial"/>
          <w:color w:val="222222"/>
          <w:shd w:val="clear" w:color="auto" w:fill="FFFFFF"/>
        </w:rPr>
        <w:t xml:space="preserve">El Instituto Municipal de la Reforma Urbana y Vivienda de Pasto – INVIPASTO, informa a la comunidad en general, residente en la zona urbana del Municipio, que se inicia el proceso de CONVOCATORIA ABIERTA para la inscripción al listado de posibles beneficiarios del “Programa Estratégico Mejoramiento de Vivienda Urbana”, cuyo proceso de registro y recepción de documentos, se llevará a cabo el próximo Martes Veinticuatro (24) y </w:t>
      </w:r>
      <w:r w:rsidRPr="004B33F7">
        <w:rPr>
          <w:rFonts w:cs="Arial"/>
          <w:color w:val="222222"/>
          <w:shd w:val="clear" w:color="auto" w:fill="FFFFFF"/>
        </w:rPr>
        <w:lastRenderedPageBreak/>
        <w:t>Miércoles Veinticinco (25) de Octubre de 2017, en las oficinas de INVIPASTO, en horario de 8:00 a.m. A 12:00 m. y de 2:00 A 6:00 p.m.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El Mejoramiento de Vivienda, es la modalidad que permite al hogar beneficiario del Subsidio Familiar de Vivienda, subsanar en la vivienda alguna carencia o deficiencia.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REQUISITOS PARA INSCRIBIRSE AL LISTADO DE POSIBLES BENEFICIARIOS DEL “PROGRAMA ESTRATÉGICO MEJORAMIENTO DE VIVIENDA URBANA”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1.    Vivir en el área urbana del municipio de Pasto.</w:t>
      </w:r>
    </w:p>
    <w:p w:rsidR="004B33F7" w:rsidRPr="004B33F7" w:rsidRDefault="004B33F7" w:rsidP="004B33F7">
      <w:pPr>
        <w:rPr>
          <w:rFonts w:cs="Arial"/>
          <w:color w:val="222222"/>
          <w:shd w:val="clear" w:color="auto" w:fill="FFFFFF"/>
        </w:rPr>
      </w:pPr>
      <w:r w:rsidRPr="004B33F7">
        <w:rPr>
          <w:rFonts w:cs="Arial"/>
          <w:color w:val="222222"/>
          <w:shd w:val="clear" w:color="auto" w:fill="FFFFFF"/>
        </w:rPr>
        <w:t>2.    Ser propietario de una Vivienda de Interés Social o de Interés Prioritario, ubicada en el área urbana del municipio de Pasto, y que ésta se encuentre sin ningún tipo de gravamen, y en deficientes condiciones de habitabilidad.</w:t>
      </w:r>
    </w:p>
    <w:p w:rsidR="004B33F7" w:rsidRPr="004B33F7" w:rsidRDefault="004B33F7" w:rsidP="004B33F7">
      <w:pPr>
        <w:rPr>
          <w:rFonts w:cs="Arial"/>
          <w:color w:val="222222"/>
          <w:shd w:val="clear" w:color="auto" w:fill="FFFFFF"/>
        </w:rPr>
      </w:pPr>
      <w:r w:rsidRPr="004B33F7">
        <w:rPr>
          <w:rFonts w:cs="Arial"/>
          <w:color w:val="222222"/>
          <w:shd w:val="clear" w:color="auto" w:fill="FFFFFF"/>
        </w:rPr>
        <w:t>3.    No encontrarse la vivienda ubicada en zona de riesgo o amenaza de desastre natural.</w:t>
      </w:r>
    </w:p>
    <w:p w:rsidR="004B33F7" w:rsidRPr="004B33F7" w:rsidRDefault="004B33F7" w:rsidP="004B33F7">
      <w:pPr>
        <w:rPr>
          <w:rFonts w:cs="Arial"/>
          <w:color w:val="222222"/>
          <w:shd w:val="clear" w:color="auto" w:fill="FFFFFF"/>
        </w:rPr>
      </w:pPr>
      <w:r w:rsidRPr="004B33F7">
        <w:rPr>
          <w:rFonts w:cs="Arial"/>
          <w:color w:val="222222"/>
          <w:shd w:val="clear" w:color="auto" w:fill="FFFFFF"/>
        </w:rPr>
        <w:t>4.    No encontrarse la vivienda ubicada en zona de reserva de obra pública o de infraestructura básica.</w:t>
      </w:r>
    </w:p>
    <w:p w:rsidR="004B33F7" w:rsidRPr="004B33F7" w:rsidRDefault="004B33F7" w:rsidP="004B33F7">
      <w:pPr>
        <w:rPr>
          <w:rFonts w:cs="Arial"/>
          <w:color w:val="222222"/>
          <w:shd w:val="clear" w:color="auto" w:fill="FFFFFF"/>
        </w:rPr>
      </w:pPr>
      <w:r w:rsidRPr="004B33F7">
        <w:rPr>
          <w:rFonts w:cs="Arial"/>
          <w:color w:val="222222"/>
          <w:shd w:val="clear" w:color="auto" w:fill="FFFFFF"/>
        </w:rPr>
        <w:t>5.    No encontrarse la vivienda ubicada en una zona de protección de recursos naturales.</w:t>
      </w:r>
    </w:p>
    <w:p w:rsidR="004B33F7" w:rsidRDefault="004B33F7" w:rsidP="004B33F7">
      <w:pPr>
        <w:rPr>
          <w:rFonts w:cs="Arial"/>
          <w:color w:val="222222"/>
          <w:shd w:val="clear" w:color="auto" w:fill="FFFFFF"/>
        </w:rPr>
      </w:pPr>
      <w:r w:rsidRPr="004B33F7">
        <w:rPr>
          <w:rFonts w:cs="Arial"/>
          <w:color w:val="222222"/>
          <w:shd w:val="clear" w:color="auto" w:fill="FFFFFF"/>
        </w:rPr>
        <w:t>6.    Pertenecer a nivel SISBEN con puntaje:</w:t>
      </w:r>
    </w:p>
    <w:p w:rsidR="00AC1D2F" w:rsidRPr="004B33F7" w:rsidRDefault="00AC1D2F" w:rsidP="004B33F7">
      <w:pPr>
        <w:rPr>
          <w:rFonts w:cs="Arial"/>
          <w:color w:val="222222"/>
          <w:shd w:val="clear" w:color="auto" w:fill="FFFFFF"/>
        </w:rPr>
      </w:pPr>
      <w:r w:rsidRPr="004B33F7">
        <w:rPr>
          <w:rFonts w:cs="Arial"/>
          <w:color w:val="222222"/>
          <w:shd w:val="clear" w:color="auto" w:fill="FFFFFF"/>
        </w:rPr>
        <w:t>NIVEL</w:t>
      </w:r>
      <w:r w:rsidRPr="00C3491B">
        <w:rPr>
          <w:rFonts w:cs="Arial"/>
          <w:color w:val="222222"/>
          <w:shd w:val="clear" w:color="auto" w:fill="FFFFFF"/>
        </w:rPr>
        <w:t xml:space="preserve"> 1             </w:t>
      </w:r>
      <w:r w:rsidRPr="004B33F7">
        <w:rPr>
          <w:rFonts w:cs="Arial"/>
          <w:color w:val="222222"/>
          <w:shd w:val="clear" w:color="auto" w:fill="FFFFFF"/>
        </w:rPr>
        <w:t>URBANO</w:t>
      </w:r>
      <w:r w:rsidRPr="00C3491B">
        <w:rPr>
          <w:rFonts w:cs="Arial"/>
          <w:color w:val="222222"/>
          <w:shd w:val="clear" w:color="auto" w:fill="FFFFFF"/>
        </w:rPr>
        <w:t xml:space="preserve"> </w:t>
      </w:r>
      <w:r w:rsidRPr="004B33F7">
        <w:rPr>
          <w:rFonts w:cs="Arial"/>
          <w:color w:val="222222"/>
          <w:shd w:val="clear" w:color="auto" w:fill="FFFFFF"/>
        </w:rPr>
        <w:t>0 – 36.03</w:t>
      </w:r>
    </w:p>
    <w:p w:rsidR="004B33F7" w:rsidRPr="004B33F7" w:rsidRDefault="004B33F7" w:rsidP="004B33F7">
      <w:pPr>
        <w:rPr>
          <w:rFonts w:cs="Arial"/>
          <w:color w:val="222222"/>
          <w:shd w:val="clear" w:color="auto" w:fill="FFFFFF"/>
        </w:rPr>
      </w:pPr>
      <w:r w:rsidRPr="004B33F7">
        <w:rPr>
          <w:rFonts w:cs="Arial"/>
          <w:color w:val="222222"/>
          <w:shd w:val="clear" w:color="auto" w:fill="FFFFFF"/>
        </w:rPr>
        <w:t>DOCUMENTACIÓN REQUERIDA PARA LA INSCRIPCIÓN AL LISTADO DE POSIBLES BENEFICIARIOS DEL “PROGRAMA ESTRATÉGICO MEJORAMIENTO DE VIVIENDA URBANA”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1. Fotocopia de la cédula de ciudadanía, de cada uno de los miembros del hogar mayores de edad.</w:t>
      </w:r>
    </w:p>
    <w:p w:rsidR="004B33F7" w:rsidRPr="004B33F7" w:rsidRDefault="004B33F7" w:rsidP="004B33F7">
      <w:pPr>
        <w:rPr>
          <w:rFonts w:cs="Arial"/>
          <w:color w:val="222222"/>
          <w:shd w:val="clear" w:color="auto" w:fill="FFFFFF"/>
        </w:rPr>
      </w:pPr>
      <w:r w:rsidRPr="004B33F7">
        <w:rPr>
          <w:rFonts w:cs="Arial"/>
          <w:color w:val="222222"/>
          <w:shd w:val="clear" w:color="auto" w:fill="FFFFFF"/>
        </w:rPr>
        <w:t>2. Fotocopia de la tarjeta de identidad, de los mayores de siete (7) años y/o menores de dieciocho (18) años.</w:t>
      </w:r>
    </w:p>
    <w:p w:rsidR="004B33F7" w:rsidRPr="004B33F7" w:rsidRDefault="004B33F7" w:rsidP="004B33F7">
      <w:pPr>
        <w:rPr>
          <w:rFonts w:cs="Arial"/>
          <w:color w:val="222222"/>
          <w:shd w:val="clear" w:color="auto" w:fill="FFFFFF"/>
        </w:rPr>
      </w:pPr>
      <w:r w:rsidRPr="004B33F7">
        <w:rPr>
          <w:rFonts w:cs="Arial"/>
          <w:color w:val="222222"/>
          <w:shd w:val="clear" w:color="auto" w:fill="FFFFFF"/>
        </w:rPr>
        <w:t>3.  Fotocopia del registro civil de los menores de siete (7) años.</w:t>
      </w:r>
    </w:p>
    <w:p w:rsidR="004B33F7" w:rsidRPr="004B33F7" w:rsidRDefault="004B33F7" w:rsidP="004B33F7">
      <w:pPr>
        <w:rPr>
          <w:rFonts w:cs="Arial"/>
          <w:color w:val="222222"/>
          <w:shd w:val="clear" w:color="auto" w:fill="FFFFFF"/>
        </w:rPr>
      </w:pPr>
      <w:r w:rsidRPr="004B33F7">
        <w:rPr>
          <w:rFonts w:cs="Arial"/>
          <w:color w:val="222222"/>
          <w:shd w:val="clear" w:color="auto" w:fill="FFFFFF"/>
        </w:rPr>
        <w:t>4. Certificación médica de discapacidad para los miembros del hogar que manifiesten dicha condición.</w:t>
      </w:r>
    </w:p>
    <w:p w:rsidR="004B33F7" w:rsidRPr="004B33F7" w:rsidRDefault="004B33F7" w:rsidP="004B33F7">
      <w:pPr>
        <w:rPr>
          <w:rFonts w:cs="Arial"/>
          <w:color w:val="222222"/>
          <w:shd w:val="clear" w:color="auto" w:fill="FFFFFF"/>
        </w:rPr>
      </w:pPr>
      <w:r w:rsidRPr="004B33F7">
        <w:rPr>
          <w:rFonts w:cs="Arial"/>
          <w:color w:val="222222"/>
          <w:shd w:val="clear" w:color="auto" w:fill="FFFFFF"/>
        </w:rPr>
        <w:t>5. Certificación municipal del puntaje SISBEN.</w:t>
      </w:r>
    </w:p>
    <w:p w:rsidR="004B33F7" w:rsidRPr="004B33F7" w:rsidRDefault="004B33F7" w:rsidP="004B33F7">
      <w:pPr>
        <w:rPr>
          <w:rFonts w:cs="Arial"/>
          <w:color w:val="222222"/>
          <w:shd w:val="clear" w:color="auto" w:fill="FFFFFF"/>
        </w:rPr>
      </w:pPr>
      <w:r w:rsidRPr="004B33F7">
        <w:rPr>
          <w:rFonts w:cs="Arial"/>
          <w:color w:val="222222"/>
          <w:shd w:val="clear" w:color="auto" w:fill="FFFFFF"/>
        </w:rPr>
        <w:t xml:space="preserve">6. Una vez se publiquen los listados, los hogares preseleccionados en esta convocatoria, deben entregar el documento soporte de propiedad de la vivienda en cabeza del jefe de hogar o de un miembro del núcleo familiar.  Para acreditar la propiedad del inmueble, se debe anexar original del certificado de </w:t>
      </w:r>
      <w:r w:rsidRPr="004B33F7">
        <w:rPr>
          <w:rFonts w:cs="Arial"/>
          <w:color w:val="222222"/>
          <w:shd w:val="clear" w:color="auto" w:fill="FFFFFF"/>
        </w:rPr>
        <w:lastRenderedPageBreak/>
        <w:t>libertad y tradición donde se evidencie la ausencia de limitaciones de dominio, condiciones resolutorias, embargos y/o gravámenes, con fecha de expedición no mayor a 90 días.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Como resultado de la recepción y revisión de los documentos, se obtendrán los listados de potenciales beneficiarios. Se priorizarán los hogares con menor puntaje Sisben,</w:t>
      </w:r>
      <w:r>
        <w:rPr>
          <w:rFonts w:cs="Arial"/>
          <w:color w:val="222222"/>
          <w:shd w:val="clear" w:color="auto" w:fill="FFFFFF"/>
        </w:rPr>
        <w:t xml:space="preserve"> </w:t>
      </w:r>
      <w:r w:rsidRPr="004B33F7">
        <w:rPr>
          <w:rFonts w:cs="Arial"/>
          <w:color w:val="222222"/>
          <w:shd w:val="clear" w:color="auto" w:fill="FFFFFF"/>
        </w:rPr>
        <w:t>madres cabeza de familia y hogares con algún integrante en condición de discapacidad.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El Instituto Municipal de la Reforma Urbana y Vivienda de Pasto “INVIPASTO” a través de la Sección Técnica, adelantará el diagnostico de carencias o deficiencias presentadas en la vivienda de cada uno de los hogares preseleccionados en la convocatoria, asimismo, realizará el estudio socioeconómico de la familia postulante para efectos de caracterizar las condiciones de habitabilidad y priorizar las obras a ejecutar. </w:t>
      </w:r>
    </w:p>
    <w:p w:rsidR="004B33F7" w:rsidRDefault="004B33F7" w:rsidP="004B33F7">
      <w:pPr>
        <w:rPr>
          <w:rFonts w:cs="Arial"/>
          <w:color w:val="222222"/>
          <w:shd w:val="clear" w:color="auto" w:fill="FFFFFF"/>
        </w:rPr>
      </w:pPr>
      <w:r w:rsidRPr="004B33F7">
        <w:rPr>
          <w:rFonts w:cs="Arial"/>
          <w:color w:val="222222"/>
          <w:shd w:val="clear" w:color="auto" w:fill="FFFFFF"/>
        </w:rPr>
        <w:t>Se informa a los interesados en acceder al Subsidio de Mejoramiento de Vivienda, que</w:t>
      </w:r>
      <w:r>
        <w:rPr>
          <w:rFonts w:cs="Arial"/>
          <w:color w:val="222222"/>
          <w:shd w:val="clear" w:color="auto" w:fill="FFFFFF"/>
        </w:rPr>
        <w:t xml:space="preserve"> </w:t>
      </w:r>
      <w:r w:rsidRPr="004B33F7">
        <w:rPr>
          <w:rFonts w:cs="Arial"/>
          <w:color w:val="222222"/>
          <w:shd w:val="clear" w:color="auto" w:fill="FFFFFF"/>
        </w:rPr>
        <w:t>EL TRÁMITE ES GRATUITO, No se deje engañar por personas inescrupulosas que le ofrezcan tramitar el subsidio y le cobren por el mismo, denuncie a las autoridades competentes</w:t>
      </w:r>
      <w:r w:rsidR="00C3491B">
        <w:rPr>
          <w:rFonts w:cs="Arial"/>
          <w:color w:val="222222"/>
          <w:shd w:val="clear" w:color="auto" w:fill="FFFFFF"/>
        </w:rPr>
        <w:t>.</w:t>
      </w:r>
    </w:p>
    <w:p w:rsidR="00F22E33" w:rsidRDefault="00F22E33" w:rsidP="004B33F7">
      <w:pPr>
        <w:rPr>
          <w:rStyle w:val="Hipervnculo"/>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30" w:history="1">
        <w:r w:rsidRPr="00D66C68">
          <w:rPr>
            <w:rStyle w:val="Hipervnculo"/>
            <w:rFonts w:cs="Tahoma"/>
            <w:b/>
            <w:sz w:val="18"/>
            <w:szCs w:val="18"/>
          </w:rPr>
          <w:t>liayelag@hotmail.com</w:t>
        </w:r>
      </w:hyperlink>
    </w:p>
    <w:p w:rsidR="006F15FD" w:rsidRDefault="00F22E33" w:rsidP="00E3137B">
      <w:pPr>
        <w:jc w:val="center"/>
        <w:rPr>
          <w:rFonts w:cs="Tahoma"/>
          <w:i/>
        </w:rPr>
      </w:pPr>
      <w:r>
        <w:rPr>
          <w:rFonts w:cs="Tahoma"/>
          <w:i/>
        </w:rPr>
        <w:t>Somos</w:t>
      </w:r>
      <w:r w:rsidRPr="00CF22AD">
        <w:rPr>
          <w:rFonts w:cs="Tahoma"/>
          <w:i/>
        </w:rPr>
        <w:t xml:space="preserve"> constructores de paz</w:t>
      </w:r>
    </w:p>
    <w:p w:rsidR="00E3137B" w:rsidRPr="00E3137B" w:rsidRDefault="00E3137B" w:rsidP="00E3137B">
      <w:pPr>
        <w:jc w:val="center"/>
        <w:rPr>
          <w:rFonts w:cs="Tahoma"/>
          <w:i/>
        </w:rPr>
      </w:pPr>
    </w:p>
    <w:p w:rsidR="0002098B" w:rsidRPr="00E44CC1" w:rsidRDefault="0002098B" w:rsidP="0002098B">
      <w:pPr>
        <w:jc w:val="center"/>
        <w:rPr>
          <w:b/>
          <w:sz w:val="24"/>
          <w:szCs w:val="24"/>
        </w:rPr>
      </w:pPr>
      <w:r w:rsidRPr="00E44CC1">
        <w:rPr>
          <w:b/>
          <w:sz w:val="24"/>
          <w:szCs w:val="24"/>
        </w:rPr>
        <w:t>CONVOCATORIA PARA LA DESIGNACIÓN DE LOS INTEGRANTES DEL</w:t>
      </w:r>
      <w:r w:rsidR="00827398">
        <w:rPr>
          <w:b/>
          <w:sz w:val="24"/>
          <w:szCs w:val="24"/>
        </w:rPr>
        <w:t xml:space="preserve"> </w:t>
      </w:r>
      <w:r w:rsidRPr="00E44CC1">
        <w:rPr>
          <w:b/>
          <w:sz w:val="24"/>
          <w:szCs w:val="24"/>
        </w:rPr>
        <w:t>CONSEJO MUNICIPAL DE SEGURIDAD SOCIAL EN EL MUNICIPIO DE PASTO</w:t>
      </w:r>
    </w:p>
    <w:p w:rsidR="0002098B" w:rsidRPr="003432AC" w:rsidRDefault="0002098B" w:rsidP="0002098B">
      <w:r w:rsidRPr="003432AC">
        <w:t>La Suscrita Secretaría de Salud Municipal de Pasto, en ejercicio de sus facultades constitucionales y legales y en especial las conferidas en la Ley 100 de 1993 y los acuerdos No. 25 de 1996 y No. 57 de 1997</w:t>
      </w:r>
      <w:r>
        <w:t>.</w:t>
      </w:r>
    </w:p>
    <w:p w:rsidR="0002098B" w:rsidRPr="00E44CC1" w:rsidRDefault="0002098B" w:rsidP="0002098B">
      <w:pPr>
        <w:jc w:val="center"/>
        <w:rPr>
          <w:b/>
        </w:rPr>
      </w:pPr>
      <w:r w:rsidRPr="00E44CC1">
        <w:rPr>
          <w:b/>
        </w:rPr>
        <w:t>CONVOCA A</w:t>
      </w:r>
    </w:p>
    <w:p w:rsidR="0002098B" w:rsidRPr="00E44CC1" w:rsidRDefault="0002098B" w:rsidP="0002098B">
      <w:r w:rsidRPr="00E44CC1">
        <w:t xml:space="preserve">Todas las personas con derecho a participar como representantes dentro del Consejo Territorial de Seguridad Social en Salud del municipio de Pasto, para presentar una terna ante el despacho de la Secretaría Municipal de Salud de Pasto, dentro de los términos señalados en la presente convocatoria pública, teniendo en cuenta lo siguiente: Los miembros del Consejo Territorial de Seguridad Social en Salud, serán designados por un periodo de dos (2) años, contados a partir de la fecha de posesión ante el Señor Alcalde de Municipio de Pasto; la designación es personal y no habrá suplentes o delegados. En el caso de los miembros que pueden ser representados por su delegado, la designación no puede recaer en personas que por derecho propio formen parte del Consejo. </w:t>
      </w:r>
    </w:p>
    <w:p w:rsidR="0002098B" w:rsidRPr="00E44CC1" w:rsidRDefault="0002098B" w:rsidP="0002098B">
      <w:pPr>
        <w:rPr>
          <w:b/>
        </w:rPr>
      </w:pPr>
      <w:r w:rsidRPr="00E44CC1">
        <w:rPr>
          <w:b/>
        </w:rPr>
        <w:t xml:space="preserve">PROCESO DE ELECCIÓN </w:t>
      </w:r>
    </w:p>
    <w:p w:rsidR="0002098B" w:rsidRDefault="0002098B" w:rsidP="0002098B">
      <w:r w:rsidRPr="00E44CC1">
        <w:lastRenderedPageBreak/>
        <w:t xml:space="preserve">La presente convocatoria se fijará en medios escritos, hablados y en la página web http://www.saludpasto.gov.co. </w:t>
      </w:r>
      <w:proofErr w:type="gramStart"/>
      <w:r w:rsidRPr="00E44CC1">
        <w:t>por</w:t>
      </w:r>
      <w:proofErr w:type="gramEnd"/>
      <w:r w:rsidRPr="00E44CC1">
        <w:t xml:space="preserve"> el término de treinta (30) días, contados a partir de la fecha de fijación es decir 13de octubre de 2017. </w:t>
      </w:r>
    </w:p>
    <w:p w:rsidR="0002098B" w:rsidRDefault="0002098B" w:rsidP="0002098B">
      <w:r w:rsidRPr="00E44CC1">
        <w:t xml:space="preserve">Fechas según las etapas </w:t>
      </w:r>
    </w:p>
    <w:p w:rsidR="0002098B" w:rsidRDefault="0002098B" w:rsidP="0002098B">
      <w:r>
        <w:t>1</w:t>
      </w:r>
      <w:r w:rsidRPr="00E44CC1">
        <w:t>. Fijación de convocatoria: 13</w:t>
      </w:r>
      <w:r w:rsidR="00827398">
        <w:t xml:space="preserve"> </w:t>
      </w:r>
      <w:r w:rsidRPr="00E44CC1">
        <w:t xml:space="preserve">de octubre de 2017 </w:t>
      </w:r>
    </w:p>
    <w:p w:rsidR="0002098B" w:rsidRDefault="0002098B" w:rsidP="0002098B">
      <w:r w:rsidRPr="00E44CC1">
        <w:t>2. Recibido de terna: 13</w:t>
      </w:r>
      <w:r w:rsidR="00827398">
        <w:t xml:space="preserve"> </w:t>
      </w:r>
      <w:r w:rsidRPr="00E44CC1">
        <w:t>de noviembre de 2017</w:t>
      </w:r>
    </w:p>
    <w:p w:rsidR="0002098B" w:rsidRDefault="0002098B" w:rsidP="0002098B">
      <w:r w:rsidRPr="00E44CC1">
        <w:t xml:space="preserve"> 3. Elección: 15de noviembre de 2017 </w:t>
      </w:r>
    </w:p>
    <w:p w:rsidR="0002098B" w:rsidRPr="0002098B" w:rsidRDefault="0002098B" w:rsidP="0002098B">
      <w:r w:rsidRPr="00E44CC1">
        <w:t>4. Integración: 15</w:t>
      </w:r>
      <w:r w:rsidR="00827398">
        <w:t xml:space="preserve"> </w:t>
      </w:r>
      <w:r w:rsidRPr="00E44CC1">
        <w:t xml:space="preserve">de noviembre de 2017 </w:t>
      </w:r>
    </w:p>
    <w:p w:rsidR="0002098B" w:rsidRDefault="0002098B" w:rsidP="0002098B">
      <w:r w:rsidRPr="00E44CC1">
        <w:rPr>
          <w:b/>
        </w:rPr>
        <w:t>Procedimiento para elegir los miembros del Consejo Territorial de Seguridad Social en Salud - CTSSS</w:t>
      </w:r>
      <w:r w:rsidRPr="00E44CC1">
        <w:t xml:space="preserve"> </w:t>
      </w:r>
    </w:p>
    <w:p w:rsidR="0002098B" w:rsidRDefault="0002098B" w:rsidP="0002098B">
      <w:r w:rsidRPr="00E44CC1">
        <w:t>Los convocados podrán presentar ternas para proveer las representaciones correspondientes, conforme a lo señalado en el acuerdo 57 del consejo Nacional de seguridad social de 1.997y Decreto 0608</w:t>
      </w:r>
      <w:r w:rsidR="00827398">
        <w:t xml:space="preserve"> </w:t>
      </w:r>
      <w:r w:rsidRPr="00E44CC1">
        <w:t>de 1.998</w:t>
      </w:r>
      <w:r>
        <w:t xml:space="preserve"> </w:t>
      </w:r>
      <w:r w:rsidRPr="00E44CC1">
        <w:t xml:space="preserve">así: </w:t>
      </w:r>
    </w:p>
    <w:p w:rsidR="0002098B" w:rsidRDefault="0002098B" w:rsidP="0002098B">
      <w:r w:rsidRPr="00E44CC1">
        <w:t xml:space="preserve">l. Dos (2) representantes de los empleadores, uno de los cuales, representará a la pequeña y mediana empresa y el otro a otras formas asociativas, cuya elección será de la siguiente forma: </w:t>
      </w:r>
    </w:p>
    <w:p w:rsidR="0002098B" w:rsidRDefault="0002098B" w:rsidP="0002098B">
      <w:r w:rsidRPr="00E44CC1">
        <w:t xml:space="preserve">a. Un representante de la pequeña y mediana empresa será designado por el </w:t>
      </w:r>
      <w:r>
        <w:t>Alcalde Municipal, de terna presentada por las siguientes asociaciones: FENALCO,</w:t>
      </w:r>
      <w:r w:rsidR="00B175B8">
        <w:t xml:space="preserve"> </w:t>
      </w:r>
      <w:r>
        <w:t>ACOPI, FENALCE, COTELCO, FEDEPAPA, Asociación de Droguistas de Nariño.</w:t>
      </w:r>
    </w:p>
    <w:p w:rsidR="0002098B" w:rsidRDefault="0002098B" w:rsidP="0002098B">
      <w:r w:rsidRPr="00E44CC1">
        <w:t xml:space="preserve">b. Un representante de las demás formas asociativas, que será designado de empleadores, designado por el Alcalde Municipal, de terna que presenten las asociaciones que estén interesadas en participar dentro del Consejo </w:t>
      </w:r>
      <w:proofErr w:type="spellStart"/>
      <w:r w:rsidRPr="00E44CC1">
        <w:t>Territorialque</w:t>
      </w:r>
      <w:proofErr w:type="spellEnd"/>
      <w:r w:rsidRPr="00E44CC1">
        <w:t xml:space="preserve"> aquí se crea. </w:t>
      </w:r>
    </w:p>
    <w:p w:rsidR="0002098B" w:rsidRDefault="0002098B" w:rsidP="0002098B">
      <w:r w:rsidRPr="00E44CC1">
        <w:t xml:space="preserve">2. Dos (2) representantes de los trabajadores, uno de los cuales representará a los pensionados, los que serán elegidos de la siguiente forma: </w:t>
      </w:r>
    </w:p>
    <w:p w:rsidR="0002098B" w:rsidRDefault="0002098B" w:rsidP="0002098B">
      <w:r w:rsidRPr="00E44CC1">
        <w:t>a. Un representante de los trabajadores activos será designado por el Alcalde Municipal, de la terna presentada por los sindicatos ANTHOC, FENALTRACE, SINTRAISS,</w:t>
      </w:r>
      <w:r>
        <w:t xml:space="preserve"> </w:t>
      </w:r>
      <w:r w:rsidRPr="00E44CC1">
        <w:t>CUT,</w:t>
      </w:r>
      <w:r>
        <w:t xml:space="preserve"> </w:t>
      </w:r>
      <w:r w:rsidRPr="00E44CC1">
        <w:t>UTRANA,</w:t>
      </w:r>
      <w:r>
        <w:t xml:space="preserve"> </w:t>
      </w:r>
      <w:r w:rsidRPr="00E44CC1">
        <w:t>SINTRACREDITARIO</w:t>
      </w:r>
      <w:r>
        <w:t xml:space="preserve"> </w:t>
      </w:r>
      <w:r w:rsidRPr="00E44CC1">
        <w:t>y demás asociaciones sindicales que deseen participar del consejo que s</w:t>
      </w:r>
      <w:r>
        <w:t>e crea y tenga domicilio en el M</w:t>
      </w:r>
      <w:r w:rsidRPr="00E44CC1">
        <w:t xml:space="preserve">unicipio. </w:t>
      </w:r>
    </w:p>
    <w:p w:rsidR="0002098B" w:rsidRDefault="0002098B" w:rsidP="0002098B">
      <w:r w:rsidRPr="00E44CC1">
        <w:t xml:space="preserve">b. Un representante de los pensionados será designado por el Alcalde Municipal, de terna enviada por las asociaciones de pensionados con sede en el municipio de Pasto. </w:t>
      </w:r>
    </w:p>
    <w:p w:rsidR="0002098B" w:rsidRDefault="0002098B" w:rsidP="0002098B">
      <w:r w:rsidRPr="00E44CC1">
        <w:t>3. Un representante de las Entidades Promotoras de Salud distintas al ISS,</w:t>
      </w:r>
      <w:r>
        <w:t xml:space="preserve"> </w:t>
      </w:r>
      <w:r w:rsidRPr="00E44CC1">
        <w:t>que tengan afiliados en el municipio de Pasto</w:t>
      </w:r>
      <w:r>
        <w:t>,</w:t>
      </w:r>
      <w:r w:rsidRPr="00E44CC1">
        <w:t xml:space="preserve"> escogido por el Alcalde del municipio de terna enviada dichas entidades. </w:t>
      </w:r>
    </w:p>
    <w:p w:rsidR="0002098B" w:rsidRDefault="0002098B" w:rsidP="0002098B">
      <w:r w:rsidRPr="00E44CC1">
        <w:lastRenderedPageBreak/>
        <w:t xml:space="preserve">4. Un representante de las Instituciones Prestadoras de Servicios de Salud que funcionen en el municipio de pasto, el cual será elegido por el Alcalde municipal de la terna que para el efecto le presenten dichas entidades. </w:t>
      </w:r>
    </w:p>
    <w:p w:rsidR="0002098B" w:rsidRDefault="0002098B" w:rsidP="0002098B">
      <w:r w:rsidRPr="00E44CC1">
        <w:t xml:space="preserve">5. Un representante de los profesionales de la salud designado por el Alcalde del municipio de terna presentada por las diferentes asociaciones del área de la salud existentes en el municipio. </w:t>
      </w:r>
    </w:p>
    <w:p w:rsidR="0002098B" w:rsidRDefault="0002098B" w:rsidP="0002098B">
      <w:r w:rsidRPr="00E44CC1">
        <w:t>6. Un representante de las Empresas</w:t>
      </w:r>
      <w:r>
        <w:t xml:space="preserve"> </w:t>
      </w:r>
      <w:r w:rsidRPr="00E44CC1">
        <w:t>Solidarias de Salud, designado por el Alcalde del municipio de terna presentada por las juntas directivas de las diferentes Empresas Solidaria</w:t>
      </w:r>
      <w:r>
        <w:t xml:space="preserve">s que operen en el municipio. </w:t>
      </w:r>
    </w:p>
    <w:p w:rsidR="0002098B" w:rsidRDefault="0002098B" w:rsidP="0002098B">
      <w:r w:rsidRPr="00E44CC1">
        <w:t xml:space="preserve">7. Un representante de las asociaciones o alianzas de usuarios designadas por el Alcalde de terna presentada por dichas organizaciones. </w:t>
      </w:r>
    </w:p>
    <w:p w:rsidR="0002098B" w:rsidRDefault="0002098B" w:rsidP="0002098B">
      <w:r w:rsidRPr="00E44CC1">
        <w:t>8. Un representante de las Comunidades Indígenas del Municipio de Pasto que será elegido por la propia comunidad de acuerdo con sus usos y costumbres. Su aceptación será de carácter obligatorio por parte del Alcalde Municipa</w:t>
      </w:r>
      <w:r>
        <w:t>l.</w:t>
      </w:r>
    </w:p>
    <w:p w:rsidR="0002098B" w:rsidRDefault="0002098B" w:rsidP="0002098B">
      <w:r w:rsidRPr="00E44CC1">
        <w:rPr>
          <w:b/>
        </w:rPr>
        <w:t xml:space="preserve"> Fecha, lugar y requisitos de presentación de la terna.</w:t>
      </w:r>
      <w:r w:rsidRPr="00E44CC1">
        <w:t xml:space="preserve"> </w:t>
      </w:r>
    </w:p>
    <w:p w:rsidR="0002098B" w:rsidRDefault="0002098B" w:rsidP="0002098B">
      <w:r w:rsidRPr="00E44CC1">
        <w:t>La presentación de las ternas de las organizaciones, asociaciones, sindicatos, federaciones</w:t>
      </w:r>
      <w:r>
        <w:t>,</w:t>
      </w:r>
      <w:r w:rsidRPr="00E44CC1">
        <w:t xml:space="preserve"> EPS, IPS</w:t>
      </w:r>
      <w:r>
        <w:t>,</w:t>
      </w:r>
      <w:r w:rsidRPr="00E44CC1">
        <w:t xml:space="preserve"> se deberá radicar en la fecha estipulada en la presente convocatoria en el Despacho de la Subsecretaría de Seguridad Social de la Secretaría de Salud Municipal </w:t>
      </w:r>
      <w:r>
        <w:t>d</w:t>
      </w:r>
      <w:r w:rsidRPr="00E44CC1">
        <w:t>e Pasto, ubicada en el CAM Anganoy vía Rosales 11,</w:t>
      </w:r>
      <w:r>
        <w:t xml:space="preserve"> </w:t>
      </w:r>
      <w:r w:rsidRPr="00E44CC1">
        <w:t>en el horario de 8:00am a 12 m y de 2:00 pm a 6:00 p</w:t>
      </w:r>
      <w:r w:rsidR="00827398">
        <w:t>m</w:t>
      </w:r>
      <w:r w:rsidRPr="00E44CC1">
        <w:t xml:space="preserve"> con oficio remisorio suscrito por el representante legal de la entidad, anexando la siguiente información:</w:t>
      </w:r>
    </w:p>
    <w:p w:rsidR="0002098B" w:rsidRDefault="0002098B" w:rsidP="0002098B">
      <w:r w:rsidRPr="00E44CC1">
        <w:t xml:space="preserve"> 1. Carta suscrita por el representante legal de cada organización postulante, en la que indique el sector que representa la terna que se va a presentar. </w:t>
      </w:r>
    </w:p>
    <w:p w:rsidR="0002098B" w:rsidRDefault="0002098B" w:rsidP="0002098B">
      <w:r w:rsidRPr="00E44CC1">
        <w:t xml:space="preserve">2. Certificación de la personería jurídica y/o certificado de existencia y representación legal de las organizaciones postulantes, expedida por la autoridad competente. </w:t>
      </w:r>
    </w:p>
    <w:p w:rsidR="0002098B" w:rsidRDefault="0002098B" w:rsidP="0002098B">
      <w:r w:rsidRPr="00E44CC1">
        <w:t xml:space="preserve">3. Escrito de aceptación expresa de los postulados en la terna. </w:t>
      </w:r>
    </w:p>
    <w:p w:rsidR="0002098B" w:rsidRDefault="0002098B" w:rsidP="0002098B">
      <w:r w:rsidRPr="00E44CC1">
        <w:t>4. Hoja de vida de los candidatos de la terna, que incluya datos personales, calidades, formación y experiencia, con sus</w:t>
      </w:r>
      <w:r>
        <w:t xml:space="preserve"> </w:t>
      </w:r>
      <w:r w:rsidRPr="00E44CC1">
        <w:t>respectivos soportes documentales.</w:t>
      </w:r>
    </w:p>
    <w:p w:rsidR="0002098B" w:rsidRDefault="0002098B" w:rsidP="0002098B">
      <w:r w:rsidRPr="00E44CC1">
        <w:t xml:space="preserve"> 5. Copia de la cédul</w:t>
      </w:r>
      <w:r>
        <w:t>a de ciudadanía de los postulados</w:t>
      </w:r>
      <w:r w:rsidRPr="00E44CC1">
        <w:t xml:space="preserve"> en la terna.</w:t>
      </w:r>
    </w:p>
    <w:p w:rsidR="0002098B" w:rsidRDefault="0002098B" w:rsidP="0002098B">
      <w:r w:rsidRPr="00E44CC1">
        <w:t xml:space="preserve"> 6. Declaraci</w:t>
      </w:r>
      <w:r>
        <w:t>ón de no estar incurso en el rég</w:t>
      </w:r>
      <w:r w:rsidRPr="00E44CC1">
        <w:t xml:space="preserve">imen de inhabilidades e incompatibilidades vigentes de los postulados en la terna. </w:t>
      </w:r>
    </w:p>
    <w:p w:rsidR="0002098B" w:rsidRDefault="0002098B" w:rsidP="0002098B">
      <w:r w:rsidRPr="00E44CC1">
        <w:t>Son requisitos esenciales de las organizaciones, asociaciones, sindicatos, y federaciones, para inscribir a sus candidatos, adjuntar</w:t>
      </w:r>
      <w:r>
        <w:t>:</w:t>
      </w:r>
      <w:r w:rsidRPr="00E44CC1">
        <w:t xml:space="preserve"> Certificado de Existencia y Representación legal y un listado con el número y nombre de sus</w:t>
      </w:r>
      <w:r>
        <w:t xml:space="preserve"> </w:t>
      </w:r>
      <w:r w:rsidRPr="00E44CC1">
        <w:t xml:space="preserve">asociados. Esta </w:t>
      </w:r>
      <w:r w:rsidRPr="00E44CC1">
        <w:lastRenderedPageBreak/>
        <w:t xml:space="preserve">documentación debe ser presentada en un sobre sellado dirigido al despacho de la Secretaría Municipal de Salud de Pasto, debiendo anexar las respectivas actas de las reuniones efectuadas para el proceso de selección de la terna. </w:t>
      </w:r>
    </w:p>
    <w:p w:rsidR="0002098B" w:rsidRDefault="0002098B" w:rsidP="0002098B">
      <w:r w:rsidRPr="00E44CC1">
        <w:t>En el momento en que exista incongruencia en los documentos de la inscripción, la Secretaría Municipal de Salud de Pasto podrá solicitar las aclaraciones pertinentes; cualquier documento con tachaduras o enmendaduras será causal de rechazo de la inscripción.</w:t>
      </w:r>
    </w:p>
    <w:p w:rsidR="0002098B" w:rsidRPr="00E44CC1" w:rsidRDefault="0002098B" w:rsidP="0002098B">
      <w:r w:rsidRPr="00E44CC1">
        <w:t xml:space="preserve">En caso de no concurrir a la presente convocatoria los miembros referidos en el presente documento, el señor Alcalde dejará constancia escrita de ello, quedando en libertad discrecional de designar los representantes de cada sector o agremiación, y en virtud al conocimiento de las calidades personales, profesionales y de participación tengan de los representantes a designar. </w:t>
      </w:r>
    </w:p>
    <w:p w:rsidR="0002098B" w:rsidRDefault="0002098B" w:rsidP="0002098B">
      <w:r w:rsidRPr="00E44CC1">
        <w:t xml:space="preserve">La presente convocatoria se fijará en la cartelera de la Secretaría Municipal de Salud de Pasto, en los medios escritos, hablados y en la página web </w:t>
      </w:r>
      <w:hyperlink r:id="rId31" w:history="1">
        <w:r w:rsidRPr="001514C3">
          <w:rPr>
            <w:rStyle w:val="Hipervnculo"/>
          </w:rPr>
          <w:t>http://www.saludpasto.gov.co</w:t>
        </w:r>
      </w:hyperlink>
      <w:r w:rsidRPr="00E44CC1">
        <w:t>.</w:t>
      </w:r>
    </w:p>
    <w:p w:rsidR="0002098B" w:rsidRDefault="0002098B" w:rsidP="0002098B">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32" w:history="1">
        <w:r w:rsidRPr="00D66C68">
          <w:rPr>
            <w:rStyle w:val="Hipervnculo"/>
            <w:rFonts w:cs="Tahoma"/>
            <w:b/>
            <w:sz w:val="18"/>
            <w:szCs w:val="18"/>
          </w:rPr>
          <w:t>dianispao2@msn.com</w:t>
        </w:r>
      </w:hyperlink>
    </w:p>
    <w:p w:rsidR="00372C71" w:rsidRDefault="0002098B" w:rsidP="001F2359">
      <w:pPr>
        <w:jc w:val="center"/>
        <w:rPr>
          <w:rFonts w:cs="Tahoma"/>
          <w:i/>
        </w:rPr>
      </w:pPr>
      <w:r>
        <w:rPr>
          <w:rFonts w:cs="Tahoma"/>
          <w:i/>
        </w:rPr>
        <w:t>Somos</w:t>
      </w:r>
      <w:r w:rsidRPr="00CF22AD">
        <w:rPr>
          <w:rFonts w:cs="Tahoma"/>
          <w:i/>
        </w:rPr>
        <w:t xml:space="preserve"> constructores de paz</w:t>
      </w:r>
    </w:p>
    <w:p w:rsidR="006F15FD" w:rsidRPr="001F2359" w:rsidRDefault="006F15FD" w:rsidP="001F2359">
      <w:pPr>
        <w:jc w:val="cente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3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A87" w:rsidRDefault="00BB6A87" w:rsidP="00505F60">
      <w:pPr>
        <w:spacing w:after="0"/>
      </w:pPr>
      <w:r>
        <w:separator/>
      </w:r>
    </w:p>
  </w:endnote>
  <w:endnote w:type="continuationSeparator" w:id="0">
    <w:p w:rsidR="00BB6A87" w:rsidRDefault="00BB6A87"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A87" w:rsidRDefault="00BB6A87" w:rsidP="00505F60">
      <w:pPr>
        <w:spacing w:after="0"/>
      </w:pPr>
      <w:r>
        <w:separator/>
      </w:r>
    </w:p>
  </w:footnote>
  <w:footnote w:type="continuationSeparator" w:id="0">
    <w:p w:rsidR="00BB6A87" w:rsidRDefault="00BB6A87"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6E72FF" w:rsidRPr="006E72FF">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ED7866" w:rsidP="006A7E77">
                <w:pPr>
                  <w:spacing w:after="0"/>
                  <w:jc w:val="left"/>
                  <w:rPr>
                    <w:rFonts w:cs="Tahoma"/>
                    <w:b/>
                    <w:sz w:val="16"/>
                    <w:szCs w:val="20"/>
                  </w:rPr>
                </w:pPr>
                <w:r>
                  <w:rPr>
                    <w:rFonts w:cs="Tahoma"/>
                    <w:b/>
                    <w:sz w:val="16"/>
                    <w:szCs w:val="20"/>
                  </w:rPr>
                  <w:t>Nº 23</w:t>
                </w:r>
                <w:r w:rsidR="00E00508">
                  <w:rPr>
                    <w:rFonts w:cs="Tahoma"/>
                    <w:b/>
                    <w:sz w:val="16"/>
                    <w:szCs w:val="20"/>
                  </w:rPr>
                  <w:t>8</w:t>
                </w:r>
              </w:p>
              <w:p w:rsidR="00B84936" w:rsidRPr="00505F60" w:rsidRDefault="00E00508" w:rsidP="006A7E77">
                <w:pPr>
                  <w:spacing w:after="0"/>
                  <w:jc w:val="left"/>
                  <w:rPr>
                    <w:b/>
                    <w:sz w:val="16"/>
                    <w:szCs w:val="20"/>
                  </w:rPr>
                </w:pPr>
                <w:r>
                  <w:rPr>
                    <w:b/>
                    <w:sz w:val="16"/>
                    <w:szCs w:val="20"/>
                  </w:rPr>
                  <w:t>25</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0">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4">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1"/>
  </w:num>
  <w:num w:numId="3">
    <w:abstractNumId w:val="20"/>
  </w:num>
  <w:num w:numId="4">
    <w:abstractNumId w:val="6"/>
  </w:num>
  <w:num w:numId="5">
    <w:abstractNumId w:val="43"/>
  </w:num>
  <w:num w:numId="6">
    <w:abstractNumId w:val="26"/>
  </w:num>
  <w:num w:numId="7">
    <w:abstractNumId w:val="8"/>
  </w:num>
  <w:num w:numId="8">
    <w:abstractNumId w:val="22"/>
  </w:num>
  <w:num w:numId="9">
    <w:abstractNumId w:val="1"/>
  </w:num>
  <w:num w:numId="10">
    <w:abstractNumId w:val="32"/>
  </w:num>
  <w:num w:numId="11">
    <w:abstractNumId w:val="5"/>
  </w:num>
  <w:num w:numId="12">
    <w:abstractNumId w:val="10"/>
  </w:num>
  <w:num w:numId="13">
    <w:abstractNumId w:val="18"/>
  </w:num>
  <w:num w:numId="14">
    <w:abstractNumId w:val="11"/>
  </w:num>
  <w:num w:numId="15">
    <w:abstractNumId w:val="44"/>
  </w:num>
  <w:num w:numId="16">
    <w:abstractNumId w:val="3"/>
  </w:num>
  <w:num w:numId="17">
    <w:abstractNumId w:val="27"/>
  </w:num>
  <w:num w:numId="18">
    <w:abstractNumId w:val="2"/>
  </w:num>
  <w:num w:numId="19">
    <w:abstractNumId w:val="15"/>
  </w:num>
  <w:num w:numId="20">
    <w:abstractNumId w:val="28"/>
  </w:num>
  <w:num w:numId="21">
    <w:abstractNumId w:val="19"/>
  </w:num>
  <w:num w:numId="22">
    <w:abstractNumId w:val="33"/>
  </w:num>
  <w:num w:numId="23">
    <w:abstractNumId w:val="23"/>
  </w:num>
  <w:num w:numId="24">
    <w:abstractNumId w:val="29"/>
  </w:num>
  <w:num w:numId="25">
    <w:abstractNumId w:val="38"/>
  </w:num>
  <w:num w:numId="26">
    <w:abstractNumId w:val="7"/>
  </w:num>
  <w:num w:numId="27">
    <w:abstractNumId w:val="30"/>
  </w:num>
  <w:num w:numId="28">
    <w:abstractNumId w:val="31"/>
  </w:num>
  <w:num w:numId="29">
    <w:abstractNumId w:val="36"/>
  </w:num>
  <w:num w:numId="30">
    <w:abstractNumId w:val="14"/>
  </w:num>
  <w:num w:numId="31">
    <w:abstractNumId w:val="16"/>
  </w:num>
  <w:num w:numId="32">
    <w:abstractNumId w:val="39"/>
  </w:num>
  <w:num w:numId="33">
    <w:abstractNumId w:val="37"/>
  </w:num>
  <w:num w:numId="34">
    <w:abstractNumId w:val="35"/>
  </w:num>
  <w:num w:numId="35">
    <w:abstractNumId w:val="41"/>
  </w:num>
  <w:num w:numId="36">
    <w:abstractNumId w:val="0"/>
  </w:num>
  <w:num w:numId="37">
    <w:abstractNumId w:val="46"/>
  </w:num>
  <w:num w:numId="38">
    <w:abstractNumId w:val="13"/>
  </w:num>
  <w:num w:numId="39">
    <w:abstractNumId w:val="42"/>
  </w:num>
  <w:num w:numId="40">
    <w:abstractNumId w:val="17"/>
  </w:num>
  <w:num w:numId="41">
    <w:abstractNumId w:val="34"/>
  </w:num>
  <w:num w:numId="42">
    <w:abstractNumId w:val="9"/>
  </w:num>
  <w:num w:numId="43">
    <w:abstractNumId w:val="4"/>
  </w:num>
  <w:num w:numId="44">
    <w:abstractNumId w:val="25"/>
  </w:num>
  <w:num w:numId="45">
    <w:abstractNumId w:val="45"/>
  </w:num>
  <w:num w:numId="46">
    <w:abstractNumId w:val="12"/>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A44"/>
    <w:rsid w:val="00012220"/>
    <w:rsid w:val="00012421"/>
    <w:rsid w:val="000128D9"/>
    <w:rsid w:val="00012D68"/>
    <w:rsid w:val="00013635"/>
    <w:rsid w:val="00013A06"/>
    <w:rsid w:val="00013FC4"/>
    <w:rsid w:val="000149DC"/>
    <w:rsid w:val="00015500"/>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2056"/>
    <w:rsid w:val="000626C2"/>
    <w:rsid w:val="000648CF"/>
    <w:rsid w:val="00064B1C"/>
    <w:rsid w:val="00065B4B"/>
    <w:rsid w:val="000667E4"/>
    <w:rsid w:val="000671A1"/>
    <w:rsid w:val="00071397"/>
    <w:rsid w:val="000715B6"/>
    <w:rsid w:val="000726BB"/>
    <w:rsid w:val="00073116"/>
    <w:rsid w:val="000738A5"/>
    <w:rsid w:val="00073C0E"/>
    <w:rsid w:val="00073D00"/>
    <w:rsid w:val="00075618"/>
    <w:rsid w:val="000769B8"/>
    <w:rsid w:val="000777E6"/>
    <w:rsid w:val="00077BDB"/>
    <w:rsid w:val="000820B2"/>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9F"/>
    <w:rsid w:val="000C6362"/>
    <w:rsid w:val="000C6AA0"/>
    <w:rsid w:val="000C6C7A"/>
    <w:rsid w:val="000C773B"/>
    <w:rsid w:val="000C7843"/>
    <w:rsid w:val="000C79C8"/>
    <w:rsid w:val="000D0089"/>
    <w:rsid w:val="000D04AE"/>
    <w:rsid w:val="000D0B6B"/>
    <w:rsid w:val="000D1EB1"/>
    <w:rsid w:val="000D2BD2"/>
    <w:rsid w:val="000D2EC3"/>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B0F"/>
    <w:rsid w:val="00151C6A"/>
    <w:rsid w:val="001526E9"/>
    <w:rsid w:val="0015275E"/>
    <w:rsid w:val="001540B1"/>
    <w:rsid w:val="001542B0"/>
    <w:rsid w:val="001553A6"/>
    <w:rsid w:val="00156E91"/>
    <w:rsid w:val="00156ED8"/>
    <w:rsid w:val="0015738B"/>
    <w:rsid w:val="00157666"/>
    <w:rsid w:val="001577A9"/>
    <w:rsid w:val="00157805"/>
    <w:rsid w:val="00160169"/>
    <w:rsid w:val="00160205"/>
    <w:rsid w:val="00160BF3"/>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3BA"/>
    <w:rsid w:val="00191B0F"/>
    <w:rsid w:val="00192AA0"/>
    <w:rsid w:val="00194731"/>
    <w:rsid w:val="00195556"/>
    <w:rsid w:val="0019639F"/>
    <w:rsid w:val="00196495"/>
    <w:rsid w:val="0019661B"/>
    <w:rsid w:val="001968E7"/>
    <w:rsid w:val="001A083F"/>
    <w:rsid w:val="001A08F6"/>
    <w:rsid w:val="001A13F0"/>
    <w:rsid w:val="001A1797"/>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58A7"/>
    <w:rsid w:val="001D62B7"/>
    <w:rsid w:val="001D7BC0"/>
    <w:rsid w:val="001E0245"/>
    <w:rsid w:val="001E2BFA"/>
    <w:rsid w:val="001E2CDD"/>
    <w:rsid w:val="001E3CFA"/>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3FFB"/>
    <w:rsid w:val="00354B2B"/>
    <w:rsid w:val="00354B57"/>
    <w:rsid w:val="00355471"/>
    <w:rsid w:val="00356F3B"/>
    <w:rsid w:val="00357375"/>
    <w:rsid w:val="0036025B"/>
    <w:rsid w:val="003609C4"/>
    <w:rsid w:val="00360BF6"/>
    <w:rsid w:val="00361E59"/>
    <w:rsid w:val="00362F45"/>
    <w:rsid w:val="00365170"/>
    <w:rsid w:val="003651AA"/>
    <w:rsid w:val="00365494"/>
    <w:rsid w:val="00365868"/>
    <w:rsid w:val="0036732E"/>
    <w:rsid w:val="00370074"/>
    <w:rsid w:val="0037102D"/>
    <w:rsid w:val="003712FD"/>
    <w:rsid w:val="00372C71"/>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F0221"/>
    <w:rsid w:val="003F1703"/>
    <w:rsid w:val="003F33E3"/>
    <w:rsid w:val="003F45BE"/>
    <w:rsid w:val="003F4953"/>
    <w:rsid w:val="003F4ABA"/>
    <w:rsid w:val="003F552B"/>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172F4"/>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87A88"/>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D6B"/>
    <w:rsid w:val="00547F34"/>
    <w:rsid w:val="00550965"/>
    <w:rsid w:val="00551855"/>
    <w:rsid w:val="0055187E"/>
    <w:rsid w:val="00552ADC"/>
    <w:rsid w:val="00553078"/>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881"/>
    <w:rsid w:val="00576EC1"/>
    <w:rsid w:val="00577078"/>
    <w:rsid w:val="00577FCE"/>
    <w:rsid w:val="00580702"/>
    <w:rsid w:val="00580D09"/>
    <w:rsid w:val="00580F45"/>
    <w:rsid w:val="0058210F"/>
    <w:rsid w:val="005824D9"/>
    <w:rsid w:val="005825B0"/>
    <w:rsid w:val="00582AE5"/>
    <w:rsid w:val="00582FAF"/>
    <w:rsid w:val="00584090"/>
    <w:rsid w:val="00584101"/>
    <w:rsid w:val="0058592E"/>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6EC6"/>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7BD"/>
    <w:rsid w:val="005F398F"/>
    <w:rsid w:val="005F39E3"/>
    <w:rsid w:val="005F46CA"/>
    <w:rsid w:val="005F47AF"/>
    <w:rsid w:val="005F5A5E"/>
    <w:rsid w:val="005F5E88"/>
    <w:rsid w:val="005F6000"/>
    <w:rsid w:val="005F62B0"/>
    <w:rsid w:val="005F642B"/>
    <w:rsid w:val="005F74FE"/>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4AEC"/>
    <w:rsid w:val="00614E6E"/>
    <w:rsid w:val="006156EC"/>
    <w:rsid w:val="006158E9"/>
    <w:rsid w:val="00615B94"/>
    <w:rsid w:val="00615D57"/>
    <w:rsid w:val="00617797"/>
    <w:rsid w:val="00620694"/>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DFF"/>
    <w:rsid w:val="00697079"/>
    <w:rsid w:val="006A010C"/>
    <w:rsid w:val="006A068B"/>
    <w:rsid w:val="006A1325"/>
    <w:rsid w:val="006A13C6"/>
    <w:rsid w:val="006A164D"/>
    <w:rsid w:val="006A1DA0"/>
    <w:rsid w:val="006A2C11"/>
    <w:rsid w:val="006A2CB8"/>
    <w:rsid w:val="006A3043"/>
    <w:rsid w:val="006A3645"/>
    <w:rsid w:val="006A39D4"/>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2FF"/>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4FB"/>
    <w:rsid w:val="00754795"/>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040"/>
    <w:rsid w:val="007D0334"/>
    <w:rsid w:val="007D1B5D"/>
    <w:rsid w:val="007D48DF"/>
    <w:rsid w:val="007D4CD5"/>
    <w:rsid w:val="007D5F4F"/>
    <w:rsid w:val="007D687A"/>
    <w:rsid w:val="007E0116"/>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98"/>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1F13"/>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0930"/>
    <w:rsid w:val="008E13A4"/>
    <w:rsid w:val="008E3219"/>
    <w:rsid w:val="008E347C"/>
    <w:rsid w:val="008E502D"/>
    <w:rsid w:val="008E5789"/>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87C28"/>
    <w:rsid w:val="009912D3"/>
    <w:rsid w:val="009912D8"/>
    <w:rsid w:val="009921F1"/>
    <w:rsid w:val="0099230B"/>
    <w:rsid w:val="00992B81"/>
    <w:rsid w:val="00992E18"/>
    <w:rsid w:val="00993BD3"/>
    <w:rsid w:val="00993C91"/>
    <w:rsid w:val="00994C42"/>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82"/>
    <w:rsid w:val="009C5A97"/>
    <w:rsid w:val="009C5FAE"/>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693"/>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084"/>
    <w:rsid w:val="00A714C7"/>
    <w:rsid w:val="00A721FF"/>
    <w:rsid w:val="00A72D2A"/>
    <w:rsid w:val="00A74939"/>
    <w:rsid w:val="00A75A83"/>
    <w:rsid w:val="00A7641E"/>
    <w:rsid w:val="00A76BD0"/>
    <w:rsid w:val="00A76C6B"/>
    <w:rsid w:val="00A77D9F"/>
    <w:rsid w:val="00A805FC"/>
    <w:rsid w:val="00A81684"/>
    <w:rsid w:val="00A81FE9"/>
    <w:rsid w:val="00A8256F"/>
    <w:rsid w:val="00A83BCA"/>
    <w:rsid w:val="00A83EF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2D9"/>
    <w:rsid w:val="00AA2EAB"/>
    <w:rsid w:val="00AA32A6"/>
    <w:rsid w:val="00AA35F1"/>
    <w:rsid w:val="00AA3824"/>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1A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175B8"/>
    <w:rsid w:val="00B21DAD"/>
    <w:rsid w:val="00B22D76"/>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3C2A"/>
    <w:rsid w:val="00BB4452"/>
    <w:rsid w:val="00BB455A"/>
    <w:rsid w:val="00BB4A7F"/>
    <w:rsid w:val="00BB4B40"/>
    <w:rsid w:val="00BB6A87"/>
    <w:rsid w:val="00BB7457"/>
    <w:rsid w:val="00BC01C9"/>
    <w:rsid w:val="00BC11C1"/>
    <w:rsid w:val="00BC1499"/>
    <w:rsid w:val="00BC38F7"/>
    <w:rsid w:val="00BC40D8"/>
    <w:rsid w:val="00BC499D"/>
    <w:rsid w:val="00BC6167"/>
    <w:rsid w:val="00BD021F"/>
    <w:rsid w:val="00BD2E38"/>
    <w:rsid w:val="00BD42F3"/>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52DB"/>
    <w:rsid w:val="00C15772"/>
    <w:rsid w:val="00C15D8B"/>
    <w:rsid w:val="00C16F8A"/>
    <w:rsid w:val="00C17583"/>
    <w:rsid w:val="00C2175E"/>
    <w:rsid w:val="00C21ED6"/>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F5B"/>
    <w:rsid w:val="00C651A3"/>
    <w:rsid w:val="00C658AF"/>
    <w:rsid w:val="00C65E9B"/>
    <w:rsid w:val="00C679B6"/>
    <w:rsid w:val="00C67BD7"/>
    <w:rsid w:val="00C67D59"/>
    <w:rsid w:val="00C705F3"/>
    <w:rsid w:val="00C7071B"/>
    <w:rsid w:val="00C72B08"/>
    <w:rsid w:val="00C73257"/>
    <w:rsid w:val="00C74DF3"/>
    <w:rsid w:val="00C75980"/>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F47"/>
    <w:rsid w:val="00C932DF"/>
    <w:rsid w:val="00C93353"/>
    <w:rsid w:val="00C93934"/>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33E"/>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5C01"/>
    <w:rsid w:val="00DD6386"/>
    <w:rsid w:val="00DD6539"/>
    <w:rsid w:val="00DE0143"/>
    <w:rsid w:val="00DE0228"/>
    <w:rsid w:val="00DE0339"/>
    <w:rsid w:val="00DE0678"/>
    <w:rsid w:val="00DE10B2"/>
    <w:rsid w:val="00DE1C16"/>
    <w:rsid w:val="00DE1D0E"/>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A9B"/>
    <w:rsid w:val="00E13AA1"/>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137B"/>
    <w:rsid w:val="00E32554"/>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3580"/>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964AD"/>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584C"/>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7709"/>
    <w:rsid w:val="00FD770F"/>
    <w:rsid w:val="00FD7993"/>
    <w:rsid w:val="00FE0B35"/>
    <w:rsid w:val="00FE1A91"/>
    <w:rsid w:val="00FE1FA8"/>
    <w:rsid w:val="00FE2084"/>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estiondelriesgopasto.gov.co/" TargetMode="External"/><Relationship Id="rId18" Type="http://schemas.openxmlformats.org/officeDocument/2006/relationships/image" Target="media/image6.jpeg"/><Relationship Id="rId26" Type="http://schemas.openxmlformats.org/officeDocument/2006/relationships/hyperlink" Target="mailto:eduardoenca@yahoo.com" TargetMode="External"/><Relationship Id="rId3" Type="http://schemas.openxmlformats.org/officeDocument/2006/relationships/styles" Target="styles.xml"/><Relationship Id="rId21" Type="http://schemas.openxmlformats.org/officeDocument/2006/relationships/hyperlink" Target="https://goo.gl/dYkj7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guerradiegoc@hotmail.com" TargetMode="External"/><Relationship Id="rId25" Type="http://schemas.openxmlformats.org/officeDocument/2006/relationships/image" Target="media/image10.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24" Type="http://schemas.openxmlformats.org/officeDocument/2006/relationships/hyperlink" Target="mailto:alvarozarama2009@hotmail.com" TargetMode="External"/><Relationship Id="rId32"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hyperlink" Target="mailto:alvarozarama2009@hotmail.com" TargetMode="External"/><Relationship Id="rId10" Type="http://schemas.openxmlformats.org/officeDocument/2006/relationships/hyperlink" Target="tel:(301)%20625-0635" TargetMode="External"/><Relationship Id="rId19" Type="http://schemas.openxmlformats.org/officeDocument/2006/relationships/hyperlink" Target="mailto:alvarozarama2009@hotmail.com" TargetMode="External"/><Relationship Id="rId31" Type="http://schemas.openxmlformats.org/officeDocument/2006/relationships/hyperlink" Target="http://www.salud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estiondelriesgo@pasto.gov.co" TargetMode="External"/><Relationship Id="rId22" Type="http://schemas.openxmlformats.org/officeDocument/2006/relationships/image" Target="media/image8.jpeg"/><Relationship Id="rId27" Type="http://schemas.openxmlformats.org/officeDocument/2006/relationships/image" Target="media/image11.jpeg"/><Relationship Id="rId30" Type="http://schemas.openxmlformats.org/officeDocument/2006/relationships/hyperlink" Target="mailto:liayelag@hotmail.com"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290395-2796-475C-A549-34108AB81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18</Pages>
  <Words>4806</Words>
  <Characters>26436</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10</cp:revision>
  <cp:lastPrinted>2017-02-02T20:04:00Z</cp:lastPrinted>
  <dcterms:created xsi:type="dcterms:W3CDTF">2017-10-24T21:43:00Z</dcterms:created>
  <dcterms:modified xsi:type="dcterms:W3CDTF">2017-10-25T03:41:00Z</dcterms:modified>
</cp:coreProperties>
</file>