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435" w:rsidRPr="00EB4435" w:rsidRDefault="002953D1" w:rsidP="00EB4435">
      <w:pPr>
        <w:jc w:val="center"/>
        <w:rPr>
          <w:b/>
        </w:rPr>
      </w:pPr>
      <w:r>
        <w:rPr>
          <w:b/>
        </w:rPr>
        <w:t>PASTO CONMEMORA DÍA INTERNACIONAL DE ELIMINACIÓN DE LA NO VIOLENCIA CONTRA LA MUJER</w:t>
      </w:r>
      <w:r w:rsidR="00EB4435" w:rsidRPr="00EB4435">
        <w:rPr>
          <w:b/>
        </w:rPr>
        <w:t xml:space="preserve"> </w:t>
      </w:r>
    </w:p>
    <w:p w:rsidR="00EB4435" w:rsidRPr="00EB4435" w:rsidRDefault="007B18ED" w:rsidP="00EB4435">
      <w:pPr>
        <w:jc w:val="center"/>
      </w:pPr>
      <w:r w:rsidRPr="005001CA">
        <w:rPr>
          <w:noProof/>
          <w:lang w:val="es-CO" w:eastAsia="es-CO"/>
        </w:rPr>
        <w:drawing>
          <wp:inline distT="0" distB="0" distL="0" distR="0" wp14:anchorId="063A783D" wp14:editId="0C238179">
            <wp:extent cx="4114800" cy="293942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 230-22-0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6652" cy="2940750"/>
                    </a:xfrm>
                    <a:prstGeom prst="rect">
                      <a:avLst/>
                    </a:prstGeom>
                  </pic:spPr>
                </pic:pic>
              </a:graphicData>
            </a:graphic>
          </wp:inline>
        </w:drawing>
      </w:r>
    </w:p>
    <w:p w:rsidR="001E539D" w:rsidRDefault="001E539D" w:rsidP="007B18ED">
      <w:pPr>
        <w:shd w:val="clear" w:color="auto" w:fill="FFFFFF"/>
        <w:spacing w:after="0"/>
        <w:rPr>
          <w:rFonts w:eastAsia="Times New Roman" w:cs="Arial"/>
          <w:color w:val="222222"/>
          <w:sz w:val="24"/>
          <w:szCs w:val="24"/>
          <w:lang w:eastAsia="es-AR"/>
        </w:rPr>
      </w:pPr>
    </w:p>
    <w:p w:rsidR="007B18ED" w:rsidRDefault="007B18ED" w:rsidP="007B18ED">
      <w:pPr>
        <w:shd w:val="clear" w:color="auto" w:fill="FFFFFF"/>
        <w:spacing w:after="0"/>
        <w:rPr>
          <w:rFonts w:eastAsia="Times New Roman" w:cs="Arial"/>
          <w:color w:val="222222"/>
          <w:sz w:val="24"/>
          <w:szCs w:val="24"/>
          <w:lang w:eastAsia="es-AR"/>
        </w:rPr>
      </w:pPr>
      <w:r>
        <w:rPr>
          <w:rFonts w:eastAsia="Times New Roman" w:cs="Arial"/>
          <w:color w:val="222222"/>
          <w:sz w:val="24"/>
          <w:szCs w:val="24"/>
          <w:lang w:eastAsia="es-AR"/>
        </w:rPr>
        <w:t xml:space="preserve">Hoy viernes, a partir de las 7:30 de la mañana, </w:t>
      </w:r>
      <w:r w:rsidRPr="00EB2A2A">
        <w:rPr>
          <w:rFonts w:eastAsia="Times New Roman" w:cs="Arial"/>
          <w:color w:val="222222"/>
          <w:sz w:val="24"/>
          <w:szCs w:val="24"/>
          <w:lang w:eastAsia="es-AR"/>
        </w:rPr>
        <w:t>en el auditorio de la Casona Taminango</w:t>
      </w:r>
      <w:r>
        <w:rPr>
          <w:rFonts w:eastAsia="Times New Roman" w:cs="Arial"/>
          <w:color w:val="222222"/>
          <w:sz w:val="24"/>
          <w:szCs w:val="24"/>
          <w:lang w:eastAsia="es-AR"/>
        </w:rPr>
        <w:t>, Pasto es sede de</w:t>
      </w:r>
      <w:r w:rsidRPr="00EB2A2A">
        <w:rPr>
          <w:rFonts w:eastAsia="Times New Roman" w:cs="Arial"/>
          <w:color w:val="222222"/>
          <w:sz w:val="24"/>
          <w:szCs w:val="24"/>
          <w:lang w:eastAsia="es-AR"/>
        </w:rPr>
        <w:t>l encuentro académico “</w:t>
      </w:r>
      <w:r w:rsidRPr="00EB2A2A">
        <w:rPr>
          <w:rFonts w:eastAsia="Times New Roman" w:cs="Arial"/>
          <w:b/>
          <w:bCs/>
          <w:color w:val="222222"/>
          <w:sz w:val="24"/>
          <w:szCs w:val="24"/>
          <w:lang w:eastAsia="es-AR"/>
        </w:rPr>
        <w:t>Mindala por la Mujer: la Primera Igualdad es la Equidad</w:t>
      </w:r>
      <w:r>
        <w:rPr>
          <w:rFonts w:eastAsia="Times New Roman" w:cs="Arial"/>
          <w:color w:val="222222"/>
          <w:sz w:val="24"/>
          <w:szCs w:val="24"/>
          <w:lang w:eastAsia="es-AR"/>
        </w:rPr>
        <w:t>”, convocado por l</w:t>
      </w:r>
      <w:r w:rsidRPr="00EB2A2A">
        <w:rPr>
          <w:rFonts w:eastAsia="Times New Roman" w:cs="Arial"/>
          <w:color w:val="222222"/>
          <w:sz w:val="24"/>
          <w:szCs w:val="24"/>
          <w:lang w:eastAsia="es-AR"/>
        </w:rPr>
        <w:t>a Alcaldía de Pasto</w:t>
      </w:r>
      <w:r>
        <w:rPr>
          <w:rFonts w:eastAsia="Times New Roman" w:cs="Arial"/>
          <w:color w:val="222222"/>
          <w:sz w:val="24"/>
          <w:szCs w:val="24"/>
          <w:lang w:eastAsia="es-AR"/>
        </w:rPr>
        <w:t xml:space="preserve"> a través de la Oficina de Género, </w:t>
      </w:r>
      <w:r w:rsidRPr="00EB2A2A">
        <w:rPr>
          <w:rFonts w:eastAsia="Times New Roman" w:cs="Arial"/>
          <w:color w:val="222222"/>
          <w:sz w:val="24"/>
          <w:szCs w:val="24"/>
          <w:lang w:eastAsia="es-AR"/>
        </w:rPr>
        <w:t xml:space="preserve">la Corporación Universitaria Minuto de Dios </w:t>
      </w:r>
      <w:r>
        <w:rPr>
          <w:rFonts w:eastAsia="Times New Roman" w:cs="Arial"/>
          <w:color w:val="222222"/>
          <w:sz w:val="24"/>
          <w:szCs w:val="24"/>
          <w:lang w:eastAsia="es-AR"/>
        </w:rPr>
        <w:t>–</w:t>
      </w:r>
      <w:r w:rsidRPr="00EB2A2A">
        <w:rPr>
          <w:rFonts w:eastAsia="Times New Roman" w:cs="Arial"/>
          <w:color w:val="222222"/>
          <w:sz w:val="24"/>
          <w:szCs w:val="24"/>
          <w:lang w:eastAsia="es-AR"/>
        </w:rPr>
        <w:t xml:space="preserve"> U</w:t>
      </w:r>
      <w:r>
        <w:rPr>
          <w:rFonts w:eastAsia="Times New Roman" w:cs="Arial"/>
          <w:color w:val="222222"/>
          <w:sz w:val="24"/>
          <w:szCs w:val="24"/>
          <w:lang w:eastAsia="es-AR"/>
        </w:rPr>
        <w:t xml:space="preserve">NIMINUTO </w:t>
      </w:r>
      <w:r w:rsidRPr="00EB2A2A">
        <w:rPr>
          <w:rFonts w:eastAsia="Times New Roman" w:cs="Arial"/>
          <w:color w:val="222222"/>
          <w:sz w:val="24"/>
          <w:szCs w:val="24"/>
          <w:lang w:eastAsia="es-AR"/>
        </w:rPr>
        <w:t xml:space="preserve">y el Programa de Fortalecimiento Institucional para las Víctimas de la Organización Internacional para las Migraciones OIM - USAID, </w:t>
      </w:r>
      <w:r>
        <w:rPr>
          <w:rFonts w:eastAsia="Times New Roman" w:cs="Arial"/>
          <w:color w:val="222222"/>
          <w:sz w:val="24"/>
          <w:szCs w:val="24"/>
          <w:lang w:eastAsia="es-AR"/>
        </w:rPr>
        <w:t>al</w:t>
      </w:r>
      <w:r w:rsidRPr="00EB2A2A">
        <w:rPr>
          <w:rFonts w:eastAsia="Times New Roman" w:cs="Arial"/>
          <w:color w:val="222222"/>
          <w:sz w:val="24"/>
          <w:szCs w:val="24"/>
          <w:lang w:eastAsia="es-AR"/>
        </w:rPr>
        <w:t xml:space="preserve"> conmemora</w:t>
      </w:r>
      <w:r>
        <w:rPr>
          <w:rFonts w:eastAsia="Times New Roman" w:cs="Arial"/>
          <w:color w:val="222222"/>
          <w:sz w:val="24"/>
          <w:szCs w:val="24"/>
          <w:lang w:eastAsia="es-AR"/>
        </w:rPr>
        <w:t>r el</w:t>
      </w:r>
      <w:r w:rsidRPr="00EB2A2A">
        <w:rPr>
          <w:rFonts w:eastAsia="Times New Roman" w:cs="Arial"/>
          <w:color w:val="222222"/>
          <w:sz w:val="24"/>
          <w:szCs w:val="24"/>
          <w:lang w:eastAsia="es-AR"/>
        </w:rPr>
        <w:t xml:space="preserve"> Día Internacional de Eliminación d</w:t>
      </w:r>
      <w:r>
        <w:rPr>
          <w:rFonts w:eastAsia="Times New Roman" w:cs="Arial"/>
          <w:color w:val="222222"/>
          <w:sz w:val="24"/>
          <w:szCs w:val="24"/>
          <w:lang w:eastAsia="es-AR"/>
        </w:rPr>
        <w:t>e la Violencia contra la Mujer, establecido por la ONU cada 25 de noviembre.</w:t>
      </w:r>
    </w:p>
    <w:p w:rsidR="007B18ED" w:rsidRPr="00EB2A2A" w:rsidRDefault="007B18ED" w:rsidP="007B18ED">
      <w:pPr>
        <w:shd w:val="clear" w:color="auto" w:fill="FFFFFF"/>
        <w:spacing w:after="0"/>
        <w:rPr>
          <w:rFonts w:ascii="Arial" w:eastAsia="Times New Roman" w:hAnsi="Arial" w:cs="Arial"/>
          <w:color w:val="222222"/>
          <w:sz w:val="19"/>
          <w:szCs w:val="19"/>
          <w:lang w:eastAsia="es-AR"/>
        </w:rPr>
      </w:pPr>
    </w:p>
    <w:p w:rsidR="007B18ED" w:rsidRDefault="007B18ED" w:rsidP="007B18ED">
      <w:pPr>
        <w:shd w:val="clear" w:color="auto" w:fill="FFFFFF"/>
        <w:spacing w:after="0"/>
        <w:rPr>
          <w:rFonts w:eastAsia="Times New Roman" w:cs="Arial"/>
          <w:color w:val="222222"/>
          <w:sz w:val="24"/>
          <w:szCs w:val="24"/>
          <w:lang w:eastAsia="es-AR"/>
        </w:rPr>
      </w:pPr>
      <w:r>
        <w:rPr>
          <w:rFonts w:eastAsia="Times New Roman" w:cs="Arial"/>
          <w:color w:val="222222"/>
          <w:sz w:val="24"/>
          <w:szCs w:val="24"/>
          <w:lang w:eastAsia="es-AR"/>
        </w:rPr>
        <w:t xml:space="preserve">En el contexto mundial son alarmantes las cifras que revela </w:t>
      </w:r>
      <w:r w:rsidRPr="00A342AD">
        <w:rPr>
          <w:rFonts w:eastAsia="Times New Roman" w:cs="Arial"/>
          <w:color w:val="222222"/>
          <w:sz w:val="24"/>
          <w:szCs w:val="24"/>
          <w:lang w:eastAsia="es-AR"/>
        </w:rPr>
        <w:t xml:space="preserve">el Secretario General de la ONU, </w:t>
      </w:r>
      <w:proofErr w:type="spellStart"/>
      <w:r w:rsidRPr="00A342AD">
        <w:rPr>
          <w:rFonts w:eastAsia="Times New Roman" w:cs="Arial"/>
          <w:color w:val="222222"/>
          <w:sz w:val="24"/>
          <w:szCs w:val="24"/>
          <w:lang w:eastAsia="es-AR"/>
        </w:rPr>
        <w:t>António</w:t>
      </w:r>
      <w:proofErr w:type="spellEnd"/>
      <w:r w:rsidRPr="00A342AD">
        <w:rPr>
          <w:rFonts w:eastAsia="Times New Roman" w:cs="Arial"/>
          <w:color w:val="222222"/>
          <w:sz w:val="24"/>
          <w:szCs w:val="24"/>
          <w:lang w:eastAsia="es-AR"/>
        </w:rPr>
        <w:t xml:space="preserve"> </w:t>
      </w:r>
      <w:proofErr w:type="spellStart"/>
      <w:r w:rsidRPr="00A342AD">
        <w:rPr>
          <w:rFonts w:eastAsia="Times New Roman" w:cs="Arial"/>
          <w:color w:val="222222"/>
          <w:sz w:val="24"/>
          <w:szCs w:val="24"/>
          <w:lang w:eastAsia="es-AR"/>
        </w:rPr>
        <w:t>Guterres</w:t>
      </w:r>
      <w:proofErr w:type="spellEnd"/>
      <w:r>
        <w:rPr>
          <w:rFonts w:eastAsia="Times New Roman" w:cs="Arial"/>
          <w:color w:val="222222"/>
          <w:sz w:val="24"/>
          <w:szCs w:val="24"/>
          <w:lang w:eastAsia="es-AR"/>
        </w:rPr>
        <w:t>, al afirmar que</w:t>
      </w:r>
      <w:r w:rsidRPr="00A342AD">
        <w:rPr>
          <w:rFonts w:eastAsia="Times New Roman" w:cs="Arial"/>
          <w:color w:val="222222"/>
          <w:sz w:val="24"/>
          <w:szCs w:val="24"/>
          <w:lang w:eastAsia="es-AR"/>
        </w:rPr>
        <w:t xml:space="preserve"> </w:t>
      </w:r>
      <w:r>
        <w:rPr>
          <w:rFonts w:eastAsia="Times New Roman" w:cs="Arial"/>
          <w:color w:val="222222"/>
          <w:sz w:val="24"/>
          <w:szCs w:val="24"/>
          <w:lang w:eastAsia="es-AR"/>
        </w:rPr>
        <w:t>“e</w:t>
      </w:r>
      <w:r w:rsidRPr="00A342AD">
        <w:rPr>
          <w:rFonts w:eastAsia="Times New Roman" w:cs="Arial"/>
          <w:color w:val="222222"/>
          <w:sz w:val="24"/>
          <w:szCs w:val="24"/>
          <w:lang w:eastAsia="es-AR"/>
        </w:rPr>
        <w:t>n todo el mundo, una de cada 3 mujeres sufre violencia en su vida; 750 millones de mujeres fueron casadas antes de los 18 años y más de 250 millones h</w:t>
      </w:r>
      <w:r>
        <w:rPr>
          <w:rFonts w:eastAsia="Times New Roman" w:cs="Arial"/>
          <w:color w:val="222222"/>
          <w:sz w:val="24"/>
          <w:szCs w:val="24"/>
          <w:lang w:eastAsia="es-AR"/>
        </w:rPr>
        <w:t>an sufrido mutilación genital”.</w:t>
      </w:r>
    </w:p>
    <w:p w:rsidR="007B18ED" w:rsidRDefault="007B18ED" w:rsidP="007B18ED">
      <w:pPr>
        <w:shd w:val="clear" w:color="auto" w:fill="FFFFFF"/>
        <w:spacing w:after="0"/>
        <w:rPr>
          <w:rFonts w:eastAsia="Times New Roman" w:cs="Arial"/>
          <w:color w:val="222222"/>
          <w:sz w:val="24"/>
          <w:szCs w:val="24"/>
          <w:lang w:eastAsia="es-AR"/>
        </w:rPr>
      </w:pPr>
    </w:p>
    <w:p w:rsidR="007B18ED" w:rsidRDefault="007B18ED" w:rsidP="007B18ED">
      <w:pPr>
        <w:shd w:val="clear" w:color="auto" w:fill="FFFFFF"/>
        <w:spacing w:after="0"/>
        <w:rPr>
          <w:rFonts w:eastAsia="Times New Roman" w:cs="Arial"/>
          <w:color w:val="222222"/>
          <w:sz w:val="24"/>
          <w:szCs w:val="24"/>
          <w:lang w:eastAsia="es-AR"/>
        </w:rPr>
      </w:pPr>
      <w:r>
        <w:rPr>
          <w:rFonts w:eastAsia="Times New Roman" w:cs="Arial"/>
          <w:color w:val="222222"/>
          <w:sz w:val="24"/>
          <w:szCs w:val="24"/>
          <w:lang w:eastAsia="es-AR"/>
        </w:rPr>
        <w:t xml:space="preserve">El municipio de Pasto </w:t>
      </w:r>
      <w:r w:rsidR="00837231">
        <w:rPr>
          <w:rFonts w:eastAsia="Times New Roman" w:cs="Arial"/>
          <w:color w:val="222222"/>
          <w:sz w:val="24"/>
          <w:szCs w:val="24"/>
          <w:lang w:eastAsia="es-AR"/>
        </w:rPr>
        <w:t xml:space="preserve">no </w:t>
      </w:r>
      <w:r>
        <w:rPr>
          <w:rFonts w:eastAsia="Times New Roman" w:cs="Arial"/>
          <w:color w:val="222222"/>
          <w:sz w:val="24"/>
          <w:szCs w:val="24"/>
          <w:lang w:eastAsia="es-AR"/>
        </w:rPr>
        <w:t>es ajeno a los altos índices de violencia basada en género; sin embargo, certámenes académicos como Mindala por la Mujer, son estrategias promovidas por la administración municipal</w:t>
      </w:r>
      <w:r w:rsidR="00EB0D5E">
        <w:rPr>
          <w:rFonts w:eastAsia="Times New Roman" w:cs="Arial"/>
          <w:color w:val="222222"/>
          <w:sz w:val="24"/>
          <w:szCs w:val="24"/>
          <w:lang w:eastAsia="es-AR"/>
        </w:rPr>
        <w:t>,</w:t>
      </w:r>
      <w:r>
        <w:rPr>
          <w:rFonts w:eastAsia="Times New Roman" w:cs="Arial"/>
          <w:color w:val="222222"/>
          <w:sz w:val="24"/>
          <w:szCs w:val="24"/>
          <w:lang w:eastAsia="es-AR"/>
        </w:rPr>
        <w:t xml:space="preserve"> hacia la cultura de respeto por los derechos de las mujeres. En dicho escenario, se contará con</w:t>
      </w:r>
      <w:r w:rsidRPr="00EB2A2A">
        <w:rPr>
          <w:rFonts w:eastAsia="Times New Roman" w:cs="Arial"/>
          <w:color w:val="222222"/>
          <w:sz w:val="24"/>
          <w:szCs w:val="24"/>
          <w:lang w:eastAsia="es-AR"/>
        </w:rPr>
        <w:t xml:space="preserve"> </w:t>
      </w:r>
      <w:r>
        <w:rPr>
          <w:rFonts w:eastAsia="Times New Roman" w:cs="Arial"/>
          <w:color w:val="222222"/>
          <w:sz w:val="24"/>
          <w:szCs w:val="24"/>
          <w:lang w:eastAsia="es-AR"/>
        </w:rPr>
        <w:t xml:space="preserve">la participación de </w:t>
      </w:r>
      <w:r w:rsidRPr="00EB2A2A">
        <w:rPr>
          <w:rFonts w:eastAsia="Times New Roman" w:cs="Arial"/>
          <w:color w:val="222222"/>
          <w:sz w:val="24"/>
          <w:szCs w:val="24"/>
          <w:lang w:eastAsia="es-AR"/>
        </w:rPr>
        <w:t xml:space="preserve">panelistas nacionales e internacionales, </w:t>
      </w:r>
      <w:r>
        <w:rPr>
          <w:rFonts w:eastAsia="Times New Roman" w:cs="Arial"/>
          <w:color w:val="222222"/>
          <w:sz w:val="24"/>
          <w:szCs w:val="24"/>
          <w:lang w:eastAsia="es-AR"/>
        </w:rPr>
        <w:t xml:space="preserve">como </w:t>
      </w:r>
      <w:r w:rsidRPr="00EB2A2A">
        <w:rPr>
          <w:rFonts w:eastAsia="Times New Roman" w:cs="Arial"/>
          <w:color w:val="222222"/>
          <w:sz w:val="24"/>
          <w:szCs w:val="24"/>
          <w:lang w:eastAsia="es-AR"/>
        </w:rPr>
        <w:t xml:space="preserve">Carmen Estela Colazo, </w:t>
      </w:r>
      <w:proofErr w:type="spellStart"/>
      <w:r w:rsidRPr="00EB2A2A">
        <w:rPr>
          <w:rFonts w:eastAsia="Times New Roman" w:cs="Arial"/>
          <w:color w:val="222222"/>
          <w:sz w:val="24"/>
          <w:szCs w:val="24"/>
          <w:lang w:eastAsia="es-AR"/>
        </w:rPr>
        <w:t>Nikita</w:t>
      </w:r>
      <w:proofErr w:type="spellEnd"/>
      <w:r w:rsidRPr="00EB2A2A">
        <w:rPr>
          <w:rFonts w:eastAsia="Times New Roman" w:cs="Arial"/>
          <w:color w:val="222222"/>
          <w:sz w:val="24"/>
          <w:szCs w:val="24"/>
          <w:lang w:eastAsia="es-AR"/>
        </w:rPr>
        <w:t xml:space="preserve"> </w:t>
      </w:r>
      <w:proofErr w:type="spellStart"/>
      <w:r w:rsidRPr="00EB2A2A">
        <w:rPr>
          <w:rFonts w:eastAsia="Times New Roman" w:cs="Arial"/>
          <w:color w:val="222222"/>
          <w:sz w:val="24"/>
          <w:szCs w:val="24"/>
          <w:lang w:eastAsia="es-AR"/>
        </w:rPr>
        <w:t>Dupuis</w:t>
      </w:r>
      <w:proofErr w:type="spellEnd"/>
      <w:r w:rsidRPr="00EB2A2A">
        <w:rPr>
          <w:rFonts w:eastAsia="Times New Roman" w:cs="Arial"/>
          <w:color w:val="222222"/>
          <w:sz w:val="24"/>
          <w:szCs w:val="24"/>
          <w:lang w:eastAsia="es-AR"/>
        </w:rPr>
        <w:t xml:space="preserve"> Vargas y Sandra Guerrero Torres; </w:t>
      </w:r>
      <w:r>
        <w:rPr>
          <w:rFonts w:eastAsia="Times New Roman" w:cs="Arial"/>
          <w:color w:val="222222"/>
          <w:sz w:val="24"/>
          <w:szCs w:val="24"/>
          <w:lang w:eastAsia="es-AR"/>
        </w:rPr>
        <w:t xml:space="preserve">quienes compartirán reflexiones y experiencias sobre las discriminaciones y </w:t>
      </w:r>
      <w:r>
        <w:rPr>
          <w:rFonts w:eastAsia="Times New Roman" w:cs="Arial"/>
          <w:color w:val="222222"/>
          <w:sz w:val="24"/>
          <w:szCs w:val="24"/>
          <w:lang w:eastAsia="es-AR"/>
        </w:rPr>
        <w:lastRenderedPageBreak/>
        <w:t>las distintas formas de violencia contra las mujeres, sus repercusiones y desafíos.</w:t>
      </w:r>
    </w:p>
    <w:p w:rsidR="007B18ED" w:rsidRDefault="007B18ED" w:rsidP="007B18ED">
      <w:pPr>
        <w:shd w:val="clear" w:color="auto" w:fill="FFFFFF"/>
        <w:spacing w:after="0"/>
        <w:rPr>
          <w:rFonts w:eastAsia="Times New Roman" w:cs="Arial"/>
          <w:color w:val="222222"/>
          <w:sz w:val="24"/>
          <w:szCs w:val="24"/>
          <w:lang w:eastAsia="es-AR"/>
        </w:rPr>
      </w:pPr>
    </w:p>
    <w:p w:rsidR="007B18ED" w:rsidRDefault="007B18ED" w:rsidP="007B18ED">
      <w:pPr>
        <w:shd w:val="clear" w:color="auto" w:fill="FFFFFF"/>
        <w:spacing w:after="0"/>
        <w:rPr>
          <w:rFonts w:eastAsia="Times New Roman" w:cs="Arial"/>
          <w:color w:val="222222"/>
          <w:sz w:val="24"/>
          <w:szCs w:val="24"/>
          <w:lang w:eastAsia="es-AR"/>
        </w:rPr>
      </w:pPr>
      <w:r>
        <w:rPr>
          <w:rFonts w:eastAsia="Times New Roman" w:cs="Arial"/>
          <w:color w:val="222222"/>
          <w:sz w:val="24"/>
          <w:szCs w:val="24"/>
          <w:lang w:eastAsia="es-AR"/>
        </w:rPr>
        <w:t xml:space="preserve">También habrá lugar a iniciativas culturales con fines educativos y movilizadores, entre los cuales se destaca la presentación de un monólogo, </w:t>
      </w:r>
      <w:r w:rsidRPr="00EB2A2A">
        <w:rPr>
          <w:rFonts w:eastAsia="Times New Roman" w:cs="Arial"/>
          <w:color w:val="222222"/>
          <w:sz w:val="24"/>
          <w:szCs w:val="24"/>
          <w:lang w:eastAsia="es-AR"/>
        </w:rPr>
        <w:t>el Boletín de Cifras Violeta 2017 y un documental.</w:t>
      </w:r>
    </w:p>
    <w:p w:rsidR="001E539D" w:rsidRPr="00EB2A2A" w:rsidRDefault="001E539D" w:rsidP="007B18ED">
      <w:pPr>
        <w:shd w:val="clear" w:color="auto" w:fill="FFFFFF"/>
        <w:spacing w:after="0"/>
        <w:rPr>
          <w:rFonts w:ascii="Arial" w:eastAsia="Times New Roman" w:hAnsi="Arial" w:cs="Arial"/>
          <w:color w:val="222222"/>
          <w:sz w:val="19"/>
          <w:szCs w:val="19"/>
          <w:lang w:eastAsia="es-AR"/>
        </w:rPr>
      </w:pPr>
    </w:p>
    <w:p w:rsidR="001E539D" w:rsidRPr="001E539D" w:rsidRDefault="00EB4435" w:rsidP="00F10297">
      <w:pPr>
        <w:shd w:val="clear" w:color="auto" w:fill="FFFFFF"/>
        <w:spacing w:after="0"/>
        <w:jc w:val="center"/>
        <w:rPr>
          <w:rFonts w:ascii="Arial" w:eastAsia="Times New Roman" w:hAnsi="Arial" w:cs="Arial"/>
          <w:b/>
          <w:color w:val="222222"/>
          <w:sz w:val="18"/>
          <w:szCs w:val="18"/>
          <w:lang w:eastAsia="es-AR"/>
        </w:rPr>
      </w:pPr>
      <w:r w:rsidRPr="001E539D">
        <w:rPr>
          <w:rFonts w:cs="Tahoma"/>
          <w:b/>
          <w:sz w:val="18"/>
          <w:szCs w:val="18"/>
        </w:rPr>
        <w:t xml:space="preserve">Información: </w:t>
      </w:r>
      <w:r w:rsidR="001E539D" w:rsidRPr="001E539D">
        <w:rPr>
          <w:rFonts w:eastAsia="Times New Roman" w:cs="Arial"/>
          <w:b/>
          <w:color w:val="222222"/>
          <w:sz w:val="18"/>
          <w:szCs w:val="18"/>
          <w:lang w:eastAsia="es-AR"/>
        </w:rPr>
        <w:t>Jefa Oficina de Género, Karol Eliana Castro Botero. Celular: </w:t>
      </w:r>
      <w:hyperlink r:id="rId10" w:tgtFrame="_blank" w:history="1">
        <w:r w:rsidR="001E539D" w:rsidRPr="001E539D">
          <w:rPr>
            <w:rFonts w:eastAsia="Times New Roman" w:cs="Arial"/>
            <w:b/>
            <w:color w:val="1155CC"/>
            <w:sz w:val="18"/>
            <w:szCs w:val="18"/>
            <w:u w:val="single"/>
            <w:lang w:eastAsia="es-AR"/>
          </w:rPr>
          <w:t>3132943022</w:t>
        </w:r>
      </w:hyperlink>
      <w:r w:rsidR="001E539D" w:rsidRPr="001E539D">
        <w:rPr>
          <w:rFonts w:eastAsia="Times New Roman" w:cs="Arial"/>
          <w:b/>
          <w:color w:val="222222"/>
          <w:sz w:val="18"/>
          <w:szCs w:val="18"/>
          <w:lang w:eastAsia="es-AR"/>
        </w:rPr>
        <w:t>.</w:t>
      </w:r>
    </w:p>
    <w:p w:rsidR="00EB4435" w:rsidRDefault="00EB4435" w:rsidP="00F10297">
      <w:pPr>
        <w:pStyle w:val="NormalWeb"/>
        <w:shd w:val="clear" w:color="auto" w:fill="FFFFFF"/>
        <w:spacing w:after="90"/>
        <w:jc w:val="center"/>
        <w:rPr>
          <w:i/>
        </w:rPr>
      </w:pPr>
      <w:r>
        <w:rPr>
          <w:i/>
        </w:rPr>
        <w:t>Somos c</w:t>
      </w:r>
      <w:r w:rsidRPr="004211F1">
        <w:rPr>
          <w:i/>
        </w:rPr>
        <w:t>onstructores de Paz</w:t>
      </w:r>
    </w:p>
    <w:p w:rsidR="00EA5E5E" w:rsidRPr="00EA5E5E" w:rsidRDefault="00EA5E5E" w:rsidP="00EA5E5E">
      <w:pPr>
        <w:pStyle w:val="NormalWeb"/>
        <w:shd w:val="clear" w:color="auto" w:fill="FFFFFF"/>
        <w:spacing w:before="90" w:beforeAutospacing="0" w:after="90" w:afterAutospacing="0"/>
        <w:jc w:val="center"/>
        <w:rPr>
          <w:rFonts w:ascii="Century Gothic" w:hAnsi="Century Gothic" w:cs="Helvetica"/>
          <w:b/>
          <w:color w:val="1D2129"/>
          <w:sz w:val="22"/>
          <w:szCs w:val="22"/>
        </w:rPr>
      </w:pPr>
      <w:r w:rsidRPr="00EA5E5E">
        <w:rPr>
          <w:rFonts w:ascii="Century Gothic" w:hAnsi="Century Gothic" w:cs="Helvetica"/>
          <w:b/>
          <w:color w:val="1D2129"/>
          <w:sz w:val="22"/>
          <w:szCs w:val="22"/>
          <w:lang w:val="es-AR"/>
        </w:rPr>
        <w:t xml:space="preserve">ALCALDE DE PASTO DESTACA COMPROMISO DE </w:t>
      </w:r>
      <w:r w:rsidRPr="00EA5E5E">
        <w:rPr>
          <w:rFonts w:ascii="Century Gothic" w:hAnsi="Century Gothic" w:cs="Helvetica"/>
          <w:b/>
          <w:color w:val="1D2129"/>
          <w:sz w:val="22"/>
          <w:szCs w:val="22"/>
        </w:rPr>
        <w:t>PERIODISTAS Y COMUNICADORES FRENTE A PREVENCIÓN DE LESIONES POR USO DE PÓLVORA Y LA SALVAGUARDA DEL CARNAVAL DE NEGROS Y BLANCOS</w:t>
      </w:r>
    </w:p>
    <w:p w:rsidR="00791892" w:rsidRPr="00791892" w:rsidRDefault="00CA65E0" w:rsidP="00EB4435">
      <w:pPr>
        <w:jc w:val="center"/>
        <w:rPr>
          <w:b/>
        </w:rPr>
      </w:pPr>
      <w:r w:rsidRPr="00CA65E0">
        <w:rPr>
          <w:b/>
          <w:noProof/>
          <w:lang w:val="es-CO" w:eastAsia="es-CO"/>
        </w:rPr>
        <w:drawing>
          <wp:inline distT="0" distB="0" distL="0" distR="0">
            <wp:extent cx="3752850" cy="2503638"/>
            <wp:effectExtent l="0" t="0" r="0" b="0"/>
            <wp:docPr id="4" name="Imagen 4" descr="C:\Users\Administrador\Downloads\DSC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ownloads\DSC_00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7328" cy="2506626"/>
                    </a:xfrm>
                    <a:prstGeom prst="rect">
                      <a:avLst/>
                    </a:prstGeom>
                    <a:noFill/>
                    <a:ln>
                      <a:noFill/>
                    </a:ln>
                  </pic:spPr>
                </pic:pic>
              </a:graphicData>
            </a:graphic>
          </wp:inline>
        </w:drawing>
      </w:r>
      <w:r w:rsidR="00791892">
        <w:rPr>
          <w:b/>
        </w:rPr>
        <w:t xml:space="preserve"> </w:t>
      </w:r>
    </w:p>
    <w:p w:rsidR="00EA5E5E" w:rsidRDefault="00EA5E5E" w:rsidP="00EA5E5E">
      <w:pPr>
        <w:pStyle w:val="NormalWeb"/>
        <w:shd w:val="clear" w:color="auto" w:fill="FFFFFF"/>
        <w:spacing w:before="90" w:beforeAutospacing="0" w:after="90" w:afterAutospacing="0"/>
        <w:jc w:val="both"/>
        <w:rPr>
          <w:rFonts w:ascii="Century Gothic" w:hAnsi="Century Gothic" w:cs="Helvetica"/>
          <w:color w:val="1D2129"/>
          <w:sz w:val="22"/>
          <w:szCs w:val="22"/>
        </w:rPr>
      </w:pPr>
      <w:r>
        <w:rPr>
          <w:rFonts w:ascii="Century Gothic" w:hAnsi="Century Gothic" w:cs="Helvetica"/>
          <w:color w:val="1D2129"/>
          <w:sz w:val="22"/>
          <w:szCs w:val="22"/>
        </w:rPr>
        <w:t xml:space="preserve">El Alcalde de Pasto </w:t>
      </w:r>
      <w:r w:rsidRPr="001641D6">
        <w:rPr>
          <w:rFonts w:ascii="Century Gothic" w:hAnsi="Century Gothic" w:cs="Helvetica"/>
          <w:b/>
          <w:color w:val="1D2129"/>
          <w:sz w:val="22"/>
          <w:szCs w:val="22"/>
        </w:rPr>
        <w:t>Pedro Vicente Obando Ordóñez</w:t>
      </w:r>
      <w:r>
        <w:rPr>
          <w:rFonts w:ascii="Century Gothic" w:hAnsi="Century Gothic" w:cs="Helvetica"/>
          <w:b/>
          <w:color w:val="1D2129"/>
          <w:sz w:val="22"/>
          <w:szCs w:val="22"/>
        </w:rPr>
        <w:t>,</w:t>
      </w:r>
      <w:r>
        <w:rPr>
          <w:rFonts w:ascii="Century Gothic" w:hAnsi="Century Gothic" w:cs="Helvetica"/>
          <w:color w:val="1D2129"/>
          <w:sz w:val="22"/>
          <w:szCs w:val="22"/>
        </w:rPr>
        <w:t xml:space="preserve"> destacó el compromiso de los Comunicadores y Periodistas de los diferentes medios de comunicación de la ciudad, frente a las iniciativas de prevención de lesionados por uso inadecuado de pólvora, en el marco de la campaña “Ilumina la vida, vívela sin pólvora”, así como en los propósitos de la salvaguarda del carnaval de negros y blancos, como patrim</w:t>
      </w:r>
      <w:r w:rsidR="007F2CA6">
        <w:rPr>
          <w:rFonts w:ascii="Century Gothic" w:hAnsi="Century Gothic" w:cs="Helvetica"/>
          <w:color w:val="1D2129"/>
          <w:sz w:val="22"/>
          <w:szCs w:val="22"/>
        </w:rPr>
        <w:t>onio inmaterial de la humanidad.</w:t>
      </w:r>
    </w:p>
    <w:p w:rsidR="00EA5E5E" w:rsidRDefault="00EA5E5E" w:rsidP="00EA5E5E">
      <w:pPr>
        <w:pStyle w:val="NormalWeb"/>
        <w:shd w:val="clear" w:color="auto" w:fill="FFFFFF"/>
        <w:spacing w:before="90" w:beforeAutospacing="0" w:after="90" w:afterAutospacing="0"/>
        <w:jc w:val="both"/>
        <w:rPr>
          <w:rFonts w:ascii="Century Gothic" w:hAnsi="Century Gothic" w:cs="Helvetica"/>
          <w:color w:val="1D2129"/>
          <w:sz w:val="22"/>
          <w:szCs w:val="22"/>
        </w:rPr>
      </w:pPr>
      <w:r>
        <w:rPr>
          <w:rFonts w:ascii="Century Gothic" w:hAnsi="Century Gothic" w:cs="Helvetica"/>
          <w:color w:val="1D2129"/>
          <w:sz w:val="22"/>
          <w:szCs w:val="22"/>
        </w:rPr>
        <w:t>El mandatario local, integrantes de su equipo de gobierno y el Gerente de Corpocarnaval Juan Carlos Santacruz, escucharon y atendieron las inquietudes, observaciones y propuestas de los Comunicadores y Periodistas que acudieron al encuentro cumplido ayer, motivándolos a informar, participar y ejercer de manera proactiva el control social, frente a las acciones pedagógicas, de reactivación socioeconómica y las medidas de control que se intensificarán durante el fin de año y carnavales, con miras  a proteger el patrimonio cultural, la salud, el ambiente, y mejorar la convivencia y seguridad en el municipio.</w:t>
      </w:r>
    </w:p>
    <w:p w:rsidR="00EA5E5E" w:rsidRDefault="00EA5E5E" w:rsidP="00EA5E5E">
      <w:pPr>
        <w:pStyle w:val="NormalWeb"/>
        <w:shd w:val="clear" w:color="auto" w:fill="FFFFFF"/>
        <w:spacing w:before="90" w:beforeAutospacing="0" w:after="90" w:afterAutospacing="0"/>
        <w:jc w:val="both"/>
        <w:rPr>
          <w:rFonts w:ascii="Century Gothic" w:hAnsi="Century Gothic" w:cs="Helvetica"/>
          <w:color w:val="1D2129"/>
          <w:sz w:val="22"/>
          <w:szCs w:val="22"/>
        </w:rPr>
      </w:pPr>
      <w:r>
        <w:rPr>
          <w:rFonts w:ascii="Century Gothic" w:hAnsi="Century Gothic" w:cs="Helvetica"/>
          <w:color w:val="1D2129"/>
          <w:sz w:val="22"/>
          <w:szCs w:val="22"/>
        </w:rPr>
        <w:lastRenderedPageBreak/>
        <w:t xml:space="preserve">A través del diálogo abierto se informó que en cumplimiento a lo dispuesto en el decreto 0408 del 3 de octubre de 2017, mediante el cual se establecen medidas de protección frente a la fabricación, almacenamiento, distribución, transporte, comercio y uso de pólvora en el municipio; se vienen fortaleciendo las acciones de la campaña ‘Ilumina la vida, vívela sin pólvora’, para reducir la cifra de lesionados por manipulación de este artefacto explosivo. </w:t>
      </w:r>
      <w:r w:rsidRPr="00F20956">
        <w:rPr>
          <w:rFonts w:ascii="Century Gothic" w:hAnsi="Century Gothic" w:cs="Helvetica"/>
          <w:i/>
          <w:color w:val="1D2129"/>
          <w:sz w:val="22"/>
          <w:szCs w:val="22"/>
        </w:rPr>
        <w:t>“La pólvora no nos deja beneficios, causa daños ecológicos, ambientales, económicos y en la integridad del ser humano”.</w:t>
      </w:r>
      <w:r>
        <w:rPr>
          <w:rFonts w:ascii="Century Gothic" w:hAnsi="Century Gothic" w:cs="Helvetica"/>
          <w:color w:val="1D2129"/>
          <w:sz w:val="22"/>
          <w:szCs w:val="22"/>
        </w:rPr>
        <w:t xml:space="preserve"> </w:t>
      </w:r>
    </w:p>
    <w:p w:rsidR="00EA5E5E" w:rsidRDefault="00EA5E5E" w:rsidP="00EA5E5E">
      <w:pPr>
        <w:pStyle w:val="NormalWeb"/>
        <w:shd w:val="clear" w:color="auto" w:fill="FFFFFF"/>
        <w:spacing w:before="90" w:beforeAutospacing="0" w:after="90" w:afterAutospacing="0"/>
        <w:jc w:val="both"/>
        <w:rPr>
          <w:rFonts w:ascii="Century Gothic" w:hAnsi="Century Gothic" w:cs="Helvetica"/>
          <w:color w:val="1D2129"/>
          <w:sz w:val="22"/>
          <w:szCs w:val="22"/>
        </w:rPr>
      </w:pPr>
      <w:r>
        <w:rPr>
          <w:rFonts w:ascii="Century Gothic" w:hAnsi="Century Gothic" w:cs="Helvetica"/>
          <w:color w:val="1D2129"/>
          <w:sz w:val="22"/>
          <w:szCs w:val="22"/>
        </w:rPr>
        <w:t>De otra parte, el gobierno local reiteró que el decreto 0471 del 8 de noviembre de 2017, mediante el cual se regula la venta, distribución, comercialización, uso y tenencia de productos de juego durante el Carnaval de Negros y Blancos 2018, continuará vigente y no será derogado; en su ejecución, se intensificará la pedagogía con la ciudadanía</w:t>
      </w:r>
      <w:r w:rsidR="00180330">
        <w:rPr>
          <w:rFonts w:ascii="Century Gothic" w:hAnsi="Century Gothic" w:cs="Helvetica"/>
          <w:color w:val="1D2129"/>
          <w:sz w:val="22"/>
          <w:szCs w:val="22"/>
        </w:rPr>
        <w:t>,</w:t>
      </w:r>
      <w:r>
        <w:rPr>
          <w:rFonts w:ascii="Century Gothic" w:hAnsi="Century Gothic" w:cs="Helvetica"/>
          <w:color w:val="1D2129"/>
          <w:sz w:val="22"/>
          <w:szCs w:val="22"/>
        </w:rPr>
        <w:t xml:space="preserve"> promoviendo el auto-cuidado, la auto-regulación y la protección del carnaval como patrimonio inmaterial de la humanidad. “Es una campaña de todos los ciudadanos, necesitamos hacer conciencia del planeta y de un patrimonio cultural, como es nuestro carnaval”, expresó el alcalde de Pasto.</w:t>
      </w:r>
    </w:p>
    <w:p w:rsidR="00EA5E5E" w:rsidRPr="00454A10" w:rsidRDefault="00EA5E5E" w:rsidP="00EA5E5E">
      <w:pPr>
        <w:pStyle w:val="NormalWeb"/>
        <w:shd w:val="clear" w:color="auto" w:fill="FFFFFF"/>
        <w:spacing w:before="90" w:beforeAutospacing="0" w:after="90" w:afterAutospacing="0"/>
        <w:jc w:val="both"/>
        <w:rPr>
          <w:rFonts w:ascii="Century Gothic" w:hAnsi="Century Gothic" w:cs="Helvetica"/>
          <w:color w:val="1D2129"/>
          <w:sz w:val="22"/>
          <w:szCs w:val="22"/>
        </w:rPr>
      </w:pPr>
      <w:r w:rsidRPr="00454A10">
        <w:rPr>
          <w:rFonts w:ascii="Century Gothic" w:hAnsi="Century Gothic" w:cs="Helvetica"/>
          <w:color w:val="1D2129"/>
          <w:sz w:val="22"/>
          <w:szCs w:val="22"/>
        </w:rPr>
        <w:t xml:space="preserve">Finalmente, Juan Carlos Santacruz, Gerente de Corpocarnaval, </w:t>
      </w:r>
      <w:r>
        <w:rPr>
          <w:rFonts w:ascii="Century Gothic" w:hAnsi="Century Gothic" w:cs="Helvetica"/>
          <w:color w:val="1D2129"/>
          <w:sz w:val="22"/>
          <w:szCs w:val="22"/>
        </w:rPr>
        <w:t xml:space="preserve">indicó que se continuará actuando </w:t>
      </w:r>
      <w:r w:rsidRPr="00454A10">
        <w:rPr>
          <w:rFonts w:ascii="Century Gothic" w:hAnsi="Century Gothic" w:cs="Helvetica"/>
          <w:color w:val="1D2129"/>
          <w:sz w:val="22"/>
          <w:szCs w:val="22"/>
        </w:rPr>
        <w:t xml:space="preserve">ante los posibles riesgos y amenazas </w:t>
      </w:r>
      <w:r w:rsidRPr="00454A10">
        <w:rPr>
          <w:rFonts w:ascii="Century Gothic" w:hAnsi="Century Gothic"/>
          <w:sz w:val="22"/>
          <w:szCs w:val="22"/>
        </w:rPr>
        <w:t xml:space="preserve">que pueden desvirtuar </w:t>
      </w:r>
      <w:r>
        <w:rPr>
          <w:rFonts w:ascii="Century Gothic" w:hAnsi="Century Gothic"/>
          <w:sz w:val="22"/>
          <w:szCs w:val="22"/>
        </w:rPr>
        <w:t>las</w:t>
      </w:r>
      <w:r w:rsidRPr="00454A10">
        <w:rPr>
          <w:rFonts w:ascii="Century Gothic" w:hAnsi="Century Gothic"/>
          <w:sz w:val="22"/>
          <w:szCs w:val="22"/>
        </w:rPr>
        <w:t xml:space="preserve"> características </w:t>
      </w:r>
      <w:r>
        <w:rPr>
          <w:rFonts w:ascii="Century Gothic" w:hAnsi="Century Gothic"/>
          <w:sz w:val="22"/>
          <w:szCs w:val="22"/>
        </w:rPr>
        <w:t>esenciales del c</w:t>
      </w:r>
      <w:r w:rsidRPr="00454A10">
        <w:rPr>
          <w:rFonts w:ascii="Century Gothic" w:hAnsi="Century Gothic"/>
          <w:sz w:val="22"/>
          <w:szCs w:val="22"/>
        </w:rPr>
        <w:t xml:space="preserve">arnaval popular y </w:t>
      </w:r>
      <w:r>
        <w:rPr>
          <w:rFonts w:ascii="Century Gothic" w:hAnsi="Century Gothic"/>
          <w:sz w:val="22"/>
          <w:szCs w:val="22"/>
        </w:rPr>
        <w:t>transformarlo</w:t>
      </w:r>
      <w:r w:rsidRPr="00454A10">
        <w:rPr>
          <w:rFonts w:ascii="Century Gothic" w:hAnsi="Century Gothic"/>
          <w:sz w:val="22"/>
          <w:szCs w:val="22"/>
        </w:rPr>
        <w:t xml:space="preserve"> en feria o espectáculo</w:t>
      </w:r>
      <w:r w:rsidRPr="00454A10">
        <w:rPr>
          <w:rFonts w:ascii="Century Gothic" w:hAnsi="Century Gothic" w:cs="Helvetica"/>
          <w:color w:val="1D2129"/>
          <w:sz w:val="22"/>
          <w:szCs w:val="22"/>
        </w:rPr>
        <w:t xml:space="preserve"> “Todas estas medidas responden a esa necesidad de que haya un responsable de ese juego; porque es un elemento que se ha venido deteriorando y es necesario recuperar la esencia del patrimonio que hoy es de la humanidad”.</w:t>
      </w:r>
    </w:p>
    <w:p w:rsidR="00F10297" w:rsidRDefault="00791892" w:rsidP="00EA5E5E">
      <w:pPr>
        <w:shd w:val="clear" w:color="auto" w:fill="FFFFFF"/>
        <w:spacing w:after="0"/>
      </w:pPr>
      <w:r>
        <w:t xml:space="preserve"> </w:t>
      </w:r>
    </w:p>
    <w:p w:rsidR="00EA5E5E" w:rsidRPr="001E539D" w:rsidRDefault="00EA5E5E" w:rsidP="00EA5E5E">
      <w:pPr>
        <w:shd w:val="clear" w:color="auto" w:fill="FFFFFF"/>
        <w:spacing w:after="0"/>
        <w:rPr>
          <w:rFonts w:ascii="Arial" w:eastAsia="Times New Roman" w:hAnsi="Arial" w:cs="Arial"/>
          <w:b/>
          <w:color w:val="222222"/>
          <w:sz w:val="18"/>
          <w:szCs w:val="18"/>
          <w:lang w:eastAsia="es-AR"/>
        </w:rPr>
      </w:pPr>
      <w:r w:rsidRPr="001E539D">
        <w:rPr>
          <w:rFonts w:cs="Tahoma"/>
          <w:b/>
          <w:sz w:val="18"/>
          <w:szCs w:val="18"/>
        </w:rPr>
        <w:t xml:space="preserve">Información: </w:t>
      </w:r>
      <w:r w:rsidR="00D36998">
        <w:rPr>
          <w:rFonts w:eastAsia="Times New Roman" w:cs="Arial"/>
          <w:b/>
          <w:color w:val="222222"/>
          <w:sz w:val="18"/>
          <w:szCs w:val="18"/>
          <w:lang w:eastAsia="es-AR"/>
        </w:rPr>
        <w:t>Secretario de Cultura</w:t>
      </w:r>
      <w:r w:rsidRPr="001E539D">
        <w:rPr>
          <w:rFonts w:eastAsia="Times New Roman" w:cs="Arial"/>
          <w:b/>
          <w:color w:val="222222"/>
          <w:sz w:val="18"/>
          <w:szCs w:val="18"/>
          <w:lang w:eastAsia="es-AR"/>
        </w:rPr>
        <w:t xml:space="preserve">, </w:t>
      </w:r>
      <w:r w:rsidR="00D36998">
        <w:rPr>
          <w:rFonts w:eastAsia="Times New Roman" w:cs="Arial"/>
          <w:b/>
          <w:color w:val="222222"/>
          <w:sz w:val="18"/>
          <w:szCs w:val="18"/>
          <w:lang w:eastAsia="es-AR"/>
        </w:rPr>
        <w:t>José Aguirre Oliva</w:t>
      </w:r>
      <w:r w:rsidRPr="001E539D">
        <w:rPr>
          <w:rFonts w:eastAsia="Times New Roman" w:cs="Arial"/>
          <w:b/>
          <w:color w:val="222222"/>
          <w:sz w:val="18"/>
          <w:szCs w:val="18"/>
          <w:lang w:eastAsia="es-AR"/>
        </w:rPr>
        <w:t>. Celular: </w:t>
      </w:r>
      <w:hyperlink r:id="rId12" w:tgtFrame="_blank" w:history="1">
        <w:r w:rsidRPr="001E539D">
          <w:rPr>
            <w:rFonts w:eastAsia="Times New Roman" w:cs="Arial"/>
            <w:b/>
            <w:color w:val="1155CC"/>
            <w:sz w:val="18"/>
            <w:szCs w:val="18"/>
            <w:u w:val="single"/>
            <w:lang w:eastAsia="es-AR"/>
          </w:rPr>
          <w:t>3</w:t>
        </w:r>
        <w:r w:rsidR="00E778A8">
          <w:rPr>
            <w:rFonts w:eastAsia="Times New Roman" w:cs="Arial"/>
            <w:b/>
            <w:color w:val="1155CC"/>
            <w:sz w:val="18"/>
            <w:szCs w:val="18"/>
            <w:u w:val="single"/>
            <w:lang w:eastAsia="es-AR"/>
          </w:rPr>
          <w:t>012525802</w:t>
        </w:r>
      </w:hyperlink>
      <w:r w:rsidRPr="001E539D">
        <w:rPr>
          <w:rFonts w:eastAsia="Times New Roman" w:cs="Arial"/>
          <w:b/>
          <w:color w:val="222222"/>
          <w:sz w:val="18"/>
          <w:szCs w:val="18"/>
          <w:lang w:eastAsia="es-AR"/>
        </w:rPr>
        <w:t>. </w:t>
      </w:r>
      <w:r w:rsidR="00D36998">
        <w:rPr>
          <w:rFonts w:eastAsia="Times New Roman" w:cs="Arial"/>
          <w:b/>
          <w:color w:val="222222"/>
          <w:sz w:val="18"/>
          <w:szCs w:val="18"/>
          <w:lang w:eastAsia="es-AR"/>
        </w:rPr>
        <w:t xml:space="preserve">; Gerente de CORPOCARNAVAL, Juan Carlos Santacruz. Celular: </w:t>
      </w:r>
      <w:r w:rsidR="00E778A8">
        <w:rPr>
          <w:rFonts w:eastAsia="Times New Roman" w:cs="Arial"/>
          <w:b/>
          <w:color w:val="222222"/>
          <w:sz w:val="18"/>
          <w:szCs w:val="18"/>
          <w:lang w:eastAsia="es-AR"/>
        </w:rPr>
        <w:t>3006519316</w:t>
      </w:r>
    </w:p>
    <w:p w:rsidR="00F04408" w:rsidRDefault="00F04408" w:rsidP="00F04408"/>
    <w:p w:rsidR="00791892" w:rsidRPr="00F04408" w:rsidRDefault="00791892" w:rsidP="00791892">
      <w:pPr>
        <w:jc w:val="center"/>
      </w:pPr>
      <w:r>
        <w:rPr>
          <w:i/>
        </w:rPr>
        <w:t>Somos c</w:t>
      </w:r>
      <w:r w:rsidRPr="004211F1">
        <w:rPr>
          <w:i/>
        </w:rPr>
        <w:t>onstructores de Paz</w:t>
      </w:r>
    </w:p>
    <w:p w:rsidR="00391883" w:rsidRPr="00391883" w:rsidRDefault="00391883" w:rsidP="00391883">
      <w:pPr>
        <w:shd w:val="clear" w:color="auto" w:fill="FFFFFF"/>
        <w:spacing w:after="0"/>
        <w:jc w:val="center"/>
        <w:rPr>
          <w:b/>
          <w:color w:val="000000"/>
          <w:shd w:val="clear" w:color="auto" w:fill="FFFFFF"/>
        </w:rPr>
      </w:pPr>
      <w:r w:rsidRPr="00391883">
        <w:rPr>
          <w:b/>
          <w:color w:val="000000"/>
          <w:shd w:val="clear" w:color="auto" w:fill="FFFFFF"/>
        </w:rPr>
        <w:t xml:space="preserve">ESTAMOS PROTEGIENDO LA SALUD Y EL ENTORNO AMBIENTAL PARA TODOS </w:t>
      </w:r>
    </w:p>
    <w:p w:rsidR="00C726E4" w:rsidRPr="00C726E4" w:rsidRDefault="00D22A47" w:rsidP="00C726E4">
      <w:pPr>
        <w:jc w:val="center"/>
      </w:pPr>
      <w:r w:rsidRPr="00D22A47">
        <w:rPr>
          <w:noProof/>
          <w:lang w:val="es-CO" w:eastAsia="es-CO"/>
        </w:rPr>
        <w:drawing>
          <wp:inline distT="0" distB="0" distL="0" distR="0" wp14:anchorId="26BAA5CB" wp14:editId="61771BAF">
            <wp:extent cx="3305175" cy="2483018"/>
            <wp:effectExtent l="0" t="0" r="0" b="0"/>
            <wp:docPr id="16" name="Imagen 16" descr="C:\Users\Administrador\Downloads\DSC_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dor\Downloads\DSC_006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6738" cy="2484192"/>
                    </a:xfrm>
                    <a:prstGeom prst="rect">
                      <a:avLst/>
                    </a:prstGeom>
                    <a:noFill/>
                    <a:ln>
                      <a:noFill/>
                    </a:ln>
                  </pic:spPr>
                </pic:pic>
              </a:graphicData>
            </a:graphic>
          </wp:inline>
        </w:drawing>
      </w:r>
    </w:p>
    <w:p w:rsidR="001202C3" w:rsidRPr="00A44CBA" w:rsidRDefault="001202C3" w:rsidP="001202C3">
      <w:pPr>
        <w:shd w:val="clear" w:color="auto" w:fill="FFFFFF"/>
        <w:spacing w:after="0"/>
        <w:rPr>
          <w:rFonts w:eastAsia="Times New Roman" w:cs="Times New Roman"/>
          <w:color w:val="000000"/>
          <w:lang w:eastAsia="es-AR"/>
        </w:rPr>
      </w:pPr>
      <w:r w:rsidRPr="00A44CBA">
        <w:rPr>
          <w:rFonts w:eastAsia="Times New Roman" w:cs="Times New Roman"/>
          <w:color w:val="000000"/>
          <w:lang w:eastAsia="es-AR"/>
        </w:rPr>
        <w:lastRenderedPageBreak/>
        <w:t>El gobierno municipal a través de l</w:t>
      </w:r>
      <w:r w:rsidRPr="00F43D47">
        <w:rPr>
          <w:rFonts w:eastAsia="Times New Roman" w:cs="Times New Roman"/>
          <w:color w:val="000000"/>
          <w:lang w:eastAsia="es-AR"/>
        </w:rPr>
        <w:t>a</w:t>
      </w:r>
      <w:r w:rsidR="00D15ADE">
        <w:rPr>
          <w:rFonts w:eastAsia="Times New Roman" w:cs="Times New Roman"/>
          <w:color w:val="000000"/>
          <w:lang w:eastAsia="es-AR"/>
        </w:rPr>
        <w:t>s</w:t>
      </w:r>
      <w:r w:rsidRPr="00F43D47">
        <w:rPr>
          <w:rFonts w:eastAsia="Times New Roman" w:cs="Times New Roman"/>
          <w:color w:val="000000"/>
          <w:lang w:eastAsia="es-AR"/>
        </w:rPr>
        <w:t xml:space="preserve"> Secretaría</w:t>
      </w:r>
      <w:r w:rsidR="00D15ADE">
        <w:rPr>
          <w:rFonts w:eastAsia="Times New Roman" w:cs="Times New Roman"/>
          <w:color w:val="000000"/>
          <w:lang w:eastAsia="es-AR"/>
        </w:rPr>
        <w:t>s</w:t>
      </w:r>
      <w:r w:rsidRPr="00F43D47">
        <w:rPr>
          <w:rFonts w:eastAsia="Times New Roman" w:cs="Times New Roman"/>
          <w:color w:val="000000"/>
          <w:lang w:eastAsia="es-AR"/>
        </w:rPr>
        <w:t xml:space="preserve"> de Salud</w:t>
      </w:r>
      <w:r w:rsidRPr="00A44CBA">
        <w:rPr>
          <w:rFonts w:eastAsia="Times New Roman" w:cs="Times New Roman"/>
          <w:color w:val="000000"/>
          <w:lang w:eastAsia="es-AR"/>
        </w:rPr>
        <w:t xml:space="preserve"> y Gestión Ambiental</w:t>
      </w:r>
      <w:r w:rsidRPr="00F43D47">
        <w:rPr>
          <w:rFonts w:eastAsia="Times New Roman" w:cs="Times New Roman"/>
          <w:color w:val="000000"/>
          <w:lang w:eastAsia="es-AR"/>
        </w:rPr>
        <w:t>,</w:t>
      </w:r>
      <w:r w:rsidR="00D15ADE">
        <w:rPr>
          <w:rFonts w:eastAsia="Times New Roman" w:cs="Times New Roman"/>
          <w:color w:val="000000"/>
          <w:lang w:eastAsia="es-AR"/>
        </w:rPr>
        <w:t xml:space="preserve"> respectivamente,</w:t>
      </w:r>
      <w:r w:rsidRPr="00A44CBA">
        <w:rPr>
          <w:rFonts w:eastAsia="Times New Roman" w:cs="Times New Roman"/>
          <w:color w:val="000000"/>
          <w:lang w:eastAsia="es-AR"/>
        </w:rPr>
        <w:t xml:space="preserve"> informó ante los medios de comunicación de Pasto, que durante la temporada de fin de año y carnavales se intensificarán las acciones de promoción y prevención para estimular en la ciudadanía</w:t>
      </w:r>
      <w:r w:rsidR="00D15ADE">
        <w:rPr>
          <w:rFonts w:eastAsia="Times New Roman" w:cs="Times New Roman"/>
          <w:color w:val="000000"/>
          <w:lang w:eastAsia="es-AR"/>
        </w:rPr>
        <w:t>,</w:t>
      </w:r>
      <w:r w:rsidRPr="00A44CBA">
        <w:rPr>
          <w:rFonts w:eastAsia="Times New Roman" w:cs="Times New Roman"/>
          <w:color w:val="000000"/>
          <w:lang w:eastAsia="es-AR"/>
        </w:rPr>
        <w:t xml:space="preserve"> estilos de vida que contribuyan al cu</w:t>
      </w:r>
      <w:r w:rsidR="007371CA">
        <w:rPr>
          <w:rFonts w:eastAsia="Times New Roman" w:cs="Times New Roman"/>
          <w:color w:val="000000"/>
          <w:lang w:eastAsia="es-AR"/>
        </w:rPr>
        <w:t>idado de la salud y el ambiente, en ejecución de la campaña “Ilumina la vida, vívela sin pólvora”.</w:t>
      </w:r>
    </w:p>
    <w:p w:rsidR="001202C3" w:rsidRPr="00A44CBA" w:rsidRDefault="001202C3" w:rsidP="001202C3">
      <w:pPr>
        <w:shd w:val="clear" w:color="auto" w:fill="FFFFFF"/>
        <w:spacing w:after="0"/>
        <w:rPr>
          <w:rFonts w:eastAsia="Times New Roman" w:cs="Times New Roman"/>
          <w:color w:val="000000"/>
          <w:lang w:eastAsia="es-AR"/>
        </w:rPr>
      </w:pPr>
    </w:p>
    <w:p w:rsidR="001202C3" w:rsidRPr="00A44CBA" w:rsidRDefault="001202C3" w:rsidP="001202C3">
      <w:pPr>
        <w:shd w:val="clear" w:color="auto" w:fill="FFFFFF"/>
        <w:spacing w:after="0"/>
        <w:rPr>
          <w:rFonts w:eastAsia="Times New Roman" w:cs="Times New Roman"/>
          <w:color w:val="000000"/>
          <w:lang w:eastAsia="es-AR"/>
        </w:rPr>
      </w:pPr>
      <w:r w:rsidRPr="00A44CBA">
        <w:rPr>
          <w:rFonts w:eastAsia="Times New Roman" w:cs="Times New Roman"/>
          <w:color w:val="000000"/>
          <w:lang w:eastAsia="es-AR"/>
        </w:rPr>
        <w:t xml:space="preserve">La titular de Salud Municipal Diana Paola Rosero, sostuvo que </w:t>
      </w:r>
      <w:r w:rsidR="003E0D04">
        <w:rPr>
          <w:rFonts w:eastAsia="Times New Roman" w:cs="Times New Roman"/>
          <w:color w:val="000000"/>
          <w:lang w:eastAsia="es-AR"/>
        </w:rPr>
        <w:t>si bien</w:t>
      </w:r>
      <w:r w:rsidRPr="00A44CBA">
        <w:rPr>
          <w:rFonts w:eastAsia="Times New Roman" w:cs="Times New Roman"/>
          <w:color w:val="000000"/>
          <w:lang w:eastAsia="es-AR"/>
        </w:rPr>
        <w:t xml:space="preserve"> el reporte d</w:t>
      </w:r>
      <w:r w:rsidRPr="00F43D47">
        <w:rPr>
          <w:rFonts w:eastAsia="Times New Roman" w:cs="Times New Roman"/>
          <w:color w:val="000000"/>
          <w:lang w:eastAsia="es-AR"/>
        </w:rPr>
        <w:t>el Sistema de Vigilancia Epidemiológica</w:t>
      </w:r>
      <w:r w:rsidRPr="00A44CBA">
        <w:rPr>
          <w:rFonts w:eastAsia="Times New Roman" w:cs="Times New Roman"/>
          <w:color w:val="000000"/>
          <w:lang w:eastAsia="es-AR"/>
        </w:rPr>
        <w:t xml:space="preserve">, indica una disminución de 3 casos de personas lesionadas durante el periodo </w:t>
      </w:r>
      <w:r w:rsidRPr="00F43D47">
        <w:rPr>
          <w:rFonts w:eastAsia="Times New Roman" w:cs="Times New Roman"/>
          <w:color w:val="000000"/>
          <w:lang w:eastAsia="es-AR"/>
        </w:rPr>
        <w:t>de contingencia 2016 – 2017</w:t>
      </w:r>
      <w:r w:rsidRPr="00A44CBA">
        <w:rPr>
          <w:rFonts w:eastAsia="Times New Roman" w:cs="Times New Roman"/>
          <w:color w:val="000000"/>
          <w:lang w:eastAsia="es-AR"/>
        </w:rPr>
        <w:t>, en comparación al del 2015-2016, el reto del Comité M</w:t>
      </w:r>
      <w:r w:rsidRPr="00F43D47">
        <w:rPr>
          <w:rFonts w:eastAsia="Times New Roman" w:cs="Times New Roman"/>
          <w:color w:val="000000"/>
          <w:lang w:eastAsia="es-AR"/>
        </w:rPr>
        <w:t xml:space="preserve">unicipal de </w:t>
      </w:r>
      <w:r w:rsidRPr="00A44CBA">
        <w:rPr>
          <w:rFonts w:eastAsia="Times New Roman" w:cs="Times New Roman"/>
          <w:color w:val="000000"/>
          <w:lang w:eastAsia="es-AR"/>
        </w:rPr>
        <w:t>Prevención de Lesiones por Uso Indebido de P</w:t>
      </w:r>
      <w:r w:rsidRPr="00F43D47">
        <w:rPr>
          <w:rFonts w:eastAsia="Times New Roman" w:cs="Times New Roman"/>
          <w:color w:val="000000"/>
          <w:lang w:eastAsia="es-AR"/>
        </w:rPr>
        <w:t xml:space="preserve">ólvora, </w:t>
      </w:r>
      <w:r w:rsidRPr="00A44CBA">
        <w:rPr>
          <w:rFonts w:eastAsia="Times New Roman" w:cs="Times New Roman"/>
          <w:color w:val="000000"/>
          <w:lang w:eastAsia="es-AR"/>
        </w:rPr>
        <w:t>es impulsar el autocuidado individual y colectivo para evitar que se presenten más daños humanos y ambientales por manipulación inadecuada de este artefacto.</w:t>
      </w:r>
    </w:p>
    <w:p w:rsidR="001202C3" w:rsidRPr="00A44CBA" w:rsidRDefault="001202C3" w:rsidP="001202C3">
      <w:pPr>
        <w:shd w:val="clear" w:color="auto" w:fill="FFFFFF"/>
        <w:spacing w:after="0"/>
        <w:rPr>
          <w:rFonts w:eastAsia="Times New Roman" w:cs="Times New Roman"/>
          <w:color w:val="000000"/>
          <w:lang w:eastAsia="es-AR"/>
        </w:rPr>
      </w:pPr>
    </w:p>
    <w:p w:rsidR="001202C3" w:rsidRPr="00A44CBA" w:rsidRDefault="001202C3" w:rsidP="001202C3">
      <w:pPr>
        <w:shd w:val="clear" w:color="auto" w:fill="FFFFFF"/>
        <w:spacing w:after="0"/>
        <w:rPr>
          <w:rFonts w:eastAsia="Times New Roman" w:cs="Times New Roman"/>
          <w:color w:val="000000"/>
          <w:lang w:eastAsia="es-AR"/>
        </w:rPr>
      </w:pPr>
      <w:r w:rsidRPr="00A44CBA">
        <w:rPr>
          <w:rFonts w:eastAsia="Times New Roman" w:cs="Times New Roman"/>
          <w:color w:val="000000"/>
          <w:lang w:eastAsia="es-AR"/>
        </w:rPr>
        <w:t>En lo que va corrido del año, posterior al periodo de contingencia (a partir la segunda semana de e</w:t>
      </w:r>
      <w:r w:rsidRPr="00F43D47">
        <w:rPr>
          <w:rFonts w:eastAsia="Times New Roman" w:cs="Times New Roman"/>
          <w:color w:val="000000"/>
          <w:lang w:eastAsia="es-AR"/>
        </w:rPr>
        <w:t>nero de 2017</w:t>
      </w:r>
      <w:r w:rsidRPr="00A44CBA">
        <w:rPr>
          <w:rFonts w:eastAsia="Times New Roman" w:cs="Times New Roman"/>
          <w:color w:val="000000"/>
          <w:lang w:eastAsia="es-AR"/>
        </w:rPr>
        <w:t xml:space="preserve">), se informó que Pasto presenta </w:t>
      </w:r>
      <w:r w:rsidRPr="00F43D47">
        <w:rPr>
          <w:rFonts w:eastAsia="Times New Roman" w:cs="Times New Roman"/>
          <w:color w:val="000000"/>
          <w:lang w:eastAsia="es-AR"/>
        </w:rPr>
        <w:t xml:space="preserve">4 </w:t>
      </w:r>
      <w:r w:rsidRPr="00A44CBA">
        <w:rPr>
          <w:rFonts w:eastAsia="Times New Roman" w:cs="Times New Roman"/>
          <w:color w:val="000000"/>
          <w:lang w:eastAsia="es-AR"/>
        </w:rPr>
        <w:t xml:space="preserve">casos de </w:t>
      </w:r>
      <w:r w:rsidRPr="00F43D47">
        <w:rPr>
          <w:rFonts w:eastAsia="Times New Roman" w:cs="Times New Roman"/>
          <w:color w:val="000000"/>
          <w:lang w:eastAsia="es-AR"/>
        </w:rPr>
        <w:t>lesionados</w:t>
      </w:r>
      <w:r w:rsidRPr="00A44CBA">
        <w:rPr>
          <w:rFonts w:eastAsia="Times New Roman" w:cs="Times New Roman"/>
          <w:color w:val="000000"/>
          <w:lang w:eastAsia="es-AR"/>
        </w:rPr>
        <w:t xml:space="preserve">, de los cuales, 2 resultaron afectados </w:t>
      </w:r>
      <w:r w:rsidRPr="00F43D47">
        <w:rPr>
          <w:rFonts w:eastAsia="Times New Roman" w:cs="Times New Roman"/>
          <w:color w:val="000000"/>
          <w:lang w:eastAsia="es-AR"/>
        </w:rPr>
        <w:t>por m</w:t>
      </w:r>
      <w:r w:rsidRPr="00A44CBA">
        <w:rPr>
          <w:rFonts w:eastAsia="Times New Roman" w:cs="Times New Roman"/>
          <w:color w:val="000000"/>
          <w:lang w:eastAsia="es-AR"/>
        </w:rPr>
        <w:t>anipulación directa con pólvora, durante festividades en un corregimiento y en un colegio privado, respectivamente</w:t>
      </w:r>
      <w:r w:rsidRPr="00F43D47">
        <w:rPr>
          <w:rFonts w:eastAsia="Times New Roman" w:cs="Times New Roman"/>
          <w:color w:val="000000"/>
          <w:lang w:eastAsia="es-AR"/>
        </w:rPr>
        <w:t xml:space="preserve">; </w:t>
      </w:r>
      <w:r w:rsidRPr="00A44CBA">
        <w:rPr>
          <w:rFonts w:eastAsia="Times New Roman" w:cs="Times New Roman"/>
          <w:color w:val="000000"/>
          <w:lang w:eastAsia="es-AR"/>
        </w:rPr>
        <w:t xml:space="preserve">y los 2 casos restantes fueron </w:t>
      </w:r>
      <w:r w:rsidRPr="00F43D47">
        <w:rPr>
          <w:rFonts w:eastAsia="Times New Roman" w:cs="Times New Roman"/>
          <w:color w:val="000000"/>
          <w:lang w:eastAsia="es-AR"/>
        </w:rPr>
        <w:t>ocasionados por mani</w:t>
      </w:r>
      <w:r w:rsidRPr="00A44CBA">
        <w:rPr>
          <w:rFonts w:eastAsia="Times New Roman" w:cs="Times New Roman"/>
          <w:color w:val="000000"/>
          <w:lang w:eastAsia="es-AR"/>
        </w:rPr>
        <w:t xml:space="preserve">pulación de material explosivo, durante manifestaciones públicas ante la </w:t>
      </w:r>
      <w:r w:rsidRPr="00F43D47">
        <w:rPr>
          <w:rFonts w:eastAsia="Times New Roman" w:cs="Times New Roman"/>
          <w:color w:val="000000"/>
          <w:lang w:eastAsia="es-AR"/>
        </w:rPr>
        <w:t>Universidad de Nariño.</w:t>
      </w:r>
    </w:p>
    <w:p w:rsidR="001202C3" w:rsidRPr="00F43D47" w:rsidRDefault="001202C3" w:rsidP="001202C3">
      <w:pPr>
        <w:shd w:val="clear" w:color="auto" w:fill="FFFFFF"/>
        <w:spacing w:after="0"/>
        <w:rPr>
          <w:rFonts w:eastAsia="Times New Roman" w:cs="Times New Roman"/>
          <w:color w:val="000000"/>
          <w:lang w:eastAsia="es-AR"/>
        </w:rPr>
      </w:pPr>
    </w:p>
    <w:p w:rsidR="001202C3" w:rsidRPr="00F43D47" w:rsidRDefault="001202C3" w:rsidP="001202C3">
      <w:pPr>
        <w:shd w:val="clear" w:color="auto" w:fill="FFFFFF"/>
        <w:spacing w:after="0"/>
        <w:rPr>
          <w:rFonts w:eastAsia="Times New Roman" w:cs="Times New Roman"/>
          <w:color w:val="000000"/>
          <w:lang w:eastAsia="es-AR"/>
        </w:rPr>
      </w:pPr>
      <w:r w:rsidRPr="00A44CBA">
        <w:rPr>
          <w:rFonts w:eastAsia="Times New Roman" w:cs="Times New Roman"/>
          <w:color w:val="000000"/>
          <w:lang w:eastAsia="es-AR"/>
        </w:rPr>
        <w:t xml:space="preserve">Finalmente, los titulares de Gestión Ambiental </w:t>
      </w:r>
      <w:r w:rsidR="00306F51">
        <w:rPr>
          <w:rFonts w:eastAsia="Times New Roman" w:cs="Times New Roman"/>
          <w:color w:val="000000"/>
          <w:lang w:eastAsia="es-AR"/>
        </w:rPr>
        <w:t xml:space="preserve">Jairo Burbano </w:t>
      </w:r>
      <w:r w:rsidRPr="00A44CBA">
        <w:rPr>
          <w:rFonts w:eastAsia="Times New Roman" w:cs="Times New Roman"/>
          <w:color w:val="000000"/>
          <w:lang w:eastAsia="es-AR"/>
        </w:rPr>
        <w:t>y Salud</w:t>
      </w:r>
      <w:r w:rsidRPr="00F43D47">
        <w:rPr>
          <w:rFonts w:eastAsia="Times New Roman" w:cs="Times New Roman"/>
          <w:color w:val="000000"/>
          <w:lang w:eastAsia="es-AR"/>
        </w:rPr>
        <w:t xml:space="preserve"> </w:t>
      </w:r>
      <w:r w:rsidRPr="00A44CBA">
        <w:rPr>
          <w:rFonts w:eastAsia="Times New Roman" w:cs="Times New Roman"/>
          <w:color w:val="000000"/>
          <w:lang w:eastAsia="es-AR"/>
        </w:rPr>
        <w:t xml:space="preserve">Municipal </w:t>
      </w:r>
      <w:r w:rsidR="00306F51">
        <w:rPr>
          <w:rFonts w:eastAsia="Times New Roman" w:cs="Times New Roman"/>
          <w:color w:val="000000"/>
          <w:lang w:eastAsia="es-AR"/>
        </w:rPr>
        <w:t xml:space="preserve">Diana Paola Rosero, </w:t>
      </w:r>
      <w:r w:rsidRPr="00A44CBA">
        <w:rPr>
          <w:rFonts w:eastAsia="Times New Roman" w:cs="Times New Roman"/>
          <w:color w:val="000000"/>
          <w:lang w:eastAsia="es-AR"/>
        </w:rPr>
        <w:t>reafirmaron ante los Periodistas y Comunicadores de la ciudad, los efectos</w:t>
      </w:r>
      <w:r w:rsidRPr="00F43D47">
        <w:rPr>
          <w:rFonts w:eastAsia="Times New Roman" w:cs="Times New Roman"/>
          <w:color w:val="000000"/>
          <w:lang w:eastAsia="es-AR"/>
        </w:rPr>
        <w:t xml:space="preserve"> negativos </w:t>
      </w:r>
      <w:r w:rsidRPr="00A44CBA">
        <w:rPr>
          <w:rFonts w:eastAsia="Times New Roman" w:cs="Times New Roman"/>
          <w:color w:val="000000"/>
          <w:lang w:eastAsia="es-AR"/>
        </w:rPr>
        <w:t xml:space="preserve">del uso indebido de pólvora y la espuma, tanto en la salud como en el entorno ambiental.  </w:t>
      </w:r>
      <w:r w:rsidRPr="00A44CBA">
        <w:rPr>
          <w:rFonts w:eastAsia="Times New Roman" w:cs="Times New Roman"/>
          <w:i/>
          <w:color w:val="000000"/>
          <w:lang w:eastAsia="es-AR"/>
        </w:rPr>
        <w:t xml:space="preserve">“El contacto con la espuma produce repercusiones en la piel, </w:t>
      </w:r>
      <w:r w:rsidRPr="00F43D47">
        <w:rPr>
          <w:rFonts w:eastAsia="Times New Roman" w:cs="Times New Roman"/>
          <w:i/>
          <w:color w:val="000000"/>
          <w:lang w:eastAsia="es-AR"/>
        </w:rPr>
        <w:t>mucosas</w:t>
      </w:r>
      <w:r w:rsidRPr="00A44CBA">
        <w:rPr>
          <w:rFonts w:eastAsia="Times New Roman" w:cs="Times New Roman"/>
          <w:i/>
          <w:color w:val="000000"/>
          <w:lang w:eastAsia="es-AR"/>
        </w:rPr>
        <w:t>, vías respiratorias</w:t>
      </w:r>
      <w:r w:rsidRPr="00F43D47">
        <w:rPr>
          <w:rFonts w:eastAsia="Times New Roman" w:cs="Times New Roman"/>
          <w:i/>
          <w:color w:val="000000"/>
          <w:lang w:eastAsia="es-AR"/>
        </w:rPr>
        <w:t xml:space="preserve"> y ojos</w:t>
      </w:r>
      <w:r w:rsidRPr="00A44CBA">
        <w:rPr>
          <w:rFonts w:eastAsia="Times New Roman" w:cs="Times New Roman"/>
          <w:i/>
          <w:color w:val="000000"/>
          <w:lang w:eastAsia="es-AR"/>
        </w:rPr>
        <w:t>;</w:t>
      </w:r>
      <w:r w:rsidRPr="00F43D47">
        <w:rPr>
          <w:rFonts w:eastAsia="Times New Roman" w:cs="Times New Roman"/>
          <w:i/>
          <w:color w:val="000000"/>
          <w:lang w:eastAsia="es-AR"/>
        </w:rPr>
        <w:t xml:space="preserve"> </w:t>
      </w:r>
      <w:r w:rsidRPr="00A44CBA">
        <w:rPr>
          <w:rFonts w:eastAsia="Times New Roman" w:cs="Times New Roman"/>
          <w:i/>
          <w:color w:val="000000"/>
          <w:lang w:eastAsia="es-AR"/>
        </w:rPr>
        <w:t>además de no ser un producto recomendable para el uso y manejo de menores de 12 años según el INVIMA, que además advierte sobre la responsabilidad de los padres frente al control de esta situación”</w:t>
      </w:r>
      <w:r w:rsidRPr="00A44CBA">
        <w:rPr>
          <w:rFonts w:eastAsia="Times New Roman" w:cs="Times New Roman"/>
          <w:color w:val="000000"/>
          <w:lang w:eastAsia="es-AR"/>
        </w:rPr>
        <w:t>, enfatizó la Secretaria de Salud.</w:t>
      </w:r>
    </w:p>
    <w:p w:rsidR="001202C3" w:rsidRPr="00A44CBA" w:rsidRDefault="001202C3" w:rsidP="001202C3"/>
    <w:p w:rsidR="00C726E4" w:rsidRDefault="006851B1" w:rsidP="00F10297">
      <w:pPr>
        <w:jc w:val="center"/>
        <w:rPr>
          <w:rStyle w:val="Hipervnculo"/>
          <w:rFonts w:cs="Tahoma"/>
          <w:b/>
          <w:sz w:val="18"/>
          <w:szCs w:val="18"/>
        </w:rPr>
      </w:pPr>
      <w:r>
        <w:rPr>
          <w:b/>
          <w:sz w:val="18"/>
          <w:szCs w:val="18"/>
        </w:rPr>
        <w:t>Información:</w:t>
      </w:r>
      <w:r w:rsidR="000D6E5F">
        <w:rPr>
          <w:b/>
          <w:sz w:val="18"/>
          <w:szCs w:val="18"/>
        </w:rPr>
        <w:t xml:space="preserve"> </w:t>
      </w:r>
      <w:r w:rsidR="000D6E5F">
        <w:rPr>
          <w:rFonts w:cs="Tahoma"/>
          <w:b/>
          <w:sz w:val="18"/>
          <w:szCs w:val="18"/>
        </w:rPr>
        <w:t xml:space="preserve">Secretaria de Salud </w:t>
      </w:r>
      <w:r w:rsidR="000D6E5F" w:rsidRPr="00041DA5">
        <w:rPr>
          <w:rFonts w:cs="Tahoma"/>
          <w:b/>
          <w:sz w:val="18"/>
          <w:szCs w:val="18"/>
        </w:rPr>
        <w:t>Diana Paola Rosero</w:t>
      </w:r>
      <w:r w:rsidR="000D6E5F">
        <w:rPr>
          <w:rFonts w:cs="Tahoma"/>
          <w:b/>
          <w:sz w:val="18"/>
          <w:szCs w:val="18"/>
        </w:rPr>
        <w:t xml:space="preserve">. Celular: 3116145813 </w:t>
      </w:r>
      <w:hyperlink r:id="rId14" w:history="1">
        <w:r w:rsidR="000D6E5F" w:rsidRPr="00D66C68">
          <w:rPr>
            <w:rStyle w:val="Hipervnculo"/>
            <w:rFonts w:cs="Tahoma"/>
            <w:b/>
            <w:sz w:val="18"/>
            <w:szCs w:val="18"/>
          </w:rPr>
          <w:t>dianispao2@msn.com</w:t>
        </w:r>
      </w:hyperlink>
      <w:r w:rsidR="000D6E5F" w:rsidRPr="000D6E5F">
        <w:rPr>
          <w:rFonts w:cs="Tahoma"/>
          <w:b/>
          <w:sz w:val="18"/>
          <w:szCs w:val="18"/>
        </w:rPr>
        <w:t xml:space="preserve"> </w:t>
      </w:r>
      <w:r w:rsidR="000D6E5F">
        <w:rPr>
          <w:rFonts w:cs="Tahoma"/>
          <w:b/>
          <w:sz w:val="18"/>
          <w:szCs w:val="18"/>
        </w:rPr>
        <w:t xml:space="preserve">Secretario Gestión Ambiental </w:t>
      </w:r>
      <w:r w:rsidR="000D6E5F" w:rsidRPr="00041DA5">
        <w:rPr>
          <w:rFonts w:cs="Tahoma"/>
          <w:b/>
          <w:sz w:val="18"/>
          <w:szCs w:val="18"/>
        </w:rPr>
        <w:t>Jairo Burbano Narváez</w:t>
      </w:r>
      <w:r w:rsidR="000D6E5F">
        <w:rPr>
          <w:rFonts w:cs="Tahoma"/>
          <w:b/>
          <w:sz w:val="18"/>
          <w:szCs w:val="18"/>
        </w:rPr>
        <w:t xml:space="preserve">. Celular: </w:t>
      </w:r>
      <w:r w:rsidR="000D6E5F" w:rsidRPr="00041DA5">
        <w:rPr>
          <w:rFonts w:cs="Tahoma"/>
          <w:b/>
          <w:sz w:val="18"/>
          <w:szCs w:val="18"/>
        </w:rPr>
        <w:t>3016250635</w:t>
      </w:r>
      <w:r w:rsidR="000D6E5F">
        <w:rPr>
          <w:rFonts w:cs="Tahoma"/>
          <w:b/>
          <w:sz w:val="18"/>
          <w:szCs w:val="18"/>
        </w:rPr>
        <w:t xml:space="preserve"> </w:t>
      </w:r>
      <w:hyperlink r:id="rId15" w:history="1">
        <w:r w:rsidR="000D6E5F" w:rsidRPr="00A72255">
          <w:rPr>
            <w:rStyle w:val="Hipervnculo"/>
            <w:rFonts w:cs="Tahoma"/>
            <w:b/>
            <w:sz w:val="18"/>
            <w:szCs w:val="18"/>
          </w:rPr>
          <w:t>jabuisa@hotmail.com</w:t>
        </w:r>
      </w:hyperlink>
    </w:p>
    <w:p w:rsidR="006851B1" w:rsidRDefault="006851B1" w:rsidP="006851B1">
      <w:pPr>
        <w:jc w:val="center"/>
        <w:rPr>
          <w:i/>
        </w:rPr>
      </w:pPr>
      <w:r>
        <w:rPr>
          <w:i/>
        </w:rPr>
        <w:t>Somos c</w:t>
      </w:r>
      <w:r w:rsidRPr="004211F1">
        <w:rPr>
          <w:i/>
        </w:rPr>
        <w:t>onstructores de Paz</w:t>
      </w:r>
    </w:p>
    <w:p w:rsidR="00F10297" w:rsidRDefault="00F10297" w:rsidP="008451E2">
      <w:pPr>
        <w:tabs>
          <w:tab w:val="left" w:pos="2310"/>
        </w:tabs>
        <w:jc w:val="center"/>
        <w:rPr>
          <w:b/>
        </w:rPr>
      </w:pPr>
    </w:p>
    <w:p w:rsidR="00F10297" w:rsidRDefault="00F10297" w:rsidP="008451E2">
      <w:pPr>
        <w:tabs>
          <w:tab w:val="left" w:pos="2310"/>
        </w:tabs>
        <w:jc w:val="center"/>
        <w:rPr>
          <w:b/>
        </w:rPr>
      </w:pPr>
    </w:p>
    <w:p w:rsidR="00F10297" w:rsidRDefault="00F10297" w:rsidP="008451E2">
      <w:pPr>
        <w:tabs>
          <w:tab w:val="left" w:pos="2310"/>
        </w:tabs>
        <w:jc w:val="center"/>
        <w:rPr>
          <w:b/>
        </w:rPr>
      </w:pPr>
    </w:p>
    <w:p w:rsidR="00F10297" w:rsidRDefault="00F10297" w:rsidP="008451E2">
      <w:pPr>
        <w:tabs>
          <w:tab w:val="left" w:pos="2310"/>
        </w:tabs>
        <w:jc w:val="center"/>
        <w:rPr>
          <w:b/>
        </w:rPr>
      </w:pPr>
    </w:p>
    <w:p w:rsidR="00F10297" w:rsidRDefault="00F10297" w:rsidP="008451E2">
      <w:pPr>
        <w:tabs>
          <w:tab w:val="left" w:pos="2310"/>
        </w:tabs>
        <w:jc w:val="center"/>
        <w:rPr>
          <w:b/>
        </w:rPr>
      </w:pPr>
    </w:p>
    <w:p w:rsidR="00F10297" w:rsidRDefault="00F10297" w:rsidP="008451E2">
      <w:pPr>
        <w:tabs>
          <w:tab w:val="left" w:pos="2310"/>
        </w:tabs>
        <w:jc w:val="center"/>
        <w:rPr>
          <w:b/>
        </w:rPr>
      </w:pPr>
    </w:p>
    <w:p w:rsidR="008451E2" w:rsidRPr="008451E2" w:rsidRDefault="000A6E53" w:rsidP="008451E2">
      <w:pPr>
        <w:tabs>
          <w:tab w:val="left" w:pos="2310"/>
        </w:tabs>
        <w:jc w:val="center"/>
        <w:rPr>
          <w:b/>
        </w:rPr>
      </w:pPr>
      <w:r>
        <w:rPr>
          <w:b/>
        </w:rPr>
        <w:t>1240 POLICÍAS AL SERVICI</w:t>
      </w:r>
      <w:r w:rsidR="00B15B20">
        <w:rPr>
          <w:b/>
        </w:rPr>
        <w:t xml:space="preserve">O DE CIUDADANÍA POR </w:t>
      </w:r>
      <w:r w:rsidR="008451E2" w:rsidRPr="008451E2">
        <w:rPr>
          <w:b/>
        </w:rPr>
        <w:t>LA SEGURIDAD Y CONVIVENCIA DE PASTO</w:t>
      </w:r>
    </w:p>
    <w:p w:rsidR="00C23217" w:rsidRPr="00C23217" w:rsidRDefault="00355DF2" w:rsidP="00C23217">
      <w:pPr>
        <w:jc w:val="center"/>
      </w:pPr>
      <w:r w:rsidRPr="00355DF2">
        <w:rPr>
          <w:noProof/>
          <w:lang w:val="es-CO" w:eastAsia="es-CO"/>
        </w:rPr>
        <w:drawing>
          <wp:inline distT="0" distB="0" distL="0" distR="0">
            <wp:extent cx="3905250" cy="2605310"/>
            <wp:effectExtent l="0" t="0" r="0" b="0"/>
            <wp:docPr id="6" name="Imagen 6" descr="C:\Users\Administrador\Downloads\DSC_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dor\Downloads\DSC_002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06602" cy="2606212"/>
                    </a:xfrm>
                    <a:prstGeom prst="rect">
                      <a:avLst/>
                    </a:prstGeom>
                    <a:noFill/>
                    <a:ln>
                      <a:noFill/>
                    </a:ln>
                  </pic:spPr>
                </pic:pic>
              </a:graphicData>
            </a:graphic>
          </wp:inline>
        </w:drawing>
      </w:r>
    </w:p>
    <w:p w:rsidR="008451E2" w:rsidRDefault="008451E2" w:rsidP="008451E2">
      <w:pPr>
        <w:tabs>
          <w:tab w:val="left" w:pos="2310"/>
        </w:tabs>
        <w:rPr>
          <w:rFonts w:cs="Arial"/>
          <w:color w:val="222222"/>
          <w:shd w:val="clear" w:color="auto" w:fill="FFFFFF"/>
        </w:rPr>
      </w:pPr>
      <w:r w:rsidRPr="00846855">
        <w:t>E</w:t>
      </w:r>
      <w:r w:rsidRPr="00846855">
        <w:rPr>
          <w:rFonts w:cs="Arial"/>
          <w:color w:val="222222"/>
          <w:shd w:val="clear" w:color="auto" w:fill="FFFFFF"/>
        </w:rPr>
        <w:t xml:space="preserve">l Secretario de Gobierno </w:t>
      </w:r>
      <w:r>
        <w:rPr>
          <w:rFonts w:cs="Arial"/>
          <w:color w:val="222222"/>
          <w:shd w:val="clear" w:color="auto" w:fill="FFFFFF"/>
        </w:rPr>
        <w:t xml:space="preserve">Municipal </w:t>
      </w:r>
      <w:r w:rsidRPr="00846855">
        <w:rPr>
          <w:rFonts w:cs="Arial"/>
          <w:color w:val="222222"/>
          <w:shd w:val="clear" w:color="auto" w:fill="FFFFFF"/>
        </w:rPr>
        <w:t>Eduardo Enríquez Caicedo</w:t>
      </w:r>
      <w:r>
        <w:rPr>
          <w:rFonts w:cs="Arial"/>
          <w:color w:val="222222"/>
          <w:shd w:val="clear" w:color="auto" w:fill="FFFFFF"/>
        </w:rPr>
        <w:t>,</w:t>
      </w:r>
      <w:r w:rsidRPr="00846855">
        <w:rPr>
          <w:rFonts w:cs="Arial"/>
          <w:color w:val="222222"/>
          <w:shd w:val="clear" w:color="auto" w:fill="FFFFFF"/>
        </w:rPr>
        <w:t xml:space="preserve"> </w:t>
      </w:r>
      <w:r w:rsidR="006E4FD1">
        <w:rPr>
          <w:rFonts w:cs="Arial"/>
          <w:color w:val="222222"/>
          <w:shd w:val="clear" w:color="auto" w:fill="FFFFFF"/>
        </w:rPr>
        <w:t xml:space="preserve">anunció </w:t>
      </w:r>
      <w:r>
        <w:rPr>
          <w:rFonts w:cs="Arial"/>
          <w:color w:val="222222"/>
          <w:shd w:val="clear" w:color="auto" w:fill="FFFFFF"/>
        </w:rPr>
        <w:t>ante los medios de comunicación de la ciudad</w:t>
      </w:r>
      <w:r w:rsidRPr="00846855">
        <w:rPr>
          <w:rFonts w:cs="Arial"/>
          <w:color w:val="222222"/>
          <w:shd w:val="clear" w:color="auto" w:fill="FFFFFF"/>
        </w:rPr>
        <w:t>, que</w:t>
      </w:r>
      <w:r w:rsidR="006E4FD1">
        <w:rPr>
          <w:rFonts w:cs="Arial"/>
          <w:color w:val="222222"/>
          <w:shd w:val="clear" w:color="auto" w:fill="FFFFFF"/>
        </w:rPr>
        <w:t xml:space="preserve"> en la época de contingencia s</w:t>
      </w:r>
      <w:r w:rsidRPr="00846855">
        <w:rPr>
          <w:rFonts w:cs="Arial"/>
          <w:color w:val="222222"/>
          <w:shd w:val="clear" w:color="auto" w:fill="FFFFFF"/>
        </w:rPr>
        <w:t xml:space="preserve">e </w:t>
      </w:r>
      <w:r w:rsidR="00EF1AC8">
        <w:rPr>
          <w:rFonts w:cs="Arial"/>
          <w:color w:val="222222"/>
          <w:shd w:val="clear" w:color="auto" w:fill="FFFFFF"/>
        </w:rPr>
        <w:t xml:space="preserve">contará con 1240 Policías para </w:t>
      </w:r>
      <w:r>
        <w:rPr>
          <w:rFonts w:cs="Arial"/>
          <w:color w:val="222222"/>
          <w:shd w:val="clear" w:color="auto" w:fill="FFFFFF"/>
        </w:rPr>
        <w:t>intensificar</w:t>
      </w:r>
      <w:r w:rsidRPr="00846855">
        <w:rPr>
          <w:rFonts w:cs="Arial"/>
          <w:color w:val="222222"/>
          <w:shd w:val="clear" w:color="auto" w:fill="FFFFFF"/>
        </w:rPr>
        <w:t xml:space="preserve"> </w:t>
      </w:r>
      <w:r>
        <w:rPr>
          <w:rFonts w:cs="Arial"/>
          <w:color w:val="222222"/>
          <w:shd w:val="clear" w:color="auto" w:fill="FFFFFF"/>
        </w:rPr>
        <w:t>los operativos de control frente al almacenamiento, transporte, distribución,</w:t>
      </w:r>
      <w:r w:rsidRPr="00846855">
        <w:rPr>
          <w:rFonts w:cs="Arial"/>
          <w:color w:val="222222"/>
          <w:shd w:val="clear" w:color="auto" w:fill="FFFFFF"/>
        </w:rPr>
        <w:t xml:space="preserve"> comercialización</w:t>
      </w:r>
      <w:r w:rsidRPr="00B87661">
        <w:rPr>
          <w:rFonts w:cs="Arial"/>
          <w:color w:val="222222"/>
          <w:shd w:val="clear" w:color="auto" w:fill="FFFFFF"/>
        </w:rPr>
        <w:t xml:space="preserve"> </w:t>
      </w:r>
      <w:r>
        <w:rPr>
          <w:rFonts w:cs="Arial"/>
          <w:color w:val="222222"/>
          <w:shd w:val="clear" w:color="auto" w:fill="FFFFFF"/>
        </w:rPr>
        <w:t>y uso de pólvora, en cumplimiento al Código Nacional de Policía y a lo establecido en el Decreto 0408 del 3 de octubre de 2017; así como las acciones pedagógicas, de sensibilización y auto-regulación.</w:t>
      </w:r>
    </w:p>
    <w:p w:rsidR="008451E2" w:rsidRDefault="008451E2" w:rsidP="008451E2">
      <w:pPr>
        <w:tabs>
          <w:tab w:val="left" w:pos="2310"/>
        </w:tabs>
        <w:rPr>
          <w:rFonts w:cs="Arial"/>
          <w:color w:val="222222"/>
          <w:shd w:val="clear" w:color="auto" w:fill="FFFFFF"/>
        </w:rPr>
      </w:pPr>
      <w:r>
        <w:rPr>
          <w:rFonts w:cs="Arial"/>
          <w:color w:val="222222"/>
          <w:shd w:val="clear" w:color="auto" w:fill="FFFFFF"/>
        </w:rPr>
        <w:t>E</w:t>
      </w:r>
      <w:r w:rsidRPr="00B87661">
        <w:rPr>
          <w:rFonts w:cs="Arial"/>
          <w:color w:val="222222"/>
          <w:shd w:val="clear" w:color="auto" w:fill="FFFFFF"/>
        </w:rPr>
        <w:t xml:space="preserve">l funcionario </w:t>
      </w:r>
      <w:r>
        <w:rPr>
          <w:rFonts w:cs="Arial"/>
          <w:color w:val="222222"/>
          <w:shd w:val="clear" w:color="auto" w:fill="FFFFFF"/>
        </w:rPr>
        <w:t>explic</w:t>
      </w:r>
      <w:r w:rsidRPr="00B87661">
        <w:rPr>
          <w:rFonts w:cs="Arial"/>
          <w:color w:val="222222"/>
          <w:shd w:val="clear" w:color="auto" w:fill="FFFFFF"/>
        </w:rPr>
        <w:t>ó que según sea el caso de la</w:t>
      </w:r>
      <w:r>
        <w:rPr>
          <w:rFonts w:cs="Arial"/>
          <w:color w:val="222222"/>
          <w:shd w:val="clear" w:color="auto" w:fill="FFFFFF"/>
        </w:rPr>
        <w:t xml:space="preserve">s infracciones, será la </w:t>
      </w:r>
      <w:r w:rsidRPr="00B87661">
        <w:rPr>
          <w:rFonts w:cs="Arial"/>
          <w:color w:val="222222"/>
          <w:shd w:val="clear" w:color="auto" w:fill="FFFFFF"/>
        </w:rPr>
        <w:t>aplicación</w:t>
      </w:r>
      <w:r>
        <w:rPr>
          <w:rFonts w:cs="Arial"/>
          <w:color w:val="222222"/>
          <w:shd w:val="clear" w:color="auto" w:fill="FFFFFF"/>
        </w:rPr>
        <w:t xml:space="preserve"> de las sanciones en procura de proteger el</w:t>
      </w:r>
      <w:r w:rsidRPr="00B87661">
        <w:rPr>
          <w:rFonts w:cs="Arial"/>
          <w:color w:val="222222"/>
          <w:shd w:val="clear" w:color="auto" w:fill="FFFFFF"/>
        </w:rPr>
        <w:t xml:space="preserve"> ambiente, </w:t>
      </w:r>
      <w:r>
        <w:rPr>
          <w:rFonts w:cs="Arial"/>
          <w:color w:val="222222"/>
          <w:shd w:val="clear" w:color="auto" w:fill="FFFFFF"/>
        </w:rPr>
        <w:t xml:space="preserve">la </w:t>
      </w:r>
      <w:r w:rsidRPr="00B87661">
        <w:rPr>
          <w:rFonts w:cs="Arial"/>
          <w:color w:val="222222"/>
          <w:shd w:val="clear" w:color="auto" w:fill="FFFFFF"/>
        </w:rPr>
        <w:t>salud púb</w:t>
      </w:r>
      <w:r>
        <w:rPr>
          <w:rFonts w:cs="Arial"/>
          <w:color w:val="222222"/>
          <w:shd w:val="clear" w:color="auto" w:fill="FFFFFF"/>
        </w:rPr>
        <w:t xml:space="preserve">lica, la seguridad y tranquilidad de los ciudadanos.  Por ejemplo, </w:t>
      </w:r>
      <w:r w:rsidRPr="00F67ED1">
        <w:rPr>
          <w:rFonts w:cs="Arial"/>
          <w:i/>
          <w:color w:val="222222"/>
          <w:shd w:val="clear" w:color="auto" w:fill="FFFFFF"/>
        </w:rPr>
        <w:t>“quien esté manipulando, comercializando o transportando pólvora, será sancionado con una multa de $780.000 pesos y éste es uno de los cambios del decreto expedido por la administración municipal, de allí la importancia de la auto-regulación y el auto</w:t>
      </w:r>
      <w:r>
        <w:rPr>
          <w:rFonts w:cs="Arial"/>
          <w:i/>
          <w:color w:val="222222"/>
          <w:shd w:val="clear" w:color="auto" w:fill="FFFFFF"/>
        </w:rPr>
        <w:t>-</w:t>
      </w:r>
      <w:r w:rsidRPr="00F67ED1">
        <w:rPr>
          <w:rFonts w:cs="Arial"/>
          <w:i/>
          <w:color w:val="222222"/>
          <w:shd w:val="clear" w:color="auto" w:fill="FFFFFF"/>
        </w:rPr>
        <w:t xml:space="preserve"> cuidado</w:t>
      </w:r>
      <w:r>
        <w:rPr>
          <w:rFonts w:cs="Arial"/>
          <w:i/>
          <w:color w:val="222222"/>
          <w:shd w:val="clear" w:color="auto" w:fill="FFFFFF"/>
        </w:rPr>
        <w:t xml:space="preserve"> de la ciudadanía</w:t>
      </w:r>
      <w:r w:rsidRPr="00F67ED1">
        <w:rPr>
          <w:rFonts w:cs="Arial"/>
          <w:i/>
          <w:color w:val="222222"/>
          <w:shd w:val="clear" w:color="auto" w:fill="FFFFFF"/>
        </w:rPr>
        <w:t>”</w:t>
      </w:r>
      <w:r>
        <w:rPr>
          <w:rFonts w:cs="Arial"/>
          <w:color w:val="222222"/>
          <w:shd w:val="clear" w:color="auto" w:fill="FFFFFF"/>
        </w:rPr>
        <w:t>.</w:t>
      </w:r>
    </w:p>
    <w:p w:rsidR="008451E2" w:rsidRDefault="008451E2" w:rsidP="008451E2">
      <w:pPr>
        <w:tabs>
          <w:tab w:val="left" w:pos="2310"/>
        </w:tabs>
        <w:rPr>
          <w:rFonts w:cs="Arial"/>
          <w:color w:val="222222"/>
          <w:shd w:val="clear" w:color="auto" w:fill="FFFFFF"/>
        </w:rPr>
      </w:pPr>
      <w:r>
        <w:rPr>
          <w:rFonts w:cs="Arial"/>
          <w:color w:val="222222"/>
          <w:shd w:val="clear" w:color="auto" w:fill="FFFFFF"/>
        </w:rPr>
        <w:t>Se aspira que a finales del mes de noviembre e inicios de diciembre, sea efectivo el resultado de las incautaciones de pólvora en el municipio, con el apoyo de la Policía Metropolitana San Juan de Pasto, en aras de reducir los</w:t>
      </w:r>
      <w:r w:rsidRPr="00B87661">
        <w:rPr>
          <w:rFonts w:cs="Arial"/>
          <w:color w:val="222222"/>
          <w:shd w:val="clear" w:color="auto" w:fill="FFFFFF"/>
        </w:rPr>
        <w:t xml:space="preserve"> índices de lesionados</w:t>
      </w:r>
      <w:r>
        <w:rPr>
          <w:rFonts w:cs="Arial"/>
          <w:color w:val="222222"/>
          <w:shd w:val="clear" w:color="auto" w:fill="FFFFFF"/>
        </w:rPr>
        <w:t xml:space="preserve">. Paralelo a ello, se busca mejorar la convivencia y seguridad de la ciudadanía, reduciendo el número de delitos como el </w:t>
      </w:r>
      <w:r w:rsidRPr="00B87661">
        <w:rPr>
          <w:rFonts w:cs="Arial"/>
          <w:color w:val="222222"/>
          <w:shd w:val="clear" w:color="auto" w:fill="FFFFFF"/>
        </w:rPr>
        <w:t>hu</w:t>
      </w:r>
      <w:r>
        <w:rPr>
          <w:rFonts w:cs="Arial"/>
          <w:color w:val="222222"/>
          <w:shd w:val="clear" w:color="auto" w:fill="FFFFFF"/>
        </w:rPr>
        <w:t>rto, que según el funcionario, se han incrementado durante el carnaval de Negros y Blancos por el uso de la espuma.</w:t>
      </w:r>
    </w:p>
    <w:p w:rsidR="008451E2" w:rsidRDefault="008451E2" w:rsidP="008451E2">
      <w:pPr>
        <w:tabs>
          <w:tab w:val="left" w:pos="2310"/>
        </w:tabs>
        <w:rPr>
          <w:rFonts w:cs="Arial"/>
          <w:color w:val="222222"/>
          <w:shd w:val="clear" w:color="auto" w:fill="FFFFFF"/>
        </w:rPr>
      </w:pPr>
      <w:r>
        <w:rPr>
          <w:rFonts w:cs="Arial"/>
          <w:color w:val="222222"/>
          <w:shd w:val="clear" w:color="auto" w:fill="FFFFFF"/>
        </w:rPr>
        <w:t xml:space="preserve">Al cierre del encuentro con los medios de comunicación, el funcionario anunció que próximamente se emitirán las medidas para regular la comercialización de </w:t>
      </w:r>
      <w:r>
        <w:rPr>
          <w:rFonts w:cs="Arial"/>
          <w:color w:val="222222"/>
          <w:shd w:val="clear" w:color="auto" w:fill="FFFFFF"/>
        </w:rPr>
        <w:lastRenderedPageBreak/>
        <w:t xml:space="preserve">años viejos y demás acciones pertinentes a la temporada de fin de año y carnavales, en las que se viene trabajando durante todo el año. </w:t>
      </w:r>
    </w:p>
    <w:p w:rsidR="00C23217" w:rsidRPr="00C23217" w:rsidRDefault="00C23217" w:rsidP="00C23217"/>
    <w:p w:rsidR="00C23217" w:rsidRPr="00041DA5" w:rsidRDefault="00C23217" w:rsidP="004F5939">
      <w:pPr>
        <w:jc w:val="center"/>
        <w:rPr>
          <w:rFonts w:cs="Tahoma"/>
          <w:b/>
          <w:sz w:val="18"/>
          <w:szCs w:val="18"/>
        </w:rPr>
      </w:pPr>
      <w:r w:rsidRPr="00F31B48">
        <w:rPr>
          <w:b/>
          <w:sz w:val="18"/>
          <w:szCs w:val="18"/>
        </w:rPr>
        <w:t xml:space="preserve">Información: </w:t>
      </w:r>
      <w:r w:rsidRPr="00F31B48">
        <w:rPr>
          <w:rFonts w:cs="Tahoma"/>
          <w:b/>
          <w:sz w:val="18"/>
          <w:szCs w:val="18"/>
        </w:rPr>
        <w:t xml:space="preserve">Secretario de Gobierno Eduardo Enríquez Caicedo. Celular: 3174047375 </w:t>
      </w:r>
      <w:hyperlink r:id="rId17" w:history="1">
        <w:r w:rsidRPr="00F31B48">
          <w:rPr>
            <w:rStyle w:val="Hipervnculo"/>
            <w:rFonts w:cs="Tahoma"/>
            <w:b/>
            <w:sz w:val="18"/>
            <w:szCs w:val="18"/>
          </w:rPr>
          <w:t>eduardoenca@yahoo.com</w:t>
        </w:r>
      </w:hyperlink>
    </w:p>
    <w:p w:rsidR="00C23217" w:rsidRDefault="00C23217" w:rsidP="00C23217">
      <w:pPr>
        <w:jc w:val="center"/>
        <w:rPr>
          <w:i/>
        </w:rPr>
      </w:pPr>
      <w:r>
        <w:rPr>
          <w:i/>
        </w:rPr>
        <w:t>Somos c</w:t>
      </w:r>
      <w:r w:rsidRPr="004211F1">
        <w:rPr>
          <w:i/>
        </w:rPr>
        <w:t>onstructores de Paz</w:t>
      </w:r>
    </w:p>
    <w:p w:rsidR="005A5E53" w:rsidRDefault="005A5E53" w:rsidP="00C23217">
      <w:pPr>
        <w:jc w:val="center"/>
        <w:rPr>
          <w:i/>
        </w:rPr>
      </w:pPr>
    </w:p>
    <w:p w:rsidR="00052ED7" w:rsidRPr="00052ED7" w:rsidRDefault="00052ED7" w:rsidP="00052ED7">
      <w:pPr>
        <w:shd w:val="clear" w:color="auto" w:fill="FFFFFF"/>
        <w:spacing w:after="0"/>
        <w:jc w:val="center"/>
        <w:rPr>
          <w:rFonts w:eastAsia="Times New Roman" w:cs="Arial"/>
          <w:b/>
          <w:color w:val="222222"/>
          <w:lang w:eastAsia="es-AR"/>
        </w:rPr>
      </w:pPr>
      <w:r w:rsidRPr="00052ED7">
        <w:rPr>
          <w:rFonts w:eastAsia="Times New Roman" w:cs="Arial"/>
          <w:b/>
          <w:color w:val="222222"/>
          <w:lang w:eastAsia="es-AR"/>
        </w:rPr>
        <w:t xml:space="preserve">PASTO CREA, PRODUCE, COMERCIALIZA E INVIERTE EN “LO NUESTRO” </w:t>
      </w:r>
    </w:p>
    <w:p w:rsidR="005A5E53" w:rsidRPr="005A5E53" w:rsidRDefault="005A5E53" w:rsidP="005A5E53">
      <w:pPr>
        <w:jc w:val="center"/>
        <w:rPr>
          <w:b/>
        </w:rPr>
      </w:pPr>
    </w:p>
    <w:p w:rsidR="005A5E53" w:rsidRDefault="00762F43" w:rsidP="005A5E53">
      <w:pPr>
        <w:jc w:val="center"/>
      </w:pPr>
      <w:r>
        <w:rPr>
          <w:noProof/>
          <w:lang w:val="es-CO" w:eastAsia="es-CO"/>
        </w:rPr>
        <mc:AlternateContent>
          <mc:Choice Requires="wps">
            <w:drawing>
              <wp:inline distT="0" distB="0" distL="0" distR="0">
                <wp:extent cx="304800" cy="304800"/>
                <wp:effectExtent l="0" t="0" r="0" b="0"/>
                <wp:docPr id="21" name="AutoShape 4" descr="Mostrando DSC_003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F2491B1" id="AutoShape 4" o:spid="_x0000_s1026" alt="Mostrando DSC_003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n0ZagcsCAADXBQAADgAAAAAAAAAAAAAAAAAuAgAAZHJzL2Uyb0RvYy54bWxQSwECLQAU&#10;AAYACAAAACEATKDpLNgAAAADAQAADwAAAAAAAAAAAAAAAAAlBQAAZHJzL2Rvd25yZXYueG1sUEsF&#10;BgAAAAAEAAQA8wAAACoGAAAAAA==&#10;" filled="f" stroked="f">
                <o:lock v:ext="edit" aspectratio="t"/>
                <w10:anchorlock/>
              </v:rect>
            </w:pict>
          </mc:Fallback>
        </mc:AlternateContent>
      </w:r>
      <w:r>
        <w:rPr>
          <w:noProof/>
          <w:lang w:val="es-CO" w:eastAsia="es-CO"/>
        </w:rPr>
        <mc:AlternateContent>
          <mc:Choice Requires="wps">
            <w:drawing>
              <wp:inline distT="0" distB="0" distL="0" distR="0">
                <wp:extent cx="304800" cy="304800"/>
                <wp:effectExtent l="0" t="0" r="0" b="0"/>
                <wp:docPr id="19" name="AutoShape 5" descr="Mostrando DSC_003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177EB24" id="AutoShape 5" o:spid="_x0000_s1026" alt="Mostrando DSC_003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BUE17QygIAANcFAAAOAAAAAAAAAAAAAAAAAC4CAABkcnMvZTJvRG9jLnhtbFBLAQItABQA&#10;BgAIAAAAIQBMoOks2AAAAAMBAAAPAAAAAAAAAAAAAAAAACQFAABkcnMvZG93bnJldi54bWxQSwUG&#10;AAAAAAQABADzAAAAKQYAAAAA&#10;" filled="f" stroked="f">
                <o:lock v:ext="edit" aspectratio="t"/>
                <w10:anchorlock/>
              </v:rect>
            </w:pict>
          </mc:Fallback>
        </mc:AlternateContent>
      </w:r>
      <w:r w:rsidR="00C30BD0" w:rsidRPr="00C30BD0">
        <w:rPr>
          <w:noProof/>
          <w:lang w:val="es-CO" w:eastAsia="es-CO"/>
        </w:rPr>
        <w:drawing>
          <wp:inline distT="0" distB="0" distL="0" distR="0">
            <wp:extent cx="3971925" cy="2649790"/>
            <wp:effectExtent l="0" t="0" r="0" b="0"/>
            <wp:docPr id="17" name="Imagen 17" descr="C:\Users\Administrador\Downloads\DSC_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dor\Downloads\DSC_003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73462" cy="2650815"/>
                    </a:xfrm>
                    <a:prstGeom prst="rect">
                      <a:avLst/>
                    </a:prstGeom>
                    <a:noFill/>
                    <a:ln>
                      <a:noFill/>
                    </a:ln>
                  </pic:spPr>
                </pic:pic>
              </a:graphicData>
            </a:graphic>
          </wp:inline>
        </w:drawing>
      </w:r>
    </w:p>
    <w:p w:rsidR="0081361F" w:rsidRPr="00A44CBA" w:rsidRDefault="0081361F" w:rsidP="0081361F">
      <w:pPr>
        <w:shd w:val="clear" w:color="auto" w:fill="FFFFFF"/>
        <w:spacing w:after="0"/>
        <w:rPr>
          <w:rFonts w:eastAsia="Times New Roman" w:cs="Arial"/>
          <w:color w:val="222222"/>
          <w:lang w:eastAsia="es-AR"/>
        </w:rPr>
      </w:pPr>
      <w:r w:rsidRPr="00A44CBA">
        <w:rPr>
          <w:rFonts w:eastAsia="Times New Roman" w:cs="Arial"/>
          <w:color w:val="222222"/>
          <w:lang w:eastAsia="es-AR"/>
        </w:rPr>
        <w:t>El S</w:t>
      </w:r>
      <w:r w:rsidRPr="00970731">
        <w:rPr>
          <w:rFonts w:eastAsia="Times New Roman" w:cs="Arial"/>
          <w:color w:val="222222"/>
          <w:lang w:eastAsia="es-AR"/>
        </w:rPr>
        <w:t xml:space="preserve">ecretario de Desarrollo Económico y Competitividad </w:t>
      </w:r>
      <w:r w:rsidRPr="00A44CBA">
        <w:rPr>
          <w:rFonts w:eastAsia="Times New Roman" w:cs="Arial"/>
          <w:color w:val="222222"/>
          <w:lang w:eastAsia="es-AR"/>
        </w:rPr>
        <w:t>Nelson Leitón P</w:t>
      </w:r>
      <w:r w:rsidRPr="00970731">
        <w:rPr>
          <w:rFonts w:eastAsia="Times New Roman" w:cs="Arial"/>
          <w:color w:val="222222"/>
          <w:lang w:eastAsia="es-AR"/>
        </w:rPr>
        <w:t>ortilla</w:t>
      </w:r>
      <w:r w:rsidRPr="00A44CBA">
        <w:rPr>
          <w:rFonts w:eastAsia="Times New Roman" w:cs="Arial"/>
          <w:color w:val="222222"/>
          <w:lang w:eastAsia="es-AR"/>
        </w:rPr>
        <w:t>,</w:t>
      </w:r>
      <w:r w:rsidRPr="00970731">
        <w:rPr>
          <w:rFonts w:eastAsia="Times New Roman" w:cs="Arial"/>
          <w:color w:val="222222"/>
          <w:lang w:eastAsia="es-AR"/>
        </w:rPr>
        <w:t xml:space="preserve"> en rueda de prensa sostenida con los di</w:t>
      </w:r>
      <w:r w:rsidRPr="00A44CBA">
        <w:rPr>
          <w:rFonts w:eastAsia="Times New Roman" w:cs="Arial"/>
          <w:color w:val="222222"/>
          <w:lang w:eastAsia="es-AR"/>
        </w:rPr>
        <w:t>ferentes medios de comunicación, ratificó</w:t>
      </w:r>
      <w:r w:rsidRPr="00970731">
        <w:rPr>
          <w:rFonts w:eastAsia="Times New Roman" w:cs="Arial"/>
          <w:color w:val="222222"/>
          <w:lang w:eastAsia="es-AR"/>
        </w:rPr>
        <w:t xml:space="preserve"> </w:t>
      </w:r>
      <w:r w:rsidRPr="00A44CBA">
        <w:rPr>
          <w:rFonts w:eastAsia="Times New Roman" w:cs="Arial"/>
          <w:color w:val="222222"/>
          <w:lang w:eastAsia="es-AR"/>
        </w:rPr>
        <w:t>el</w:t>
      </w:r>
      <w:r w:rsidRPr="00970731">
        <w:rPr>
          <w:rFonts w:eastAsia="Times New Roman" w:cs="Arial"/>
          <w:color w:val="222222"/>
          <w:lang w:eastAsia="es-AR"/>
        </w:rPr>
        <w:t xml:space="preserve"> respaldo </w:t>
      </w:r>
      <w:r w:rsidRPr="00A44CBA">
        <w:rPr>
          <w:rFonts w:eastAsia="Times New Roman" w:cs="Arial"/>
          <w:color w:val="222222"/>
          <w:lang w:eastAsia="es-AR"/>
        </w:rPr>
        <w:t>del gobierno liderado por el Alcalde Pedro Vicente Obando, a las iniciativas de emprendimiento, fortalecimiento empresarial, asociatividad, empleo decente y generación de ingresos en el municipio, con especial énfasis en sectores susceptibles de procesos de reconversión laboral, como es el caso de vendedores informales.</w:t>
      </w:r>
    </w:p>
    <w:p w:rsidR="0081361F" w:rsidRPr="00A44CBA" w:rsidRDefault="0081361F" w:rsidP="0081361F">
      <w:pPr>
        <w:shd w:val="clear" w:color="auto" w:fill="FFFFFF"/>
        <w:spacing w:after="0"/>
        <w:rPr>
          <w:rFonts w:eastAsia="Times New Roman" w:cs="Arial"/>
          <w:color w:val="222222"/>
          <w:lang w:eastAsia="es-AR"/>
        </w:rPr>
      </w:pPr>
    </w:p>
    <w:p w:rsidR="0081361F" w:rsidRDefault="0081361F" w:rsidP="0081361F">
      <w:pPr>
        <w:shd w:val="clear" w:color="auto" w:fill="FFFFFF"/>
        <w:spacing w:after="0"/>
        <w:rPr>
          <w:rFonts w:eastAsia="Times New Roman" w:cs="Arial"/>
          <w:color w:val="222222"/>
          <w:lang w:eastAsia="es-AR"/>
        </w:rPr>
      </w:pPr>
      <w:r w:rsidRPr="00A44CBA">
        <w:rPr>
          <w:rFonts w:eastAsia="Times New Roman" w:cs="Arial"/>
          <w:color w:val="222222"/>
          <w:lang w:eastAsia="es-AR"/>
        </w:rPr>
        <w:t xml:space="preserve">El funcionario </w:t>
      </w:r>
      <w:r>
        <w:rPr>
          <w:rFonts w:eastAsia="Times New Roman" w:cs="Arial"/>
          <w:color w:val="222222"/>
          <w:lang w:eastAsia="es-AR"/>
        </w:rPr>
        <w:t>precisó</w:t>
      </w:r>
      <w:r w:rsidRPr="00A44CBA">
        <w:rPr>
          <w:rFonts w:eastAsia="Times New Roman" w:cs="Arial"/>
          <w:color w:val="222222"/>
          <w:lang w:eastAsia="es-AR"/>
        </w:rPr>
        <w:t xml:space="preserve"> que se han impulsado alternativas de generación de ingresos, procesos de capacitación y oportunidades productivas a través del Banco de la esperanza, con el fin de estimular cambio</w:t>
      </w:r>
      <w:r>
        <w:rPr>
          <w:rFonts w:eastAsia="Times New Roman" w:cs="Arial"/>
          <w:color w:val="222222"/>
          <w:lang w:eastAsia="es-AR"/>
        </w:rPr>
        <w:t>s</w:t>
      </w:r>
      <w:r w:rsidRPr="00A44CBA">
        <w:rPr>
          <w:rFonts w:eastAsia="Times New Roman" w:cs="Arial"/>
          <w:color w:val="222222"/>
          <w:lang w:eastAsia="es-AR"/>
        </w:rPr>
        <w:t xml:space="preserve"> de actividad comercial y </w:t>
      </w:r>
      <w:r>
        <w:rPr>
          <w:rFonts w:eastAsia="Times New Roman" w:cs="Arial"/>
          <w:color w:val="222222"/>
          <w:lang w:eastAsia="es-AR"/>
        </w:rPr>
        <w:t xml:space="preserve">el mejoramiento de </w:t>
      </w:r>
      <w:r w:rsidRPr="00A44CBA">
        <w:rPr>
          <w:rFonts w:eastAsia="Times New Roman" w:cs="Arial"/>
          <w:color w:val="222222"/>
          <w:lang w:eastAsia="es-AR"/>
        </w:rPr>
        <w:t>condiciones de vida, en el marc</w:t>
      </w:r>
      <w:r>
        <w:rPr>
          <w:rFonts w:eastAsia="Times New Roman" w:cs="Arial"/>
          <w:color w:val="222222"/>
          <w:lang w:eastAsia="es-AR"/>
        </w:rPr>
        <w:t xml:space="preserve">o de la cultura de la legalidad, como es el caso </w:t>
      </w:r>
      <w:r w:rsidRPr="00A44CBA">
        <w:rPr>
          <w:rFonts w:eastAsia="Times New Roman" w:cs="Arial"/>
          <w:color w:val="222222"/>
          <w:lang w:eastAsia="es-AR"/>
        </w:rPr>
        <w:t xml:space="preserve">de los vendedores informales de pólvora, </w:t>
      </w:r>
      <w:r>
        <w:rPr>
          <w:rFonts w:eastAsia="Times New Roman" w:cs="Arial"/>
          <w:color w:val="222222"/>
          <w:lang w:eastAsia="es-AR"/>
        </w:rPr>
        <w:t>por ejemplo.</w:t>
      </w:r>
    </w:p>
    <w:p w:rsidR="0081361F" w:rsidRPr="00A44CBA" w:rsidRDefault="0081361F" w:rsidP="0081361F">
      <w:pPr>
        <w:shd w:val="clear" w:color="auto" w:fill="FFFFFF"/>
        <w:spacing w:after="0"/>
        <w:rPr>
          <w:rFonts w:eastAsia="Times New Roman" w:cs="Arial"/>
          <w:color w:val="222222"/>
          <w:lang w:eastAsia="es-AR"/>
        </w:rPr>
      </w:pPr>
    </w:p>
    <w:p w:rsidR="0081361F" w:rsidRPr="00970731" w:rsidRDefault="0081361F" w:rsidP="0081361F">
      <w:pPr>
        <w:shd w:val="clear" w:color="auto" w:fill="FFFFFF"/>
        <w:spacing w:after="0"/>
        <w:rPr>
          <w:rFonts w:eastAsia="Times New Roman" w:cs="Arial"/>
          <w:color w:val="222222"/>
          <w:lang w:eastAsia="es-AR"/>
        </w:rPr>
      </w:pPr>
      <w:r w:rsidRPr="00A44CBA">
        <w:rPr>
          <w:rFonts w:eastAsia="Times New Roman" w:cs="Arial"/>
          <w:color w:val="222222"/>
          <w:lang w:eastAsia="es-AR"/>
        </w:rPr>
        <w:t xml:space="preserve">Así mismo, ha sido y continuará siendo el empeño del actual gobierno municipal, el fomento del desarrollo endógeno, aunando esfuerzos con el comercio formal e </w:t>
      </w:r>
      <w:r w:rsidRPr="00A44CBA">
        <w:rPr>
          <w:rFonts w:eastAsia="Times New Roman" w:cs="Arial"/>
          <w:color w:val="222222"/>
          <w:lang w:eastAsia="es-AR"/>
        </w:rPr>
        <w:lastRenderedPageBreak/>
        <w:t>informal y los gremios de la producción para la reactivación económica del municipio</w:t>
      </w:r>
      <w:r>
        <w:rPr>
          <w:rFonts w:eastAsia="Times New Roman" w:cs="Arial"/>
          <w:color w:val="222222"/>
          <w:lang w:eastAsia="es-AR"/>
        </w:rPr>
        <w:t>, impulsando los productos y servicios que genera nuestro territorio.</w:t>
      </w:r>
      <w:r w:rsidRPr="00A44CBA">
        <w:rPr>
          <w:rFonts w:eastAsia="Times New Roman" w:cs="Arial"/>
          <w:color w:val="222222"/>
          <w:lang w:eastAsia="es-AR"/>
        </w:rPr>
        <w:t xml:space="preserve"> De allí que durante la temporada decembrina, fin de año y carnavales, la administración municipal se prepara para la oferta y demanda de </w:t>
      </w:r>
      <w:r w:rsidRPr="00970731">
        <w:rPr>
          <w:rFonts w:eastAsia="Times New Roman" w:cs="Arial"/>
          <w:color w:val="222222"/>
          <w:lang w:eastAsia="es-AR"/>
        </w:rPr>
        <w:t>elementos del carnaval</w:t>
      </w:r>
      <w:r w:rsidRPr="00A44CBA">
        <w:rPr>
          <w:rFonts w:eastAsia="Times New Roman" w:cs="Arial"/>
          <w:color w:val="222222"/>
          <w:lang w:eastAsia="es-AR"/>
        </w:rPr>
        <w:t>, que permitan</w:t>
      </w:r>
      <w:r w:rsidRPr="00970731">
        <w:rPr>
          <w:rFonts w:eastAsia="Times New Roman" w:cs="Arial"/>
          <w:color w:val="222222"/>
          <w:lang w:eastAsia="es-AR"/>
        </w:rPr>
        <w:t xml:space="preserve"> a </w:t>
      </w:r>
      <w:r w:rsidRPr="00A44CBA">
        <w:rPr>
          <w:rFonts w:eastAsia="Times New Roman" w:cs="Arial"/>
          <w:color w:val="222222"/>
          <w:lang w:eastAsia="es-AR"/>
        </w:rPr>
        <w:t xml:space="preserve">las </w:t>
      </w:r>
      <w:r w:rsidRPr="00970731">
        <w:rPr>
          <w:rFonts w:eastAsia="Times New Roman" w:cs="Arial"/>
          <w:color w:val="222222"/>
          <w:lang w:eastAsia="es-AR"/>
        </w:rPr>
        <w:t xml:space="preserve">familias de escasos recursos </w:t>
      </w:r>
      <w:r w:rsidRPr="00A44CBA">
        <w:rPr>
          <w:rFonts w:eastAsia="Times New Roman" w:cs="Arial"/>
          <w:color w:val="222222"/>
          <w:lang w:eastAsia="es-AR"/>
        </w:rPr>
        <w:t>económicos, la generación de mayores ingresos, posicionando la identidad pastusa.</w:t>
      </w:r>
      <w:r w:rsidRPr="00970731">
        <w:rPr>
          <w:rFonts w:eastAsia="Times New Roman" w:cs="Arial"/>
          <w:color w:val="222222"/>
          <w:lang w:eastAsia="es-AR"/>
        </w:rPr>
        <w:t xml:space="preserve"> </w:t>
      </w:r>
      <w:r w:rsidRPr="00970731">
        <w:rPr>
          <w:rFonts w:eastAsia="Times New Roman" w:cs="Arial"/>
          <w:i/>
          <w:color w:val="222222"/>
          <w:lang w:eastAsia="es-AR"/>
        </w:rPr>
        <w:t xml:space="preserve">“Con la marca ‘PASTO’ vamos hacer que se conozca en las diferentes ferias y carnavales de Colombia, </w:t>
      </w:r>
      <w:r w:rsidRPr="00A44CBA">
        <w:rPr>
          <w:rFonts w:eastAsia="Times New Roman" w:cs="Arial"/>
          <w:i/>
          <w:color w:val="222222"/>
          <w:lang w:eastAsia="es-AR"/>
        </w:rPr>
        <w:t>la creatividad</w:t>
      </w:r>
      <w:r>
        <w:rPr>
          <w:rFonts w:eastAsia="Times New Roman" w:cs="Arial"/>
          <w:i/>
          <w:color w:val="222222"/>
          <w:lang w:eastAsia="es-AR"/>
        </w:rPr>
        <w:t>, capacidad, honestidad</w:t>
      </w:r>
      <w:r w:rsidRPr="00A44CBA">
        <w:rPr>
          <w:rFonts w:eastAsia="Times New Roman" w:cs="Arial"/>
          <w:i/>
          <w:color w:val="222222"/>
          <w:lang w:eastAsia="es-AR"/>
        </w:rPr>
        <w:t xml:space="preserve"> y el amor de nuestra gente, </w:t>
      </w:r>
      <w:r w:rsidRPr="00970731">
        <w:rPr>
          <w:rFonts w:eastAsia="Times New Roman" w:cs="Arial"/>
          <w:i/>
          <w:color w:val="222222"/>
          <w:lang w:eastAsia="es-AR"/>
        </w:rPr>
        <w:t xml:space="preserve">porque van a ser productos elaborados </w:t>
      </w:r>
      <w:r w:rsidRPr="00A44CBA">
        <w:rPr>
          <w:rFonts w:eastAsia="Times New Roman" w:cs="Arial"/>
          <w:i/>
          <w:color w:val="222222"/>
          <w:lang w:eastAsia="es-AR"/>
        </w:rPr>
        <w:t>por personas de nuestra ciudad”</w:t>
      </w:r>
      <w:r w:rsidRPr="00970731">
        <w:rPr>
          <w:rFonts w:eastAsia="Times New Roman" w:cs="Arial"/>
          <w:i/>
          <w:color w:val="222222"/>
          <w:lang w:eastAsia="es-AR"/>
        </w:rPr>
        <w:t>,</w:t>
      </w:r>
      <w:r>
        <w:rPr>
          <w:rFonts w:eastAsia="Times New Roman" w:cs="Arial"/>
          <w:color w:val="222222"/>
          <w:lang w:eastAsia="es-AR"/>
        </w:rPr>
        <w:t xml:space="preserve"> añadió el S</w:t>
      </w:r>
      <w:r w:rsidRPr="00970731">
        <w:rPr>
          <w:rFonts w:eastAsia="Times New Roman" w:cs="Arial"/>
          <w:color w:val="222222"/>
          <w:lang w:eastAsia="es-AR"/>
        </w:rPr>
        <w:t>ecretario de esta dependencia.</w:t>
      </w:r>
    </w:p>
    <w:p w:rsidR="0081361F" w:rsidRPr="00A44CBA" w:rsidRDefault="0081361F" w:rsidP="0081361F">
      <w:pPr>
        <w:shd w:val="clear" w:color="auto" w:fill="FFFFFF"/>
        <w:spacing w:after="0"/>
        <w:rPr>
          <w:rFonts w:eastAsia="Times New Roman" w:cs="Arial"/>
          <w:color w:val="222222"/>
          <w:lang w:eastAsia="es-AR"/>
        </w:rPr>
      </w:pPr>
    </w:p>
    <w:p w:rsidR="0081361F" w:rsidRPr="00970731" w:rsidRDefault="0081361F" w:rsidP="0081361F">
      <w:pPr>
        <w:shd w:val="clear" w:color="auto" w:fill="FFFFFF"/>
        <w:spacing w:after="0"/>
        <w:rPr>
          <w:rFonts w:eastAsia="Times New Roman" w:cs="Arial"/>
          <w:color w:val="222222"/>
          <w:lang w:eastAsia="es-AR"/>
        </w:rPr>
      </w:pPr>
      <w:r w:rsidRPr="00A44CBA">
        <w:rPr>
          <w:rFonts w:eastAsia="Times New Roman" w:cs="Arial"/>
          <w:color w:val="222222"/>
          <w:lang w:eastAsia="es-AR"/>
        </w:rPr>
        <w:t xml:space="preserve">Bajo estos precedentes, el funcionario enfatizó que </w:t>
      </w:r>
      <w:r w:rsidRPr="00970731">
        <w:rPr>
          <w:rFonts w:eastAsia="Times New Roman" w:cs="Arial"/>
          <w:color w:val="222222"/>
          <w:lang w:eastAsia="es-AR"/>
        </w:rPr>
        <w:t xml:space="preserve">los vendedores informales y los comerciantes </w:t>
      </w:r>
      <w:r w:rsidRPr="00A44CBA">
        <w:rPr>
          <w:rFonts w:eastAsia="Times New Roman" w:cs="Arial"/>
          <w:color w:val="222222"/>
          <w:lang w:eastAsia="es-AR"/>
        </w:rPr>
        <w:t xml:space="preserve">formales, </w:t>
      </w:r>
      <w:r w:rsidRPr="00970731">
        <w:rPr>
          <w:rFonts w:eastAsia="Times New Roman" w:cs="Arial"/>
          <w:color w:val="222222"/>
          <w:lang w:eastAsia="es-AR"/>
        </w:rPr>
        <w:t>son los que más defienden el Decreto 04</w:t>
      </w:r>
      <w:r w:rsidRPr="00A44CBA">
        <w:rPr>
          <w:rFonts w:eastAsia="Times New Roman" w:cs="Arial"/>
          <w:color w:val="222222"/>
          <w:lang w:eastAsia="es-AR"/>
        </w:rPr>
        <w:t>71 del 8 de noviembre de 2017, mediante el cual</w:t>
      </w:r>
      <w:r w:rsidRPr="00970731">
        <w:rPr>
          <w:rFonts w:eastAsia="Times New Roman" w:cs="Arial"/>
          <w:color w:val="222222"/>
          <w:lang w:eastAsia="es-AR"/>
        </w:rPr>
        <w:t xml:space="preserve"> se regula la venta, distribución, comercialización, uso y tenencia de productos de juego en Carnav</w:t>
      </w:r>
      <w:r w:rsidRPr="00A44CBA">
        <w:rPr>
          <w:rFonts w:eastAsia="Times New Roman" w:cs="Arial"/>
          <w:color w:val="222222"/>
          <w:lang w:eastAsia="es-AR"/>
        </w:rPr>
        <w:t>al de Negros y Blancos de Pasto.</w:t>
      </w:r>
    </w:p>
    <w:p w:rsidR="0081361F" w:rsidRDefault="0081361F" w:rsidP="0081361F">
      <w:pPr>
        <w:tabs>
          <w:tab w:val="left" w:pos="2310"/>
        </w:tabs>
        <w:rPr>
          <w:rFonts w:cs="Arial"/>
          <w:color w:val="222222"/>
          <w:shd w:val="clear" w:color="auto" w:fill="FFFFFF"/>
        </w:rPr>
      </w:pPr>
    </w:p>
    <w:p w:rsidR="005A5E53" w:rsidRPr="005A5E53" w:rsidRDefault="005A5E53" w:rsidP="004F5939">
      <w:pPr>
        <w:jc w:val="center"/>
      </w:pPr>
      <w:r>
        <w:rPr>
          <w:b/>
          <w:sz w:val="18"/>
          <w:szCs w:val="18"/>
        </w:rPr>
        <w:t xml:space="preserve">Información: </w:t>
      </w:r>
      <w:r w:rsidR="0081361F">
        <w:rPr>
          <w:rFonts w:cs="Tahoma"/>
          <w:b/>
          <w:sz w:val="18"/>
          <w:szCs w:val="18"/>
        </w:rPr>
        <w:t>Secretario</w:t>
      </w:r>
      <w:r>
        <w:rPr>
          <w:rFonts w:cs="Tahoma"/>
          <w:b/>
          <w:sz w:val="18"/>
          <w:szCs w:val="18"/>
        </w:rPr>
        <w:t xml:space="preserve"> de </w:t>
      </w:r>
      <w:r w:rsidR="0081361F">
        <w:rPr>
          <w:rFonts w:cs="Tahoma"/>
          <w:b/>
          <w:sz w:val="18"/>
          <w:szCs w:val="18"/>
        </w:rPr>
        <w:t>Desarrollo Económico y Competitividad</w:t>
      </w:r>
      <w:r>
        <w:rPr>
          <w:rFonts w:cs="Tahoma"/>
          <w:b/>
          <w:sz w:val="18"/>
          <w:szCs w:val="18"/>
        </w:rPr>
        <w:t xml:space="preserve"> </w:t>
      </w:r>
      <w:r w:rsidR="0081361F">
        <w:rPr>
          <w:rFonts w:cs="Tahoma"/>
          <w:b/>
          <w:sz w:val="18"/>
          <w:szCs w:val="18"/>
        </w:rPr>
        <w:t xml:space="preserve">Nelson </w:t>
      </w:r>
      <w:r w:rsidR="00D530DE">
        <w:rPr>
          <w:rFonts w:cs="Tahoma"/>
          <w:b/>
          <w:sz w:val="18"/>
          <w:szCs w:val="18"/>
        </w:rPr>
        <w:t>Le</w:t>
      </w:r>
      <w:r w:rsidR="0081361F">
        <w:rPr>
          <w:rFonts w:cs="Tahoma"/>
          <w:b/>
          <w:sz w:val="18"/>
          <w:szCs w:val="18"/>
        </w:rPr>
        <w:t>itón</w:t>
      </w:r>
      <w:r>
        <w:rPr>
          <w:rFonts w:cs="Tahoma"/>
          <w:b/>
          <w:sz w:val="18"/>
          <w:szCs w:val="18"/>
        </w:rPr>
        <w:t xml:space="preserve">. Celular: </w:t>
      </w:r>
      <w:r w:rsidR="00D530DE">
        <w:rPr>
          <w:rFonts w:cs="Tahoma"/>
          <w:b/>
          <w:sz w:val="18"/>
          <w:szCs w:val="18"/>
        </w:rPr>
        <w:t>310405</w:t>
      </w:r>
      <w:r w:rsidR="00987980">
        <w:rPr>
          <w:rFonts w:cs="Tahoma"/>
          <w:b/>
          <w:sz w:val="18"/>
          <w:szCs w:val="18"/>
        </w:rPr>
        <w:t>6170</w:t>
      </w:r>
    </w:p>
    <w:p w:rsidR="005A5E53" w:rsidRDefault="005A5E53" w:rsidP="005A5E53">
      <w:pPr>
        <w:jc w:val="center"/>
      </w:pPr>
      <w:r>
        <w:rPr>
          <w:i/>
        </w:rPr>
        <w:t>Somos c</w:t>
      </w:r>
      <w:r w:rsidRPr="004211F1">
        <w:rPr>
          <w:i/>
        </w:rPr>
        <w:t>onstructores de Paz</w:t>
      </w:r>
    </w:p>
    <w:p w:rsidR="00EB4435" w:rsidRPr="00EB4435" w:rsidRDefault="00EB4435" w:rsidP="00EB4435"/>
    <w:p w:rsidR="004A0D13" w:rsidRDefault="002A491F" w:rsidP="004A0D13">
      <w:pPr>
        <w:spacing w:after="0"/>
        <w:jc w:val="center"/>
        <w:rPr>
          <w:rFonts w:ascii="Tahoma" w:eastAsia="Times New Roman" w:hAnsi="Tahoma" w:cs="Tahoma"/>
          <w:b/>
          <w:bCs/>
          <w:color w:val="000000"/>
          <w:lang w:val="es-CO" w:eastAsia="es-CO"/>
        </w:rPr>
      </w:pPr>
      <w:r>
        <w:rPr>
          <w:rFonts w:ascii="Tahoma" w:eastAsia="Times New Roman" w:hAnsi="Tahoma" w:cs="Tahoma"/>
          <w:b/>
          <w:bCs/>
          <w:color w:val="000000"/>
          <w:lang w:val="es-CO" w:eastAsia="es-CO"/>
        </w:rPr>
        <w:t xml:space="preserve">AVANTE SETP SERÁ PONENTE EN </w:t>
      </w:r>
      <w:r w:rsidRPr="007D5782">
        <w:rPr>
          <w:rFonts w:ascii="Tahoma" w:eastAsia="Times New Roman" w:hAnsi="Tahoma" w:cs="Tahoma"/>
          <w:b/>
          <w:bCs/>
          <w:color w:val="000000"/>
          <w:lang w:val="es-CO" w:eastAsia="es-CO"/>
        </w:rPr>
        <w:t>SEMINARIO DE INTERCAMBIO DE CONOCIMIENTO</w:t>
      </w:r>
      <w:r>
        <w:rPr>
          <w:rFonts w:ascii="Tahoma" w:eastAsia="Times New Roman" w:hAnsi="Tahoma" w:cs="Tahoma"/>
          <w:b/>
          <w:bCs/>
          <w:color w:val="000000"/>
          <w:lang w:val="es-CO" w:eastAsia="es-CO"/>
        </w:rPr>
        <w:t xml:space="preserve"> </w:t>
      </w:r>
      <w:r w:rsidRPr="007D5782">
        <w:rPr>
          <w:rFonts w:ascii="Tahoma" w:eastAsia="Times New Roman" w:hAnsi="Tahoma" w:cs="Tahoma"/>
          <w:b/>
          <w:bCs/>
          <w:color w:val="000000"/>
          <w:lang w:val="es-CO" w:eastAsia="es-CO"/>
        </w:rPr>
        <w:t>DE MOVILIDAD URBANA SUSTENTABLE: COREA Y COLOMBIA</w:t>
      </w:r>
    </w:p>
    <w:p w:rsidR="002A491F" w:rsidRPr="004A0D13" w:rsidRDefault="002A491F" w:rsidP="004A0D13">
      <w:pPr>
        <w:spacing w:after="0"/>
        <w:jc w:val="center"/>
        <w:rPr>
          <w:b/>
        </w:rPr>
      </w:pPr>
    </w:p>
    <w:p w:rsidR="004A0D13" w:rsidRPr="004A0D13" w:rsidRDefault="002A491F" w:rsidP="004A0D13">
      <w:pPr>
        <w:jc w:val="center"/>
      </w:pPr>
      <w:r>
        <w:rPr>
          <w:rFonts w:ascii="Tahoma" w:eastAsia="Times New Roman" w:hAnsi="Tahoma" w:cs="Tahoma"/>
          <w:b/>
          <w:bCs/>
          <w:noProof/>
          <w:color w:val="000000"/>
          <w:lang w:val="es-CO" w:eastAsia="es-CO"/>
        </w:rPr>
        <w:drawing>
          <wp:inline distT="0" distB="0" distL="0" distR="0" wp14:anchorId="0827944F" wp14:editId="71715D70">
            <wp:extent cx="3981450" cy="2009676"/>
            <wp:effectExtent l="0" t="0" r="0" b="0"/>
            <wp:docPr id="3" name="Imagen 3" descr="../FOTOS%20PÁGINA%20WEB/COM-54-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S%20PÁGINA%20WEB/COM-54-201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5835" cy="2011890"/>
                    </a:xfrm>
                    <a:prstGeom prst="rect">
                      <a:avLst/>
                    </a:prstGeom>
                    <a:noFill/>
                    <a:ln>
                      <a:noFill/>
                    </a:ln>
                  </pic:spPr>
                </pic:pic>
              </a:graphicData>
            </a:graphic>
          </wp:inline>
        </w:drawing>
      </w:r>
    </w:p>
    <w:p w:rsidR="000A4675" w:rsidRDefault="000A4675" w:rsidP="000A4675">
      <w:pPr>
        <w:shd w:val="clear" w:color="auto" w:fill="FFFFFF"/>
        <w:suppressAutoHyphens w:val="0"/>
        <w:spacing w:after="0"/>
        <w:rPr>
          <w:rFonts w:eastAsia="Times New Roman" w:cs="Tahoma"/>
          <w:noProof/>
          <w:color w:val="222222"/>
          <w:lang w:val="es-CO" w:eastAsia="zh-CN"/>
        </w:rPr>
      </w:pPr>
      <w:r>
        <w:rPr>
          <w:rFonts w:eastAsia="Times New Roman" w:cs="Tahoma"/>
          <w:noProof/>
          <w:color w:val="222222"/>
          <w:lang w:val="es-CO" w:eastAsia="zh-CN"/>
        </w:rPr>
        <w:t xml:space="preserve">Avante SETP ha sido invitado a participar en el </w:t>
      </w:r>
      <w:r w:rsidRPr="007D5782">
        <w:rPr>
          <w:rFonts w:eastAsia="Times New Roman" w:cs="Tahoma"/>
          <w:noProof/>
          <w:color w:val="222222"/>
          <w:lang w:val="es-CO" w:eastAsia="zh-CN"/>
        </w:rPr>
        <w:t>primer Seminario</w:t>
      </w:r>
      <w:r>
        <w:rPr>
          <w:rFonts w:eastAsia="Times New Roman" w:cs="Tahoma"/>
          <w:noProof/>
          <w:color w:val="222222"/>
          <w:lang w:val="es-CO" w:eastAsia="zh-CN"/>
        </w:rPr>
        <w:t xml:space="preserve"> </w:t>
      </w:r>
      <w:r w:rsidRPr="007D5782">
        <w:rPr>
          <w:rFonts w:eastAsia="Times New Roman" w:cs="Tahoma"/>
          <w:noProof/>
          <w:color w:val="222222"/>
          <w:lang w:val="es-CO" w:eastAsia="zh-CN"/>
        </w:rPr>
        <w:t>de Intercambio de Conocimiento de Movilidad Urban</w:t>
      </w:r>
      <w:r>
        <w:rPr>
          <w:rFonts w:eastAsia="Times New Roman" w:cs="Tahoma"/>
          <w:noProof/>
          <w:color w:val="222222"/>
          <w:lang w:val="es-CO" w:eastAsia="zh-CN"/>
        </w:rPr>
        <w:t>a Sustentable: Corea y Colombia, a desarrollarse el 6 de diciembre de 2017  en la ciudad de Bogotá, como primer Sistema Estratégico de Transporte Público del país, pionero en la implementación de programas de esta naturaleza.</w:t>
      </w:r>
    </w:p>
    <w:p w:rsidR="000A4675" w:rsidRDefault="000A4675" w:rsidP="000A4675">
      <w:pPr>
        <w:shd w:val="clear" w:color="auto" w:fill="FFFFFF"/>
        <w:suppressAutoHyphens w:val="0"/>
        <w:spacing w:after="0"/>
        <w:rPr>
          <w:rFonts w:eastAsia="Times New Roman" w:cs="Tahoma"/>
          <w:noProof/>
          <w:color w:val="222222"/>
          <w:lang w:val="es-CO" w:eastAsia="zh-CN"/>
        </w:rPr>
      </w:pPr>
    </w:p>
    <w:p w:rsidR="000A4675" w:rsidRDefault="000A4675" w:rsidP="000A4675">
      <w:pPr>
        <w:shd w:val="clear" w:color="auto" w:fill="FFFFFF"/>
        <w:suppressAutoHyphens w:val="0"/>
        <w:spacing w:after="0"/>
        <w:rPr>
          <w:rFonts w:eastAsia="Times New Roman" w:cs="Tahoma"/>
          <w:noProof/>
          <w:color w:val="222222"/>
          <w:lang w:val="es-CO" w:eastAsia="zh-CN"/>
        </w:rPr>
      </w:pPr>
      <w:r w:rsidRPr="007D5782">
        <w:rPr>
          <w:rFonts w:eastAsia="Times New Roman" w:cs="Tahoma"/>
          <w:noProof/>
          <w:color w:val="222222"/>
          <w:lang w:val="es-CO" w:eastAsia="zh-CN"/>
        </w:rPr>
        <w:lastRenderedPageBreak/>
        <w:t xml:space="preserve">El evento </w:t>
      </w:r>
      <w:r>
        <w:rPr>
          <w:rFonts w:eastAsia="Times New Roman" w:cs="Tahoma"/>
          <w:noProof/>
          <w:color w:val="222222"/>
          <w:lang w:val="es-CO" w:eastAsia="zh-CN"/>
        </w:rPr>
        <w:t xml:space="preserve">que </w:t>
      </w:r>
      <w:r w:rsidRPr="007D5782">
        <w:rPr>
          <w:rFonts w:eastAsia="Times New Roman" w:cs="Tahoma"/>
          <w:noProof/>
          <w:color w:val="222222"/>
          <w:lang w:val="es-CO" w:eastAsia="zh-CN"/>
        </w:rPr>
        <w:t>reunirá a representantes</w:t>
      </w:r>
      <w:r>
        <w:rPr>
          <w:rFonts w:eastAsia="Times New Roman" w:cs="Tahoma"/>
          <w:noProof/>
          <w:color w:val="222222"/>
          <w:lang w:val="es-CO" w:eastAsia="zh-CN"/>
        </w:rPr>
        <w:t xml:space="preserve"> </w:t>
      </w:r>
      <w:r w:rsidRPr="007D5782">
        <w:rPr>
          <w:rFonts w:eastAsia="Times New Roman" w:cs="Tahoma"/>
          <w:noProof/>
          <w:color w:val="222222"/>
          <w:lang w:val="es-CO" w:eastAsia="zh-CN"/>
        </w:rPr>
        <w:t>de los gobiernos locales y nacionales, directivos de entes públicos</w:t>
      </w:r>
      <w:r>
        <w:rPr>
          <w:rFonts w:eastAsia="Times New Roman" w:cs="Tahoma"/>
          <w:noProof/>
          <w:color w:val="222222"/>
          <w:lang w:val="es-CO" w:eastAsia="zh-CN"/>
        </w:rPr>
        <w:t>,</w:t>
      </w:r>
      <w:r w:rsidRPr="007D5782">
        <w:rPr>
          <w:rFonts w:eastAsia="Times New Roman" w:cs="Tahoma"/>
          <w:noProof/>
          <w:color w:val="222222"/>
          <w:lang w:val="es-CO" w:eastAsia="zh-CN"/>
        </w:rPr>
        <w:t xml:space="preserve"> gestores,</w:t>
      </w:r>
      <w:r>
        <w:rPr>
          <w:rFonts w:eastAsia="Times New Roman" w:cs="Tahoma"/>
          <w:noProof/>
          <w:color w:val="222222"/>
          <w:lang w:val="es-CO" w:eastAsia="zh-CN"/>
        </w:rPr>
        <w:t xml:space="preserve"> </w:t>
      </w:r>
      <w:r w:rsidRPr="007D5782">
        <w:rPr>
          <w:rFonts w:eastAsia="Times New Roman" w:cs="Tahoma"/>
          <w:noProof/>
          <w:color w:val="222222"/>
          <w:lang w:val="es-CO" w:eastAsia="zh-CN"/>
        </w:rPr>
        <w:t>operadores privados, proveedore</w:t>
      </w:r>
      <w:r>
        <w:rPr>
          <w:rFonts w:eastAsia="Times New Roman" w:cs="Tahoma"/>
          <w:noProof/>
          <w:color w:val="222222"/>
          <w:lang w:val="es-CO" w:eastAsia="zh-CN"/>
        </w:rPr>
        <w:t xml:space="preserve">s de la industria y la academia, </w:t>
      </w:r>
      <w:r w:rsidRPr="007D5782">
        <w:rPr>
          <w:rFonts w:eastAsia="Times New Roman" w:cs="Tahoma"/>
          <w:noProof/>
          <w:color w:val="222222"/>
          <w:lang w:val="es-CO" w:eastAsia="zh-CN"/>
        </w:rPr>
        <w:t>tiene como objetivo fortalecer el intercambio de experiencia y</w:t>
      </w:r>
      <w:r>
        <w:rPr>
          <w:rFonts w:eastAsia="Times New Roman" w:cs="Tahoma"/>
          <w:noProof/>
          <w:color w:val="222222"/>
          <w:lang w:val="es-CO" w:eastAsia="zh-CN"/>
        </w:rPr>
        <w:t xml:space="preserve"> </w:t>
      </w:r>
      <w:r w:rsidRPr="007D5782">
        <w:rPr>
          <w:rFonts w:eastAsia="Times New Roman" w:cs="Tahoma"/>
          <w:noProof/>
          <w:color w:val="222222"/>
          <w:lang w:val="es-CO" w:eastAsia="zh-CN"/>
        </w:rPr>
        <w:t>conocimiento entre Corea y Colombia desde la óptica de las políticas públicas de</w:t>
      </w:r>
      <w:r>
        <w:rPr>
          <w:rFonts w:eastAsia="Times New Roman" w:cs="Tahoma"/>
          <w:noProof/>
          <w:color w:val="222222"/>
          <w:lang w:val="es-CO" w:eastAsia="zh-CN"/>
        </w:rPr>
        <w:t xml:space="preserve"> </w:t>
      </w:r>
      <w:r w:rsidRPr="007D5782">
        <w:rPr>
          <w:rFonts w:eastAsia="Times New Roman" w:cs="Tahoma"/>
          <w:noProof/>
          <w:color w:val="222222"/>
          <w:lang w:val="es-CO" w:eastAsia="zh-CN"/>
        </w:rPr>
        <w:t>ITS y movilidad urbana sustentable, para poder apoyar en el desarrollo de la</w:t>
      </w:r>
      <w:r>
        <w:rPr>
          <w:rFonts w:eastAsia="Times New Roman" w:cs="Tahoma"/>
          <w:noProof/>
          <w:color w:val="222222"/>
          <w:lang w:val="es-CO" w:eastAsia="zh-CN"/>
        </w:rPr>
        <w:t xml:space="preserve"> </w:t>
      </w:r>
      <w:r w:rsidRPr="007D5782">
        <w:rPr>
          <w:rFonts w:eastAsia="Times New Roman" w:cs="Tahoma"/>
          <w:noProof/>
          <w:color w:val="222222"/>
          <w:lang w:val="es-CO" w:eastAsia="zh-CN"/>
        </w:rPr>
        <w:t>movilidad urba</w:t>
      </w:r>
      <w:r>
        <w:rPr>
          <w:rFonts w:eastAsia="Times New Roman" w:cs="Tahoma"/>
          <w:noProof/>
          <w:color w:val="222222"/>
          <w:lang w:val="es-CO" w:eastAsia="zh-CN"/>
        </w:rPr>
        <w:t xml:space="preserve">na en las ciudades colombianas. </w:t>
      </w:r>
    </w:p>
    <w:p w:rsidR="000A4675" w:rsidRPr="007D5782" w:rsidRDefault="000A4675" w:rsidP="000A4675">
      <w:pPr>
        <w:shd w:val="clear" w:color="auto" w:fill="FFFFFF"/>
        <w:suppressAutoHyphens w:val="0"/>
        <w:spacing w:after="0"/>
        <w:rPr>
          <w:rFonts w:eastAsia="Times New Roman" w:cs="Tahoma"/>
          <w:noProof/>
          <w:color w:val="222222"/>
          <w:lang w:val="es-CO" w:eastAsia="zh-CN"/>
        </w:rPr>
      </w:pPr>
    </w:p>
    <w:p w:rsidR="000A4675" w:rsidRDefault="000A4675" w:rsidP="000A4675">
      <w:pPr>
        <w:shd w:val="clear" w:color="auto" w:fill="FFFFFF"/>
        <w:suppressAutoHyphens w:val="0"/>
        <w:spacing w:after="0"/>
        <w:rPr>
          <w:rFonts w:eastAsia="Times New Roman" w:cs="Tahoma"/>
          <w:noProof/>
          <w:color w:val="222222"/>
          <w:lang w:val="es-CO" w:eastAsia="zh-CN"/>
        </w:rPr>
      </w:pPr>
      <w:r>
        <w:rPr>
          <w:rFonts w:eastAsia="Times New Roman" w:cs="Tahoma"/>
          <w:noProof/>
          <w:color w:val="222222"/>
          <w:lang w:val="es-CO" w:eastAsia="zh-CN"/>
        </w:rPr>
        <w:t xml:space="preserve">Entre las principales temáticas del encuentro están la presentación del </w:t>
      </w:r>
      <w:r w:rsidRPr="00514E80">
        <w:rPr>
          <w:rFonts w:eastAsia="Times New Roman" w:cs="Tahoma"/>
          <w:noProof/>
          <w:color w:val="222222"/>
          <w:lang w:val="es-CO" w:eastAsia="zh-CN"/>
        </w:rPr>
        <w:t>E</w:t>
      </w:r>
      <w:r>
        <w:rPr>
          <w:rFonts w:eastAsia="Times New Roman" w:cs="Tahoma"/>
          <w:noProof/>
          <w:color w:val="222222"/>
          <w:lang w:val="es-CO" w:eastAsia="zh-CN"/>
        </w:rPr>
        <w:t xml:space="preserve">stado actual de la política del Sistema de Transporte Inteligente en Colombia y Corea, presentados por los ministros de Transporte de cada país, el </w:t>
      </w:r>
      <w:r w:rsidRPr="00514E80">
        <w:rPr>
          <w:rFonts w:eastAsia="Times New Roman" w:cs="Tahoma"/>
          <w:noProof/>
          <w:color w:val="222222"/>
          <w:lang w:val="es-CO" w:eastAsia="zh-CN"/>
        </w:rPr>
        <w:t xml:space="preserve"> </w:t>
      </w:r>
      <w:r>
        <w:rPr>
          <w:rFonts w:eastAsia="Times New Roman" w:cs="Tahoma"/>
          <w:noProof/>
          <w:color w:val="222222"/>
          <w:lang w:val="es-CO" w:eastAsia="zh-CN"/>
        </w:rPr>
        <w:t>e</w:t>
      </w:r>
      <w:r w:rsidRPr="00390E58">
        <w:rPr>
          <w:rFonts w:eastAsia="Times New Roman" w:cs="Tahoma"/>
          <w:noProof/>
          <w:color w:val="222222"/>
          <w:lang w:val="es-CO" w:eastAsia="zh-CN"/>
        </w:rPr>
        <w:t>stado actual de los proyectos de la Movilidad Urbana Sostenible en Colombia</w:t>
      </w:r>
      <w:r>
        <w:rPr>
          <w:rFonts w:eastAsia="Times New Roman" w:cs="Tahoma"/>
          <w:noProof/>
          <w:color w:val="222222"/>
          <w:lang w:val="es-CO" w:eastAsia="zh-CN"/>
        </w:rPr>
        <w:t xml:space="preserve"> , informe presentado por Departamento de Planeación Nacional – DNP- </w:t>
      </w:r>
      <w:r w:rsidRPr="00390E58">
        <w:rPr>
          <w:rFonts w:eastAsia="Times New Roman" w:cs="Tahoma"/>
          <w:noProof/>
          <w:color w:val="222222"/>
          <w:lang w:val="es-CO" w:eastAsia="zh-CN"/>
        </w:rPr>
        <w:t>y</w:t>
      </w:r>
      <w:r>
        <w:rPr>
          <w:rFonts w:eastAsia="Times New Roman" w:cs="Tahoma"/>
          <w:noProof/>
          <w:color w:val="222222"/>
          <w:lang w:val="es-CO" w:eastAsia="zh-CN"/>
        </w:rPr>
        <w:t xml:space="preserve"> la implentación del </w:t>
      </w:r>
      <w:r w:rsidRPr="00390E58">
        <w:rPr>
          <w:rFonts w:eastAsia="Times New Roman" w:cs="Tahoma"/>
          <w:noProof/>
          <w:color w:val="222222"/>
          <w:lang w:val="es-CO" w:eastAsia="zh-CN"/>
        </w:rPr>
        <w:t xml:space="preserve"> </w:t>
      </w:r>
      <w:r>
        <w:rPr>
          <w:rFonts w:eastAsia="Times New Roman" w:cs="Tahoma"/>
          <w:noProof/>
          <w:color w:val="222222"/>
          <w:lang w:val="es-CO" w:eastAsia="zh-CN"/>
        </w:rPr>
        <w:t xml:space="preserve">Sistema Estratégico de Transporte Público en Pasto, por Avante, como </w:t>
      </w:r>
      <w:r w:rsidRPr="00390E58">
        <w:rPr>
          <w:rFonts w:eastAsia="Times New Roman" w:cs="Tahoma"/>
          <w:noProof/>
          <w:color w:val="222222"/>
          <w:lang w:val="es-CO" w:eastAsia="zh-CN"/>
        </w:rPr>
        <w:t xml:space="preserve"> planes</w:t>
      </w:r>
      <w:r>
        <w:rPr>
          <w:rFonts w:eastAsia="Times New Roman" w:cs="Tahoma"/>
          <w:noProof/>
          <w:color w:val="222222"/>
          <w:lang w:val="es-CO" w:eastAsia="zh-CN"/>
        </w:rPr>
        <w:t xml:space="preserve"> reconocimiento al ser el primer SETP de Colombia  e impulsar </w:t>
      </w:r>
      <w:r w:rsidRPr="00390E58">
        <w:rPr>
          <w:rFonts w:eastAsia="Times New Roman" w:cs="Tahoma"/>
          <w:noProof/>
          <w:color w:val="222222"/>
          <w:lang w:val="es-CO" w:eastAsia="zh-CN"/>
        </w:rPr>
        <w:t xml:space="preserve"> la transformación y modernización de la movilidad urbana en </w:t>
      </w:r>
      <w:r>
        <w:rPr>
          <w:rFonts w:eastAsia="Times New Roman" w:cs="Tahoma"/>
          <w:noProof/>
          <w:color w:val="222222"/>
          <w:lang w:val="es-CO" w:eastAsia="zh-CN"/>
        </w:rPr>
        <w:t>el país</w:t>
      </w:r>
      <w:r w:rsidRPr="00390E58">
        <w:rPr>
          <w:rFonts w:eastAsia="Times New Roman" w:cs="Tahoma"/>
          <w:noProof/>
          <w:color w:val="222222"/>
          <w:lang w:val="es-CO" w:eastAsia="zh-CN"/>
        </w:rPr>
        <w:t>.</w:t>
      </w:r>
    </w:p>
    <w:p w:rsidR="000A4675" w:rsidRDefault="000A4675" w:rsidP="000A4675">
      <w:pPr>
        <w:shd w:val="clear" w:color="auto" w:fill="FFFFFF"/>
        <w:suppressAutoHyphens w:val="0"/>
        <w:spacing w:after="0"/>
        <w:rPr>
          <w:rFonts w:eastAsia="Times New Roman" w:cs="Tahoma"/>
          <w:noProof/>
          <w:color w:val="222222"/>
          <w:lang w:val="es-CO" w:eastAsia="zh-CN"/>
        </w:rPr>
      </w:pPr>
    </w:p>
    <w:p w:rsidR="000A4675" w:rsidRDefault="000A4675" w:rsidP="000A4675">
      <w:pPr>
        <w:shd w:val="clear" w:color="auto" w:fill="FFFFFF"/>
        <w:suppressAutoHyphens w:val="0"/>
        <w:spacing w:after="0"/>
        <w:rPr>
          <w:rFonts w:eastAsia="Times New Roman" w:cs="Tahoma"/>
          <w:noProof/>
          <w:color w:val="222222"/>
          <w:lang w:val="es-CO" w:eastAsia="zh-CN"/>
        </w:rPr>
      </w:pPr>
      <w:r>
        <w:rPr>
          <w:rFonts w:eastAsia="Times New Roman" w:cs="Tahoma"/>
          <w:noProof/>
          <w:color w:val="222222"/>
          <w:lang w:val="es-CO" w:eastAsia="zh-CN"/>
        </w:rPr>
        <w:t>Para el ingeniero Guerra, “Este tipo de reconocimientos nacionales e internacionales  son el resultado del compromiso y el trabajo de la entidad por la ciudad, cada día avanzamos en componentes vitales como el tecnológico y la infraestructura vial, para poder ofrecerle a la ciudadanía mejores condiciones en su calidad de vida.”</w:t>
      </w:r>
    </w:p>
    <w:p w:rsidR="004A0D13" w:rsidRPr="000A4675" w:rsidRDefault="004A0D13" w:rsidP="004A0D13">
      <w:pPr>
        <w:rPr>
          <w:lang w:val="es-CO"/>
        </w:rPr>
      </w:pPr>
    </w:p>
    <w:p w:rsidR="00FD67C0" w:rsidRDefault="00FD67C0" w:rsidP="004F5939">
      <w:pPr>
        <w:jc w:val="cente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0" w:history="1">
        <w:r w:rsidRPr="00D66C68">
          <w:rPr>
            <w:rStyle w:val="Hipervnculo"/>
            <w:rFonts w:cs="Tahoma"/>
            <w:b/>
            <w:sz w:val="18"/>
            <w:szCs w:val="18"/>
          </w:rPr>
          <w:t>guerradiegoc@hotmail.com</w:t>
        </w:r>
      </w:hyperlink>
    </w:p>
    <w:p w:rsidR="00FD67C0" w:rsidRPr="0056782D" w:rsidRDefault="00FD67C0" w:rsidP="00FD67C0">
      <w:pPr>
        <w:jc w:val="center"/>
      </w:pPr>
      <w:r w:rsidRPr="004211F1">
        <w:rPr>
          <w:i/>
        </w:rPr>
        <w:t>Somos Constructores de Paz</w:t>
      </w:r>
    </w:p>
    <w:p w:rsidR="00E42C62" w:rsidRPr="00A32497" w:rsidRDefault="00E42C62" w:rsidP="00E5199C">
      <w:pPr>
        <w:jc w:val="center"/>
        <w:rPr>
          <w:b/>
        </w:rPr>
      </w:pPr>
      <w:r w:rsidRPr="00A32497">
        <w:rPr>
          <w:b/>
        </w:rPr>
        <w:t>Oficina de Comunicación Social</w:t>
      </w:r>
    </w:p>
    <w:p w:rsidR="00E42C62" w:rsidRDefault="00E42C62" w:rsidP="00E5199C">
      <w:pPr>
        <w:jc w:val="center"/>
        <w:rPr>
          <w:b/>
        </w:rPr>
      </w:pPr>
      <w:bookmarkStart w:id="0" w:name="_GoBack"/>
      <w:bookmarkEnd w:id="0"/>
      <w:r w:rsidRPr="00A32497">
        <w:rPr>
          <w:b/>
        </w:rPr>
        <w:t>Alcaldía de Pasto</w:t>
      </w:r>
    </w:p>
    <w:sectPr w:rsidR="00E42C62" w:rsidSect="000A1D37">
      <w:headerReference w:type="even" r:id="rId21"/>
      <w:headerReference w:type="default" r:id="rId22"/>
      <w:footerReference w:type="even" r:id="rId23"/>
      <w:footerReference w:type="default" r:id="rId24"/>
      <w:headerReference w:type="first" r:id="rId25"/>
      <w:footerReference w:type="firs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E9B" w:rsidRDefault="00872E9B" w:rsidP="00505F60">
      <w:pPr>
        <w:spacing w:after="0"/>
      </w:pPr>
      <w:r>
        <w:separator/>
      </w:r>
    </w:p>
  </w:endnote>
  <w:endnote w:type="continuationSeparator" w:id="0">
    <w:p w:rsidR="00872E9B" w:rsidRDefault="00872E9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43" w:rsidRDefault="00762F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43" w:rsidRDefault="00762F4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43" w:rsidRDefault="00762F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E9B" w:rsidRDefault="00872E9B" w:rsidP="00505F60">
      <w:pPr>
        <w:spacing w:after="0"/>
      </w:pPr>
      <w:r>
        <w:separator/>
      </w:r>
    </w:p>
  </w:footnote>
  <w:footnote w:type="continuationSeparator" w:id="0">
    <w:p w:rsidR="00872E9B" w:rsidRDefault="00872E9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43" w:rsidRDefault="00762F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FE" w:rsidRDefault="009270FE">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62F43">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FE" w:rsidRDefault="00A76B80" w:rsidP="006A7E77">
                          <w:pPr>
                            <w:spacing w:after="0"/>
                            <w:jc w:val="left"/>
                            <w:rPr>
                              <w:rFonts w:cs="Tahoma"/>
                              <w:b/>
                              <w:sz w:val="16"/>
                              <w:szCs w:val="20"/>
                            </w:rPr>
                          </w:pPr>
                          <w:r>
                            <w:rPr>
                              <w:rFonts w:cs="Tahoma"/>
                              <w:b/>
                              <w:sz w:val="16"/>
                              <w:szCs w:val="20"/>
                            </w:rPr>
                            <w:t xml:space="preserve">Nº </w:t>
                          </w:r>
                          <w:r w:rsidR="00762F43">
                            <w:rPr>
                              <w:rFonts w:cs="Tahoma"/>
                              <w:b/>
                              <w:sz w:val="16"/>
                              <w:szCs w:val="20"/>
                            </w:rPr>
                            <w:t>261</w:t>
                          </w:r>
                        </w:p>
                        <w:p w:rsidR="009270FE" w:rsidRPr="00505F60" w:rsidRDefault="002E6FE9" w:rsidP="006A7E77">
                          <w:pPr>
                            <w:spacing w:after="0"/>
                            <w:jc w:val="left"/>
                            <w:rPr>
                              <w:b/>
                              <w:sz w:val="16"/>
                              <w:szCs w:val="20"/>
                            </w:rPr>
                          </w:pPr>
                          <w:r>
                            <w:rPr>
                              <w:b/>
                              <w:sz w:val="16"/>
                              <w:szCs w:val="20"/>
                            </w:rPr>
                            <w:t>2</w:t>
                          </w:r>
                          <w:r w:rsidR="00762F43">
                            <w:rPr>
                              <w:b/>
                              <w:sz w:val="16"/>
                              <w:szCs w:val="20"/>
                            </w:rPr>
                            <w:t>4</w:t>
                          </w:r>
                          <w:r w:rsidR="009270FE">
                            <w:rPr>
                              <w:b/>
                              <w:sz w:val="16"/>
                              <w:szCs w:val="20"/>
                            </w:rPr>
                            <w:t>/noviembre</w:t>
                          </w:r>
                          <w:r w:rsidR="009270FE"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762F43">
                      <w:rPr>
                        <w:rFonts w:cs="Tahoma"/>
                        <w:b/>
                        <w:sz w:val="16"/>
                        <w:szCs w:val="20"/>
                      </w:rPr>
                      <w:t>261</w:t>
                    </w:r>
                  </w:p>
                  <w:p w:rsidR="009270FE" w:rsidRPr="00505F60" w:rsidRDefault="002E6FE9" w:rsidP="006A7E77">
                    <w:pPr>
                      <w:spacing w:after="0"/>
                      <w:jc w:val="left"/>
                      <w:rPr>
                        <w:b/>
                        <w:sz w:val="16"/>
                        <w:szCs w:val="20"/>
                      </w:rPr>
                    </w:pPr>
                    <w:r>
                      <w:rPr>
                        <w:b/>
                        <w:sz w:val="16"/>
                        <w:szCs w:val="20"/>
                      </w:rPr>
                      <w:t>2</w:t>
                    </w:r>
                    <w:r w:rsidR="00762F43">
                      <w:rPr>
                        <w:b/>
                        <w:sz w:val="16"/>
                        <w:szCs w:val="20"/>
                      </w:rPr>
                      <w:t>4</w:t>
                    </w:r>
                    <w:bookmarkStart w:id="1" w:name="_GoBack"/>
                    <w:bookmarkEnd w:id="1"/>
                    <w:r w:rsidR="009270FE">
                      <w:rPr>
                        <w:b/>
                        <w:sz w:val="16"/>
                        <w:szCs w:val="20"/>
                      </w:rPr>
                      <w:t>/noviembre</w:t>
                    </w:r>
                    <w:r w:rsidR="009270FE" w:rsidRPr="00505F60">
                      <w:rPr>
                        <w:b/>
                        <w:sz w:val="16"/>
                        <w:szCs w:val="20"/>
                      </w:rPr>
                      <w:t>/2017</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F43" w:rsidRDefault="00762F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D7"/>
    <w:rsid w:val="00052EF9"/>
    <w:rsid w:val="00053044"/>
    <w:rsid w:val="0005430A"/>
    <w:rsid w:val="00054616"/>
    <w:rsid w:val="00054C7E"/>
    <w:rsid w:val="00055809"/>
    <w:rsid w:val="0005602B"/>
    <w:rsid w:val="00060889"/>
    <w:rsid w:val="00061568"/>
    <w:rsid w:val="00061954"/>
    <w:rsid w:val="00061FFC"/>
    <w:rsid w:val="00062056"/>
    <w:rsid w:val="000626C2"/>
    <w:rsid w:val="000648CF"/>
    <w:rsid w:val="00064B1C"/>
    <w:rsid w:val="00065B4B"/>
    <w:rsid w:val="000667E4"/>
    <w:rsid w:val="000671A1"/>
    <w:rsid w:val="00070542"/>
    <w:rsid w:val="00070645"/>
    <w:rsid w:val="00071397"/>
    <w:rsid w:val="000715B6"/>
    <w:rsid w:val="000726BB"/>
    <w:rsid w:val="00073116"/>
    <w:rsid w:val="000731DD"/>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66D"/>
    <w:rsid w:val="000A39F6"/>
    <w:rsid w:val="000A4480"/>
    <w:rsid w:val="000A4675"/>
    <w:rsid w:val="000A5585"/>
    <w:rsid w:val="000A56F0"/>
    <w:rsid w:val="000A6E53"/>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1D4"/>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5F"/>
    <w:rsid w:val="000D6EB0"/>
    <w:rsid w:val="000D6F16"/>
    <w:rsid w:val="000E0051"/>
    <w:rsid w:val="000E0EAB"/>
    <w:rsid w:val="000E2EE9"/>
    <w:rsid w:val="000E3803"/>
    <w:rsid w:val="000E42B5"/>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02C3"/>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56"/>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53A"/>
    <w:rsid w:val="0017460F"/>
    <w:rsid w:val="001747AC"/>
    <w:rsid w:val="0017483A"/>
    <w:rsid w:val="001756F7"/>
    <w:rsid w:val="001802D0"/>
    <w:rsid w:val="0018033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1689"/>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4C21"/>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39D"/>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5CA"/>
    <w:rsid w:val="001F676A"/>
    <w:rsid w:val="001F6FBB"/>
    <w:rsid w:val="001F74CF"/>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47593"/>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2C39"/>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3D1"/>
    <w:rsid w:val="002954DF"/>
    <w:rsid w:val="0029622D"/>
    <w:rsid w:val="002971E3"/>
    <w:rsid w:val="00297342"/>
    <w:rsid w:val="00297771"/>
    <w:rsid w:val="002978CA"/>
    <w:rsid w:val="00297BC1"/>
    <w:rsid w:val="00297D62"/>
    <w:rsid w:val="002A18B1"/>
    <w:rsid w:val="002A3ACD"/>
    <w:rsid w:val="002A3CFD"/>
    <w:rsid w:val="002A3F8B"/>
    <w:rsid w:val="002A4073"/>
    <w:rsid w:val="002A491F"/>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5671"/>
    <w:rsid w:val="002B63C6"/>
    <w:rsid w:val="002B687B"/>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6F51"/>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283"/>
    <w:rsid w:val="00320622"/>
    <w:rsid w:val="003207AB"/>
    <w:rsid w:val="003208E4"/>
    <w:rsid w:val="00320ADE"/>
    <w:rsid w:val="00321330"/>
    <w:rsid w:val="00322086"/>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5DF2"/>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277"/>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0D0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3157"/>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1F1"/>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0D8F"/>
    <w:rsid w:val="0045185B"/>
    <w:rsid w:val="00451F6F"/>
    <w:rsid w:val="00452321"/>
    <w:rsid w:val="0045233C"/>
    <w:rsid w:val="004524E8"/>
    <w:rsid w:val="00452994"/>
    <w:rsid w:val="004529BB"/>
    <w:rsid w:val="00453331"/>
    <w:rsid w:val="004542C8"/>
    <w:rsid w:val="004551E1"/>
    <w:rsid w:val="004555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4D3"/>
    <w:rsid w:val="004C187B"/>
    <w:rsid w:val="004C21A7"/>
    <w:rsid w:val="004C2382"/>
    <w:rsid w:val="004C23F6"/>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939"/>
    <w:rsid w:val="004F5BE6"/>
    <w:rsid w:val="004F6285"/>
    <w:rsid w:val="004F63FC"/>
    <w:rsid w:val="004F6DC9"/>
    <w:rsid w:val="004F739E"/>
    <w:rsid w:val="004F7FCB"/>
    <w:rsid w:val="005001CA"/>
    <w:rsid w:val="005012DD"/>
    <w:rsid w:val="00501931"/>
    <w:rsid w:val="00503606"/>
    <w:rsid w:val="00503934"/>
    <w:rsid w:val="00503FC3"/>
    <w:rsid w:val="0050467E"/>
    <w:rsid w:val="00505B7E"/>
    <w:rsid w:val="00505D5D"/>
    <w:rsid w:val="00505F60"/>
    <w:rsid w:val="00506B72"/>
    <w:rsid w:val="00511605"/>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0A06"/>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462"/>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1C6"/>
    <w:rsid w:val="00597D72"/>
    <w:rsid w:val="005A03B1"/>
    <w:rsid w:val="005A0829"/>
    <w:rsid w:val="005A0A81"/>
    <w:rsid w:val="005A1F40"/>
    <w:rsid w:val="005A22CF"/>
    <w:rsid w:val="005A2619"/>
    <w:rsid w:val="005A2F2D"/>
    <w:rsid w:val="005A3502"/>
    <w:rsid w:val="005A3642"/>
    <w:rsid w:val="005A465A"/>
    <w:rsid w:val="005A4BEE"/>
    <w:rsid w:val="005A4DE9"/>
    <w:rsid w:val="005A5336"/>
    <w:rsid w:val="005A599A"/>
    <w:rsid w:val="005A5D83"/>
    <w:rsid w:val="005A5E53"/>
    <w:rsid w:val="005A5FE8"/>
    <w:rsid w:val="005A7035"/>
    <w:rsid w:val="005B0062"/>
    <w:rsid w:val="005B026A"/>
    <w:rsid w:val="005B07B1"/>
    <w:rsid w:val="005B18B8"/>
    <w:rsid w:val="005B198B"/>
    <w:rsid w:val="005B203D"/>
    <w:rsid w:val="005B2350"/>
    <w:rsid w:val="005B24C6"/>
    <w:rsid w:val="005B33C9"/>
    <w:rsid w:val="005B35EC"/>
    <w:rsid w:val="005B36A1"/>
    <w:rsid w:val="005B3E19"/>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C79B9"/>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D6D"/>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B3C"/>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1B19"/>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F52"/>
    <w:rsid w:val="00691168"/>
    <w:rsid w:val="0069149E"/>
    <w:rsid w:val="006955E1"/>
    <w:rsid w:val="00695A68"/>
    <w:rsid w:val="00695DFF"/>
    <w:rsid w:val="00696B3B"/>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D55"/>
    <w:rsid w:val="006A4E46"/>
    <w:rsid w:val="006A5364"/>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0401"/>
    <w:rsid w:val="006E14D4"/>
    <w:rsid w:val="006E29B0"/>
    <w:rsid w:val="006E2A75"/>
    <w:rsid w:val="006E2C8D"/>
    <w:rsid w:val="006E2E2D"/>
    <w:rsid w:val="006E3BB7"/>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31F"/>
    <w:rsid w:val="0070545B"/>
    <w:rsid w:val="0070562F"/>
    <w:rsid w:val="007060F4"/>
    <w:rsid w:val="0070722E"/>
    <w:rsid w:val="00707AED"/>
    <w:rsid w:val="00710994"/>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35689"/>
    <w:rsid w:val="007371CA"/>
    <w:rsid w:val="0074074D"/>
    <w:rsid w:val="00740C9B"/>
    <w:rsid w:val="007426D2"/>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2F43"/>
    <w:rsid w:val="0076327D"/>
    <w:rsid w:val="007632CE"/>
    <w:rsid w:val="00765052"/>
    <w:rsid w:val="007665E4"/>
    <w:rsid w:val="00766DB1"/>
    <w:rsid w:val="00767822"/>
    <w:rsid w:val="00767866"/>
    <w:rsid w:val="00767C0B"/>
    <w:rsid w:val="00767D0B"/>
    <w:rsid w:val="007703F5"/>
    <w:rsid w:val="0077046A"/>
    <w:rsid w:val="007716B6"/>
    <w:rsid w:val="0077261A"/>
    <w:rsid w:val="00773477"/>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87494"/>
    <w:rsid w:val="00790ADA"/>
    <w:rsid w:val="00790BE1"/>
    <w:rsid w:val="00790CF7"/>
    <w:rsid w:val="007910ED"/>
    <w:rsid w:val="00791892"/>
    <w:rsid w:val="00792303"/>
    <w:rsid w:val="007924D2"/>
    <w:rsid w:val="00793199"/>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18ED"/>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BE7"/>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2CA6"/>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361F"/>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231"/>
    <w:rsid w:val="0083733F"/>
    <w:rsid w:val="008375E7"/>
    <w:rsid w:val="00840166"/>
    <w:rsid w:val="008407B5"/>
    <w:rsid w:val="00840B0A"/>
    <w:rsid w:val="00841700"/>
    <w:rsid w:val="008417E8"/>
    <w:rsid w:val="008437F6"/>
    <w:rsid w:val="00843F50"/>
    <w:rsid w:val="00844355"/>
    <w:rsid w:val="00844F46"/>
    <w:rsid w:val="008451E2"/>
    <w:rsid w:val="0084536F"/>
    <w:rsid w:val="008456DC"/>
    <w:rsid w:val="008458CE"/>
    <w:rsid w:val="00845D65"/>
    <w:rsid w:val="00846BD0"/>
    <w:rsid w:val="00846CC7"/>
    <w:rsid w:val="008477FB"/>
    <w:rsid w:val="008504FE"/>
    <w:rsid w:val="008507F3"/>
    <w:rsid w:val="008511CA"/>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AF4"/>
    <w:rsid w:val="00872E9B"/>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97B27"/>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36"/>
    <w:rsid w:val="008B3068"/>
    <w:rsid w:val="008B32A9"/>
    <w:rsid w:val="008B33C8"/>
    <w:rsid w:val="008B373B"/>
    <w:rsid w:val="008B3CC6"/>
    <w:rsid w:val="008B3FCF"/>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4DF"/>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980"/>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248B"/>
    <w:rsid w:val="00A4259D"/>
    <w:rsid w:val="00A432B4"/>
    <w:rsid w:val="00A43BE5"/>
    <w:rsid w:val="00A44BCA"/>
    <w:rsid w:val="00A457FF"/>
    <w:rsid w:val="00A46253"/>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939"/>
    <w:rsid w:val="00A75A83"/>
    <w:rsid w:val="00A75F1C"/>
    <w:rsid w:val="00A75FC1"/>
    <w:rsid w:val="00A7641E"/>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1D58"/>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875"/>
    <w:rsid w:val="00AE3907"/>
    <w:rsid w:val="00AE4328"/>
    <w:rsid w:val="00AE4356"/>
    <w:rsid w:val="00AE491B"/>
    <w:rsid w:val="00AE5096"/>
    <w:rsid w:val="00AE5289"/>
    <w:rsid w:val="00AE587C"/>
    <w:rsid w:val="00AE703B"/>
    <w:rsid w:val="00AF0AAE"/>
    <w:rsid w:val="00AF0DA1"/>
    <w:rsid w:val="00AF0DE2"/>
    <w:rsid w:val="00AF108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5B20"/>
    <w:rsid w:val="00B16168"/>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750"/>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3217"/>
    <w:rsid w:val="00C2413A"/>
    <w:rsid w:val="00C25489"/>
    <w:rsid w:val="00C25BAC"/>
    <w:rsid w:val="00C2762E"/>
    <w:rsid w:val="00C3051A"/>
    <w:rsid w:val="00C30BD0"/>
    <w:rsid w:val="00C31003"/>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6E4"/>
    <w:rsid w:val="00C72B08"/>
    <w:rsid w:val="00C72C35"/>
    <w:rsid w:val="00C73257"/>
    <w:rsid w:val="00C7331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65E0"/>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C05DD"/>
    <w:rsid w:val="00CC0F3C"/>
    <w:rsid w:val="00CC11F0"/>
    <w:rsid w:val="00CC173F"/>
    <w:rsid w:val="00CC18A1"/>
    <w:rsid w:val="00CC3449"/>
    <w:rsid w:val="00CC3AAE"/>
    <w:rsid w:val="00CC649C"/>
    <w:rsid w:val="00CC70AC"/>
    <w:rsid w:val="00CC7E7D"/>
    <w:rsid w:val="00CD04A4"/>
    <w:rsid w:val="00CD11FE"/>
    <w:rsid w:val="00CD16C2"/>
    <w:rsid w:val="00CD17BE"/>
    <w:rsid w:val="00CD1893"/>
    <w:rsid w:val="00CD28A0"/>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E7EC9"/>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32"/>
    <w:rsid w:val="00D05448"/>
    <w:rsid w:val="00D0552F"/>
    <w:rsid w:val="00D05F02"/>
    <w:rsid w:val="00D066FB"/>
    <w:rsid w:val="00D06E97"/>
    <w:rsid w:val="00D0734E"/>
    <w:rsid w:val="00D10525"/>
    <w:rsid w:val="00D10A09"/>
    <w:rsid w:val="00D114A8"/>
    <w:rsid w:val="00D11B49"/>
    <w:rsid w:val="00D11BCC"/>
    <w:rsid w:val="00D12200"/>
    <w:rsid w:val="00D1246A"/>
    <w:rsid w:val="00D1377A"/>
    <w:rsid w:val="00D145DC"/>
    <w:rsid w:val="00D14A66"/>
    <w:rsid w:val="00D15297"/>
    <w:rsid w:val="00D155F7"/>
    <w:rsid w:val="00D15ADE"/>
    <w:rsid w:val="00D15DE8"/>
    <w:rsid w:val="00D16259"/>
    <w:rsid w:val="00D16882"/>
    <w:rsid w:val="00D16F58"/>
    <w:rsid w:val="00D20252"/>
    <w:rsid w:val="00D21520"/>
    <w:rsid w:val="00D21E68"/>
    <w:rsid w:val="00D21EB2"/>
    <w:rsid w:val="00D22311"/>
    <w:rsid w:val="00D22A47"/>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30DE"/>
    <w:rsid w:val="00D5449A"/>
    <w:rsid w:val="00D54E7A"/>
    <w:rsid w:val="00D54F4A"/>
    <w:rsid w:val="00D553E9"/>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97633"/>
    <w:rsid w:val="00DA06A0"/>
    <w:rsid w:val="00DA399E"/>
    <w:rsid w:val="00DA3CB9"/>
    <w:rsid w:val="00DA3DE2"/>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37FF8"/>
    <w:rsid w:val="00E4140F"/>
    <w:rsid w:val="00E41514"/>
    <w:rsid w:val="00E42C62"/>
    <w:rsid w:val="00E431CA"/>
    <w:rsid w:val="00E43AFD"/>
    <w:rsid w:val="00E43F0E"/>
    <w:rsid w:val="00E440A1"/>
    <w:rsid w:val="00E445D8"/>
    <w:rsid w:val="00E469DA"/>
    <w:rsid w:val="00E46C57"/>
    <w:rsid w:val="00E5199C"/>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778A8"/>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5E5E"/>
    <w:rsid w:val="00EA6EDE"/>
    <w:rsid w:val="00EA72C9"/>
    <w:rsid w:val="00EB0B31"/>
    <w:rsid w:val="00EB0D5E"/>
    <w:rsid w:val="00EB1171"/>
    <w:rsid w:val="00EB18A6"/>
    <w:rsid w:val="00EB2883"/>
    <w:rsid w:val="00EB3908"/>
    <w:rsid w:val="00EB3948"/>
    <w:rsid w:val="00EB4435"/>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C7FF4"/>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06B4"/>
    <w:rsid w:val="00EF1517"/>
    <w:rsid w:val="00EF1AC8"/>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5743D"/>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3E14"/>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B35"/>
    <w:rsid w:val="00FE1A91"/>
    <w:rsid w:val="00FE1DD8"/>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399934531">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 w:id="105202382">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tel:(313)%20294-3022" TargetMode="External"/><Relationship Id="rId17" Type="http://schemas.openxmlformats.org/officeDocument/2006/relationships/hyperlink" Target="mailto:eduardoenca@yahoo.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guerradiegoc@hot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jabuisa@hotmail.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tel:(313)%20294-3022"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ianispao2@msn.com"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B46B8-1522-4F0D-896D-9A53CA347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2121</Words>
  <Characters>11668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pc</cp:lastModifiedBy>
  <cp:revision>5</cp:revision>
  <cp:lastPrinted>2017-02-02T20:04:00Z</cp:lastPrinted>
  <dcterms:created xsi:type="dcterms:W3CDTF">2017-11-24T08:21:00Z</dcterms:created>
  <dcterms:modified xsi:type="dcterms:W3CDTF">2017-11-24T13:15:00Z</dcterms:modified>
</cp:coreProperties>
</file>