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D73" w:rsidRDefault="007E47AA" w:rsidP="00F46D73">
      <w:pPr>
        <w:shd w:val="clear" w:color="auto" w:fill="FFFFFF"/>
        <w:suppressAutoHyphens w:val="0"/>
        <w:spacing w:after="0"/>
        <w:jc w:val="center"/>
        <w:rPr>
          <w:rFonts w:eastAsia="Times New Roman" w:cs="Arial"/>
          <w:b/>
          <w:bCs/>
          <w:color w:val="222222"/>
          <w:lang w:val="es-ES" w:eastAsia="es-ES"/>
        </w:rPr>
      </w:pPr>
      <w:r w:rsidRPr="00F46D73">
        <w:rPr>
          <w:rFonts w:eastAsia="Times New Roman" w:cs="Arial"/>
          <w:b/>
          <w:bCs/>
          <w:color w:val="222222"/>
          <w:lang w:val="es-ES" w:eastAsia="es-ES"/>
        </w:rPr>
        <w:t>ALCALDÍA DE PASTO Y</w:t>
      </w:r>
      <w:r>
        <w:rPr>
          <w:rFonts w:eastAsia="Times New Roman" w:cs="Arial"/>
          <w:b/>
          <w:bCs/>
          <w:color w:val="222222"/>
          <w:lang w:val="es-ES" w:eastAsia="es-ES"/>
        </w:rPr>
        <w:t xml:space="preserve"> MINISTERIO DEL INTERIOR FIRMARÁ</w:t>
      </w:r>
      <w:r w:rsidRPr="00F46D73">
        <w:rPr>
          <w:rFonts w:eastAsia="Times New Roman" w:cs="Arial"/>
          <w:b/>
          <w:bCs/>
          <w:color w:val="222222"/>
          <w:lang w:val="es-ES" w:eastAsia="es-ES"/>
        </w:rPr>
        <w:t>N CONV</w:t>
      </w:r>
      <w:r w:rsidR="00B97C03">
        <w:rPr>
          <w:rFonts w:eastAsia="Times New Roman" w:cs="Arial"/>
          <w:b/>
          <w:bCs/>
          <w:color w:val="222222"/>
          <w:lang w:val="es-ES" w:eastAsia="es-ES"/>
        </w:rPr>
        <w:t xml:space="preserve">ENIO PARA FORTALECER TRABAJO CON GRUPOS ÉTNICOS </w:t>
      </w:r>
    </w:p>
    <w:p w:rsidR="00D65F62" w:rsidRPr="00F46D73" w:rsidRDefault="00D65F62" w:rsidP="00F46D73">
      <w:pPr>
        <w:shd w:val="clear" w:color="auto" w:fill="FFFFFF"/>
        <w:suppressAutoHyphens w:val="0"/>
        <w:spacing w:after="0"/>
        <w:jc w:val="center"/>
        <w:rPr>
          <w:rFonts w:eastAsia="Times New Roman" w:cs="Arial"/>
          <w:color w:val="222222"/>
          <w:lang w:val="es-ES" w:eastAsia="es-ES"/>
        </w:rPr>
      </w:pPr>
    </w:p>
    <w:p w:rsidR="00F46D73" w:rsidRDefault="00F46D73" w:rsidP="009B2C95">
      <w:pPr>
        <w:pStyle w:val="NormalWeb"/>
        <w:shd w:val="clear" w:color="auto" w:fill="FFFFFF"/>
        <w:spacing w:before="0" w:beforeAutospacing="0" w:after="90" w:afterAutospacing="0"/>
        <w:jc w:val="center"/>
        <w:rPr>
          <w:rFonts w:ascii="Century Gothic" w:hAnsi="Century Gothic"/>
          <w:b/>
          <w:color w:val="1D2129"/>
          <w:sz w:val="22"/>
          <w:szCs w:val="22"/>
        </w:rPr>
      </w:pPr>
      <w:r>
        <w:rPr>
          <w:rFonts w:ascii="Century Gothic" w:hAnsi="Century Gothic"/>
          <w:b/>
          <w:noProof/>
          <w:color w:val="1D2129"/>
          <w:sz w:val="22"/>
          <w:szCs w:val="22"/>
          <w:lang w:val="es-ES" w:eastAsia="es-ES"/>
        </w:rPr>
        <w:drawing>
          <wp:inline distT="0" distB="0" distL="0" distR="0">
            <wp:extent cx="3230863" cy="2160000"/>
            <wp:effectExtent l="19050" t="0" r="7637" b="0"/>
            <wp:docPr id="5" name="Imagen 3" descr="\\Anyela\d\FOTOS MANUEL\PUEBLOS QUILLACINGA\DSC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yela\d\FOTOS MANUEL\PUEBLOS QUILLACINGA\DSC_0006.JPG"/>
                    <pic:cNvPicPr>
                      <a:picLocks noChangeAspect="1" noChangeArrowheads="1"/>
                    </pic:cNvPicPr>
                  </pic:nvPicPr>
                  <pic:blipFill>
                    <a:blip r:embed="rId8"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F46D73" w:rsidRDefault="00F46D73" w:rsidP="00F46D73">
      <w:pPr>
        <w:shd w:val="clear" w:color="auto" w:fill="FFFFFF"/>
        <w:suppressAutoHyphens w:val="0"/>
        <w:spacing w:after="0"/>
        <w:jc w:val="center"/>
        <w:rPr>
          <w:rFonts w:ascii="Arial" w:eastAsia="Times New Roman" w:hAnsi="Arial" w:cs="Arial"/>
          <w:b/>
          <w:bCs/>
          <w:color w:val="222222"/>
          <w:sz w:val="19"/>
          <w:szCs w:val="19"/>
          <w:lang w:val="es-ES" w:eastAsia="es-ES"/>
        </w:rPr>
      </w:pPr>
    </w:p>
    <w:p w:rsidR="007E47AA" w:rsidRDefault="00F46D73" w:rsidP="006074C1">
      <w:pPr>
        <w:shd w:val="clear" w:color="auto" w:fill="FFFFFF"/>
        <w:suppressAutoHyphens w:val="0"/>
        <w:spacing w:after="0"/>
        <w:rPr>
          <w:rFonts w:eastAsia="Times New Roman" w:cs="Arial"/>
          <w:color w:val="222222"/>
          <w:lang w:val="es-ES" w:eastAsia="es-ES"/>
        </w:rPr>
      </w:pPr>
      <w:r w:rsidRPr="00F46D73">
        <w:rPr>
          <w:rFonts w:eastAsia="Times New Roman" w:cs="Arial"/>
          <w:color w:val="222222"/>
          <w:lang w:val="es-ES" w:eastAsia="es-ES"/>
        </w:rPr>
        <w:t xml:space="preserve">Con el propósito de fortalecer el </w:t>
      </w:r>
      <w:r w:rsidR="007E47AA">
        <w:rPr>
          <w:rFonts w:eastAsia="Times New Roman" w:cs="Arial"/>
          <w:color w:val="222222"/>
          <w:lang w:val="es-ES" w:eastAsia="es-ES"/>
        </w:rPr>
        <w:t>trabajo con los grupos</w:t>
      </w:r>
      <w:r w:rsidRPr="00F46D73">
        <w:rPr>
          <w:rFonts w:eastAsia="Times New Roman" w:cs="Arial"/>
          <w:color w:val="222222"/>
          <w:lang w:val="es-ES" w:eastAsia="es-ES"/>
        </w:rPr>
        <w:t xml:space="preserve"> étnico</w:t>
      </w:r>
      <w:r w:rsidR="007E47AA">
        <w:rPr>
          <w:rFonts w:eastAsia="Times New Roman" w:cs="Arial"/>
          <w:color w:val="222222"/>
          <w:lang w:val="es-ES" w:eastAsia="es-ES"/>
        </w:rPr>
        <w:t>s</w:t>
      </w:r>
      <w:r w:rsidRPr="00F46D73">
        <w:rPr>
          <w:rFonts w:eastAsia="Times New Roman" w:cs="Arial"/>
          <w:color w:val="222222"/>
          <w:lang w:val="es-ES" w:eastAsia="es-ES"/>
        </w:rPr>
        <w:t xml:space="preserve"> en el municipio de Pasto, La </w:t>
      </w:r>
      <w:r>
        <w:rPr>
          <w:rFonts w:eastAsia="Times New Roman" w:cs="Arial"/>
          <w:color w:val="222222"/>
          <w:lang w:val="es-ES" w:eastAsia="es-ES"/>
        </w:rPr>
        <w:t>Administración Local</w:t>
      </w:r>
      <w:r w:rsidRPr="00F46D73">
        <w:rPr>
          <w:rFonts w:eastAsia="Times New Roman" w:cs="Arial"/>
          <w:color w:val="222222"/>
          <w:lang w:val="es-ES" w:eastAsia="es-ES"/>
        </w:rPr>
        <w:t xml:space="preserve"> a través</w:t>
      </w:r>
      <w:r>
        <w:rPr>
          <w:rFonts w:eastAsia="Times New Roman" w:cs="Arial"/>
          <w:color w:val="222222"/>
          <w:lang w:val="es-ES" w:eastAsia="es-ES"/>
        </w:rPr>
        <w:t xml:space="preserve"> de</w:t>
      </w:r>
      <w:r w:rsidRPr="00F46D73">
        <w:rPr>
          <w:rFonts w:eastAsia="Times New Roman" w:cs="Arial"/>
          <w:color w:val="222222"/>
          <w:lang w:val="es-ES" w:eastAsia="es-ES"/>
        </w:rPr>
        <w:t xml:space="preserve"> la Secr</w:t>
      </w:r>
      <w:r>
        <w:rPr>
          <w:rFonts w:eastAsia="Times New Roman" w:cs="Arial"/>
          <w:color w:val="222222"/>
          <w:lang w:val="es-ES" w:eastAsia="es-ES"/>
        </w:rPr>
        <w:t xml:space="preserve">etaría de Desarrollo Comunitario, </w:t>
      </w:r>
      <w:r w:rsidR="007E47AA">
        <w:rPr>
          <w:rFonts w:eastAsia="Times New Roman" w:cs="Arial"/>
          <w:color w:val="222222"/>
          <w:lang w:val="es-ES" w:eastAsia="es-ES"/>
        </w:rPr>
        <w:t xml:space="preserve">se reunió con </w:t>
      </w:r>
      <w:r w:rsidRPr="00F46D73">
        <w:rPr>
          <w:rFonts w:eastAsia="Times New Roman" w:cs="Arial"/>
          <w:color w:val="222222"/>
          <w:lang w:val="es-ES" w:eastAsia="es-ES"/>
        </w:rPr>
        <w:t>funcionarios del Ministerio del Interior</w:t>
      </w:r>
      <w:r w:rsidR="00486F98">
        <w:rPr>
          <w:rFonts w:eastAsia="Times New Roman" w:cs="Arial"/>
          <w:color w:val="222222"/>
          <w:lang w:val="es-ES" w:eastAsia="es-ES"/>
        </w:rPr>
        <w:t>,</w:t>
      </w:r>
      <w:r w:rsidRPr="00F46D73">
        <w:rPr>
          <w:rFonts w:eastAsia="Times New Roman" w:cs="Arial"/>
          <w:color w:val="222222"/>
          <w:lang w:val="es-ES" w:eastAsia="es-ES"/>
        </w:rPr>
        <w:t xml:space="preserve"> Dirección de Asuntos Indígenas, ROM y </w:t>
      </w:r>
      <w:r w:rsidR="000115FF" w:rsidRPr="00F46D73">
        <w:rPr>
          <w:rFonts w:eastAsia="Times New Roman" w:cs="Arial"/>
          <w:color w:val="222222"/>
          <w:lang w:val="es-ES" w:eastAsia="es-ES"/>
        </w:rPr>
        <w:t>Minorías</w:t>
      </w:r>
      <w:r w:rsidR="000115FF">
        <w:rPr>
          <w:rFonts w:eastAsia="Times New Roman" w:cs="Arial"/>
          <w:color w:val="222222"/>
          <w:lang w:val="es-ES" w:eastAsia="es-ES"/>
        </w:rPr>
        <w:t>,</w:t>
      </w:r>
      <w:r w:rsidRPr="00F46D73">
        <w:rPr>
          <w:rFonts w:eastAsia="Times New Roman" w:cs="Arial"/>
          <w:color w:val="222222"/>
          <w:lang w:val="es-ES" w:eastAsia="es-ES"/>
        </w:rPr>
        <w:t xml:space="preserve"> con el fin  de concertar acciones  correspondientes al fortalecimiento del component</w:t>
      </w:r>
      <w:r w:rsidR="000115FF">
        <w:rPr>
          <w:rFonts w:eastAsia="Times New Roman" w:cs="Arial"/>
          <w:color w:val="222222"/>
          <w:lang w:val="es-ES" w:eastAsia="es-ES"/>
        </w:rPr>
        <w:t>e organizativo de estas comunidades</w:t>
      </w:r>
      <w:r w:rsidRPr="00F46D73">
        <w:rPr>
          <w:rFonts w:eastAsia="Times New Roman" w:cs="Arial"/>
          <w:color w:val="222222"/>
          <w:lang w:val="es-ES" w:eastAsia="es-ES"/>
        </w:rPr>
        <w:t xml:space="preserve"> presentes en el territorio</w:t>
      </w:r>
      <w:r w:rsidR="007E47AA">
        <w:rPr>
          <w:rFonts w:eastAsia="Times New Roman" w:cs="Arial"/>
          <w:color w:val="222222"/>
          <w:lang w:val="es-ES" w:eastAsia="es-ES"/>
        </w:rPr>
        <w:t>.</w:t>
      </w:r>
    </w:p>
    <w:p w:rsidR="007E47AA" w:rsidRDefault="007E47AA" w:rsidP="006074C1">
      <w:pPr>
        <w:shd w:val="clear" w:color="auto" w:fill="FFFFFF"/>
        <w:suppressAutoHyphens w:val="0"/>
        <w:spacing w:after="0"/>
        <w:rPr>
          <w:rFonts w:eastAsia="Times New Roman" w:cs="Arial"/>
          <w:color w:val="222222"/>
          <w:lang w:val="es-ES" w:eastAsia="es-ES"/>
        </w:rPr>
      </w:pPr>
    </w:p>
    <w:p w:rsidR="00F46D73" w:rsidRPr="00F46D73" w:rsidRDefault="007E47AA" w:rsidP="006074C1">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L</w:t>
      </w:r>
      <w:r w:rsidR="000115FF">
        <w:rPr>
          <w:rFonts w:eastAsia="Times New Roman" w:cs="Arial"/>
          <w:color w:val="222222"/>
          <w:lang w:val="es-ES" w:eastAsia="es-ES"/>
        </w:rPr>
        <w:t xml:space="preserve">a Secretaria de Desarrollo Comunitario </w:t>
      </w:r>
      <w:r w:rsidR="00F46D73" w:rsidRPr="00F46D73">
        <w:rPr>
          <w:rFonts w:eastAsia="Times New Roman" w:cs="Arial"/>
          <w:color w:val="222222"/>
          <w:lang w:val="es-ES" w:eastAsia="es-ES"/>
        </w:rPr>
        <w:t xml:space="preserve">Paula Andrea Rosero </w:t>
      </w:r>
      <w:proofErr w:type="spellStart"/>
      <w:r w:rsidR="00F46D73" w:rsidRPr="00F46D73">
        <w:rPr>
          <w:rFonts w:eastAsia="Times New Roman" w:cs="Arial"/>
          <w:color w:val="222222"/>
          <w:lang w:val="es-ES" w:eastAsia="es-ES"/>
        </w:rPr>
        <w:t>Lombana</w:t>
      </w:r>
      <w:proofErr w:type="spellEnd"/>
      <w:r w:rsidR="000115FF">
        <w:rPr>
          <w:rFonts w:eastAsia="Times New Roman" w:cs="Arial"/>
          <w:color w:val="222222"/>
          <w:lang w:val="es-ES" w:eastAsia="es-ES"/>
        </w:rPr>
        <w:t>,</w:t>
      </w:r>
      <w:r w:rsidR="00F46D73" w:rsidRPr="00F46D73">
        <w:rPr>
          <w:rFonts w:eastAsia="Times New Roman" w:cs="Arial"/>
          <w:color w:val="222222"/>
          <w:lang w:val="es-ES" w:eastAsia="es-ES"/>
        </w:rPr>
        <w:t xml:space="preserve"> </w:t>
      </w:r>
      <w:r>
        <w:rPr>
          <w:rFonts w:eastAsia="Times New Roman" w:cs="Arial"/>
          <w:color w:val="222222"/>
          <w:lang w:val="es-ES" w:eastAsia="es-ES"/>
        </w:rPr>
        <w:t xml:space="preserve">explicó </w:t>
      </w:r>
      <w:r w:rsidR="00F46D73" w:rsidRPr="00F46D73">
        <w:rPr>
          <w:rFonts w:eastAsia="Times New Roman" w:cs="Arial"/>
          <w:color w:val="222222"/>
          <w:lang w:val="es-ES" w:eastAsia="es-ES"/>
        </w:rPr>
        <w:t xml:space="preserve"> que en </w:t>
      </w:r>
      <w:r w:rsidR="00486F98">
        <w:rPr>
          <w:rFonts w:eastAsia="Times New Roman" w:cs="Arial"/>
          <w:color w:val="222222"/>
          <w:lang w:val="es-ES" w:eastAsia="es-ES"/>
        </w:rPr>
        <w:t>la reunión que contó</w:t>
      </w:r>
      <w:r w:rsidR="00F46D73" w:rsidRPr="00F46D73">
        <w:rPr>
          <w:rFonts w:eastAsia="Times New Roman" w:cs="Arial"/>
          <w:color w:val="222222"/>
          <w:lang w:val="es-ES" w:eastAsia="es-ES"/>
        </w:rPr>
        <w:t xml:space="preserve"> con la presencia del Alcalde de Pasto</w:t>
      </w:r>
      <w:r>
        <w:rPr>
          <w:rFonts w:eastAsia="Times New Roman" w:cs="Arial"/>
          <w:color w:val="222222"/>
          <w:lang w:val="es-ES" w:eastAsia="es-ES"/>
        </w:rPr>
        <w:t xml:space="preserve"> Pedro Vicente Obando Ordoñez</w:t>
      </w:r>
      <w:r w:rsidR="00F46D73" w:rsidRPr="00F46D73">
        <w:rPr>
          <w:rFonts w:eastAsia="Times New Roman" w:cs="Arial"/>
          <w:color w:val="222222"/>
          <w:lang w:val="es-ES" w:eastAsia="es-ES"/>
        </w:rPr>
        <w:t xml:space="preserve">, </w:t>
      </w:r>
      <w:r>
        <w:rPr>
          <w:rFonts w:eastAsia="Times New Roman" w:cs="Arial"/>
          <w:color w:val="222222"/>
          <w:lang w:val="es-ES" w:eastAsia="es-ES"/>
        </w:rPr>
        <w:t xml:space="preserve">el </w:t>
      </w:r>
      <w:r w:rsidRPr="00F46D73">
        <w:rPr>
          <w:rFonts w:eastAsia="Times New Roman" w:cs="Arial"/>
          <w:color w:val="222222"/>
          <w:lang w:val="es-ES" w:eastAsia="es-ES"/>
        </w:rPr>
        <w:t xml:space="preserve">Director de Asuntos Indígenas y </w:t>
      </w:r>
      <w:proofErr w:type="spellStart"/>
      <w:r w:rsidRPr="00F46D73">
        <w:rPr>
          <w:rFonts w:eastAsia="Times New Roman" w:cs="Arial"/>
          <w:color w:val="222222"/>
          <w:lang w:val="es-ES" w:eastAsia="es-ES"/>
        </w:rPr>
        <w:t>Rom</w:t>
      </w:r>
      <w:proofErr w:type="spellEnd"/>
      <w:r w:rsidRPr="00F46D73">
        <w:rPr>
          <w:rFonts w:eastAsia="Times New Roman" w:cs="Arial"/>
          <w:color w:val="222222"/>
          <w:lang w:val="es-ES" w:eastAsia="es-ES"/>
        </w:rPr>
        <w:t xml:space="preserve"> del Ministerio del Interio</w:t>
      </w:r>
      <w:r>
        <w:rPr>
          <w:rFonts w:eastAsia="Times New Roman" w:cs="Arial"/>
          <w:color w:val="222222"/>
          <w:lang w:val="es-ES" w:eastAsia="es-ES"/>
        </w:rPr>
        <w:t>r</w:t>
      </w:r>
      <w:r w:rsidRPr="00F46D73">
        <w:rPr>
          <w:rFonts w:eastAsia="Times New Roman" w:cs="Arial"/>
          <w:color w:val="222222"/>
          <w:lang w:val="es-ES" w:eastAsia="es-ES"/>
        </w:rPr>
        <w:t xml:space="preserve"> Horacio Guerrero García</w:t>
      </w:r>
      <w:r w:rsidR="00F46D73" w:rsidRPr="00F46D73">
        <w:rPr>
          <w:rFonts w:eastAsia="Times New Roman" w:cs="Arial"/>
          <w:color w:val="222222"/>
          <w:lang w:val="es-ES" w:eastAsia="es-ES"/>
        </w:rPr>
        <w:t xml:space="preserve"> y la  Secretaría de Desarrollo Comunitario</w:t>
      </w:r>
      <w:r w:rsidR="00486F98">
        <w:rPr>
          <w:rFonts w:eastAsia="Times New Roman" w:cs="Arial"/>
          <w:color w:val="222222"/>
          <w:lang w:val="es-ES" w:eastAsia="es-ES"/>
        </w:rPr>
        <w:t>,</w:t>
      </w:r>
      <w:r w:rsidR="00F46D73" w:rsidRPr="00F46D73">
        <w:rPr>
          <w:rFonts w:eastAsia="Times New Roman" w:cs="Arial"/>
          <w:color w:val="222222"/>
          <w:lang w:val="es-ES" w:eastAsia="es-ES"/>
        </w:rPr>
        <w:t xml:space="preserve"> se pudo dialogar entorno </w:t>
      </w:r>
      <w:r>
        <w:rPr>
          <w:rFonts w:eastAsia="Times New Roman" w:cs="Arial"/>
          <w:color w:val="222222"/>
          <w:lang w:val="es-ES" w:eastAsia="es-ES"/>
        </w:rPr>
        <w:t xml:space="preserve">a </w:t>
      </w:r>
      <w:r w:rsidR="00F46D73" w:rsidRPr="00F46D73">
        <w:rPr>
          <w:rFonts w:eastAsia="Times New Roman" w:cs="Arial"/>
          <w:color w:val="222222"/>
          <w:lang w:val="es-ES" w:eastAsia="es-ES"/>
        </w:rPr>
        <w:t xml:space="preserve">un convenio interadministrativo, </w:t>
      </w:r>
      <w:r>
        <w:rPr>
          <w:rFonts w:eastAsia="Times New Roman" w:cs="Arial"/>
          <w:color w:val="222222"/>
          <w:lang w:val="es-ES" w:eastAsia="es-ES"/>
        </w:rPr>
        <w:t>que permitirá</w:t>
      </w:r>
      <w:r w:rsidR="00F46D73" w:rsidRPr="00F46D73">
        <w:rPr>
          <w:rFonts w:eastAsia="Times New Roman" w:cs="Arial"/>
          <w:color w:val="222222"/>
          <w:lang w:val="es-ES" w:eastAsia="es-ES"/>
        </w:rPr>
        <w:t xml:space="preserve"> fortalecer el cumplimento de metas y productos que están contemplados dentro del Plan de Desarrollo ´Pasto Educado Constructor de Paz´.</w:t>
      </w:r>
    </w:p>
    <w:p w:rsidR="00F46D73" w:rsidRPr="00F46D73" w:rsidRDefault="00F46D73" w:rsidP="006074C1">
      <w:pPr>
        <w:shd w:val="clear" w:color="auto" w:fill="FFFFFF"/>
        <w:suppressAutoHyphens w:val="0"/>
        <w:spacing w:after="0"/>
        <w:rPr>
          <w:rFonts w:eastAsia="Times New Roman" w:cs="Arial"/>
          <w:color w:val="222222"/>
          <w:lang w:val="es-ES" w:eastAsia="es-ES"/>
        </w:rPr>
      </w:pPr>
      <w:r w:rsidRPr="00F46D73">
        <w:rPr>
          <w:rFonts w:eastAsia="Times New Roman" w:cs="Arial"/>
          <w:color w:val="222222"/>
          <w:lang w:val="es-ES" w:eastAsia="es-ES"/>
        </w:rPr>
        <w:t> </w:t>
      </w:r>
    </w:p>
    <w:p w:rsidR="00F46D73" w:rsidRPr="00F46D73" w:rsidRDefault="00F46D73" w:rsidP="006074C1">
      <w:pPr>
        <w:shd w:val="clear" w:color="auto" w:fill="FFFFFF"/>
        <w:suppressAutoHyphens w:val="0"/>
        <w:spacing w:after="0"/>
        <w:rPr>
          <w:rFonts w:eastAsia="Times New Roman" w:cs="Arial"/>
          <w:color w:val="222222"/>
          <w:lang w:val="es-ES" w:eastAsia="es-ES"/>
        </w:rPr>
      </w:pPr>
      <w:r w:rsidRPr="00F46D73">
        <w:rPr>
          <w:rFonts w:eastAsia="Times New Roman" w:cs="Arial"/>
          <w:color w:val="222222"/>
          <w:lang w:val="es-ES" w:eastAsia="es-ES"/>
        </w:rPr>
        <w:t>Por su parte</w:t>
      </w:r>
      <w:r w:rsidR="00486F98">
        <w:rPr>
          <w:rFonts w:eastAsia="Times New Roman" w:cs="Arial"/>
          <w:color w:val="222222"/>
          <w:lang w:val="es-ES" w:eastAsia="es-ES"/>
        </w:rPr>
        <w:t xml:space="preserve"> el </w:t>
      </w:r>
      <w:r w:rsidR="007E47AA">
        <w:rPr>
          <w:rFonts w:eastAsia="Times New Roman" w:cs="Arial"/>
          <w:color w:val="222222"/>
          <w:lang w:val="es-ES" w:eastAsia="es-ES"/>
        </w:rPr>
        <w:t xml:space="preserve">vocero del gobierno nacional </w:t>
      </w:r>
      <w:r w:rsidRPr="00F46D73">
        <w:rPr>
          <w:rFonts w:eastAsia="Times New Roman" w:cs="Arial"/>
          <w:color w:val="222222"/>
          <w:lang w:val="es-ES" w:eastAsia="es-ES"/>
        </w:rPr>
        <w:t xml:space="preserve"> Horacio Guerrero García, quien </w:t>
      </w:r>
      <w:r w:rsidR="007E47AA">
        <w:rPr>
          <w:rFonts w:eastAsia="Times New Roman" w:cs="Arial"/>
          <w:color w:val="222222"/>
          <w:lang w:val="es-ES" w:eastAsia="es-ES"/>
        </w:rPr>
        <w:t xml:space="preserve">participó </w:t>
      </w:r>
      <w:r w:rsidRPr="00F46D73">
        <w:rPr>
          <w:rFonts w:eastAsia="Times New Roman" w:cs="Arial"/>
          <w:color w:val="222222"/>
          <w:lang w:val="es-ES" w:eastAsia="es-ES"/>
        </w:rPr>
        <w:t>en el 1er encuentro intercultural del departamento</w:t>
      </w:r>
      <w:r w:rsidR="0092688A">
        <w:rPr>
          <w:rFonts w:eastAsia="Times New Roman" w:cs="Arial"/>
          <w:color w:val="222222"/>
          <w:lang w:val="es-ES" w:eastAsia="es-ES"/>
        </w:rPr>
        <w:t xml:space="preserve">, </w:t>
      </w:r>
      <w:r w:rsidRPr="00F46D73">
        <w:rPr>
          <w:rFonts w:eastAsia="Times New Roman" w:cs="Arial"/>
          <w:color w:val="222222"/>
          <w:lang w:val="es-ES" w:eastAsia="es-ES"/>
        </w:rPr>
        <w:t xml:space="preserve">manifestó “Con la Alcaldía </w:t>
      </w:r>
      <w:r w:rsidR="0092688A">
        <w:rPr>
          <w:rFonts w:eastAsia="Times New Roman" w:cs="Arial"/>
          <w:color w:val="222222"/>
          <w:lang w:val="es-ES" w:eastAsia="es-ES"/>
        </w:rPr>
        <w:t>de Pasto,</w:t>
      </w:r>
      <w:r w:rsidRPr="00F46D73">
        <w:rPr>
          <w:rFonts w:eastAsia="Times New Roman" w:cs="Arial"/>
          <w:color w:val="222222"/>
          <w:lang w:val="es-ES" w:eastAsia="es-ES"/>
        </w:rPr>
        <w:t xml:space="preserve"> vamos a celebrar un convenio de cooperación, en el cual el Minister</w:t>
      </w:r>
      <w:r w:rsidR="0092688A">
        <w:rPr>
          <w:rFonts w:eastAsia="Times New Roman" w:cs="Arial"/>
          <w:color w:val="222222"/>
          <w:lang w:val="es-ES" w:eastAsia="es-ES"/>
        </w:rPr>
        <w:t>io del Interior a través de la</w:t>
      </w:r>
      <w:r w:rsidRPr="00F46D73">
        <w:rPr>
          <w:rFonts w:eastAsia="Times New Roman" w:cs="Arial"/>
          <w:color w:val="222222"/>
          <w:lang w:val="es-ES" w:eastAsia="es-ES"/>
        </w:rPr>
        <w:t xml:space="preserve"> dirección de asuntos Indígena va a aportar con toda la parte técnica y con el conocimiento </w:t>
      </w:r>
      <w:r w:rsidR="007E47AA">
        <w:rPr>
          <w:rFonts w:eastAsia="Times New Roman" w:cs="Arial"/>
          <w:color w:val="222222"/>
          <w:lang w:val="es-ES" w:eastAsia="es-ES"/>
        </w:rPr>
        <w:t>en la</w:t>
      </w:r>
      <w:r w:rsidRPr="00F46D73">
        <w:rPr>
          <w:rFonts w:eastAsia="Times New Roman" w:cs="Arial"/>
          <w:color w:val="222222"/>
          <w:lang w:val="es-ES" w:eastAsia="es-ES"/>
        </w:rPr>
        <w:t xml:space="preserve"> atención Integral de los pueblos indígena</w:t>
      </w:r>
      <w:r w:rsidR="007E47AA">
        <w:rPr>
          <w:rFonts w:eastAsia="Times New Roman" w:cs="Arial"/>
          <w:color w:val="222222"/>
          <w:lang w:val="es-ES" w:eastAsia="es-ES"/>
        </w:rPr>
        <w:t>s en especial del Pueblo Quillas</w:t>
      </w:r>
      <w:r w:rsidRPr="00F46D73">
        <w:rPr>
          <w:rFonts w:eastAsia="Times New Roman" w:cs="Arial"/>
          <w:color w:val="222222"/>
          <w:lang w:val="es-ES" w:eastAsia="es-ES"/>
        </w:rPr>
        <w:t>inga”</w:t>
      </w:r>
      <w:r w:rsidR="0092688A">
        <w:rPr>
          <w:rFonts w:eastAsia="Times New Roman" w:cs="Arial"/>
          <w:color w:val="222222"/>
          <w:lang w:val="es-ES" w:eastAsia="es-ES"/>
        </w:rPr>
        <w:t>.</w:t>
      </w:r>
    </w:p>
    <w:p w:rsidR="00F46D73" w:rsidRPr="00F46D73" w:rsidRDefault="00F46D73" w:rsidP="006074C1">
      <w:pPr>
        <w:shd w:val="clear" w:color="auto" w:fill="FFFFFF"/>
        <w:suppressAutoHyphens w:val="0"/>
        <w:spacing w:after="0"/>
        <w:rPr>
          <w:rFonts w:eastAsia="Times New Roman" w:cs="Arial"/>
          <w:color w:val="222222"/>
          <w:lang w:val="es-ES" w:eastAsia="es-ES"/>
        </w:rPr>
      </w:pPr>
      <w:r w:rsidRPr="00F46D73">
        <w:rPr>
          <w:rFonts w:eastAsia="Times New Roman" w:cs="Arial"/>
          <w:color w:val="222222"/>
          <w:lang w:val="es-ES" w:eastAsia="es-ES"/>
        </w:rPr>
        <w:t> </w:t>
      </w:r>
    </w:p>
    <w:p w:rsidR="00F46D73" w:rsidRPr="00F46D73" w:rsidRDefault="0092688A" w:rsidP="006074C1">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Posteriormente se cumplió una reunión con la N</w:t>
      </w:r>
      <w:r w:rsidR="007E47AA">
        <w:rPr>
          <w:rFonts w:eastAsia="Times New Roman" w:cs="Arial"/>
          <w:color w:val="222222"/>
          <w:lang w:val="es-ES" w:eastAsia="es-ES"/>
        </w:rPr>
        <w:t>ación Quillas</w:t>
      </w:r>
      <w:r w:rsidR="00F46D73" w:rsidRPr="00F46D73">
        <w:rPr>
          <w:rFonts w:eastAsia="Times New Roman" w:cs="Arial"/>
          <w:color w:val="222222"/>
          <w:lang w:val="es-ES" w:eastAsia="es-ES"/>
        </w:rPr>
        <w:t>inga</w:t>
      </w:r>
      <w:r>
        <w:rPr>
          <w:rFonts w:eastAsia="Times New Roman" w:cs="Arial"/>
          <w:color w:val="222222"/>
          <w:lang w:val="es-ES" w:eastAsia="es-ES"/>
        </w:rPr>
        <w:t xml:space="preserve"> en la cual se</w:t>
      </w:r>
      <w:r w:rsidR="00F46D73" w:rsidRPr="00F46D73">
        <w:rPr>
          <w:rFonts w:eastAsia="Times New Roman" w:cs="Arial"/>
          <w:color w:val="222222"/>
          <w:lang w:val="es-ES" w:eastAsia="es-ES"/>
        </w:rPr>
        <w:t xml:space="preserve"> trató el tema de consulta previa</w:t>
      </w:r>
      <w:r>
        <w:rPr>
          <w:rFonts w:eastAsia="Times New Roman" w:cs="Arial"/>
          <w:color w:val="222222"/>
          <w:lang w:val="es-ES" w:eastAsia="es-ES"/>
        </w:rPr>
        <w:t>,</w:t>
      </w:r>
      <w:r w:rsidR="00F46D73" w:rsidRPr="00F46D73">
        <w:rPr>
          <w:rFonts w:eastAsia="Times New Roman" w:cs="Arial"/>
          <w:color w:val="222222"/>
          <w:lang w:val="es-ES" w:eastAsia="es-ES"/>
        </w:rPr>
        <w:t xml:space="preserve"> en el marco de la mesa de </w:t>
      </w:r>
      <w:r w:rsidRPr="00F46D73">
        <w:rPr>
          <w:rFonts w:eastAsia="Times New Roman" w:cs="Arial"/>
          <w:color w:val="222222"/>
          <w:lang w:val="es-ES" w:eastAsia="es-ES"/>
        </w:rPr>
        <w:t>diálogo</w:t>
      </w:r>
      <w:r w:rsidR="00F46D73" w:rsidRPr="00F46D73">
        <w:rPr>
          <w:rFonts w:eastAsia="Times New Roman" w:cs="Arial"/>
          <w:color w:val="222222"/>
          <w:lang w:val="es-ES" w:eastAsia="es-ES"/>
        </w:rPr>
        <w:t xml:space="preserve"> con </w:t>
      </w:r>
      <w:r w:rsidR="007E47AA">
        <w:rPr>
          <w:rFonts w:eastAsia="Times New Roman" w:cs="Arial"/>
          <w:color w:val="222222"/>
          <w:lang w:val="es-ES" w:eastAsia="es-ES"/>
        </w:rPr>
        <w:t>este pueblo ancestral</w:t>
      </w:r>
      <w:r>
        <w:rPr>
          <w:rFonts w:eastAsia="Times New Roman" w:cs="Arial"/>
          <w:color w:val="222222"/>
          <w:lang w:val="es-ES" w:eastAsia="es-ES"/>
        </w:rPr>
        <w:t>,</w:t>
      </w:r>
      <w:r w:rsidR="00F46D73" w:rsidRPr="00F46D73">
        <w:rPr>
          <w:rFonts w:eastAsia="Times New Roman" w:cs="Arial"/>
          <w:color w:val="222222"/>
          <w:lang w:val="es-ES" w:eastAsia="es-ES"/>
        </w:rPr>
        <w:t xml:space="preserve"> donde </w:t>
      </w:r>
      <w:r w:rsidR="00B97C03">
        <w:rPr>
          <w:rFonts w:eastAsia="Times New Roman" w:cs="Arial"/>
          <w:color w:val="222222"/>
          <w:lang w:val="es-ES" w:eastAsia="es-ES"/>
        </w:rPr>
        <w:t>sus autoridades</w:t>
      </w:r>
      <w:r w:rsidR="00F46D73" w:rsidRPr="00F46D73">
        <w:rPr>
          <w:rFonts w:eastAsia="Times New Roman" w:cs="Arial"/>
          <w:color w:val="222222"/>
          <w:lang w:val="es-ES" w:eastAsia="es-ES"/>
        </w:rPr>
        <w:t xml:space="preserve"> </w:t>
      </w:r>
      <w:r w:rsidR="00DA1635">
        <w:rPr>
          <w:rFonts w:eastAsia="Times New Roman" w:cs="Arial"/>
          <w:color w:val="222222"/>
          <w:lang w:val="es-ES" w:eastAsia="es-ES"/>
        </w:rPr>
        <w:t xml:space="preserve">expusieron </w:t>
      </w:r>
      <w:r w:rsidR="00F46D73" w:rsidRPr="00F46D73">
        <w:rPr>
          <w:rFonts w:eastAsia="Times New Roman" w:cs="Arial"/>
          <w:color w:val="222222"/>
          <w:lang w:val="es-ES" w:eastAsia="es-ES"/>
        </w:rPr>
        <w:t xml:space="preserve">diferentes puntos de vistas </w:t>
      </w:r>
      <w:r w:rsidR="00DA1635">
        <w:rPr>
          <w:rFonts w:eastAsia="Times New Roman" w:cs="Arial"/>
          <w:color w:val="222222"/>
          <w:lang w:val="es-ES" w:eastAsia="es-ES"/>
        </w:rPr>
        <w:t>y presentaron</w:t>
      </w:r>
      <w:r w:rsidR="00F46D73" w:rsidRPr="00F46D73">
        <w:rPr>
          <w:rFonts w:eastAsia="Times New Roman" w:cs="Arial"/>
          <w:color w:val="222222"/>
          <w:lang w:val="es-ES" w:eastAsia="es-ES"/>
        </w:rPr>
        <w:t xml:space="preserve"> propuestas ante </w:t>
      </w:r>
      <w:r w:rsidRPr="00F46D73">
        <w:rPr>
          <w:rFonts w:eastAsia="Times New Roman" w:cs="Arial"/>
          <w:color w:val="222222"/>
          <w:lang w:val="es-ES" w:eastAsia="es-ES"/>
        </w:rPr>
        <w:t>los representantes</w:t>
      </w:r>
      <w:r w:rsidR="00F46D73" w:rsidRPr="00F46D73">
        <w:rPr>
          <w:rFonts w:eastAsia="Times New Roman" w:cs="Arial"/>
          <w:color w:val="222222"/>
          <w:lang w:val="es-ES" w:eastAsia="es-ES"/>
        </w:rPr>
        <w:t xml:space="preserve"> del Gobierno Nacional.</w:t>
      </w:r>
    </w:p>
    <w:p w:rsidR="006074C1" w:rsidRDefault="006074C1" w:rsidP="006074C1">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6074C1" w:rsidRDefault="006074C1" w:rsidP="006074C1">
      <w:pPr>
        <w:shd w:val="clear" w:color="auto" w:fill="FFFFFF"/>
        <w:suppressAutoHyphens w:val="0"/>
        <w:spacing w:after="0"/>
        <w:rPr>
          <w:b/>
          <w:sz w:val="18"/>
          <w:szCs w:val="18"/>
        </w:rPr>
      </w:pPr>
    </w:p>
    <w:p w:rsidR="006074C1" w:rsidRDefault="006074C1" w:rsidP="006074C1">
      <w:pPr>
        <w:jc w:val="center"/>
        <w:rPr>
          <w:rFonts w:cs="Tahoma"/>
          <w:i/>
        </w:rPr>
      </w:pPr>
      <w:r w:rsidRPr="00043222">
        <w:rPr>
          <w:rFonts w:cs="Tahoma"/>
          <w:i/>
        </w:rPr>
        <w:lastRenderedPageBreak/>
        <w:t>Somos constructores de paz</w:t>
      </w:r>
    </w:p>
    <w:p w:rsidR="00E72A0D" w:rsidRDefault="00E72A0D" w:rsidP="009B2C95">
      <w:pPr>
        <w:pStyle w:val="NormalWeb"/>
        <w:shd w:val="clear" w:color="auto" w:fill="FFFFFF"/>
        <w:spacing w:before="0" w:beforeAutospacing="0" w:after="90" w:afterAutospacing="0"/>
        <w:jc w:val="center"/>
        <w:rPr>
          <w:rFonts w:ascii="Century Gothic" w:hAnsi="Century Gothic"/>
          <w:b/>
          <w:color w:val="1D2129"/>
          <w:sz w:val="22"/>
          <w:szCs w:val="22"/>
        </w:rPr>
      </w:pPr>
      <w:r w:rsidRPr="009B2C95">
        <w:rPr>
          <w:rFonts w:ascii="Century Gothic" w:hAnsi="Century Gothic"/>
          <w:b/>
          <w:color w:val="1D2129"/>
          <w:sz w:val="22"/>
          <w:szCs w:val="22"/>
        </w:rPr>
        <w:t>MINTIC Y FONADE CONTRIBUYEN AL CIERRE DE BRECHAS TECNOLÓGICAS EN PASTO, CON INICIATIVAS DE INCLUSIÓN DIGITAL</w:t>
      </w:r>
    </w:p>
    <w:p w:rsidR="009B2C95" w:rsidRPr="009B2C95" w:rsidRDefault="009B2C95" w:rsidP="009B2C95">
      <w:pPr>
        <w:pStyle w:val="NormalWeb"/>
        <w:shd w:val="clear" w:color="auto" w:fill="FFFFFF"/>
        <w:spacing w:before="0" w:beforeAutospacing="0" w:after="90" w:afterAutospacing="0"/>
        <w:jc w:val="center"/>
        <w:rPr>
          <w:rFonts w:ascii="Century Gothic" w:hAnsi="Century Gothic"/>
          <w:b/>
          <w:color w:val="1D2129"/>
          <w:sz w:val="22"/>
          <w:szCs w:val="22"/>
        </w:rPr>
      </w:pPr>
      <w:r>
        <w:rPr>
          <w:rFonts w:ascii="Century Gothic" w:hAnsi="Century Gothic"/>
          <w:b/>
          <w:noProof/>
          <w:color w:val="1D2129"/>
          <w:sz w:val="22"/>
          <w:szCs w:val="22"/>
          <w:lang w:val="es-ES" w:eastAsia="es-ES"/>
        </w:rPr>
        <w:drawing>
          <wp:inline distT="0" distB="0" distL="0" distR="0">
            <wp:extent cx="2702675" cy="2160000"/>
            <wp:effectExtent l="19050" t="0" r="2425" b="0"/>
            <wp:docPr id="3" name="Imagen 1" descr="C:\Users\MANUEL\Downloads\digita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igital_2.jpg"/>
                    <pic:cNvPicPr>
                      <a:picLocks noChangeAspect="1" noChangeArrowheads="1"/>
                    </pic:cNvPicPr>
                  </pic:nvPicPr>
                  <pic:blipFill>
                    <a:blip r:embed="rId9" cstate="print"/>
                    <a:srcRect/>
                    <a:stretch>
                      <a:fillRect/>
                    </a:stretch>
                  </pic:blipFill>
                  <pic:spPr bwMode="auto">
                    <a:xfrm>
                      <a:off x="0" y="0"/>
                      <a:ext cx="2702675" cy="2160000"/>
                    </a:xfrm>
                    <a:prstGeom prst="rect">
                      <a:avLst/>
                    </a:prstGeom>
                    <a:noFill/>
                    <a:ln w="9525">
                      <a:noFill/>
                      <a:miter lim="800000"/>
                      <a:headEnd/>
                      <a:tailEnd/>
                    </a:ln>
                  </pic:spPr>
                </pic:pic>
              </a:graphicData>
            </a:graphic>
          </wp:inline>
        </w:drawing>
      </w:r>
    </w:p>
    <w:p w:rsidR="009B2C95" w:rsidRPr="009B2C95" w:rsidRDefault="00E72A0D" w:rsidP="006074C1">
      <w:pPr>
        <w:pStyle w:val="NormalWeb"/>
        <w:shd w:val="clear" w:color="auto" w:fill="FFFFFF"/>
        <w:spacing w:before="90" w:beforeAutospacing="0"/>
        <w:jc w:val="both"/>
        <w:rPr>
          <w:rFonts w:ascii="Century Gothic" w:hAnsi="Century Gothic"/>
          <w:color w:val="1D2129"/>
          <w:sz w:val="22"/>
          <w:szCs w:val="22"/>
        </w:rPr>
      </w:pPr>
      <w:r w:rsidRPr="009B2C95">
        <w:rPr>
          <w:rFonts w:ascii="Century Gothic" w:hAnsi="Century Gothic"/>
          <w:color w:val="1D2129"/>
          <w:sz w:val="22"/>
          <w:szCs w:val="22"/>
        </w:rPr>
        <w:t>Luego de las gestiones adelantadas por el Alcalde Pedro Vicente Obando Ordóñez y la subsecretaría de Sistemas de Información se logró un convenio entre el Fondo Financiero de Proyectos de Desarrollo FONADE, Ministerio de las Tecnologías de la Información y las Comunicaciones y la Alcaldía de Pasto para brindar una oferta de cursos con certificación de la Universidad Na</w:t>
      </w:r>
      <w:r w:rsidRPr="009B2C95">
        <w:rPr>
          <w:rStyle w:val="m9219001236831087983gmail-textexposedshow"/>
          <w:rFonts w:ascii="Century Gothic" w:hAnsi="Century Gothic"/>
          <w:color w:val="1D2129"/>
          <w:sz w:val="22"/>
          <w:szCs w:val="22"/>
        </w:rPr>
        <w:t>cional y Jorge Tadeo Lozano, en el marco del proyecto Puntos Vive Digital para la Gente, tercera fase.</w:t>
      </w:r>
    </w:p>
    <w:p w:rsidR="006074C1" w:rsidRDefault="00E72A0D" w:rsidP="006074C1">
      <w:pPr>
        <w:pStyle w:val="NormalWeb"/>
        <w:shd w:val="clear" w:color="auto" w:fill="FFFFFF"/>
        <w:spacing w:before="0" w:beforeAutospacing="0"/>
        <w:jc w:val="both"/>
        <w:rPr>
          <w:rFonts w:ascii="Century Gothic" w:hAnsi="Century Gothic"/>
          <w:color w:val="1D2129"/>
          <w:sz w:val="22"/>
          <w:szCs w:val="22"/>
        </w:rPr>
      </w:pPr>
      <w:r w:rsidRPr="009B2C95">
        <w:rPr>
          <w:rFonts w:ascii="Century Gothic" w:hAnsi="Century Gothic"/>
          <w:color w:val="1D2129"/>
          <w:sz w:val="22"/>
          <w:szCs w:val="22"/>
        </w:rPr>
        <w:t>La iniciativa que se enfoca en la inclusión digital, contemplada en el Plan de Desarrollo ‘Pasto Educado, Constructor de Paz’, se ejecutará a través de una plataforma web que contiene cursos de formación dirigidos a la comunidad en general, interesada en recibir formación en torno a las Tecnologías de Información y las Comunicaciones.</w:t>
      </w:r>
    </w:p>
    <w:p w:rsidR="009B2C95" w:rsidRPr="009B2C95" w:rsidRDefault="00E72A0D" w:rsidP="006074C1">
      <w:pPr>
        <w:pStyle w:val="NormalWeb"/>
        <w:shd w:val="clear" w:color="auto" w:fill="FFFFFF"/>
        <w:spacing w:before="90" w:beforeAutospacing="0"/>
        <w:jc w:val="both"/>
        <w:rPr>
          <w:rFonts w:ascii="Century Gothic" w:hAnsi="Century Gothic"/>
          <w:color w:val="1D2129"/>
          <w:sz w:val="22"/>
          <w:szCs w:val="22"/>
        </w:rPr>
      </w:pPr>
      <w:r w:rsidRPr="009B2C95">
        <w:rPr>
          <w:rFonts w:ascii="Century Gothic" w:hAnsi="Century Gothic"/>
          <w:color w:val="1D2129"/>
          <w:sz w:val="22"/>
          <w:szCs w:val="22"/>
        </w:rPr>
        <w:t>“Haz Clic con Tu Futuro”, más que un lema, será la esencia del Proyecto Puntos Vive Digital en su tercera fase, en la cual se promoverá la cultura digital en el país, de tal manera que se logre el desarrollo de competencias, el uso cotidiano de Internet y la producción y circulación masiva de contenidos digitales, garantizando mejores condiciones de vida para todos.</w:t>
      </w:r>
    </w:p>
    <w:p w:rsidR="006074C1" w:rsidRDefault="00E72A0D" w:rsidP="006074C1">
      <w:pPr>
        <w:pStyle w:val="NormalWeb"/>
        <w:shd w:val="clear" w:color="auto" w:fill="FFFFFF"/>
        <w:spacing w:before="90" w:beforeAutospacing="0"/>
        <w:jc w:val="both"/>
        <w:rPr>
          <w:rFonts w:ascii="Century Gothic" w:hAnsi="Century Gothic"/>
          <w:color w:val="1D2129"/>
          <w:sz w:val="22"/>
          <w:szCs w:val="22"/>
        </w:rPr>
      </w:pPr>
      <w:r w:rsidRPr="009B2C95">
        <w:rPr>
          <w:rFonts w:ascii="Century Gothic" w:hAnsi="Century Gothic"/>
          <w:color w:val="1D2129"/>
          <w:sz w:val="22"/>
          <w:szCs w:val="22"/>
        </w:rPr>
        <w:t>Introducción a la ciudadanía digital, uso básico de Internet, herramientas TIC con énfasis en imagen y video, diseños de sitios web, uso de herramientas TIC en niveles básico y avanzado, desarrollo de productos a partir de animación 2D y 3D, series de animación digital y dibujos animados, son los cursos a los que todos podrán acceder; ahorrando tiempo, dinero y obteniendo un reconocimiento por completarlos y aprobarlos.</w:t>
      </w:r>
    </w:p>
    <w:p w:rsidR="00E72A0D" w:rsidRDefault="00E72A0D" w:rsidP="006074C1">
      <w:pPr>
        <w:pStyle w:val="NormalWeb"/>
        <w:shd w:val="clear" w:color="auto" w:fill="FFFFFF"/>
        <w:spacing w:before="90" w:beforeAutospacing="0"/>
        <w:jc w:val="both"/>
        <w:rPr>
          <w:rFonts w:ascii="Century Gothic" w:hAnsi="Century Gothic"/>
          <w:color w:val="1D2129"/>
          <w:sz w:val="22"/>
          <w:szCs w:val="22"/>
        </w:rPr>
      </w:pPr>
      <w:r w:rsidRPr="009B2C95">
        <w:rPr>
          <w:rFonts w:ascii="Century Gothic" w:hAnsi="Century Gothic"/>
          <w:color w:val="1D2129"/>
          <w:sz w:val="22"/>
          <w:szCs w:val="22"/>
        </w:rPr>
        <w:lastRenderedPageBreak/>
        <w:t>En los Puntos Vive Digital y desde cualquier lugar con acceso a Internet: niños, jóvenes, adultos, personas de la tercera edad, estudiantes, docentes, presidentes de barrios, madres líderes, padres de familia, militares, esposas de militares, microempresarios, funcionarios públicos, empleadas de servicios generales, guardias de seguridad y comunidad en general, podrán conectarse con múltiples ventajas en términos de educación, empleo y cultura, las cuales permitirán potencializar su talento y aportar a la disminución de la brecha digital en sus zonas, haciendo de Colombia un país más incluyente y con igualdad de oportunidades para todos</w:t>
      </w:r>
      <w:r w:rsidR="009B2C95">
        <w:rPr>
          <w:rFonts w:ascii="Century Gothic" w:hAnsi="Century Gothic"/>
          <w:color w:val="1D2129"/>
          <w:sz w:val="22"/>
          <w:szCs w:val="22"/>
        </w:rPr>
        <w:t>.</w:t>
      </w:r>
    </w:p>
    <w:p w:rsidR="009B2C95" w:rsidRDefault="009B2C95" w:rsidP="006074C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6074C1" w:rsidRPr="009B2C95" w:rsidRDefault="006074C1" w:rsidP="006074C1">
      <w:pPr>
        <w:shd w:val="clear" w:color="auto" w:fill="FFFFFF"/>
        <w:suppressAutoHyphens w:val="0"/>
        <w:spacing w:after="0"/>
        <w:rPr>
          <w:color w:val="1D2129"/>
          <w:lang w:val="es-ES"/>
        </w:rPr>
      </w:pPr>
    </w:p>
    <w:p w:rsidR="009B2C95" w:rsidRDefault="009B2C95" w:rsidP="009B2C95">
      <w:pPr>
        <w:jc w:val="center"/>
        <w:rPr>
          <w:rFonts w:cs="Tahoma"/>
          <w:i/>
        </w:rPr>
      </w:pPr>
      <w:r w:rsidRPr="00043222">
        <w:rPr>
          <w:rFonts w:cs="Tahoma"/>
          <w:i/>
        </w:rPr>
        <w:t>Somos constructores de paz</w:t>
      </w:r>
    </w:p>
    <w:p w:rsidR="006074C1" w:rsidRDefault="006074C1" w:rsidP="006074C1">
      <w:pPr>
        <w:jc w:val="center"/>
        <w:rPr>
          <w:rFonts w:cs="Tahoma"/>
          <w:b/>
        </w:rPr>
      </w:pPr>
      <w:r w:rsidRPr="006074C1">
        <w:rPr>
          <w:rFonts w:cs="Tahoma"/>
          <w:b/>
        </w:rPr>
        <w:t>DIRECCIÓN DE ESPACIO PÚBLICO SENSIBILIZA A VENDEDORES INFORMALES A TRAVÉS DE COMPARENDOS PEDAGÓGICOS</w:t>
      </w:r>
    </w:p>
    <w:p w:rsidR="006074C1" w:rsidRPr="006074C1" w:rsidRDefault="006074C1" w:rsidP="006074C1">
      <w:pPr>
        <w:jc w:val="center"/>
        <w:rPr>
          <w:rFonts w:cs="Tahoma"/>
          <w:b/>
        </w:rPr>
      </w:pPr>
      <w:r>
        <w:rPr>
          <w:rFonts w:cs="Tahoma"/>
          <w:b/>
          <w:noProof/>
          <w:lang w:val="es-ES" w:eastAsia="es-ES"/>
        </w:rPr>
        <w:drawing>
          <wp:inline distT="0" distB="0" distL="0" distR="0">
            <wp:extent cx="3230863" cy="2160000"/>
            <wp:effectExtent l="19050" t="0" r="7637" b="0"/>
            <wp:docPr id="6" name="Imagen 4" descr="C:\Users\MANUEL\Downloads\DSC_6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DSC_6804.JPG"/>
                    <pic:cNvPicPr>
                      <a:picLocks noChangeAspect="1" noChangeArrowheads="1"/>
                    </pic:cNvPicPr>
                  </pic:nvPicPr>
                  <pic:blipFill>
                    <a:blip r:embed="rId10"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6074C1" w:rsidRPr="006074C1" w:rsidRDefault="006074C1" w:rsidP="006074C1">
      <w:pPr>
        <w:rPr>
          <w:rFonts w:cs="Tahoma"/>
        </w:rPr>
      </w:pPr>
      <w:r w:rsidRPr="006074C1">
        <w:rPr>
          <w:rFonts w:cs="Tahoma"/>
        </w:rPr>
        <w:t>La Dirección Administrativa de Espacio Público en coordinación con Policía Nacional y el acompañamiento de la secretaría de Gobierno, adelantó un ejercicio de aplicación de más de 30 comparendos pedagógicos a los vendedores informales y establecimientos formales que ocupan de manera indebida el espacio público en el centro de Pasto.</w:t>
      </w:r>
    </w:p>
    <w:p w:rsidR="006074C1" w:rsidRPr="006074C1" w:rsidRDefault="006074C1" w:rsidP="006074C1">
      <w:pPr>
        <w:rPr>
          <w:rFonts w:cs="Tahoma"/>
        </w:rPr>
      </w:pPr>
      <w:r w:rsidRPr="006074C1">
        <w:rPr>
          <w:rFonts w:cs="Tahoma"/>
        </w:rPr>
        <w:t xml:space="preserve">El director de Espacio Público, Fredy Gámez </w:t>
      </w:r>
      <w:proofErr w:type="spellStart"/>
      <w:r w:rsidRPr="006074C1">
        <w:rPr>
          <w:rFonts w:cs="Tahoma"/>
        </w:rPr>
        <w:t>Castrillón</w:t>
      </w:r>
      <w:proofErr w:type="spellEnd"/>
      <w:r w:rsidRPr="006074C1">
        <w:rPr>
          <w:rFonts w:cs="Tahoma"/>
        </w:rPr>
        <w:t xml:space="preserve">, dio a conocer que esta medida pedagógica y preventiva, busca recuperar el espacio público e informó que hoy viernes 17 de marzo se realizará una capacitación con las personas que han recibido los comparendos pedagógicos, con el propósito de generar conciencia sobre el buen uso del </w:t>
      </w:r>
      <w:r w:rsidR="00D65F62">
        <w:rPr>
          <w:rFonts w:cs="Tahoma"/>
        </w:rPr>
        <w:t>mismo</w:t>
      </w:r>
      <w:r w:rsidRPr="006074C1">
        <w:rPr>
          <w:rFonts w:cs="Tahoma"/>
        </w:rPr>
        <w:t>.</w:t>
      </w:r>
    </w:p>
    <w:p w:rsidR="006074C1" w:rsidRDefault="006074C1" w:rsidP="00D65F62">
      <w:pPr>
        <w:rPr>
          <w:rFonts w:cs="Tahoma"/>
        </w:rPr>
      </w:pPr>
      <w:r w:rsidRPr="006074C1">
        <w:rPr>
          <w:rFonts w:cs="Tahoma"/>
        </w:rPr>
        <w:t>El funcionario, también explicó que de acuerdo al nuevo Código de Polic</w:t>
      </w:r>
      <w:r w:rsidR="00B97C03">
        <w:rPr>
          <w:rFonts w:cs="Tahoma"/>
        </w:rPr>
        <w:t>ía Nacional, hasta el mes de juni</w:t>
      </w:r>
      <w:r w:rsidRPr="006074C1">
        <w:rPr>
          <w:rFonts w:cs="Tahoma"/>
        </w:rPr>
        <w:t xml:space="preserve">o se aplicarán los comparendos pedagógicos y posteriormente se aplicará la norma. </w:t>
      </w:r>
    </w:p>
    <w:p w:rsidR="00D65F62" w:rsidRDefault="00D65F62" w:rsidP="00D65F62">
      <w:pPr>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 xml:space="preserve">Fredy Andrés Gámez </w:t>
      </w:r>
      <w:proofErr w:type="spellStart"/>
      <w:r w:rsidRPr="00F006F5">
        <w:rPr>
          <w:rFonts w:cs="Tahoma"/>
          <w:b/>
          <w:sz w:val="18"/>
          <w:szCs w:val="18"/>
        </w:rPr>
        <w:t>Castrill</w:t>
      </w:r>
      <w:r>
        <w:rPr>
          <w:rFonts w:cs="Tahoma"/>
          <w:b/>
          <w:sz w:val="18"/>
          <w:szCs w:val="18"/>
        </w:rPr>
        <w:t>ón</w:t>
      </w:r>
      <w:proofErr w:type="spellEnd"/>
      <w:r>
        <w:rPr>
          <w:rFonts w:cs="Tahoma"/>
          <w:b/>
          <w:sz w:val="18"/>
          <w:szCs w:val="18"/>
        </w:rPr>
        <w:t xml:space="preserve">. Celular: </w:t>
      </w:r>
      <w:r w:rsidRPr="00F006F5">
        <w:rPr>
          <w:rFonts w:cs="Tahoma"/>
          <w:b/>
          <w:sz w:val="18"/>
          <w:szCs w:val="18"/>
        </w:rPr>
        <w:t>3188779455</w:t>
      </w:r>
    </w:p>
    <w:p w:rsidR="00D65F62" w:rsidRDefault="00D65F62" w:rsidP="00D65F62">
      <w:pPr>
        <w:jc w:val="center"/>
        <w:rPr>
          <w:rFonts w:cs="Tahoma"/>
          <w:i/>
        </w:rPr>
      </w:pPr>
      <w:r w:rsidRPr="00043222">
        <w:rPr>
          <w:rFonts w:cs="Tahoma"/>
          <w:i/>
        </w:rPr>
        <w:lastRenderedPageBreak/>
        <w:t>Somos constructores de paz</w:t>
      </w:r>
    </w:p>
    <w:p w:rsidR="00471FAE" w:rsidRDefault="00471FAE" w:rsidP="00471FAE">
      <w:pPr>
        <w:shd w:val="clear" w:color="auto" w:fill="FFFFFF"/>
        <w:suppressAutoHyphens w:val="0"/>
        <w:spacing w:after="0"/>
        <w:jc w:val="center"/>
        <w:rPr>
          <w:rFonts w:eastAsia="Times New Roman" w:cs="Times New Roman"/>
          <w:b/>
          <w:color w:val="222222"/>
          <w:lang w:val="es-ES_tradnl" w:eastAsia="es-ES_tradnl"/>
        </w:rPr>
      </w:pPr>
      <w:r w:rsidRPr="00471FAE">
        <w:rPr>
          <w:rFonts w:eastAsia="Times New Roman" w:cs="Times New Roman"/>
          <w:b/>
          <w:color w:val="222222"/>
          <w:lang w:val="es-ES_tradnl" w:eastAsia="es-ES_tradnl"/>
        </w:rPr>
        <w:t>VII MOVILIZACIÓN CULTURAL EN CONMEMORACIÓN AL DÍA INTERNACIONAL CONTRA LA ESCLAVITUD INFANTIL 2017</w:t>
      </w:r>
    </w:p>
    <w:p w:rsidR="00D65F62" w:rsidRDefault="00D65F62" w:rsidP="00471FAE">
      <w:pPr>
        <w:shd w:val="clear" w:color="auto" w:fill="FFFFFF"/>
        <w:suppressAutoHyphens w:val="0"/>
        <w:spacing w:after="0"/>
        <w:jc w:val="center"/>
        <w:rPr>
          <w:rFonts w:eastAsia="Times New Roman" w:cs="Times New Roman"/>
          <w:b/>
          <w:color w:val="222222"/>
          <w:lang w:val="es-ES_tradnl" w:eastAsia="es-ES_tradnl"/>
        </w:rPr>
      </w:pPr>
    </w:p>
    <w:p w:rsidR="00471FAE" w:rsidRPr="00471FAE" w:rsidRDefault="00471FAE" w:rsidP="00471FAE">
      <w:pPr>
        <w:shd w:val="clear" w:color="auto" w:fill="FFFFFF"/>
        <w:suppressAutoHyphens w:val="0"/>
        <w:spacing w:after="0"/>
        <w:jc w:val="center"/>
        <w:rPr>
          <w:rFonts w:eastAsia="Times New Roman" w:cs="Times New Roman"/>
          <w:b/>
          <w:color w:val="222222"/>
          <w:lang w:val="es-ES_tradnl" w:eastAsia="es-ES_tradnl"/>
        </w:rPr>
      </w:pPr>
      <w:r>
        <w:rPr>
          <w:rFonts w:eastAsia="Times New Roman" w:cs="Times New Roman"/>
          <w:b/>
          <w:noProof/>
          <w:color w:val="222222"/>
          <w:lang w:val="es-ES" w:eastAsia="es-ES"/>
        </w:rPr>
        <w:drawing>
          <wp:inline distT="0" distB="0" distL="0" distR="0">
            <wp:extent cx="3595932" cy="2160000"/>
            <wp:effectExtent l="19050" t="0" r="4518" b="0"/>
            <wp:docPr id="1" name="Imagen 1" descr="C:\Documents and Settings\Administrador\Mis documentos\Downloads\17264106_10206784430209848_88156355887432404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17264106_10206784430209848_8815635588743240480_n.jpg"/>
                    <pic:cNvPicPr>
                      <a:picLocks noChangeAspect="1" noChangeArrowheads="1"/>
                    </pic:cNvPicPr>
                  </pic:nvPicPr>
                  <pic:blipFill>
                    <a:blip r:embed="rId11" cstate="print"/>
                    <a:srcRect/>
                    <a:stretch>
                      <a:fillRect/>
                    </a:stretch>
                  </pic:blipFill>
                  <pic:spPr bwMode="auto">
                    <a:xfrm>
                      <a:off x="0" y="0"/>
                      <a:ext cx="3595932" cy="2160000"/>
                    </a:xfrm>
                    <a:prstGeom prst="rect">
                      <a:avLst/>
                    </a:prstGeom>
                    <a:noFill/>
                    <a:ln w="9525">
                      <a:noFill/>
                      <a:miter lim="800000"/>
                      <a:headEnd/>
                      <a:tailEnd/>
                    </a:ln>
                  </pic:spPr>
                </pic:pic>
              </a:graphicData>
            </a:graphic>
          </wp:inline>
        </w:drawing>
      </w:r>
    </w:p>
    <w:p w:rsidR="00471FAE" w:rsidRPr="00471FAE" w:rsidRDefault="00471FAE" w:rsidP="00471FAE">
      <w:pPr>
        <w:shd w:val="clear" w:color="auto" w:fill="FFFFFF"/>
        <w:suppressAutoHyphens w:val="0"/>
        <w:spacing w:after="0"/>
        <w:rPr>
          <w:rFonts w:eastAsia="Times New Roman" w:cs="Times New Roman"/>
          <w:color w:val="222222"/>
          <w:lang w:val="es-ES_tradnl" w:eastAsia="es-ES_tradnl"/>
        </w:rPr>
      </w:pPr>
      <w:r w:rsidRPr="00471FAE">
        <w:rPr>
          <w:rFonts w:eastAsia="Times New Roman" w:cs="Times New Roman"/>
          <w:color w:val="222222"/>
          <w:lang w:val="es-ES_tradnl" w:eastAsia="es-ES_tradnl"/>
        </w:rPr>
        <w:t> </w:t>
      </w:r>
    </w:p>
    <w:p w:rsidR="00471FAE" w:rsidRPr="00471FAE" w:rsidRDefault="00471FAE" w:rsidP="00471FAE">
      <w:pPr>
        <w:shd w:val="clear" w:color="auto" w:fill="FFFFFF"/>
        <w:suppressAutoHyphens w:val="0"/>
        <w:spacing w:after="0"/>
        <w:rPr>
          <w:rFonts w:eastAsia="Times New Roman" w:cs="Times New Roman"/>
          <w:color w:val="222222"/>
          <w:lang w:val="es-ES_tradnl" w:eastAsia="es-ES_tradnl"/>
        </w:rPr>
      </w:pPr>
      <w:r>
        <w:rPr>
          <w:rFonts w:eastAsia="Times New Roman" w:cs="Times New Roman"/>
          <w:color w:val="222222"/>
          <w:lang w:val="es-ES_tradnl" w:eastAsia="es-ES_tradnl"/>
        </w:rPr>
        <w:t xml:space="preserve">Con la presencia de la Alcaldía de Pasto, la Policía Metropolitana </w:t>
      </w:r>
      <w:r w:rsidRPr="00471FAE">
        <w:rPr>
          <w:rFonts w:eastAsia="Times New Roman" w:cs="Times New Roman"/>
          <w:color w:val="222222"/>
          <w:lang w:val="es-ES_tradnl" w:eastAsia="es-ES_tradnl"/>
        </w:rPr>
        <w:t>con su grupo de protección de Infancia y Adolescencia</w:t>
      </w:r>
      <w:r>
        <w:rPr>
          <w:rFonts w:eastAsia="Times New Roman" w:cs="Times New Roman"/>
          <w:color w:val="222222"/>
          <w:lang w:val="es-ES_tradnl" w:eastAsia="es-ES_tradnl"/>
        </w:rPr>
        <w:t xml:space="preserve">  y medios de comunicación de la capital nariñense,</w:t>
      </w:r>
      <w:r w:rsidRPr="00471FAE">
        <w:rPr>
          <w:rFonts w:eastAsia="Times New Roman" w:cs="Times New Roman"/>
          <w:color w:val="222222"/>
          <w:lang w:val="es-ES_tradnl" w:eastAsia="es-ES_tradnl"/>
        </w:rPr>
        <w:t xml:space="preserve"> el programa periodístico Mundo Chiquitines, presentó la VII versión de la </w:t>
      </w:r>
      <w:r w:rsidR="00EE2D24">
        <w:rPr>
          <w:rFonts w:eastAsia="Times New Roman" w:cs="Times New Roman"/>
          <w:color w:val="222222"/>
          <w:lang w:val="es-ES_tradnl" w:eastAsia="es-ES_tradnl"/>
        </w:rPr>
        <w:t>“</w:t>
      </w:r>
      <w:r w:rsidRPr="00471FAE">
        <w:rPr>
          <w:rFonts w:eastAsia="Times New Roman" w:cs="Times New Roman"/>
          <w:color w:val="222222"/>
          <w:lang w:val="es-ES_tradnl" w:eastAsia="es-ES_tradnl"/>
        </w:rPr>
        <w:t>Movilizaci</w:t>
      </w:r>
      <w:r>
        <w:rPr>
          <w:rFonts w:eastAsia="Times New Roman" w:cs="Times New Roman"/>
          <w:color w:val="222222"/>
          <w:lang w:val="es-ES_tradnl" w:eastAsia="es-ES_tradnl"/>
        </w:rPr>
        <w:t>ón Cultural</w:t>
      </w:r>
      <w:r w:rsidR="00EE2D24">
        <w:rPr>
          <w:rFonts w:eastAsia="Times New Roman" w:cs="Times New Roman"/>
          <w:color w:val="222222"/>
          <w:lang w:val="es-ES_tradnl" w:eastAsia="es-ES_tradnl"/>
        </w:rPr>
        <w:t xml:space="preserve"> en C</w:t>
      </w:r>
      <w:r>
        <w:rPr>
          <w:rFonts w:eastAsia="Times New Roman" w:cs="Times New Roman"/>
          <w:color w:val="222222"/>
          <w:lang w:val="es-ES_tradnl" w:eastAsia="es-ES_tradnl"/>
        </w:rPr>
        <w:t xml:space="preserve">onmemoración del </w:t>
      </w:r>
      <w:r w:rsidRPr="00471FAE">
        <w:rPr>
          <w:rFonts w:eastAsia="Times New Roman" w:cs="Times New Roman"/>
          <w:color w:val="222222"/>
          <w:lang w:val="es-ES_tradnl" w:eastAsia="es-ES_tradnl"/>
        </w:rPr>
        <w:t>Día Internacional Contra la Esclavitud Infantil 2017</w:t>
      </w:r>
      <w:r w:rsidR="003D7176">
        <w:rPr>
          <w:rFonts w:eastAsia="Times New Roman" w:cs="Times New Roman"/>
          <w:color w:val="222222"/>
          <w:lang w:val="es-ES_tradnl" w:eastAsia="es-ES_tradnl"/>
        </w:rPr>
        <w:t>”</w:t>
      </w:r>
      <w:r w:rsidRPr="00471FAE">
        <w:rPr>
          <w:rFonts w:eastAsia="Times New Roman" w:cs="Times New Roman"/>
          <w:color w:val="222222"/>
          <w:lang w:val="es-ES_tradnl" w:eastAsia="es-ES_tradnl"/>
        </w:rPr>
        <w:t>.</w:t>
      </w:r>
    </w:p>
    <w:p w:rsidR="00471FAE" w:rsidRPr="00471FAE" w:rsidRDefault="00471FAE" w:rsidP="00471FAE">
      <w:pPr>
        <w:shd w:val="clear" w:color="auto" w:fill="FFFFFF"/>
        <w:suppressAutoHyphens w:val="0"/>
        <w:spacing w:after="0"/>
        <w:rPr>
          <w:rFonts w:eastAsia="Times New Roman" w:cs="Times New Roman"/>
          <w:color w:val="222222"/>
          <w:lang w:val="es-ES_tradnl" w:eastAsia="es-ES_tradnl"/>
        </w:rPr>
      </w:pPr>
      <w:r w:rsidRPr="00471FAE">
        <w:rPr>
          <w:rFonts w:eastAsia="Times New Roman" w:cs="Times New Roman"/>
          <w:color w:val="222222"/>
          <w:lang w:val="es-ES_tradnl" w:eastAsia="es-ES_tradnl"/>
        </w:rPr>
        <w:t> </w:t>
      </w:r>
    </w:p>
    <w:p w:rsidR="00D10E19" w:rsidRDefault="00471FAE" w:rsidP="00D10E19">
      <w:pPr>
        <w:shd w:val="clear" w:color="auto" w:fill="FFFFFF"/>
        <w:suppressAutoHyphens w:val="0"/>
        <w:spacing w:after="0"/>
        <w:rPr>
          <w:rFonts w:eastAsia="Times New Roman" w:cs="Times New Roman"/>
          <w:color w:val="222222"/>
          <w:lang w:val="es-ES_tradnl" w:eastAsia="es-ES_tradnl"/>
        </w:rPr>
      </w:pPr>
      <w:r w:rsidRPr="00471FAE">
        <w:rPr>
          <w:rFonts w:eastAsia="Times New Roman" w:cs="Times New Roman"/>
          <w:color w:val="222222"/>
          <w:lang w:val="es-ES_tradnl" w:eastAsia="es-ES_tradnl"/>
        </w:rPr>
        <w:t xml:space="preserve">En la jornada se ratificó el compromiso del Alcalde de Pasto Pedro Vicente </w:t>
      </w:r>
      <w:r w:rsidR="00934803">
        <w:rPr>
          <w:rFonts w:eastAsia="Times New Roman" w:cs="Times New Roman"/>
          <w:color w:val="222222"/>
          <w:lang w:val="es-ES_tradnl" w:eastAsia="es-ES_tradnl"/>
        </w:rPr>
        <w:t>Obando Ordóñez, por trabajar en beneficio de</w:t>
      </w:r>
      <w:r w:rsidRPr="00471FAE">
        <w:rPr>
          <w:rFonts w:eastAsia="Times New Roman" w:cs="Times New Roman"/>
          <w:color w:val="222222"/>
          <w:lang w:val="es-ES_tradnl" w:eastAsia="es-ES_tradnl"/>
        </w:rPr>
        <w:t xml:space="preserve"> la niñez del municipio, además del apoyo </w:t>
      </w:r>
      <w:r w:rsidR="00934803">
        <w:rPr>
          <w:rFonts w:eastAsia="Times New Roman" w:cs="Times New Roman"/>
          <w:color w:val="222222"/>
          <w:lang w:val="es-ES_tradnl" w:eastAsia="es-ES_tradnl"/>
        </w:rPr>
        <w:t xml:space="preserve">de la administración en el </w:t>
      </w:r>
      <w:r w:rsidRPr="00471FAE">
        <w:rPr>
          <w:rFonts w:eastAsia="Times New Roman" w:cs="Times New Roman"/>
          <w:color w:val="222222"/>
          <w:lang w:val="es-ES_tradnl" w:eastAsia="es-ES_tradnl"/>
        </w:rPr>
        <w:t>desarrollo del evento cultural</w:t>
      </w:r>
      <w:r w:rsidR="00934803">
        <w:rPr>
          <w:rFonts w:eastAsia="Times New Roman" w:cs="Times New Roman"/>
          <w:color w:val="222222"/>
          <w:lang w:val="es-ES_tradnl" w:eastAsia="es-ES_tradnl"/>
        </w:rPr>
        <w:t>,</w:t>
      </w:r>
      <w:r w:rsidRPr="00471FAE">
        <w:rPr>
          <w:rFonts w:eastAsia="Times New Roman" w:cs="Times New Roman"/>
          <w:color w:val="222222"/>
          <w:lang w:val="es-ES_tradnl" w:eastAsia="es-ES_tradnl"/>
        </w:rPr>
        <w:t xml:space="preserve"> que se realizará el pró</w:t>
      </w:r>
      <w:r w:rsidR="00934803">
        <w:rPr>
          <w:rFonts w:eastAsia="Times New Roman" w:cs="Times New Roman"/>
          <w:color w:val="222222"/>
          <w:lang w:val="es-ES_tradnl" w:eastAsia="es-ES_tradnl"/>
        </w:rPr>
        <w:t>ximo viernes 21 de abril</w:t>
      </w:r>
      <w:r w:rsidRPr="00471FAE">
        <w:rPr>
          <w:rFonts w:eastAsia="Times New Roman" w:cs="Times New Roman"/>
          <w:color w:val="222222"/>
          <w:lang w:val="es-ES_tradnl" w:eastAsia="es-ES_tradnl"/>
        </w:rPr>
        <w:t>, desde las 9: 00 de la mañana</w:t>
      </w:r>
      <w:r w:rsidR="003D7176">
        <w:rPr>
          <w:rFonts w:eastAsia="Times New Roman" w:cs="Times New Roman"/>
          <w:color w:val="222222"/>
          <w:lang w:val="es-ES_tradnl" w:eastAsia="es-ES_tradnl"/>
        </w:rPr>
        <w:t>,</w:t>
      </w:r>
      <w:r w:rsidR="00934803">
        <w:rPr>
          <w:rFonts w:eastAsia="Times New Roman" w:cs="Times New Roman"/>
          <w:color w:val="222222"/>
          <w:lang w:val="es-ES_tradnl" w:eastAsia="es-ES_tradnl"/>
        </w:rPr>
        <w:t xml:space="preserve"> iniciando con una marcha que se con</w:t>
      </w:r>
      <w:r w:rsidR="00D10E19">
        <w:rPr>
          <w:rFonts w:eastAsia="Times New Roman" w:cs="Times New Roman"/>
          <w:color w:val="222222"/>
          <w:lang w:val="es-ES_tradnl" w:eastAsia="es-ES_tradnl"/>
        </w:rPr>
        <w:t>centrar</w:t>
      </w:r>
      <w:r w:rsidR="00B97C03">
        <w:rPr>
          <w:rFonts w:eastAsia="Times New Roman" w:cs="Times New Roman"/>
          <w:color w:val="222222"/>
          <w:lang w:val="es-ES_tradnl" w:eastAsia="es-ES_tradnl"/>
        </w:rPr>
        <w:t>á en la a</w:t>
      </w:r>
      <w:r w:rsidRPr="00471FAE">
        <w:rPr>
          <w:rFonts w:eastAsia="Times New Roman" w:cs="Times New Roman"/>
          <w:color w:val="222222"/>
          <w:lang w:val="es-ES_tradnl" w:eastAsia="es-ES_tradnl"/>
        </w:rPr>
        <w:t>veni</w:t>
      </w:r>
      <w:r w:rsidR="00934803">
        <w:rPr>
          <w:rFonts w:eastAsia="Times New Roman" w:cs="Times New Roman"/>
          <w:color w:val="222222"/>
          <w:lang w:val="es-ES_tradnl" w:eastAsia="es-ES_tradnl"/>
        </w:rPr>
        <w:t>da Boyacá</w:t>
      </w:r>
      <w:r w:rsidR="00D10E19">
        <w:rPr>
          <w:rFonts w:eastAsia="Times New Roman" w:cs="Times New Roman"/>
          <w:color w:val="222222"/>
          <w:lang w:val="es-ES_tradnl" w:eastAsia="es-ES_tradnl"/>
        </w:rPr>
        <w:t xml:space="preserve"> y llegará a</w:t>
      </w:r>
      <w:r w:rsidR="00D10E19" w:rsidRPr="00471FAE">
        <w:rPr>
          <w:rFonts w:eastAsia="Times New Roman" w:cs="Times New Roman"/>
          <w:color w:val="222222"/>
          <w:lang w:val="es-ES_tradnl" w:eastAsia="es-ES_tradnl"/>
        </w:rPr>
        <w:t xml:space="preserve"> la Plaza de Nariño</w:t>
      </w:r>
      <w:r w:rsidR="00D10E19">
        <w:rPr>
          <w:rFonts w:eastAsia="Times New Roman" w:cs="Times New Roman"/>
          <w:color w:val="222222"/>
          <w:lang w:val="es-ES_tradnl" w:eastAsia="es-ES_tradnl"/>
        </w:rPr>
        <w:t>, en</w:t>
      </w:r>
      <w:r w:rsidR="00D10E19" w:rsidRPr="00D10E19">
        <w:rPr>
          <w:rFonts w:eastAsia="Times New Roman" w:cs="Times New Roman"/>
          <w:color w:val="222222"/>
          <w:lang w:val="es-ES_tradnl" w:eastAsia="es-ES_tradnl"/>
        </w:rPr>
        <w:t xml:space="preserve"> </w:t>
      </w:r>
      <w:r w:rsidR="00D10E19" w:rsidRPr="00471FAE">
        <w:rPr>
          <w:rFonts w:eastAsia="Times New Roman" w:cs="Times New Roman"/>
          <w:color w:val="222222"/>
          <w:lang w:val="es-ES_tradnl" w:eastAsia="es-ES_tradnl"/>
        </w:rPr>
        <w:t xml:space="preserve">donde se ejecutarán actos culturales, representaciones en contra </w:t>
      </w:r>
      <w:r w:rsidR="00D10E19">
        <w:rPr>
          <w:rFonts w:eastAsia="Times New Roman" w:cs="Times New Roman"/>
          <w:color w:val="222222"/>
          <w:lang w:val="es-ES_tradnl" w:eastAsia="es-ES_tradnl"/>
        </w:rPr>
        <w:t>d</w:t>
      </w:r>
      <w:r w:rsidR="00D10E19" w:rsidRPr="00471FAE">
        <w:rPr>
          <w:rFonts w:eastAsia="Times New Roman" w:cs="Times New Roman"/>
          <w:color w:val="222222"/>
          <w:lang w:val="es-ES_tradnl" w:eastAsia="es-ES_tradnl"/>
        </w:rPr>
        <w:t>el trabajo infantil y un concierto por la niñez, c</w:t>
      </w:r>
      <w:r w:rsidR="00D10E19">
        <w:rPr>
          <w:rFonts w:eastAsia="Times New Roman" w:cs="Times New Roman"/>
          <w:color w:val="222222"/>
          <w:lang w:val="es-ES_tradnl" w:eastAsia="es-ES_tradnl"/>
        </w:rPr>
        <w:t>on agrupaciones locales</w:t>
      </w:r>
      <w:r w:rsidR="00D10E19" w:rsidRPr="00471FAE">
        <w:rPr>
          <w:rFonts w:eastAsia="Times New Roman" w:cs="Times New Roman"/>
          <w:color w:val="222222"/>
          <w:lang w:val="es-ES_tradnl" w:eastAsia="es-ES_tradnl"/>
        </w:rPr>
        <w:t>.</w:t>
      </w:r>
      <w:r w:rsidR="00D10E19">
        <w:rPr>
          <w:rFonts w:eastAsia="Times New Roman" w:cs="Times New Roman"/>
          <w:color w:val="222222"/>
          <w:lang w:val="es-ES_tradnl" w:eastAsia="es-ES_tradnl"/>
        </w:rPr>
        <w:t xml:space="preserve"> </w:t>
      </w:r>
    </w:p>
    <w:p w:rsidR="00EE2D24" w:rsidRDefault="00EE2D24" w:rsidP="00D10E19">
      <w:pPr>
        <w:shd w:val="clear" w:color="auto" w:fill="FFFFFF"/>
        <w:suppressAutoHyphens w:val="0"/>
        <w:spacing w:after="0"/>
        <w:rPr>
          <w:rFonts w:eastAsia="Times New Roman" w:cs="Times New Roman"/>
          <w:color w:val="222222"/>
          <w:lang w:val="es-ES_tradnl" w:eastAsia="es-ES_tradnl"/>
        </w:rPr>
      </w:pPr>
    </w:p>
    <w:p w:rsidR="00EE2D24" w:rsidRPr="00471FAE" w:rsidRDefault="00EE2D24" w:rsidP="00EE2D24">
      <w:pPr>
        <w:shd w:val="clear" w:color="auto" w:fill="FFFFFF"/>
        <w:suppressAutoHyphens w:val="0"/>
        <w:spacing w:after="0"/>
        <w:rPr>
          <w:rFonts w:eastAsia="Times New Roman" w:cs="Times New Roman"/>
          <w:color w:val="222222"/>
          <w:lang w:val="es-ES_tradnl" w:eastAsia="es-ES_tradnl"/>
        </w:rPr>
      </w:pPr>
      <w:r>
        <w:rPr>
          <w:rFonts w:eastAsia="Times New Roman" w:cs="Times New Roman"/>
          <w:color w:val="222222"/>
          <w:lang w:val="es-ES_tradnl" w:eastAsia="es-ES_tradnl"/>
        </w:rPr>
        <w:t>Ante esto</w:t>
      </w:r>
      <w:r w:rsidRPr="00471FAE">
        <w:rPr>
          <w:rFonts w:eastAsia="Times New Roman" w:cs="Times New Roman"/>
          <w:color w:val="222222"/>
          <w:lang w:val="es-ES_tradnl" w:eastAsia="es-ES_tradnl"/>
        </w:rPr>
        <w:t xml:space="preserve"> el Secretario de Gobierno de la Alcaldía de Pasto Eduardo Enríquez Caicedo señaló que, “</w:t>
      </w:r>
      <w:r>
        <w:rPr>
          <w:rFonts w:eastAsia="Times New Roman" w:cs="Times New Roman"/>
          <w:color w:val="222222"/>
          <w:lang w:val="es-ES_tradnl" w:eastAsia="es-ES_tradnl"/>
        </w:rPr>
        <w:t>nuestros menores de edad deben</w:t>
      </w:r>
      <w:r w:rsidRPr="00471FAE">
        <w:rPr>
          <w:rFonts w:eastAsia="Times New Roman" w:cs="Times New Roman"/>
          <w:color w:val="222222"/>
          <w:lang w:val="es-ES_tradnl" w:eastAsia="es-ES_tradnl"/>
        </w:rPr>
        <w:t xml:space="preserve"> ser los primeros a quienes debemos proteger y cuidar, no solo como padres de familia, sino como ciudadanos que buscamos mejores generaciones. Estamos comprometidos con l</w:t>
      </w:r>
      <w:r>
        <w:rPr>
          <w:rFonts w:eastAsia="Times New Roman" w:cs="Times New Roman"/>
          <w:color w:val="222222"/>
          <w:lang w:val="es-ES_tradnl" w:eastAsia="es-ES_tradnl"/>
        </w:rPr>
        <w:t>os niños, niña</w:t>
      </w:r>
      <w:r w:rsidRPr="00471FAE">
        <w:rPr>
          <w:rFonts w:eastAsia="Times New Roman" w:cs="Times New Roman"/>
          <w:color w:val="222222"/>
          <w:lang w:val="es-ES_tradnl" w:eastAsia="es-ES_tradnl"/>
        </w:rPr>
        <w:t>s y jóvenes, para que se acabe este flagelo de esclavitud laboral y para que esta movilizació</w:t>
      </w:r>
      <w:r>
        <w:rPr>
          <w:rFonts w:eastAsia="Times New Roman" w:cs="Times New Roman"/>
          <w:color w:val="222222"/>
          <w:lang w:val="es-ES_tradnl" w:eastAsia="es-ES_tradnl"/>
        </w:rPr>
        <w:t>n cultural año tras año, vaya teniendo</w:t>
      </w:r>
      <w:r w:rsidRPr="00471FAE">
        <w:rPr>
          <w:rFonts w:eastAsia="Times New Roman" w:cs="Times New Roman"/>
          <w:color w:val="222222"/>
          <w:lang w:val="es-ES_tradnl" w:eastAsia="es-ES_tradnl"/>
        </w:rPr>
        <w:t xml:space="preserve"> mejores resultados”.</w:t>
      </w:r>
    </w:p>
    <w:p w:rsidR="00EE2D24" w:rsidRPr="00471FAE" w:rsidRDefault="00EE2D24" w:rsidP="00D10E19">
      <w:pPr>
        <w:shd w:val="clear" w:color="auto" w:fill="FFFFFF"/>
        <w:suppressAutoHyphens w:val="0"/>
        <w:spacing w:after="0"/>
        <w:rPr>
          <w:rFonts w:eastAsia="Times New Roman" w:cs="Times New Roman"/>
          <w:color w:val="222222"/>
          <w:lang w:val="es-ES_tradnl" w:eastAsia="es-ES_tradnl"/>
        </w:rPr>
      </w:pPr>
    </w:p>
    <w:p w:rsidR="00471FAE" w:rsidRPr="00471FAE" w:rsidRDefault="00EE2D24" w:rsidP="00471FAE">
      <w:pPr>
        <w:shd w:val="clear" w:color="auto" w:fill="FFFFFF"/>
        <w:suppressAutoHyphens w:val="0"/>
        <w:spacing w:after="0"/>
        <w:rPr>
          <w:rFonts w:eastAsia="Times New Roman" w:cs="Times New Roman"/>
          <w:color w:val="222222"/>
          <w:lang w:val="es-ES_tradnl" w:eastAsia="es-ES_tradnl"/>
        </w:rPr>
      </w:pPr>
      <w:r>
        <w:rPr>
          <w:rFonts w:eastAsia="Times New Roman" w:cs="Times New Roman"/>
          <w:color w:val="222222"/>
          <w:lang w:val="es-ES_tradnl" w:eastAsia="es-ES_tradnl"/>
        </w:rPr>
        <w:t>Así mismo</w:t>
      </w:r>
      <w:r w:rsidR="00471FAE" w:rsidRPr="00471FAE">
        <w:rPr>
          <w:rFonts w:eastAsia="Times New Roman" w:cs="Times New Roman"/>
          <w:color w:val="222222"/>
          <w:lang w:val="es-ES_tradnl" w:eastAsia="es-ES_tradnl"/>
        </w:rPr>
        <w:t xml:space="preserve"> Luis Carlos Benítez, director del Programa Periodístico Mundo Chiquitines, manifestó que la cifra de la esclavitud infantil según el Ministerio del Trabajo </w:t>
      </w:r>
      <w:r w:rsidR="00D10E19">
        <w:rPr>
          <w:rFonts w:eastAsia="Times New Roman" w:cs="Times New Roman"/>
          <w:color w:val="222222"/>
          <w:lang w:val="es-ES_tradnl" w:eastAsia="es-ES_tradnl"/>
        </w:rPr>
        <w:t xml:space="preserve">ha </w:t>
      </w:r>
      <w:r w:rsidR="00471FAE" w:rsidRPr="00471FAE">
        <w:rPr>
          <w:rFonts w:eastAsia="Times New Roman" w:cs="Times New Roman"/>
          <w:color w:val="222222"/>
          <w:lang w:val="es-ES_tradnl" w:eastAsia="es-ES_tradnl"/>
        </w:rPr>
        <w:t>aumen</w:t>
      </w:r>
      <w:r w:rsidR="00D10E19">
        <w:rPr>
          <w:rFonts w:eastAsia="Times New Roman" w:cs="Times New Roman"/>
          <w:color w:val="222222"/>
          <w:lang w:val="es-ES_tradnl" w:eastAsia="es-ES_tradnl"/>
        </w:rPr>
        <w:t>tado en el municipio en un 3% con respecto al</w:t>
      </w:r>
      <w:r w:rsidR="00471FAE" w:rsidRPr="00471FAE">
        <w:rPr>
          <w:rFonts w:eastAsia="Times New Roman" w:cs="Times New Roman"/>
          <w:color w:val="222222"/>
          <w:lang w:val="es-ES_tradnl" w:eastAsia="es-ES_tradnl"/>
        </w:rPr>
        <w:t xml:space="preserve"> año anterior, por lo cual es de gran relevancia realizar estas campañas, las cuales han sido respaldadas por la Alcaldía de Pasto, así como los diferentes actos culturales y </w:t>
      </w:r>
      <w:r w:rsidR="00471FAE" w:rsidRPr="00471FAE">
        <w:rPr>
          <w:rFonts w:eastAsia="Times New Roman" w:cs="Times New Roman"/>
          <w:color w:val="222222"/>
          <w:lang w:val="es-ES_tradnl" w:eastAsia="es-ES_tradnl"/>
        </w:rPr>
        <w:lastRenderedPageBreak/>
        <w:t>educativos que se harán durante los meses de marzo y abril en las instituciones educativas.</w:t>
      </w:r>
    </w:p>
    <w:p w:rsidR="00471FAE" w:rsidRPr="00471FAE" w:rsidRDefault="00471FAE" w:rsidP="00471FAE">
      <w:pPr>
        <w:shd w:val="clear" w:color="auto" w:fill="FFFFFF"/>
        <w:suppressAutoHyphens w:val="0"/>
        <w:spacing w:after="0"/>
        <w:rPr>
          <w:rFonts w:eastAsia="Times New Roman" w:cs="Times New Roman"/>
          <w:color w:val="222222"/>
          <w:lang w:val="es-ES_tradnl" w:eastAsia="es-ES_tradnl"/>
        </w:rPr>
      </w:pPr>
      <w:r w:rsidRPr="00471FAE">
        <w:rPr>
          <w:rFonts w:eastAsia="Times New Roman" w:cs="Times New Roman"/>
          <w:color w:val="222222"/>
          <w:lang w:val="es-ES_tradnl" w:eastAsia="es-ES_tradnl"/>
        </w:rPr>
        <w:t> </w:t>
      </w:r>
    </w:p>
    <w:p w:rsidR="00D10E19" w:rsidRDefault="00471FAE" w:rsidP="00D10E19">
      <w:pPr>
        <w:shd w:val="clear" w:color="auto" w:fill="FFFFFF"/>
        <w:suppressAutoHyphens w:val="0"/>
        <w:spacing w:after="0"/>
        <w:rPr>
          <w:rFonts w:eastAsia="Times New Roman" w:cs="Times New Roman"/>
          <w:color w:val="222222"/>
          <w:lang w:val="es-ES_tradnl" w:eastAsia="es-ES_tradnl"/>
        </w:rPr>
      </w:pPr>
      <w:r w:rsidRPr="00471FAE">
        <w:rPr>
          <w:rFonts w:eastAsia="Times New Roman" w:cs="Times New Roman"/>
          <w:color w:val="222222"/>
          <w:lang w:val="es-ES_tradnl" w:eastAsia="es-ES_tradnl"/>
        </w:rPr>
        <w:t xml:space="preserve">“El problema de la esclavitud infantil es la falta de </w:t>
      </w:r>
      <w:r w:rsidR="00D10E19">
        <w:rPr>
          <w:rFonts w:eastAsia="Times New Roman" w:cs="Times New Roman"/>
          <w:color w:val="222222"/>
          <w:lang w:val="es-ES_tradnl" w:eastAsia="es-ES_tradnl"/>
        </w:rPr>
        <w:t>claridad</w:t>
      </w:r>
      <w:r w:rsidR="00EE2D24">
        <w:rPr>
          <w:rFonts w:eastAsia="Times New Roman" w:cs="Times New Roman"/>
          <w:color w:val="222222"/>
          <w:lang w:val="es-ES_tradnl" w:eastAsia="es-ES_tradnl"/>
        </w:rPr>
        <w:t xml:space="preserve"> frente</w:t>
      </w:r>
      <w:r w:rsidRPr="00471FAE">
        <w:rPr>
          <w:rFonts w:eastAsia="Times New Roman" w:cs="Times New Roman"/>
          <w:color w:val="222222"/>
          <w:lang w:val="es-ES_tradnl" w:eastAsia="es-ES_tradnl"/>
        </w:rPr>
        <w:t xml:space="preserve"> hasta donde </w:t>
      </w:r>
      <w:r w:rsidR="00EE2D24">
        <w:rPr>
          <w:rFonts w:eastAsia="Times New Roman" w:cs="Times New Roman"/>
          <w:color w:val="222222"/>
          <w:lang w:val="es-ES_tradnl" w:eastAsia="es-ES_tradnl"/>
        </w:rPr>
        <w:t xml:space="preserve">el trabajo que realizan los menores es </w:t>
      </w:r>
      <w:r w:rsidRPr="00471FAE">
        <w:rPr>
          <w:rFonts w:eastAsia="Times New Roman" w:cs="Times New Roman"/>
          <w:color w:val="222222"/>
          <w:lang w:val="es-ES_tradnl" w:eastAsia="es-ES_tradnl"/>
        </w:rPr>
        <w:t xml:space="preserve">una ayuda </w:t>
      </w:r>
      <w:r w:rsidR="00EE2D24">
        <w:rPr>
          <w:rFonts w:eastAsia="Times New Roman" w:cs="Times New Roman"/>
          <w:color w:val="222222"/>
          <w:lang w:val="es-ES_tradnl" w:eastAsia="es-ES_tradnl"/>
        </w:rPr>
        <w:t>para sus padres o</w:t>
      </w:r>
      <w:r w:rsidRPr="00471FAE">
        <w:rPr>
          <w:rFonts w:eastAsia="Times New Roman" w:cs="Times New Roman"/>
          <w:color w:val="222222"/>
          <w:lang w:val="es-ES_tradnl" w:eastAsia="es-ES_tradnl"/>
        </w:rPr>
        <w:t xml:space="preserve"> su familia y hasta donde es una explotación</w:t>
      </w:r>
      <w:r w:rsidR="00EE2D24">
        <w:rPr>
          <w:rFonts w:eastAsia="Times New Roman" w:cs="Times New Roman"/>
          <w:color w:val="222222"/>
          <w:lang w:val="es-ES_tradnl" w:eastAsia="es-ES_tradnl"/>
        </w:rPr>
        <w:t xml:space="preserve"> laboral</w:t>
      </w:r>
      <w:r w:rsidR="008B7208">
        <w:rPr>
          <w:rFonts w:eastAsia="Times New Roman" w:cs="Times New Roman"/>
          <w:color w:val="222222"/>
          <w:lang w:val="es-ES_tradnl" w:eastAsia="es-ES_tradnl"/>
        </w:rPr>
        <w:t>,</w:t>
      </w:r>
      <w:r w:rsidR="00EE2D24">
        <w:rPr>
          <w:rFonts w:eastAsia="Times New Roman" w:cs="Times New Roman"/>
          <w:color w:val="222222"/>
          <w:lang w:val="es-ES_tradnl" w:eastAsia="es-ES_tradnl"/>
        </w:rPr>
        <w:t xml:space="preserve"> utilizando a los niños</w:t>
      </w:r>
      <w:r w:rsidRPr="00471FAE">
        <w:rPr>
          <w:rFonts w:eastAsia="Times New Roman" w:cs="Times New Roman"/>
          <w:color w:val="222222"/>
          <w:lang w:val="es-ES_tradnl" w:eastAsia="es-ES_tradnl"/>
        </w:rPr>
        <w:t xml:space="preserve"> </w:t>
      </w:r>
      <w:r w:rsidR="00EE2D24">
        <w:rPr>
          <w:rFonts w:eastAsia="Times New Roman" w:cs="Times New Roman"/>
          <w:color w:val="222222"/>
          <w:lang w:val="es-ES_tradnl" w:eastAsia="es-ES_tradnl"/>
        </w:rPr>
        <w:t xml:space="preserve">y </w:t>
      </w:r>
      <w:r w:rsidRPr="00471FAE">
        <w:rPr>
          <w:rFonts w:eastAsia="Times New Roman" w:cs="Times New Roman"/>
          <w:color w:val="222222"/>
          <w:lang w:val="es-ES_tradnl" w:eastAsia="es-ES_tradnl"/>
        </w:rPr>
        <w:t>sacando lucro</w:t>
      </w:r>
      <w:r w:rsidR="00EE2D24">
        <w:rPr>
          <w:rFonts w:eastAsia="Times New Roman" w:cs="Times New Roman"/>
          <w:color w:val="222222"/>
          <w:lang w:val="es-ES_tradnl" w:eastAsia="es-ES_tradnl"/>
        </w:rPr>
        <w:t xml:space="preserve"> o</w:t>
      </w:r>
      <w:r w:rsidRPr="00471FAE">
        <w:rPr>
          <w:rFonts w:eastAsia="Times New Roman" w:cs="Times New Roman"/>
          <w:color w:val="222222"/>
          <w:lang w:val="es-ES_tradnl" w:eastAsia="es-ES_tradnl"/>
        </w:rPr>
        <w:t xml:space="preserve"> provecho de los mismos. Desde los medios </w:t>
      </w:r>
      <w:r w:rsidR="00EE2D24">
        <w:rPr>
          <w:rFonts w:eastAsia="Times New Roman" w:cs="Times New Roman"/>
          <w:color w:val="222222"/>
          <w:lang w:val="es-ES_tradnl" w:eastAsia="es-ES_tradnl"/>
        </w:rPr>
        <w:t xml:space="preserve">de comunicación </w:t>
      </w:r>
      <w:r w:rsidRPr="00471FAE">
        <w:rPr>
          <w:rFonts w:eastAsia="Times New Roman" w:cs="Times New Roman"/>
          <w:color w:val="222222"/>
          <w:lang w:val="es-ES_tradnl" w:eastAsia="es-ES_tradnl"/>
        </w:rPr>
        <w:t xml:space="preserve">prevenimos y concientizamos, </w:t>
      </w:r>
      <w:r w:rsidR="00EE2D24">
        <w:rPr>
          <w:rFonts w:eastAsia="Times New Roman" w:cs="Times New Roman"/>
          <w:color w:val="222222"/>
          <w:lang w:val="es-ES_tradnl" w:eastAsia="es-ES_tradnl"/>
        </w:rPr>
        <w:t xml:space="preserve">a </w:t>
      </w:r>
      <w:r w:rsidRPr="00471FAE">
        <w:rPr>
          <w:rFonts w:eastAsia="Times New Roman" w:cs="Times New Roman"/>
          <w:color w:val="222222"/>
          <w:lang w:val="es-ES_tradnl" w:eastAsia="es-ES_tradnl"/>
        </w:rPr>
        <w:t xml:space="preserve">las autoridades competentes </w:t>
      </w:r>
      <w:r w:rsidR="00EE2D24">
        <w:rPr>
          <w:rFonts w:eastAsia="Times New Roman" w:cs="Times New Roman"/>
          <w:color w:val="222222"/>
          <w:lang w:val="es-ES_tradnl" w:eastAsia="es-ES_tradnl"/>
        </w:rPr>
        <w:t xml:space="preserve">quienes </w:t>
      </w:r>
      <w:r w:rsidRPr="00471FAE">
        <w:rPr>
          <w:rFonts w:eastAsia="Times New Roman" w:cs="Times New Roman"/>
          <w:color w:val="222222"/>
          <w:lang w:val="es-ES_tradnl" w:eastAsia="es-ES_tradnl"/>
        </w:rPr>
        <w:t xml:space="preserve">serán las encargadas de castigar estos delitos”, añadió </w:t>
      </w:r>
      <w:r w:rsidR="00D10E19">
        <w:rPr>
          <w:rFonts w:eastAsia="Times New Roman" w:cs="Times New Roman"/>
          <w:color w:val="222222"/>
          <w:lang w:val="es-ES_tradnl" w:eastAsia="es-ES_tradnl"/>
        </w:rPr>
        <w:t>Benítez.</w:t>
      </w:r>
    </w:p>
    <w:p w:rsidR="00471FAE" w:rsidRPr="00471FAE" w:rsidRDefault="00D10E19" w:rsidP="00D10E19">
      <w:pPr>
        <w:shd w:val="clear" w:color="auto" w:fill="FFFFFF"/>
        <w:suppressAutoHyphens w:val="0"/>
        <w:spacing w:after="0"/>
        <w:rPr>
          <w:rFonts w:eastAsia="Times New Roman" w:cs="Times New Roman"/>
          <w:color w:val="222222"/>
          <w:lang w:val="es-ES_tradnl" w:eastAsia="es-ES_tradnl"/>
        </w:rPr>
      </w:pPr>
      <w:r>
        <w:rPr>
          <w:rFonts w:eastAsia="Times New Roman" w:cs="Times New Roman"/>
          <w:color w:val="222222"/>
          <w:lang w:val="es-ES_tradnl" w:eastAsia="es-ES_tradnl"/>
        </w:rPr>
        <w:t xml:space="preserve"> </w:t>
      </w:r>
    </w:p>
    <w:p w:rsidR="00D10E19" w:rsidRPr="00D10E19" w:rsidRDefault="008B7208" w:rsidP="008B7208">
      <w:pPr>
        <w:shd w:val="clear" w:color="auto" w:fill="FFFFFF"/>
        <w:suppressAutoHyphens w:val="0"/>
        <w:spacing w:after="0"/>
        <w:rPr>
          <w:rFonts w:cs="Tahoma"/>
          <w:i/>
          <w:lang w:val="es-ES_tradnl"/>
        </w:rPr>
      </w:pPr>
      <w:r>
        <w:rPr>
          <w:rFonts w:eastAsia="Times New Roman" w:cs="Times New Roman"/>
          <w:color w:val="222222"/>
          <w:lang w:val="es-ES_tradnl" w:eastAsia="es-ES_tradnl"/>
        </w:rPr>
        <w:t>El evento contará con la participación de</w:t>
      </w:r>
      <w:r w:rsidR="00D10E19">
        <w:rPr>
          <w:rFonts w:eastAsia="Times New Roman" w:cs="Times New Roman"/>
          <w:color w:val="222222"/>
          <w:lang w:val="es-ES_tradnl" w:eastAsia="es-ES_tradnl"/>
        </w:rPr>
        <w:t xml:space="preserve"> la</w:t>
      </w:r>
      <w:r>
        <w:rPr>
          <w:rFonts w:eastAsia="Times New Roman" w:cs="Times New Roman"/>
          <w:color w:val="222222"/>
          <w:lang w:val="es-ES_tradnl" w:eastAsia="es-ES_tradnl"/>
        </w:rPr>
        <w:t>s diferentes secretarías de la</w:t>
      </w:r>
      <w:r w:rsidR="00D10E19">
        <w:rPr>
          <w:rFonts w:eastAsia="Times New Roman" w:cs="Times New Roman"/>
          <w:color w:val="222222"/>
          <w:lang w:val="es-ES_tradnl" w:eastAsia="es-ES_tradnl"/>
        </w:rPr>
        <w:t xml:space="preserve"> administración local</w:t>
      </w:r>
      <w:r w:rsidR="00D10E19" w:rsidRPr="00471FAE">
        <w:rPr>
          <w:rFonts w:eastAsia="Times New Roman" w:cs="Times New Roman"/>
          <w:color w:val="222222"/>
          <w:lang w:val="es-ES_tradnl" w:eastAsia="es-ES_tradnl"/>
        </w:rPr>
        <w:t>,</w:t>
      </w:r>
      <w:r>
        <w:rPr>
          <w:rFonts w:eastAsia="Times New Roman" w:cs="Times New Roman"/>
          <w:color w:val="222222"/>
          <w:lang w:val="es-ES_tradnl" w:eastAsia="es-ES_tradnl"/>
        </w:rPr>
        <w:t xml:space="preserve"> alumnos de</w:t>
      </w:r>
      <w:r w:rsidR="00D10E19" w:rsidRPr="00471FAE">
        <w:rPr>
          <w:rFonts w:eastAsia="Times New Roman" w:cs="Times New Roman"/>
          <w:color w:val="222222"/>
          <w:lang w:val="es-ES_tradnl" w:eastAsia="es-ES_tradnl"/>
        </w:rPr>
        <w:t xml:space="preserve"> instituciones educativas municipales </w:t>
      </w:r>
      <w:r>
        <w:rPr>
          <w:rFonts w:eastAsia="Times New Roman" w:cs="Times New Roman"/>
          <w:color w:val="222222"/>
          <w:lang w:val="es-ES_tradnl" w:eastAsia="es-ES_tradnl"/>
        </w:rPr>
        <w:t xml:space="preserve">quienes marcharan </w:t>
      </w:r>
      <w:r w:rsidR="00D10E19" w:rsidRPr="00471FAE">
        <w:rPr>
          <w:rFonts w:eastAsia="Times New Roman" w:cs="Times New Roman"/>
          <w:color w:val="222222"/>
          <w:lang w:val="es-ES_tradnl" w:eastAsia="es-ES_tradnl"/>
        </w:rPr>
        <w:t>con pancartas alusivas al evento, Policía de Infanc</w:t>
      </w:r>
      <w:r>
        <w:rPr>
          <w:rFonts w:eastAsia="Times New Roman" w:cs="Times New Roman"/>
          <w:color w:val="222222"/>
          <w:lang w:val="es-ES_tradnl" w:eastAsia="es-ES_tradnl"/>
        </w:rPr>
        <w:t>ia y Adolescencia entre otras instituciones que se han unido en pro de los derechos de la niñez del municipio.</w:t>
      </w:r>
    </w:p>
    <w:p w:rsidR="00E72A0D" w:rsidRDefault="00E72A0D" w:rsidP="00E72A0D">
      <w:pPr>
        <w:jc w:val="center"/>
        <w:rPr>
          <w:rFonts w:cs="Tahoma"/>
          <w:i/>
        </w:rPr>
      </w:pPr>
      <w:r w:rsidRPr="00043222">
        <w:rPr>
          <w:rFonts w:cs="Tahoma"/>
          <w:i/>
        </w:rPr>
        <w:t>Somos constructores de paz</w:t>
      </w:r>
    </w:p>
    <w:p w:rsidR="00693415" w:rsidRDefault="00693415" w:rsidP="00693415">
      <w:pPr>
        <w:pStyle w:val="NormalWeb"/>
        <w:shd w:val="clear" w:color="auto" w:fill="FFFFFF"/>
        <w:spacing w:beforeAutospacing="0" w:afterAutospacing="0"/>
        <w:jc w:val="center"/>
        <w:rPr>
          <w:rFonts w:ascii="Century Gothic" w:hAnsi="Century Gothic" w:cs="Tahoma"/>
          <w:b/>
          <w:bCs/>
          <w:color w:val="000000"/>
          <w:sz w:val="22"/>
          <w:szCs w:val="22"/>
        </w:rPr>
      </w:pPr>
      <w:r>
        <w:rPr>
          <w:rFonts w:ascii="Century Gothic" w:hAnsi="Century Gothic" w:cs="Tahoma"/>
          <w:b/>
          <w:bCs/>
          <w:color w:val="000000"/>
          <w:sz w:val="22"/>
          <w:szCs w:val="22"/>
        </w:rPr>
        <w:t>A</w:t>
      </w:r>
      <w:r w:rsidRPr="00693415">
        <w:rPr>
          <w:rFonts w:ascii="Century Gothic" w:hAnsi="Century Gothic" w:cs="Tahoma"/>
          <w:b/>
          <w:bCs/>
          <w:color w:val="000000"/>
          <w:sz w:val="22"/>
          <w:szCs w:val="22"/>
        </w:rPr>
        <w:t>LCALDÍA DE P</w:t>
      </w:r>
      <w:r w:rsidR="00EE15B8">
        <w:rPr>
          <w:rFonts w:ascii="Century Gothic" w:hAnsi="Century Gothic" w:cs="Tahoma"/>
          <w:b/>
          <w:bCs/>
          <w:color w:val="000000"/>
          <w:sz w:val="22"/>
          <w:szCs w:val="22"/>
        </w:rPr>
        <w:t>ASTO TRANSFIERE A EMPOPASTO</w:t>
      </w:r>
      <w:r>
        <w:rPr>
          <w:rFonts w:ascii="Century Gothic" w:hAnsi="Century Gothic" w:cs="Tahoma"/>
          <w:b/>
          <w:bCs/>
          <w:color w:val="000000"/>
          <w:sz w:val="22"/>
          <w:szCs w:val="22"/>
        </w:rPr>
        <w:t xml:space="preserve"> MÁS DE 20</w:t>
      </w:r>
      <w:r w:rsidRPr="00693415">
        <w:rPr>
          <w:rFonts w:ascii="Century Gothic" w:hAnsi="Century Gothic" w:cs="Tahoma"/>
          <w:b/>
          <w:bCs/>
          <w:color w:val="000000"/>
          <w:sz w:val="22"/>
          <w:szCs w:val="22"/>
        </w:rPr>
        <w:t xml:space="preserve">0 MILLONES DE PESOS PARA LA APLICACIÓN DE SUBSIDIOS Y CONTRIBUCIONES </w:t>
      </w:r>
    </w:p>
    <w:p w:rsidR="00693415" w:rsidRDefault="00EE15B8" w:rsidP="00693415">
      <w:pPr>
        <w:pStyle w:val="NormalWeb"/>
        <w:shd w:val="clear" w:color="auto" w:fill="FFFFFF"/>
        <w:spacing w:beforeAutospacing="0" w:afterAutospacing="0"/>
        <w:jc w:val="both"/>
        <w:rPr>
          <w:rFonts w:ascii="Century Gothic" w:hAnsi="Century Gothic" w:cs="Tahoma"/>
          <w:color w:val="000000"/>
          <w:sz w:val="22"/>
          <w:szCs w:val="22"/>
        </w:rPr>
      </w:pPr>
      <w:r>
        <w:rPr>
          <w:rFonts w:ascii="Century Gothic" w:hAnsi="Century Gothic" w:cs="Tahoma"/>
          <w:color w:val="000000"/>
          <w:sz w:val="22"/>
          <w:szCs w:val="22"/>
        </w:rPr>
        <w:t>EMPOPASTO</w:t>
      </w:r>
      <w:r w:rsidR="00693415" w:rsidRPr="00693415">
        <w:rPr>
          <w:rFonts w:ascii="Century Gothic" w:hAnsi="Century Gothic" w:cs="Tahoma"/>
          <w:color w:val="000000"/>
          <w:sz w:val="22"/>
          <w:szCs w:val="22"/>
        </w:rPr>
        <w:t xml:space="preserve"> </w:t>
      </w:r>
      <w:r w:rsidR="00693415">
        <w:rPr>
          <w:rFonts w:ascii="Century Gothic" w:hAnsi="Century Gothic" w:cs="Tahoma"/>
          <w:color w:val="000000"/>
          <w:sz w:val="22"/>
          <w:szCs w:val="22"/>
        </w:rPr>
        <w:t>informa que para el mes de marzo</w:t>
      </w:r>
      <w:r w:rsidR="00693415" w:rsidRPr="00693415">
        <w:rPr>
          <w:rFonts w:ascii="Century Gothic" w:hAnsi="Century Gothic" w:cs="Tahoma"/>
          <w:color w:val="000000"/>
          <w:sz w:val="22"/>
          <w:szCs w:val="22"/>
        </w:rPr>
        <w:t xml:space="preserve"> de 2017, el Municipio de Pasto realizará una transferencia po</w:t>
      </w:r>
      <w:r w:rsidR="00693415">
        <w:rPr>
          <w:rFonts w:ascii="Century Gothic" w:hAnsi="Century Gothic" w:cs="Tahoma"/>
          <w:color w:val="000000"/>
          <w:sz w:val="22"/>
          <w:szCs w:val="22"/>
        </w:rPr>
        <w:t>r valor de doscientos cuatro millones trescientos setenta y un  mil trescientos sesenta y tres pesos m/cte. ($204.371.363</w:t>
      </w:r>
      <w:r w:rsidR="00693415" w:rsidRPr="00693415">
        <w:rPr>
          <w:rFonts w:ascii="Century Gothic" w:hAnsi="Century Gothic" w:cs="Tahoma"/>
          <w:color w:val="000000"/>
          <w:sz w:val="22"/>
          <w:szCs w:val="22"/>
        </w:rPr>
        <w:t>.oo)</w:t>
      </w:r>
      <w:r w:rsidR="00693415" w:rsidRPr="00693415">
        <w:rPr>
          <w:rFonts w:ascii="Century Gothic" w:hAnsi="Century Gothic" w:cs="Tahoma"/>
          <w:b/>
          <w:bCs/>
          <w:color w:val="000000"/>
          <w:sz w:val="22"/>
          <w:szCs w:val="22"/>
        </w:rPr>
        <w:t>,</w:t>
      </w:r>
      <w:r w:rsidR="00693415" w:rsidRPr="00693415">
        <w:rPr>
          <w:rFonts w:ascii="Century Gothic" w:hAnsi="Century Gothic" w:cs="Tahoma"/>
          <w:color w:val="000000"/>
          <w:sz w:val="22"/>
          <w:szCs w:val="22"/>
        </w:rPr>
        <w:t xml:space="preserve"> correspondiente al déficit generado entre el balance de subsidios y contribuciones por el servi</w:t>
      </w:r>
      <w:r>
        <w:rPr>
          <w:rFonts w:ascii="Century Gothic" w:hAnsi="Century Gothic" w:cs="Tahoma"/>
          <w:color w:val="000000"/>
          <w:sz w:val="22"/>
          <w:szCs w:val="22"/>
        </w:rPr>
        <w:t>cio público domiciliario de acueducto y alcantarillado</w:t>
      </w:r>
      <w:r w:rsidR="00693415" w:rsidRPr="00693415">
        <w:rPr>
          <w:rFonts w:ascii="Century Gothic" w:hAnsi="Century Gothic" w:cs="Tahoma"/>
          <w:color w:val="000000"/>
          <w:sz w:val="22"/>
          <w:szCs w:val="22"/>
        </w:rPr>
        <w:t xml:space="preserve"> del mes de febrero</w:t>
      </w:r>
      <w:r w:rsidR="00693415">
        <w:rPr>
          <w:rFonts w:ascii="Century Gothic" w:hAnsi="Century Gothic" w:cs="Tahoma"/>
          <w:color w:val="000000"/>
          <w:sz w:val="22"/>
          <w:szCs w:val="22"/>
        </w:rPr>
        <w:t>, discriminados de la siguiente forma:</w:t>
      </w:r>
    </w:p>
    <w:p w:rsidR="004E7F55" w:rsidRDefault="004E7F55" w:rsidP="00693415">
      <w:pPr>
        <w:pStyle w:val="NormalWeb"/>
        <w:shd w:val="clear" w:color="auto" w:fill="FFFFFF"/>
        <w:spacing w:beforeAutospacing="0" w:afterAutospacing="0"/>
        <w:jc w:val="both"/>
        <w:rPr>
          <w:rFonts w:ascii="Century Gothic" w:hAnsi="Century Gothic" w:cs="Tahoma"/>
          <w:color w:val="000000"/>
          <w:sz w:val="22"/>
          <w:szCs w:val="22"/>
        </w:rPr>
      </w:pPr>
    </w:p>
    <w:p w:rsidR="00693415" w:rsidRDefault="00693415" w:rsidP="004E7F55">
      <w:pPr>
        <w:pStyle w:val="NormalWeb"/>
        <w:numPr>
          <w:ilvl w:val="0"/>
          <w:numId w:val="6"/>
        </w:numPr>
        <w:shd w:val="clear" w:color="auto" w:fill="FFFFFF"/>
        <w:spacing w:beforeAutospacing="0" w:afterAutospacing="0"/>
        <w:jc w:val="both"/>
        <w:rPr>
          <w:rFonts w:ascii="Century Gothic" w:hAnsi="Century Gothic" w:cs="Tahoma"/>
          <w:color w:val="000000"/>
          <w:sz w:val="22"/>
          <w:szCs w:val="22"/>
        </w:rPr>
      </w:pPr>
      <w:r>
        <w:rPr>
          <w:rFonts w:ascii="Century Gothic" w:hAnsi="Century Gothic" w:cs="Tahoma"/>
          <w:color w:val="000000"/>
          <w:sz w:val="22"/>
          <w:szCs w:val="22"/>
        </w:rPr>
        <w:t>Subsidio Acueducto: $102.065.281.00</w:t>
      </w:r>
    </w:p>
    <w:p w:rsidR="00693415" w:rsidRPr="004E7F55" w:rsidRDefault="00693415" w:rsidP="004E7F55">
      <w:pPr>
        <w:pStyle w:val="NormalWeb"/>
        <w:numPr>
          <w:ilvl w:val="0"/>
          <w:numId w:val="6"/>
        </w:numPr>
        <w:shd w:val="clear" w:color="auto" w:fill="FFFFFF"/>
        <w:spacing w:beforeAutospacing="0" w:afterAutospacing="0"/>
        <w:jc w:val="both"/>
        <w:rPr>
          <w:rFonts w:ascii="Century Gothic" w:hAnsi="Century Gothic" w:cs="Segoe UI"/>
          <w:color w:val="212121"/>
          <w:sz w:val="22"/>
          <w:szCs w:val="22"/>
        </w:rPr>
      </w:pPr>
      <w:r>
        <w:rPr>
          <w:rFonts w:ascii="Century Gothic" w:hAnsi="Century Gothic" w:cs="Tahoma"/>
          <w:color w:val="000000"/>
          <w:sz w:val="22"/>
          <w:szCs w:val="22"/>
        </w:rPr>
        <w:t>Subsidio alcantarillado: $102.306.082.00</w:t>
      </w:r>
    </w:p>
    <w:p w:rsidR="00345DA7" w:rsidRDefault="00345DA7" w:rsidP="00693415">
      <w:pPr>
        <w:pStyle w:val="NormalWeb"/>
        <w:shd w:val="clear" w:color="auto" w:fill="FFFFFF"/>
        <w:spacing w:before="0" w:beforeAutospacing="0" w:after="0" w:afterAutospacing="0"/>
        <w:jc w:val="both"/>
        <w:rPr>
          <w:rFonts w:ascii="Century Gothic" w:hAnsi="Century Gothic" w:cs="Tahoma"/>
          <w:b/>
          <w:bCs/>
          <w:color w:val="000000"/>
          <w:sz w:val="18"/>
          <w:szCs w:val="18"/>
        </w:rPr>
      </w:pPr>
    </w:p>
    <w:p w:rsidR="00693415" w:rsidRDefault="00693415" w:rsidP="00693415">
      <w:pPr>
        <w:pStyle w:val="NormalWeb"/>
        <w:shd w:val="clear" w:color="auto" w:fill="FFFFFF"/>
        <w:spacing w:before="0" w:beforeAutospacing="0" w:after="0" w:afterAutospacing="0"/>
        <w:jc w:val="both"/>
        <w:rPr>
          <w:rStyle w:val="xgmail-apple-tab-span"/>
          <w:rFonts w:ascii="Century Gothic" w:hAnsi="Century Gothic"/>
          <w:b/>
          <w:bCs/>
          <w:color w:val="000000"/>
          <w:sz w:val="18"/>
          <w:szCs w:val="18"/>
        </w:rPr>
      </w:pPr>
      <w:r w:rsidRPr="00693415">
        <w:rPr>
          <w:rFonts w:ascii="Century Gothic" w:hAnsi="Century Gothic" w:cs="Tahoma"/>
          <w:b/>
          <w:bCs/>
          <w:color w:val="000000"/>
          <w:sz w:val="18"/>
          <w:szCs w:val="18"/>
        </w:rPr>
        <w:t>Información: Gerente EMAS S.A.</w:t>
      </w:r>
      <w:r w:rsidRPr="00693415">
        <w:rPr>
          <w:rStyle w:val="xgmail-apple-tab-span"/>
          <w:rFonts w:ascii="Century Gothic" w:hAnsi="Century Gothic"/>
          <w:b/>
          <w:bCs/>
          <w:color w:val="000000"/>
          <w:sz w:val="18"/>
          <w:szCs w:val="18"/>
        </w:rPr>
        <w:t xml:space="preserve"> </w:t>
      </w:r>
      <w:r w:rsidRPr="00693415">
        <w:rPr>
          <w:rFonts w:ascii="Century Gothic" w:hAnsi="Century Gothic" w:cs="Tahoma"/>
          <w:b/>
          <w:bCs/>
          <w:color w:val="000000"/>
          <w:sz w:val="18"/>
          <w:szCs w:val="18"/>
        </w:rPr>
        <w:t>Ángela Marcela Paz Romero. Celular: 3146828640</w:t>
      </w:r>
      <w:r w:rsidRPr="00693415">
        <w:rPr>
          <w:rStyle w:val="xgmail-apple-tab-span"/>
          <w:rFonts w:ascii="Century Gothic" w:hAnsi="Century Gothic"/>
          <w:b/>
          <w:bCs/>
          <w:color w:val="000000"/>
          <w:sz w:val="18"/>
          <w:szCs w:val="18"/>
        </w:rPr>
        <w:t xml:space="preserve"> </w:t>
      </w:r>
    </w:p>
    <w:p w:rsidR="00D65F62" w:rsidRDefault="00D65F62" w:rsidP="00693415">
      <w:pPr>
        <w:pStyle w:val="NormalWeb"/>
        <w:shd w:val="clear" w:color="auto" w:fill="FFFFFF"/>
        <w:spacing w:before="0" w:beforeAutospacing="0" w:after="0" w:afterAutospacing="0"/>
        <w:jc w:val="both"/>
        <w:rPr>
          <w:rStyle w:val="xgmail-apple-tab-span"/>
          <w:rFonts w:ascii="Century Gothic" w:hAnsi="Century Gothic"/>
          <w:b/>
          <w:bCs/>
          <w:color w:val="000000"/>
          <w:sz w:val="18"/>
          <w:szCs w:val="18"/>
        </w:rPr>
      </w:pPr>
    </w:p>
    <w:p w:rsidR="00D65F62" w:rsidRDefault="00D65F62" w:rsidP="00D65F62">
      <w:pPr>
        <w:jc w:val="center"/>
        <w:rPr>
          <w:rFonts w:cs="Tahoma"/>
          <w:i/>
        </w:rPr>
      </w:pPr>
      <w:r w:rsidRPr="00043222">
        <w:rPr>
          <w:rFonts w:cs="Tahoma"/>
          <w:i/>
        </w:rPr>
        <w:t>Somos constructores de paz</w:t>
      </w:r>
    </w:p>
    <w:p w:rsidR="00C87CEB" w:rsidRDefault="008838A9" w:rsidP="00C87CEB">
      <w:pPr>
        <w:pStyle w:val="xmsonormal"/>
        <w:shd w:val="clear" w:color="auto" w:fill="FFFFFF"/>
        <w:jc w:val="center"/>
        <w:rPr>
          <w:rFonts w:ascii="Century Gothic" w:hAnsi="Century Gothic" w:cs="Arial"/>
          <w:b/>
          <w:bCs/>
          <w:color w:val="212121"/>
          <w:sz w:val="22"/>
          <w:szCs w:val="22"/>
        </w:rPr>
      </w:pPr>
      <w:r>
        <w:rPr>
          <w:rFonts w:ascii="Century Gothic" w:hAnsi="Century Gothic" w:cs="Arial"/>
          <w:b/>
          <w:bCs/>
          <w:color w:val="212121"/>
          <w:sz w:val="22"/>
          <w:szCs w:val="22"/>
        </w:rPr>
        <w:t>ESTRATEGIA DE PARTICIAPACIÓ</w:t>
      </w:r>
      <w:r w:rsidR="00C87CEB" w:rsidRPr="00C87CEB">
        <w:rPr>
          <w:rFonts w:ascii="Century Gothic" w:hAnsi="Century Gothic" w:cs="Arial"/>
          <w:b/>
          <w:bCs/>
          <w:color w:val="212121"/>
          <w:sz w:val="22"/>
          <w:szCs w:val="22"/>
        </w:rPr>
        <w:t>N PARA LA SEGURIDAD Y LA CONVIVENCIA CIUDADANA CODEPAZ</w:t>
      </w:r>
    </w:p>
    <w:p w:rsidR="00F46D73" w:rsidRPr="00C87CEB" w:rsidRDefault="00F46D73" w:rsidP="00C87CEB">
      <w:pPr>
        <w:pStyle w:val="xmsonormal"/>
        <w:shd w:val="clear" w:color="auto" w:fill="FFFFFF"/>
        <w:jc w:val="center"/>
        <w:rPr>
          <w:rFonts w:ascii="Century Gothic" w:hAnsi="Century Gothic" w:cs="Segoe UI"/>
          <w:color w:val="212121"/>
          <w:sz w:val="22"/>
          <w:szCs w:val="22"/>
        </w:rPr>
      </w:pPr>
      <w:r>
        <w:rPr>
          <w:rFonts w:ascii="Century Gothic" w:hAnsi="Century Gothic" w:cs="Segoe UI"/>
          <w:noProof/>
          <w:color w:val="212121"/>
          <w:sz w:val="22"/>
          <w:szCs w:val="22"/>
          <w:lang w:val="es-ES" w:eastAsia="es-ES"/>
        </w:rPr>
        <w:lastRenderedPageBreak/>
        <w:drawing>
          <wp:inline distT="0" distB="0" distL="0" distR="0">
            <wp:extent cx="3834217" cy="2160000"/>
            <wp:effectExtent l="19050" t="0" r="0" b="0"/>
            <wp:docPr id="4" name="Imagen 2" descr="C:\Users\MANUEL\Downloads\2017-03-16-PHOTO-0000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2017-03-16-PHOTO-00000101.jpg"/>
                    <pic:cNvPicPr>
                      <a:picLocks noChangeAspect="1" noChangeArrowheads="1"/>
                    </pic:cNvPicPr>
                  </pic:nvPicPr>
                  <pic:blipFill>
                    <a:blip r:embed="rId12"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C87CEB" w:rsidRDefault="00C87CEB" w:rsidP="00C87CEB">
      <w:pPr>
        <w:pStyle w:val="xmsonormal"/>
        <w:shd w:val="clear" w:color="auto" w:fill="FFFFFF"/>
        <w:jc w:val="both"/>
        <w:rPr>
          <w:rFonts w:ascii="Century Gothic" w:hAnsi="Century Gothic" w:cs="Arial"/>
          <w:color w:val="212121"/>
          <w:sz w:val="22"/>
          <w:szCs w:val="22"/>
        </w:rPr>
      </w:pPr>
      <w:r>
        <w:rPr>
          <w:rFonts w:ascii="Century Gothic" w:hAnsi="Century Gothic" w:cs="Arial"/>
          <w:color w:val="212121"/>
          <w:sz w:val="22"/>
          <w:szCs w:val="22"/>
        </w:rPr>
        <w:t>La Alcaldía de Pasto a través de la Secretaría de Gobierno, está implementando en las comunas y corregimientos del municipio la estrategia</w:t>
      </w:r>
      <w:r w:rsidRPr="00C87CEB">
        <w:rPr>
          <w:rFonts w:ascii="Century Gothic" w:hAnsi="Century Gothic" w:cs="Arial"/>
          <w:color w:val="212121"/>
          <w:sz w:val="22"/>
          <w:szCs w:val="22"/>
        </w:rPr>
        <w:t xml:space="preserve"> </w:t>
      </w:r>
      <w:r w:rsidR="00EE15B8">
        <w:rPr>
          <w:rFonts w:ascii="Century Gothic" w:hAnsi="Century Gothic" w:cs="Arial"/>
          <w:color w:val="212121"/>
          <w:sz w:val="22"/>
          <w:szCs w:val="22"/>
        </w:rPr>
        <w:t xml:space="preserve">para fortalecer la seguridad </w:t>
      </w:r>
      <w:r w:rsidR="00EE15B8" w:rsidRPr="00C87CEB">
        <w:rPr>
          <w:rFonts w:ascii="Century Gothic" w:hAnsi="Century Gothic" w:cs="Arial"/>
          <w:color w:val="212121"/>
          <w:sz w:val="22"/>
          <w:szCs w:val="22"/>
        </w:rPr>
        <w:t xml:space="preserve">en </w:t>
      </w:r>
      <w:r w:rsidR="00EE15B8">
        <w:rPr>
          <w:rFonts w:ascii="Century Gothic" w:hAnsi="Century Gothic" w:cs="Arial"/>
          <w:color w:val="212121"/>
          <w:sz w:val="22"/>
          <w:szCs w:val="22"/>
        </w:rPr>
        <w:t>todo el territorio</w:t>
      </w:r>
      <w:r w:rsidR="00EE15B8" w:rsidRPr="00C87CEB">
        <w:rPr>
          <w:rFonts w:ascii="Century Gothic" w:hAnsi="Century Gothic" w:cs="Arial"/>
          <w:color w:val="212121"/>
          <w:sz w:val="22"/>
          <w:szCs w:val="22"/>
        </w:rPr>
        <w:t xml:space="preserve"> </w:t>
      </w:r>
      <w:r w:rsidR="00EE15B8">
        <w:rPr>
          <w:rFonts w:ascii="Century Gothic" w:hAnsi="Century Gothic" w:cs="Arial"/>
          <w:color w:val="212121"/>
          <w:sz w:val="22"/>
          <w:szCs w:val="22"/>
        </w:rPr>
        <w:t xml:space="preserve">de los </w:t>
      </w:r>
      <w:r w:rsidR="00EE15B8" w:rsidRPr="00C87CEB">
        <w:rPr>
          <w:rFonts w:ascii="Century Gothic" w:hAnsi="Century Gothic" w:cs="Arial"/>
          <w:color w:val="212121"/>
          <w:sz w:val="22"/>
          <w:szCs w:val="22"/>
        </w:rPr>
        <w:t>comités de paz y con</w:t>
      </w:r>
      <w:r w:rsidR="00EE15B8">
        <w:rPr>
          <w:rFonts w:ascii="Century Gothic" w:hAnsi="Century Gothic" w:cs="Arial"/>
          <w:color w:val="212121"/>
          <w:sz w:val="22"/>
          <w:szCs w:val="22"/>
        </w:rPr>
        <w:t>vivencia</w:t>
      </w:r>
      <w:r w:rsidR="00EE15B8" w:rsidRPr="00C87CEB">
        <w:rPr>
          <w:rFonts w:ascii="Century Gothic" w:hAnsi="Century Gothic" w:cs="Arial"/>
          <w:color w:val="212121"/>
          <w:sz w:val="22"/>
          <w:szCs w:val="22"/>
        </w:rPr>
        <w:t xml:space="preserve"> </w:t>
      </w:r>
      <w:r w:rsidRPr="00C87CEB">
        <w:rPr>
          <w:rFonts w:ascii="Century Gothic" w:hAnsi="Century Gothic" w:cs="Arial"/>
          <w:color w:val="212121"/>
          <w:sz w:val="22"/>
          <w:szCs w:val="22"/>
        </w:rPr>
        <w:t xml:space="preserve">CODEPAZ </w:t>
      </w:r>
      <w:r>
        <w:rPr>
          <w:rFonts w:ascii="Century Gothic" w:hAnsi="Century Gothic" w:cs="Arial"/>
          <w:color w:val="212121"/>
          <w:sz w:val="22"/>
          <w:szCs w:val="22"/>
        </w:rPr>
        <w:t xml:space="preserve">donde la comunidad ejerce un papel protagónico y de corresponsabilidad </w:t>
      </w:r>
      <w:r w:rsidRPr="00C87CEB">
        <w:rPr>
          <w:rFonts w:ascii="Century Gothic" w:hAnsi="Century Gothic" w:cs="Arial"/>
          <w:color w:val="212121"/>
          <w:sz w:val="22"/>
          <w:szCs w:val="22"/>
        </w:rPr>
        <w:t xml:space="preserve"> </w:t>
      </w:r>
      <w:r w:rsidR="00EE15B8">
        <w:rPr>
          <w:rFonts w:ascii="Century Gothic" w:hAnsi="Century Gothic" w:cs="Arial"/>
          <w:color w:val="212121"/>
          <w:sz w:val="22"/>
          <w:szCs w:val="22"/>
        </w:rPr>
        <w:t xml:space="preserve">para combatir </w:t>
      </w:r>
      <w:r w:rsidRPr="00C87CEB">
        <w:rPr>
          <w:rFonts w:ascii="Century Gothic" w:hAnsi="Century Gothic" w:cs="Arial"/>
          <w:color w:val="212121"/>
          <w:sz w:val="22"/>
          <w:szCs w:val="22"/>
        </w:rPr>
        <w:t>la deli</w:t>
      </w:r>
      <w:r>
        <w:rPr>
          <w:rFonts w:ascii="Century Gothic" w:hAnsi="Century Gothic" w:cs="Arial"/>
          <w:color w:val="212121"/>
          <w:sz w:val="22"/>
          <w:szCs w:val="22"/>
        </w:rPr>
        <w:t>ncuencia, así mismo busca generar apropiación y sentido de pertenencia por el municipio y</w:t>
      </w:r>
      <w:r w:rsidRPr="00C87CEB">
        <w:rPr>
          <w:rFonts w:ascii="Century Gothic" w:hAnsi="Century Gothic" w:cs="Arial"/>
          <w:color w:val="212121"/>
          <w:sz w:val="22"/>
          <w:szCs w:val="22"/>
        </w:rPr>
        <w:t xml:space="preserve"> rescatar </w:t>
      </w:r>
      <w:r>
        <w:rPr>
          <w:rFonts w:ascii="Century Gothic" w:hAnsi="Century Gothic" w:cs="Arial"/>
          <w:color w:val="212121"/>
          <w:sz w:val="22"/>
          <w:szCs w:val="22"/>
        </w:rPr>
        <w:t>valores sociales y de convivencia ciudadana.</w:t>
      </w:r>
    </w:p>
    <w:p w:rsidR="00EE15B8" w:rsidRDefault="000819EE" w:rsidP="00C87CEB">
      <w:pPr>
        <w:pStyle w:val="xmsonormal"/>
        <w:shd w:val="clear" w:color="auto" w:fill="FFFFFF"/>
        <w:jc w:val="both"/>
        <w:rPr>
          <w:rFonts w:ascii="Century Gothic" w:hAnsi="Century Gothic" w:cs="Arial"/>
          <w:color w:val="212121"/>
          <w:sz w:val="22"/>
          <w:szCs w:val="22"/>
        </w:rPr>
      </w:pPr>
      <w:r>
        <w:rPr>
          <w:rFonts w:ascii="Century Gothic" w:hAnsi="Century Gothic" w:cs="Arial"/>
          <w:color w:val="212121"/>
          <w:sz w:val="22"/>
          <w:szCs w:val="22"/>
        </w:rPr>
        <w:t>La estrategia implementada a partir del mes de marzo de 2016</w:t>
      </w:r>
      <w:r w:rsidR="00EE15B8" w:rsidRPr="00C87CEB">
        <w:rPr>
          <w:rFonts w:ascii="Century Gothic" w:hAnsi="Century Gothic" w:cs="Arial"/>
          <w:color w:val="212121"/>
          <w:sz w:val="22"/>
          <w:szCs w:val="22"/>
        </w:rPr>
        <w:t>,</w:t>
      </w:r>
      <w:r w:rsidR="00EE15B8">
        <w:rPr>
          <w:rFonts w:ascii="Century Gothic" w:hAnsi="Century Gothic" w:cs="Arial"/>
          <w:color w:val="212121"/>
          <w:sz w:val="22"/>
          <w:szCs w:val="22"/>
        </w:rPr>
        <w:t xml:space="preserve"> deja</w:t>
      </w:r>
      <w:r>
        <w:rPr>
          <w:rFonts w:ascii="Century Gothic" w:hAnsi="Century Gothic" w:cs="Arial"/>
          <w:color w:val="212121"/>
          <w:sz w:val="22"/>
          <w:szCs w:val="22"/>
        </w:rPr>
        <w:t xml:space="preserve"> como resultado </w:t>
      </w:r>
      <w:r w:rsidR="00C87CEB" w:rsidRPr="00C87CEB">
        <w:rPr>
          <w:rFonts w:ascii="Century Gothic" w:hAnsi="Century Gothic" w:cs="Arial"/>
          <w:color w:val="212121"/>
          <w:sz w:val="22"/>
          <w:szCs w:val="22"/>
        </w:rPr>
        <w:t>154 CODEPAZ</w:t>
      </w:r>
      <w:r>
        <w:rPr>
          <w:rFonts w:ascii="Century Gothic" w:hAnsi="Century Gothic" w:cs="Arial"/>
          <w:color w:val="212121"/>
          <w:sz w:val="22"/>
          <w:szCs w:val="22"/>
        </w:rPr>
        <w:t xml:space="preserve"> conformados</w:t>
      </w:r>
      <w:r w:rsidR="00C87CEB" w:rsidRPr="00C87CEB">
        <w:rPr>
          <w:rFonts w:ascii="Century Gothic" w:hAnsi="Century Gothic" w:cs="Arial"/>
          <w:color w:val="212121"/>
          <w:sz w:val="22"/>
          <w:szCs w:val="22"/>
        </w:rPr>
        <w:t xml:space="preserve">, con un número de 935 </w:t>
      </w:r>
      <w:r>
        <w:rPr>
          <w:rFonts w:ascii="Century Gothic" w:hAnsi="Century Gothic" w:cs="Arial"/>
          <w:color w:val="212121"/>
          <w:sz w:val="22"/>
          <w:szCs w:val="22"/>
        </w:rPr>
        <w:t>integrantes, e</w:t>
      </w:r>
      <w:r w:rsidR="00C87CEB" w:rsidRPr="00C87CEB">
        <w:rPr>
          <w:rFonts w:ascii="Century Gothic" w:hAnsi="Century Gothic" w:cs="Arial"/>
          <w:color w:val="212121"/>
          <w:sz w:val="22"/>
          <w:szCs w:val="22"/>
        </w:rPr>
        <w:t xml:space="preserve">n lo </w:t>
      </w:r>
      <w:r>
        <w:rPr>
          <w:rFonts w:ascii="Century Gothic" w:hAnsi="Century Gothic" w:cs="Arial"/>
          <w:color w:val="212121"/>
          <w:sz w:val="22"/>
          <w:szCs w:val="22"/>
        </w:rPr>
        <w:t xml:space="preserve">que </w:t>
      </w:r>
      <w:r w:rsidR="00C87CEB" w:rsidRPr="00C87CEB">
        <w:rPr>
          <w:rFonts w:ascii="Century Gothic" w:hAnsi="Century Gothic" w:cs="Arial"/>
          <w:color w:val="212121"/>
          <w:sz w:val="22"/>
          <w:szCs w:val="22"/>
        </w:rPr>
        <w:t>va  corrido del</w:t>
      </w:r>
      <w:r w:rsidR="00EE15B8">
        <w:rPr>
          <w:rFonts w:ascii="Century Gothic" w:hAnsi="Century Gothic" w:cs="Arial"/>
          <w:color w:val="212121"/>
          <w:sz w:val="22"/>
          <w:szCs w:val="22"/>
        </w:rPr>
        <w:t xml:space="preserve"> 2017 se han creado  22  comités</w:t>
      </w:r>
      <w:r w:rsidR="00C87CEB" w:rsidRPr="00C87CEB">
        <w:rPr>
          <w:rFonts w:ascii="Century Gothic" w:hAnsi="Century Gothic" w:cs="Arial"/>
          <w:color w:val="212121"/>
          <w:sz w:val="22"/>
          <w:szCs w:val="22"/>
        </w:rPr>
        <w:t xml:space="preserve">  con un número de  110 personas</w:t>
      </w:r>
      <w:r>
        <w:rPr>
          <w:rFonts w:ascii="Century Gothic" w:hAnsi="Century Gothic" w:cs="Arial"/>
          <w:color w:val="212121"/>
          <w:sz w:val="22"/>
          <w:szCs w:val="22"/>
        </w:rPr>
        <w:t xml:space="preserve"> que los integran</w:t>
      </w:r>
      <w:r w:rsidR="00EE15B8">
        <w:rPr>
          <w:rFonts w:ascii="Century Gothic" w:hAnsi="Century Gothic" w:cs="Arial"/>
          <w:color w:val="212121"/>
          <w:sz w:val="22"/>
          <w:szCs w:val="22"/>
        </w:rPr>
        <w:t>.</w:t>
      </w:r>
      <w:r w:rsidR="00C87CEB" w:rsidRPr="00C87CEB">
        <w:rPr>
          <w:rFonts w:ascii="Century Gothic" w:hAnsi="Century Gothic" w:cs="Arial"/>
          <w:color w:val="212121"/>
          <w:sz w:val="22"/>
          <w:szCs w:val="22"/>
        </w:rPr>
        <w:t> </w:t>
      </w:r>
    </w:p>
    <w:p w:rsidR="00C87CEB" w:rsidRDefault="000819EE" w:rsidP="00C87CEB">
      <w:pPr>
        <w:pStyle w:val="xmsonormal"/>
        <w:shd w:val="clear" w:color="auto" w:fill="FFFFFF"/>
        <w:jc w:val="both"/>
        <w:rPr>
          <w:rFonts w:ascii="Century Gothic" w:hAnsi="Century Gothic" w:cs="Arial"/>
          <w:color w:val="212121"/>
          <w:sz w:val="22"/>
          <w:szCs w:val="22"/>
        </w:rPr>
      </w:pPr>
      <w:r>
        <w:rPr>
          <w:rFonts w:ascii="Century Gothic" w:hAnsi="Century Gothic" w:cs="Arial"/>
          <w:color w:val="212121"/>
          <w:sz w:val="22"/>
          <w:szCs w:val="22"/>
        </w:rPr>
        <w:t xml:space="preserve">Para garantizar la efectividad de esta </w:t>
      </w:r>
      <w:r w:rsidR="00DC47DF">
        <w:rPr>
          <w:rFonts w:ascii="Century Gothic" w:hAnsi="Century Gothic" w:cs="Arial"/>
          <w:color w:val="212121"/>
          <w:sz w:val="22"/>
          <w:szCs w:val="22"/>
        </w:rPr>
        <w:t>estrategia, se</w:t>
      </w:r>
      <w:r w:rsidR="00C87CEB" w:rsidRPr="00C87CEB">
        <w:rPr>
          <w:rFonts w:ascii="Century Gothic" w:hAnsi="Century Gothic" w:cs="Arial"/>
          <w:color w:val="212121"/>
          <w:sz w:val="22"/>
          <w:szCs w:val="22"/>
        </w:rPr>
        <w:t xml:space="preserve"> t</w:t>
      </w:r>
      <w:r w:rsidR="00DC47DF">
        <w:rPr>
          <w:rFonts w:ascii="Century Gothic" w:hAnsi="Century Gothic" w:cs="Arial"/>
          <w:color w:val="212121"/>
          <w:sz w:val="22"/>
          <w:szCs w:val="22"/>
        </w:rPr>
        <w:t>endrá en cuenta el reporte del Observatorio del D</w:t>
      </w:r>
      <w:r w:rsidR="00C87CEB" w:rsidRPr="00C87CEB">
        <w:rPr>
          <w:rFonts w:ascii="Century Gothic" w:hAnsi="Century Gothic" w:cs="Arial"/>
          <w:color w:val="212121"/>
          <w:sz w:val="22"/>
          <w:szCs w:val="22"/>
        </w:rPr>
        <w:t xml:space="preserve">elito para </w:t>
      </w:r>
      <w:r w:rsidR="00DC47DF">
        <w:rPr>
          <w:rFonts w:ascii="Century Gothic" w:hAnsi="Century Gothic" w:cs="Arial"/>
          <w:color w:val="212121"/>
          <w:sz w:val="22"/>
          <w:szCs w:val="22"/>
        </w:rPr>
        <w:t xml:space="preserve">identificar y </w:t>
      </w:r>
      <w:r w:rsidR="00C87CEB" w:rsidRPr="00C87CEB">
        <w:rPr>
          <w:rFonts w:ascii="Century Gothic" w:hAnsi="Century Gothic" w:cs="Arial"/>
          <w:color w:val="212121"/>
          <w:sz w:val="22"/>
          <w:szCs w:val="22"/>
        </w:rPr>
        <w:t>priorizar barrios y corregimientos que presenten altos índices de inseguridad</w:t>
      </w:r>
      <w:r w:rsidR="00DC47DF">
        <w:rPr>
          <w:rFonts w:ascii="Century Gothic" w:hAnsi="Century Gothic" w:cs="Arial"/>
          <w:color w:val="212121"/>
          <w:sz w:val="22"/>
          <w:szCs w:val="22"/>
        </w:rPr>
        <w:t xml:space="preserve"> y posteriormente hacer</w:t>
      </w:r>
      <w:r w:rsidR="00C87CEB" w:rsidRPr="00C87CEB">
        <w:rPr>
          <w:rFonts w:ascii="Century Gothic" w:hAnsi="Century Gothic" w:cs="Arial"/>
          <w:color w:val="212121"/>
          <w:sz w:val="22"/>
          <w:szCs w:val="22"/>
        </w:rPr>
        <w:t xml:space="preserve"> rec</w:t>
      </w:r>
      <w:r w:rsidR="00DC47DF">
        <w:rPr>
          <w:rFonts w:ascii="Century Gothic" w:hAnsi="Century Gothic" w:cs="Arial"/>
          <w:color w:val="212121"/>
          <w:sz w:val="22"/>
          <w:szCs w:val="22"/>
        </w:rPr>
        <w:t>orridos para</w:t>
      </w:r>
      <w:r w:rsidR="00EF071A">
        <w:rPr>
          <w:rFonts w:ascii="Century Gothic" w:hAnsi="Century Gothic" w:cs="Arial"/>
          <w:color w:val="212121"/>
          <w:sz w:val="22"/>
          <w:szCs w:val="22"/>
        </w:rPr>
        <w:t xml:space="preserve"> conocer la problemática</w:t>
      </w:r>
      <w:r w:rsidR="00DC47DF">
        <w:rPr>
          <w:rFonts w:ascii="Century Gothic" w:hAnsi="Century Gothic" w:cs="Arial"/>
          <w:color w:val="212121"/>
          <w:sz w:val="22"/>
          <w:szCs w:val="22"/>
        </w:rPr>
        <w:t xml:space="preserve"> de estos </w:t>
      </w:r>
      <w:r w:rsidR="00C87CEB" w:rsidRPr="00C87CEB">
        <w:rPr>
          <w:rFonts w:ascii="Century Gothic" w:hAnsi="Century Gothic" w:cs="Arial"/>
          <w:color w:val="212121"/>
          <w:sz w:val="22"/>
          <w:szCs w:val="22"/>
        </w:rPr>
        <w:t>y analizar la viabilidad de la creación de CODEPAZ en dichos sectores.</w:t>
      </w:r>
    </w:p>
    <w:p w:rsidR="00EF071A" w:rsidRPr="00041DA5" w:rsidRDefault="00EF071A" w:rsidP="00EF071A">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r>
        <w:rPr>
          <w:rFonts w:cs="Tahoma"/>
          <w:b/>
          <w:sz w:val="18"/>
          <w:szCs w:val="18"/>
        </w:rPr>
        <w:t xml:space="preserve"> </w:t>
      </w:r>
    </w:p>
    <w:p w:rsidR="00E72A0D" w:rsidRDefault="00E72A0D" w:rsidP="006931E3">
      <w:pPr>
        <w:jc w:val="center"/>
        <w:rPr>
          <w:rFonts w:cs="Tahoma"/>
          <w:i/>
        </w:rPr>
      </w:pPr>
    </w:p>
    <w:p w:rsidR="006931E3" w:rsidRDefault="006931E3" w:rsidP="006931E3">
      <w:pPr>
        <w:jc w:val="center"/>
        <w:rPr>
          <w:rFonts w:cs="Tahoma"/>
          <w:i/>
        </w:rPr>
      </w:pPr>
      <w:r w:rsidRPr="00043222">
        <w:rPr>
          <w:rFonts w:cs="Tahoma"/>
          <w:i/>
        </w:rPr>
        <w:t>Somos constructores de paz</w:t>
      </w:r>
    </w:p>
    <w:p w:rsidR="00E72A0D" w:rsidRPr="00E72A0D" w:rsidRDefault="00E72A0D" w:rsidP="00E72A0D">
      <w:pPr>
        <w:shd w:val="clear" w:color="auto" w:fill="FFFFFF"/>
        <w:suppressAutoHyphens w:val="0"/>
        <w:jc w:val="center"/>
        <w:rPr>
          <w:rFonts w:eastAsia="Times New Roman" w:cs="Segoe UI"/>
          <w:color w:val="212121"/>
          <w:lang w:val="es-ES" w:eastAsia="es-ES"/>
        </w:rPr>
      </w:pPr>
      <w:r w:rsidRPr="00E72A0D">
        <w:rPr>
          <w:rFonts w:eastAsia="Times New Roman" w:cs="Tahoma"/>
          <w:b/>
          <w:bCs/>
          <w:color w:val="000000"/>
          <w:lang w:val="es-ES" w:eastAsia="es-ES"/>
        </w:rPr>
        <w:t>PAGOS PROGRAMA MÁS FAMILIAS EN ACCIÓN</w:t>
      </w:r>
    </w:p>
    <w:p w:rsidR="00E72A0D" w:rsidRPr="00E72A0D" w:rsidRDefault="00E72A0D" w:rsidP="00E72A0D">
      <w:pPr>
        <w:shd w:val="clear" w:color="auto" w:fill="FFFFFF"/>
        <w:suppressAutoHyphens w:val="0"/>
        <w:rPr>
          <w:rFonts w:eastAsia="Times New Roman" w:cs="Segoe UI"/>
          <w:color w:val="212121"/>
          <w:lang w:val="es-ES" w:eastAsia="es-ES"/>
        </w:rPr>
      </w:pPr>
      <w:r w:rsidRPr="00E72A0D">
        <w:rPr>
          <w:rFonts w:eastAsia="Times New Roman" w:cs="Tahoma"/>
          <w:color w:val="000000"/>
          <w:lang w:val="es-ES" w:eastAsia="es-ES"/>
        </w:rPr>
        <w:t>La Alcaldía de Pasto a través de la Secretaría de Bienestar Social y el programa Más Familias en Acción, se permite comunicar a las beneficiarias, que los pagos se realizarán desde el martes 14 de marzo hasta el lunes 3 de abril en modalidades tarjeta débito y giros.</w:t>
      </w:r>
    </w:p>
    <w:p w:rsidR="00E72A0D" w:rsidRPr="00E72A0D" w:rsidRDefault="00E72A0D" w:rsidP="00E72A0D">
      <w:pPr>
        <w:shd w:val="clear" w:color="auto" w:fill="FFFFFF"/>
        <w:suppressAutoHyphens w:val="0"/>
        <w:rPr>
          <w:rFonts w:eastAsia="Times New Roman" w:cs="Segoe UI"/>
          <w:color w:val="212121"/>
          <w:lang w:val="es-ES" w:eastAsia="es-ES"/>
        </w:rPr>
      </w:pPr>
      <w:r w:rsidRPr="00E72A0D">
        <w:rPr>
          <w:rFonts w:eastAsia="Times New Roman" w:cs="Tahoma"/>
          <w:color w:val="000000"/>
          <w:lang w:val="es-ES" w:eastAsia="es-ES"/>
        </w:rPr>
        <w:lastRenderedPageBreak/>
        <w:t xml:space="preserve">Los giros se efectuarán en el Pasaje el Liceo local 228 de lunes a viernes a partir de las 8:00 de la mañana y hasta las 4:00 de la tarde, en  jornada continua, por pico y cédula de la siguiente manera: </w:t>
      </w:r>
    </w:p>
    <w:p w:rsidR="00E72A0D" w:rsidRPr="00E72A0D" w:rsidRDefault="00E72A0D" w:rsidP="00E72A0D">
      <w:pPr>
        <w:numPr>
          <w:ilvl w:val="0"/>
          <w:numId w:val="7"/>
        </w:numPr>
        <w:suppressAutoHyphens w:val="0"/>
        <w:spacing w:after="0"/>
        <w:textAlignment w:val="baseline"/>
        <w:rPr>
          <w:rFonts w:eastAsia="Times New Roman" w:cs="Segoe UI"/>
          <w:color w:val="000000"/>
          <w:lang w:val="es-ES" w:eastAsia="es-ES"/>
        </w:rPr>
      </w:pPr>
      <w:r w:rsidRPr="00E72A0D">
        <w:rPr>
          <w:rFonts w:eastAsia="Times New Roman" w:cs="Tahoma"/>
          <w:color w:val="000000"/>
          <w:lang w:val="es-ES" w:eastAsia="es-ES"/>
        </w:rPr>
        <w:t>Lunes cédulas terminadas en  1  y 2</w:t>
      </w:r>
    </w:p>
    <w:p w:rsidR="00E72A0D" w:rsidRPr="00E72A0D" w:rsidRDefault="00E72A0D" w:rsidP="00E72A0D">
      <w:pPr>
        <w:suppressAutoHyphens w:val="0"/>
        <w:spacing w:after="0"/>
        <w:rPr>
          <w:rFonts w:eastAsia="Times New Roman" w:cs="Times New Roman"/>
          <w:lang w:val="es-ES" w:eastAsia="es-ES"/>
        </w:rPr>
      </w:pPr>
      <w:r w:rsidRPr="00E72A0D">
        <w:rPr>
          <w:rFonts w:eastAsia="Times New Roman" w:cs="Tahoma"/>
          <w:color w:val="212121"/>
          <w:shd w:val="clear" w:color="auto" w:fill="FFFFFF"/>
          <w:lang w:val="es-ES" w:eastAsia="es-ES"/>
        </w:rPr>
        <w:br/>
      </w:r>
    </w:p>
    <w:p w:rsidR="00E72A0D" w:rsidRPr="00E72A0D" w:rsidRDefault="00E72A0D" w:rsidP="00E72A0D">
      <w:pPr>
        <w:numPr>
          <w:ilvl w:val="0"/>
          <w:numId w:val="8"/>
        </w:numPr>
        <w:suppressAutoHyphens w:val="0"/>
        <w:spacing w:after="0"/>
        <w:textAlignment w:val="baseline"/>
        <w:rPr>
          <w:rFonts w:eastAsia="Times New Roman" w:cs="Segoe UI"/>
          <w:color w:val="000000"/>
          <w:lang w:val="es-ES" w:eastAsia="es-ES"/>
        </w:rPr>
      </w:pPr>
      <w:r w:rsidRPr="00E72A0D">
        <w:rPr>
          <w:rFonts w:eastAsia="Times New Roman" w:cs="Tahoma"/>
          <w:color w:val="000000"/>
          <w:lang w:val="es-ES" w:eastAsia="es-ES"/>
        </w:rPr>
        <w:t>Martes cédulas terminadas en  3 y 4</w:t>
      </w:r>
    </w:p>
    <w:p w:rsidR="00E72A0D" w:rsidRPr="00E72A0D" w:rsidRDefault="00E72A0D" w:rsidP="00E72A0D">
      <w:pPr>
        <w:suppressAutoHyphens w:val="0"/>
        <w:spacing w:after="0"/>
        <w:rPr>
          <w:rFonts w:eastAsia="Times New Roman" w:cs="Times New Roman"/>
          <w:lang w:val="es-ES" w:eastAsia="es-ES"/>
        </w:rPr>
      </w:pPr>
      <w:r w:rsidRPr="00E72A0D">
        <w:rPr>
          <w:rFonts w:eastAsia="Times New Roman" w:cs="Tahoma"/>
          <w:color w:val="212121"/>
          <w:shd w:val="clear" w:color="auto" w:fill="FFFFFF"/>
          <w:lang w:val="es-ES" w:eastAsia="es-ES"/>
        </w:rPr>
        <w:br/>
      </w:r>
    </w:p>
    <w:p w:rsidR="00E72A0D" w:rsidRPr="00E72A0D" w:rsidRDefault="00E72A0D" w:rsidP="00E72A0D">
      <w:pPr>
        <w:numPr>
          <w:ilvl w:val="0"/>
          <w:numId w:val="9"/>
        </w:numPr>
        <w:suppressAutoHyphens w:val="0"/>
        <w:spacing w:after="0"/>
        <w:textAlignment w:val="baseline"/>
        <w:rPr>
          <w:rFonts w:eastAsia="Times New Roman" w:cs="Segoe UI"/>
          <w:color w:val="000000"/>
          <w:lang w:val="es-ES" w:eastAsia="es-ES"/>
        </w:rPr>
      </w:pPr>
      <w:r w:rsidRPr="00E72A0D">
        <w:rPr>
          <w:rFonts w:eastAsia="Times New Roman" w:cs="Tahoma"/>
          <w:color w:val="000000"/>
          <w:lang w:val="es-ES" w:eastAsia="es-ES"/>
        </w:rPr>
        <w:t>Miércoles cédulas terminadas en  5 y 6</w:t>
      </w:r>
    </w:p>
    <w:p w:rsidR="00E72A0D" w:rsidRPr="00E72A0D" w:rsidRDefault="00E72A0D" w:rsidP="00E72A0D">
      <w:pPr>
        <w:suppressAutoHyphens w:val="0"/>
        <w:spacing w:after="0"/>
        <w:rPr>
          <w:rFonts w:eastAsia="Times New Roman" w:cs="Times New Roman"/>
          <w:lang w:val="es-ES" w:eastAsia="es-ES"/>
        </w:rPr>
      </w:pPr>
      <w:r w:rsidRPr="00E72A0D">
        <w:rPr>
          <w:rFonts w:eastAsia="Times New Roman" w:cs="Tahoma"/>
          <w:color w:val="212121"/>
          <w:shd w:val="clear" w:color="auto" w:fill="FFFFFF"/>
          <w:lang w:val="es-ES" w:eastAsia="es-ES"/>
        </w:rPr>
        <w:br/>
      </w:r>
    </w:p>
    <w:p w:rsidR="00E72A0D" w:rsidRPr="00E72A0D" w:rsidRDefault="00E72A0D" w:rsidP="00E72A0D">
      <w:pPr>
        <w:numPr>
          <w:ilvl w:val="0"/>
          <w:numId w:val="10"/>
        </w:numPr>
        <w:suppressAutoHyphens w:val="0"/>
        <w:spacing w:after="0"/>
        <w:textAlignment w:val="baseline"/>
        <w:rPr>
          <w:rFonts w:eastAsia="Times New Roman" w:cs="Segoe UI"/>
          <w:color w:val="000000"/>
          <w:lang w:val="es-ES" w:eastAsia="es-ES"/>
        </w:rPr>
      </w:pPr>
      <w:r w:rsidRPr="00E72A0D">
        <w:rPr>
          <w:rFonts w:eastAsia="Times New Roman" w:cs="Tahoma"/>
          <w:color w:val="000000"/>
          <w:lang w:val="es-ES" w:eastAsia="es-ES"/>
        </w:rPr>
        <w:t>Jueves cédulas terminadas en  7 y 8</w:t>
      </w:r>
    </w:p>
    <w:p w:rsidR="00E72A0D" w:rsidRPr="00E72A0D" w:rsidRDefault="00E72A0D" w:rsidP="00E72A0D">
      <w:pPr>
        <w:suppressAutoHyphens w:val="0"/>
        <w:spacing w:after="0"/>
        <w:rPr>
          <w:rFonts w:eastAsia="Times New Roman" w:cs="Times New Roman"/>
          <w:lang w:val="es-ES" w:eastAsia="es-ES"/>
        </w:rPr>
      </w:pPr>
      <w:r w:rsidRPr="00E72A0D">
        <w:rPr>
          <w:rFonts w:eastAsia="Times New Roman" w:cs="Tahoma"/>
          <w:color w:val="212121"/>
          <w:shd w:val="clear" w:color="auto" w:fill="FFFFFF"/>
          <w:lang w:val="es-ES" w:eastAsia="es-ES"/>
        </w:rPr>
        <w:br/>
      </w:r>
    </w:p>
    <w:p w:rsidR="00E72A0D" w:rsidRPr="00E72A0D" w:rsidRDefault="00E72A0D" w:rsidP="00E72A0D">
      <w:pPr>
        <w:numPr>
          <w:ilvl w:val="0"/>
          <w:numId w:val="11"/>
        </w:numPr>
        <w:suppressAutoHyphens w:val="0"/>
        <w:textAlignment w:val="baseline"/>
        <w:rPr>
          <w:rFonts w:eastAsia="Times New Roman" w:cs="Segoe UI"/>
          <w:color w:val="000000"/>
          <w:lang w:val="es-ES" w:eastAsia="es-ES"/>
        </w:rPr>
      </w:pPr>
      <w:r w:rsidRPr="00E72A0D">
        <w:rPr>
          <w:rFonts w:eastAsia="Times New Roman" w:cs="Tahoma"/>
          <w:color w:val="000000"/>
          <w:lang w:val="es-ES" w:eastAsia="es-ES"/>
        </w:rPr>
        <w:t>Viernes cédulas terminadas en  9 y 0</w:t>
      </w:r>
    </w:p>
    <w:p w:rsidR="00E72A0D" w:rsidRPr="00E72A0D" w:rsidRDefault="00E72A0D" w:rsidP="00E72A0D">
      <w:pPr>
        <w:shd w:val="clear" w:color="auto" w:fill="FFFFFF"/>
        <w:suppressAutoHyphens w:val="0"/>
        <w:spacing w:after="0"/>
        <w:ind w:left="360"/>
        <w:rPr>
          <w:rFonts w:cs="Tahoma"/>
          <w:b/>
          <w:sz w:val="18"/>
          <w:szCs w:val="18"/>
        </w:rPr>
      </w:pPr>
      <w:r w:rsidRPr="00E72A0D">
        <w:rPr>
          <w:b/>
          <w:sz w:val="18"/>
          <w:szCs w:val="18"/>
        </w:rPr>
        <w:t xml:space="preserve">Información: </w:t>
      </w:r>
      <w:r w:rsidRPr="00E72A0D">
        <w:rPr>
          <w:rFonts w:cs="Tahoma"/>
          <w:b/>
          <w:sz w:val="18"/>
          <w:szCs w:val="18"/>
        </w:rPr>
        <w:t xml:space="preserve">Secretario de Bienestar Social, </w:t>
      </w:r>
      <w:proofErr w:type="spellStart"/>
      <w:r w:rsidRPr="00E72A0D">
        <w:rPr>
          <w:b/>
          <w:sz w:val="18"/>
          <w:szCs w:val="18"/>
        </w:rPr>
        <w:t>Arley</w:t>
      </w:r>
      <w:proofErr w:type="spellEnd"/>
      <w:r w:rsidRPr="00E72A0D">
        <w:rPr>
          <w:b/>
          <w:sz w:val="18"/>
          <w:szCs w:val="18"/>
        </w:rPr>
        <w:t xml:space="preserve"> Darío Bastidas Bilbao. Celular: 3188342107</w:t>
      </w:r>
      <w:r w:rsidRPr="00E72A0D">
        <w:rPr>
          <w:rFonts w:cs="Tahoma"/>
          <w:b/>
          <w:sz w:val="18"/>
          <w:szCs w:val="18"/>
        </w:rPr>
        <w:t xml:space="preserve"> </w:t>
      </w:r>
    </w:p>
    <w:p w:rsidR="00E72A0D" w:rsidRPr="00E72A0D" w:rsidRDefault="00E72A0D" w:rsidP="00E72A0D">
      <w:pPr>
        <w:suppressAutoHyphens w:val="0"/>
        <w:ind w:left="360"/>
        <w:textAlignment w:val="baseline"/>
        <w:rPr>
          <w:rFonts w:eastAsia="Times New Roman" w:cs="Segoe UI"/>
          <w:color w:val="000000"/>
          <w:lang w:val="es-ES" w:eastAsia="es-ES"/>
        </w:rPr>
      </w:pPr>
    </w:p>
    <w:p w:rsidR="00E72A0D" w:rsidRPr="00E72A0D" w:rsidRDefault="00E72A0D" w:rsidP="00E72A0D">
      <w:pPr>
        <w:pStyle w:val="Prrafodelista"/>
        <w:jc w:val="center"/>
        <w:rPr>
          <w:rFonts w:cs="Tahoma"/>
          <w:i/>
        </w:rPr>
      </w:pPr>
      <w:r w:rsidRPr="00E72A0D">
        <w:rPr>
          <w:rFonts w:cs="Tahoma"/>
          <w:i/>
        </w:rPr>
        <w:t>Somos constructores de paz</w:t>
      </w:r>
    </w:p>
    <w:p w:rsidR="008838A9" w:rsidRPr="008838A9" w:rsidRDefault="008838A9" w:rsidP="00E72A0D">
      <w:pPr>
        <w:pStyle w:val="xmsonormal"/>
        <w:shd w:val="clear" w:color="auto" w:fill="FFFFFF"/>
        <w:spacing w:before="225" w:beforeAutospacing="0" w:after="105" w:afterAutospacing="0"/>
        <w:jc w:val="center"/>
        <w:rPr>
          <w:rFonts w:ascii="Century Gothic" w:hAnsi="Century Gothic"/>
          <w:b/>
          <w:color w:val="000000"/>
          <w:sz w:val="22"/>
          <w:szCs w:val="22"/>
        </w:rPr>
      </w:pPr>
      <w:r w:rsidRPr="008838A9">
        <w:rPr>
          <w:rFonts w:ascii="Century Gothic" w:hAnsi="Century Gothic"/>
          <w:b/>
          <w:color w:val="000000"/>
          <w:sz w:val="22"/>
          <w:szCs w:val="22"/>
        </w:rPr>
        <w:t>DGRD-BOMBEROS PASTO Y BOMBEROS QUITO SUSCRIBIERON HOY IMPORTANTE CONVENIO DE COOPERACIÓN MUTUA</w:t>
      </w:r>
    </w:p>
    <w:p w:rsidR="00E72A0D" w:rsidRPr="00E72A0D" w:rsidRDefault="00E72A0D" w:rsidP="00E72A0D">
      <w:pPr>
        <w:pStyle w:val="xmsonormal"/>
        <w:shd w:val="clear" w:color="auto" w:fill="FFFFFF"/>
        <w:spacing w:before="225" w:beforeAutospacing="0" w:after="105" w:afterAutospacing="0"/>
        <w:jc w:val="both"/>
        <w:rPr>
          <w:rFonts w:ascii="Century Gothic" w:hAnsi="Century Gothic"/>
          <w:color w:val="000000"/>
          <w:sz w:val="22"/>
          <w:szCs w:val="22"/>
        </w:rPr>
      </w:pPr>
      <w:r w:rsidRPr="00E72A0D">
        <w:rPr>
          <w:rFonts w:ascii="Century Gothic" w:hAnsi="Century Gothic"/>
          <w:color w:val="000000"/>
          <w:sz w:val="22"/>
          <w:szCs w:val="22"/>
        </w:rPr>
        <w:t xml:space="preserve">La Dirección municipal para la gestión del riesgo de desastres y el Cuerpo de Bomberos de Pasto suscriben hoy un importante convenio de cooperación mutua, el cual implica un proceso de capacitación y garantía de la prestación del servicio público esencial para la prevención y atención de incendios y calamidades conexas de manera permanente, orientada a salvaguardar vidas y </w:t>
      </w:r>
      <w:proofErr w:type="gramStart"/>
      <w:r w:rsidRPr="00E72A0D">
        <w:rPr>
          <w:rFonts w:ascii="Century Gothic" w:hAnsi="Century Gothic"/>
          <w:color w:val="000000"/>
          <w:sz w:val="22"/>
          <w:szCs w:val="22"/>
        </w:rPr>
        <w:t>bienes</w:t>
      </w:r>
      <w:proofErr w:type="gramEnd"/>
      <w:r w:rsidRPr="00E72A0D">
        <w:rPr>
          <w:rFonts w:ascii="Century Gothic" w:hAnsi="Century Gothic"/>
          <w:color w:val="000000"/>
          <w:sz w:val="22"/>
          <w:szCs w:val="22"/>
        </w:rPr>
        <w:t xml:space="preserve"> y preservar el medio ambiente en las dos ciudades sede de las instituciones.</w:t>
      </w:r>
    </w:p>
    <w:p w:rsidR="00E72A0D" w:rsidRPr="00E72A0D" w:rsidRDefault="00E72A0D" w:rsidP="00E72A0D">
      <w:pPr>
        <w:pStyle w:val="xmsonormal"/>
        <w:shd w:val="clear" w:color="auto" w:fill="FFFFFF"/>
        <w:spacing w:before="225" w:beforeAutospacing="0" w:after="105" w:afterAutospacing="0"/>
        <w:jc w:val="both"/>
        <w:rPr>
          <w:rFonts w:ascii="Century Gothic" w:hAnsi="Century Gothic"/>
          <w:color w:val="000000"/>
          <w:sz w:val="22"/>
          <w:szCs w:val="22"/>
        </w:rPr>
      </w:pPr>
      <w:r w:rsidRPr="00E72A0D">
        <w:rPr>
          <w:rFonts w:ascii="Century Gothic" w:hAnsi="Century Gothic"/>
          <w:color w:val="000000"/>
          <w:sz w:val="22"/>
          <w:szCs w:val="22"/>
        </w:rPr>
        <w:t xml:space="preserve">Entre los principales compromisos que se asume con esta firma </w:t>
      </w:r>
      <w:r w:rsidR="00606858" w:rsidRPr="00E72A0D">
        <w:rPr>
          <w:rFonts w:ascii="Century Gothic" w:hAnsi="Century Gothic"/>
          <w:color w:val="000000"/>
          <w:sz w:val="22"/>
          <w:szCs w:val="22"/>
        </w:rPr>
        <w:t>está</w:t>
      </w:r>
      <w:r w:rsidRPr="00E72A0D">
        <w:rPr>
          <w:rFonts w:ascii="Century Gothic" w:hAnsi="Century Gothic"/>
          <w:color w:val="000000"/>
          <w:sz w:val="22"/>
          <w:szCs w:val="22"/>
        </w:rPr>
        <w:t xml:space="preserve"> el apoyo  que se requiera en el tema administrativo, técnico, logístico, operativo y académico orientados al fortalecimiento del sistema “USAR” (URBAN SEARCH AND RESCUE) el cual se especializa en la búsqueda y rescate urbano de víctimas atrapadas en estructuras colapsadas.</w:t>
      </w:r>
    </w:p>
    <w:p w:rsidR="00E72A0D" w:rsidRPr="00E72A0D" w:rsidRDefault="00E72A0D" w:rsidP="00E72A0D">
      <w:pPr>
        <w:pStyle w:val="xmsonormal"/>
        <w:shd w:val="clear" w:color="auto" w:fill="FFFFFF"/>
        <w:spacing w:before="225" w:beforeAutospacing="0" w:after="105" w:afterAutospacing="0"/>
        <w:jc w:val="both"/>
        <w:rPr>
          <w:rFonts w:ascii="Century Gothic" w:hAnsi="Century Gothic"/>
          <w:color w:val="000000"/>
          <w:sz w:val="22"/>
          <w:szCs w:val="22"/>
        </w:rPr>
      </w:pPr>
      <w:r w:rsidRPr="00E72A0D">
        <w:rPr>
          <w:rFonts w:ascii="Century Gothic" w:hAnsi="Century Gothic"/>
          <w:color w:val="000000"/>
          <w:sz w:val="22"/>
          <w:szCs w:val="22"/>
        </w:rPr>
        <w:t>Entre otros aspectos el convenio incluye el intercambio de conocimientos, experiencias y demás temas relacionados con la gestión del riesgo.</w:t>
      </w:r>
    </w:p>
    <w:p w:rsidR="00E72A0D" w:rsidRPr="00E72A0D" w:rsidRDefault="00E72A0D" w:rsidP="00E72A0D">
      <w:pPr>
        <w:pStyle w:val="xmsonormal"/>
        <w:shd w:val="clear" w:color="auto" w:fill="FFFFFF"/>
        <w:spacing w:before="225" w:beforeAutospacing="0" w:after="105" w:afterAutospacing="0"/>
        <w:jc w:val="both"/>
        <w:rPr>
          <w:rFonts w:ascii="Century Gothic" w:hAnsi="Century Gothic"/>
          <w:color w:val="000000"/>
          <w:sz w:val="22"/>
          <w:szCs w:val="22"/>
        </w:rPr>
      </w:pPr>
      <w:r w:rsidRPr="00E72A0D">
        <w:rPr>
          <w:rFonts w:ascii="Century Gothic" w:hAnsi="Century Gothic"/>
          <w:color w:val="000000"/>
          <w:sz w:val="22"/>
          <w:szCs w:val="22"/>
        </w:rPr>
        <w:t xml:space="preserve">La formalización de esta alianza interinstitucional se llevará a cabo a partir de la ocho de la mañana en las instalaciones del Hotel Agualongo con la presencia una delegación del Cuerpo de Bomberos del Distrito de Quito Coronel </w:t>
      </w:r>
      <w:proofErr w:type="spellStart"/>
      <w:r w:rsidRPr="00E72A0D">
        <w:rPr>
          <w:rFonts w:ascii="Century Gothic" w:hAnsi="Century Gothic"/>
          <w:color w:val="000000"/>
          <w:sz w:val="22"/>
          <w:szCs w:val="22"/>
        </w:rPr>
        <w:t>Ebar</w:t>
      </w:r>
      <w:proofErr w:type="spellEnd"/>
      <w:r w:rsidRPr="00E72A0D">
        <w:rPr>
          <w:rFonts w:ascii="Century Gothic" w:hAnsi="Century Gothic"/>
          <w:color w:val="000000"/>
          <w:sz w:val="22"/>
          <w:szCs w:val="22"/>
        </w:rPr>
        <w:t xml:space="preserve"> </w:t>
      </w:r>
      <w:r w:rsidRPr="00E72A0D">
        <w:rPr>
          <w:rFonts w:ascii="Century Gothic" w:hAnsi="Century Gothic"/>
          <w:color w:val="000000"/>
          <w:sz w:val="22"/>
          <w:szCs w:val="22"/>
        </w:rPr>
        <w:lastRenderedPageBreak/>
        <w:t>Alfredo Arroyo Jurado y del Cuerpo de Bomberos Voluntarios de Pasto en cabeza del Capitán Charles Benavides Castillo, además de algunas autoridades locales.</w:t>
      </w:r>
    </w:p>
    <w:p w:rsidR="00E72A0D" w:rsidRDefault="00E72A0D" w:rsidP="00E72A0D">
      <w:pPr>
        <w:pStyle w:val="xmsonormal"/>
        <w:shd w:val="clear" w:color="auto" w:fill="FFFFFF"/>
        <w:spacing w:before="225" w:beforeAutospacing="0" w:after="105" w:afterAutospacing="0"/>
        <w:jc w:val="both"/>
        <w:rPr>
          <w:rFonts w:ascii="Century Gothic" w:hAnsi="Century Gothic"/>
          <w:color w:val="000000"/>
          <w:sz w:val="22"/>
          <w:szCs w:val="22"/>
        </w:rPr>
      </w:pPr>
      <w:r w:rsidRPr="00E72A0D">
        <w:rPr>
          <w:rFonts w:ascii="Century Gothic" w:hAnsi="Century Gothic"/>
          <w:color w:val="000000"/>
          <w:sz w:val="22"/>
          <w:szCs w:val="22"/>
        </w:rPr>
        <w:t>Posterior a la firma se realizará una rueda de prensa para socializar los alcances y relevancia de este convenio.</w:t>
      </w:r>
    </w:p>
    <w:p w:rsidR="00E72A0D" w:rsidRPr="00041DA5" w:rsidRDefault="00E72A0D" w:rsidP="00E72A0D">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4" w:history="1">
        <w:r w:rsidRPr="00D66C68">
          <w:rPr>
            <w:rStyle w:val="Hipervnculo"/>
            <w:rFonts w:cs="Tahoma"/>
            <w:b/>
            <w:sz w:val="18"/>
            <w:szCs w:val="18"/>
          </w:rPr>
          <w:t>gestiondelriesgo@pasto.gov.co</w:t>
        </w:r>
      </w:hyperlink>
      <w:r>
        <w:rPr>
          <w:rFonts w:cs="Tahoma"/>
          <w:b/>
          <w:sz w:val="18"/>
          <w:szCs w:val="18"/>
        </w:rPr>
        <w:t xml:space="preserve"> </w:t>
      </w:r>
    </w:p>
    <w:p w:rsidR="00E72A0D" w:rsidRPr="00041DA5" w:rsidRDefault="00E72A0D" w:rsidP="00E72A0D">
      <w:pPr>
        <w:spacing w:after="0"/>
        <w:rPr>
          <w:rFonts w:cs="Tahoma"/>
          <w:b/>
          <w:sz w:val="18"/>
          <w:szCs w:val="18"/>
        </w:rPr>
      </w:pPr>
    </w:p>
    <w:p w:rsidR="00E72A0D" w:rsidRPr="00E72A0D" w:rsidRDefault="00E72A0D" w:rsidP="00E72A0D">
      <w:pPr>
        <w:pStyle w:val="Prrafodelista"/>
        <w:jc w:val="center"/>
        <w:rPr>
          <w:rFonts w:cs="Tahoma"/>
          <w:i/>
        </w:rPr>
      </w:pPr>
      <w:r>
        <w:rPr>
          <w:rFonts w:ascii="Calibri" w:hAnsi="Calibri"/>
          <w:color w:val="000000"/>
        </w:rPr>
        <w:t> </w:t>
      </w:r>
      <w:r w:rsidRPr="00E72A0D">
        <w:rPr>
          <w:rFonts w:cs="Tahoma"/>
          <w:i/>
        </w:rPr>
        <w:t>Somos constructores de paz</w:t>
      </w:r>
    </w:p>
    <w:p w:rsidR="00001967" w:rsidRPr="00606858" w:rsidRDefault="00E72A0D" w:rsidP="00606858">
      <w:pPr>
        <w:pStyle w:val="xmsonormal"/>
        <w:shd w:val="clear" w:color="auto" w:fill="FFFFFF"/>
        <w:spacing w:before="225" w:beforeAutospacing="0" w:after="105" w:afterAutospacing="0"/>
        <w:jc w:val="center"/>
        <w:rPr>
          <w:rFonts w:ascii="Century Gothic" w:hAnsi="Century Gothic" w:cs="Tahoma"/>
          <w:b/>
        </w:rPr>
      </w:pPr>
      <w:r w:rsidRPr="00606858">
        <w:rPr>
          <w:rFonts w:ascii="Century Gothic" w:hAnsi="Century Gothic"/>
          <w:color w:val="000000"/>
        </w:rPr>
        <w:t> </w:t>
      </w:r>
      <w:r w:rsidR="00001967" w:rsidRPr="00606858">
        <w:rPr>
          <w:rFonts w:ascii="Century Gothic" w:hAnsi="Century Gothic" w:cs="Tahoma"/>
          <w:b/>
        </w:rPr>
        <w:t>Oficina de Comunicación Social</w:t>
      </w:r>
    </w:p>
    <w:p w:rsidR="00001967" w:rsidRDefault="00001967" w:rsidP="00001967">
      <w:pPr>
        <w:spacing w:after="0"/>
        <w:jc w:val="center"/>
        <w:rPr>
          <w:rFonts w:cs="Tahoma"/>
          <w:b/>
        </w:rPr>
      </w:pPr>
      <w:r w:rsidRPr="009061FC">
        <w:rPr>
          <w:rFonts w:cs="Tahoma"/>
          <w:b/>
        </w:rPr>
        <w:t>Alcaldía de Pasto</w:t>
      </w:r>
    </w:p>
    <w:p w:rsidR="00001967" w:rsidRDefault="00001967" w:rsidP="00001967">
      <w:pPr>
        <w:spacing w:after="0"/>
        <w:jc w:val="center"/>
        <w:rPr>
          <w:rFonts w:cs="Tahoma"/>
          <w:b/>
        </w:rPr>
      </w:pPr>
    </w:p>
    <w:p w:rsidR="00001967" w:rsidRPr="00043222" w:rsidRDefault="00001967" w:rsidP="006931E3">
      <w:pPr>
        <w:jc w:val="center"/>
        <w:rPr>
          <w:rFonts w:cs="Tahoma"/>
          <w:i/>
        </w:rPr>
      </w:pPr>
    </w:p>
    <w:sectPr w:rsidR="00001967" w:rsidRPr="00043222" w:rsidSect="000A1D37">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C16" w:rsidRDefault="002F1C16" w:rsidP="00505F60">
      <w:pPr>
        <w:spacing w:after="0"/>
      </w:pPr>
      <w:r>
        <w:separator/>
      </w:r>
    </w:p>
  </w:endnote>
  <w:endnote w:type="continuationSeparator" w:id="0">
    <w:p w:rsidR="002F1C16" w:rsidRDefault="002F1C1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C16" w:rsidRDefault="002F1C16" w:rsidP="00505F60">
      <w:pPr>
        <w:spacing w:after="0"/>
      </w:pPr>
      <w:r>
        <w:separator/>
      </w:r>
    </w:p>
  </w:footnote>
  <w:footnote w:type="continuationSeparator" w:id="0">
    <w:p w:rsidR="002F1C16" w:rsidRDefault="002F1C1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2406CE" w:rsidRPr="002406C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C87CEB" w:rsidP="00595947">
                <w:pPr>
                  <w:spacing w:after="0"/>
                  <w:jc w:val="left"/>
                  <w:rPr>
                    <w:rFonts w:cs="Tahoma"/>
                    <w:b/>
                    <w:sz w:val="16"/>
                    <w:szCs w:val="20"/>
                  </w:rPr>
                </w:pPr>
                <w:r>
                  <w:rPr>
                    <w:rFonts w:cs="Tahoma"/>
                    <w:b/>
                    <w:sz w:val="16"/>
                    <w:szCs w:val="20"/>
                  </w:rPr>
                  <w:t>Nº 64</w:t>
                </w:r>
              </w:p>
              <w:p w:rsidR="00955B6F" w:rsidRPr="00505F60" w:rsidRDefault="00C87CEB" w:rsidP="00595947">
                <w:pPr>
                  <w:jc w:val="left"/>
                  <w:rPr>
                    <w:b/>
                    <w:sz w:val="16"/>
                    <w:szCs w:val="20"/>
                  </w:rPr>
                </w:pPr>
                <w:r>
                  <w:rPr>
                    <w:b/>
                    <w:sz w:val="16"/>
                    <w:szCs w:val="20"/>
                  </w:rPr>
                  <w:t>16</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E62"/>
    <w:multiLevelType w:val="multilevel"/>
    <w:tmpl w:val="C72E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F56BD"/>
    <w:multiLevelType w:val="multilevel"/>
    <w:tmpl w:val="8F4E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2BA6746"/>
    <w:multiLevelType w:val="multilevel"/>
    <w:tmpl w:val="6C76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51F55A21"/>
    <w:multiLevelType w:val="multilevel"/>
    <w:tmpl w:val="BDC0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722D73A5"/>
    <w:multiLevelType w:val="multilevel"/>
    <w:tmpl w:val="C72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2"/>
  </w:num>
  <w:num w:numId="5">
    <w:abstractNumId w:val="9"/>
  </w:num>
  <w:num w:numId="6">
    <w:abstractNumId w:val="7"/>
  </w:num>
  <w:num w:numId="7">
    <w:abstractNumId w:val="0"/>
  </w:num>
  <w:num w:numId="8">
    <w:abstractNumId w:val="1"/>
  </w:num>
  <w:num w:numId="9">
    <w:abstractNumId w:val="8"/>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290"/>
    <o:shapelayout v:ext="edit">
      <o:idmap v:ext="edit" data="4"/>
    </o:shapelayout>
  </w:hdrShapeDefaults>
  <w:footnotePr>
    <w:footnote w:id="-1"/>
    <w:footnote w:id="0"/>
  </w:footnotePr>
  <w:endnotePr>
    <w:endnote w:id="-1"/>
    <w:endnote w:id="0"/>
  </w:endnotePr>
  <w:compat/>
  <w:rsids>
    <w:rsidRoot w:val="00B7546B"/>
    <w:rsid w:val="00001967"/>
    <w:rsid w:val="000115FF"/>
    <w:rsid w:val="00015500"/>
    <w:rsid w:val="00035E41"/>
    <w:rsid w:val="000378E6"/>
    <w:rsid w:val="000425EA"/>
    <w:rsid w:val="00043222"/>
    <w:rsid w:val="00043BC9"/>
    <w:rsid w:val="00051DD9"/>
    <w:rsid w:val="00071041"/>
    <w:rsid w:val="00075575"/>
    <w:rsid w:val="000769B8"/>
    <w:rsid w:val="000819EE"/>
    <w:rsid w:val="00085BDA"/>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7B1B"/>
    <w:rsid w:val="0013116C"/>
    <w:rsid w:val="001339CC"/>
    <w:rsid w:val="00133DB4"/>
    <w:rsid w:val="001356CA"/>
    <w:rsid w:val="00145CCB"/>
    <w:rsid w:val="00145CDC"/>
    <w:rsid w:val="00150623"/>
    <w:rsid w:val="00150D4E"/>
    <w:rsid w:val="001540B1"/>
    <w:rsid w:val="00157805"/>
    <w:rsid w:val="0016765A"/>
    <w:rsid w:val="00167A2D"/>
    <w:rsid w:val="0017157A"/>
    <w:rsid w:val="00174ECE"/>
    <w:rsid w:val="00192AA0"/>
    <w:rsid w:val="0019661B"/>
    <w:rsid w:val="001A083F"/>
    <w:rsid w:val="001B2BA1"/>
    <w:rsid w:val="001B4197"/>
    <w:rsid w:val="001D2F2A"/>
    <w:rsid w:val="001E0245"/>
    <w:rsid w:val="001F4615"/>
    <w:rsid w:val="001F495D"/>
    <w:rsid w:val="00201842"/>
    <w:rsid w:val="00202191"/>
    <w:rsid w:val="00207293"/>
    <w:rsid w:val="002101F4"/>
    <w:rsid w:val="002149CA"/>
    <w:rsid w:val="002150DC"/>
    <w:rsid w:val="002204B9"/>
    <w:rsid w:val="002213B0"/>
    <w:rsid w:val="00226E96"/>
    <w:rsid w:val="0022782F"/>
    <w:rsid w:val="00232185"/>
    <w:rsid w:val="002406CE"/>
    <w:rsid w:val="00245532"/>
    <w:rsid w:val="00250885"/>
    <w:rsid w:val="00253D09"/>
    <w:rsid w:val="002607C6"/>
    <w:rsid w:val="00261874"/>
    <w:rsid w:val="00261DCB"/>
    <w:rsid w:val="002662A9"/>
    <w:rsid w:val="00275F55"/>
    <w:rsid w:val="00286876"/>
    <w:rsid w:val="00287E8C"/>
    <w:rsid w:val="0029078F"/>
    <w:rsid w:val="002A3F8B"/>
    <w:rsid w:val="002A63E4"/>
    <w:rsid w:val="002C28AC"/>
    <w:rsid w:val="002D1C88"/>
    <w:rsid w:val="002D77C6"/>
    <w:rsid w:val="002E2CF3"/>
    <w:rsid w:val="002E4B7B"/>
    <w:rsid w:val="002E7904"/>
    <w:rsid w:val="002F1C16"/>
    <w:rsid w:val="00310BBF"/>
    <w:rsid w:val="00313D84"/>
    <w:rsid w:val="003151F2"/>
    <w:rsid w:val="003153C5"/>
    <w:rsid w:val="00331FD6"/>
    <w:rsid w:val="00343FF8"/>
    <w:rsid w:val="00345DA7"/>
    <w:rsid w:val="0035086B"/>
    <w:rsid w:val="003725F7"/>
    <w:rsid w:val="00375E49"/>
    <w:rsid w:val="00380FD0"/>
    <w:rsid w:val="0039277E"/>
    <w:rsid w:val="003A36F3"/>
    <w:rsid w:val="003B57A4"/>
    <w:rsid w:val="003C0FAC"/>
    <w:rsid w:val="003C1964"/>
    <w:rsid w:val="003C5FF5"/>
    <w:rsid w:val="003D4754"/>
    <w:rsid w:val="003D7176"/>
    <w:rsid w:val="003F668F"/>
    <w:rsid w:val="00407406"/>
    <w:rsid w:val="004161D3"/>
    <w:rsid w:val="00433E44"/>
    <w:rsid w:val="004375D0"/>
    <w:rsid w:val="00447FE7"/>
    <w:rsid w:val="00450422"/>
    <w:rsid w:val="004542C8"/>
    <w:rsid w:val="00461D9F"/>
    <w:rsid w:val="00463681"/>
    <w:rsid w:val="00471FAE"/>
    <w:rsid w:val="00472084"/>
    <w:rsid w:val="0047329A"/>
    <w:rsid w:val="00473D41"/>
    <w:rsid w:val="00477390"/>
    <w:rsid w:val="00486F98"/>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E7F55"/>
    <w:rsid w:val="004F0FA7"/>
    <w:rsid w:val="004F6285"/>
    <w:rsid w:val="004F63FC"/>
    <w:rsid w:val="004F739E"/>
    <w:rsid w:val="004F7FCB"/>
    <w:rsid w:val="00503FC3"/>
    <w:rsid w:val="00505F60"/>
    <w:rsid w:val="00511F22"/>
    <w:rsid w:val="00516189"/>
    <w:rsid w:val="00523E3E"/>
    <w:rsid w:val="00535107"/>
    <w:rsid w:val="00551855"/>
    <w:rsid w:val="00553172"/>
    <w:rsid w:val="005600AE"/>
    <w:rsid w:val="00560B40"/>
    <w:rsid w:val="005650BF"/>
    <w:rsid w:val="00566E48"/>
    <w:rsid w:val="00582FAF"/>
    <w:rsid w:val="00584090"/>
    <w:rsid w:val="00595947"/>
    <w:rsid w:val="00597267"/>
    <w:rsid w:val="005978EF"/>
    <w:rsid w:val="005A1F40"/>
    <w:rsid w:val="005A22CF"/>
    <w:rsid w:val="005A465A"/>
    <w:rsid w:val="005A575E"/>
    <w:rsid w:val="005B0F96"/>
    <w:rsid w:val="005B2350"/>
    <w:rsid w:val="005B33C9"/>
    <w:rsid w:val="005B5845"/>
    <w:rsid w:val="005C304C"/>
    <w:rsid w:val="005D17C6"/>
    <w:rsid w:val="005D2F4D"/>
    <w:rsid w:val="005D336D"/>
    <w:rsid w:val="005D6182"/>
    <w:rsid w:val="005E113A"/>
    <w:rsid w:val="005E54F6"/>
    <w:rsid w:val="005F46CA"/>
    <w:rsid w:val="00600C2D"/>
    <w:rsid w:val="00606858"/>
    <w:rsid w:val="006074C1"/>
    <w:rsid w:val="0061307B"/>
    <w:rsid w:val="00615B94"/>
    <w:rsid w:val="006315EE"/>
    <w:rsid w:val="006451B9"/>
    <w:rsid w:val="00663481"/>
    <w:rsid w:val="00666AE3"/>
    <w:rsid w:val="00680532"/>
    <w:rsid w:val="006846C3"/>
    <w:rsid w:val="00686257"/>
    <w:rsid w:val="006931E3"/>
    <w:rsid w:val="00693415"/>
    <w:rsid w:val="006A010C"/>
    <w:rsid w:val="006A13C6"/>
    <w:rsid w:val="006A78B1"/>
    <w:rsid w:val="006B58EA"/>
    <w:rsid w:val="006C33B2"/>
    <w:rsid w:val="006D487B"/>
    <w:rsid w:val="006F4BC7"/>
    <w:rsid w:val="00700D0B"/>
    <w:rsid w:val="00700FE8"/>
    <w:rsid w:val="00710F15"/>
    <w:rsid w:val="007150EB"/>
    <w:rsid w:val="00725C6C"/>
    <w:rsid w:val="0072733A"/>
    <w:rsid w:val="007314A1"/>
    <w:rsid w:val="0075140D"/>
    <w:rsid w:val="00757A2E"/>
    <w:rsid w:val="007604FE"/>
    <w:rsid w:val="00765052"/>
    <w:rsid w:val="00776EE5"/>
    <w:rsid w:val="00777918"/>
    <w:rsid w:val="007832C6"/>
    <w:rsid w:val="00790ADA"/>
    <w:rsid w:val="00793586"/>
    <w:rsid w:val="00793784"/>
    <w:rsid w:val="007A2153"/>
    <w:rsid w:val="007A2160"/>
    <w:rsid w:val="007C1604"/>
    <w:rsid w:val="007C6F7F"/>
    <w:rsid w:val="007D4CD5"/>
    <w:rsid w:val="007E436A"/>
    <w:rsid w:val="007E47AA"/>
    <w:rsid w:val="007F7F21"/>
    <w:rsid w:val="00805680"/>
    <w:rsid w:val="00806E21"/>
    <w:rsid w:val="0081179E"/>
    <w:rsid w:val="00821C81"/>
    <w:rsid w:val="00823D15"/>
    <w:rsid w:val="0083163B"/>
    <w:rsid w:val="00841FB8"/>
    <w:rsid w:val="00844F46"/>
    <w:rsid w:val="008477FB"/>
    <w:rsid w:val="008566F6"/>
    <w:rsid w:val="00870B37"/>
    <w:rsid w:val="00872F07"/>
    <w:rsid w:val="00874D38"/>
    <w:rsid w:val="0087522C"/>
    <w:rsid w:val="00877416"/>
    <w:rsid w:val="008838A9"/>
    <w:rsid w:val="00883B6D"/>
    <w:rsid w:val="008846EF"/>
    <w:rsid w:val="00885EC9"/>
    <w:rsid w:val="0089372C"/>
    <w:rsid w:val="008A110A"/>
    <w:rsid w:val="008A4B0B"/>
    <w:rsid w:val="008B3068"/>
    <w:rsid w:val="008B7208"/>
    <w:rsid w:val="008B74B6"/>
    <w:rsid w:val="008C47EA"/>
    <w:rsid w:val="008C5281"/>
    <w:rsid w:val="008D4947"/>
    <w:rsid w:val="008E052F"/>
    <w:rsid w:val="00910B5B"/>
    <w:rsid w:val="009110BC"/>
    <w:rsid w:val="00913FB7"/>
    <w:rsid w:val="00916FF4"/>
    <w:rsid w:val="0092688A"/>
    <w:rsid w:val="009269E2"/>
    <w:rsid w:val="00930805"/>
    <w:rsid w:val="00934803"/>
    <w:rsid w:val="009446B4"/>
    <w:rsid w:val="00946CF3"/>
    <w:rsid w:val="00950A27"/>
    <w:rsid w:val="00951AC3"/>
    <w:rsid w:val="00954F1C"/>
    <w:rsid w:val="00955B6F"/>
    <w:rsid w:val="0096750D"/>
    <w:rsid w:val="00975BBD"/>
    <w:rsid w:val="00994C42"/>
    <w:rsid w:val="0099746B"/>
    <w:rsid w:val="009B0E2A"/>
    <w:rsid w:val="009B2C95"/>
    <w:rsid w:val="009B3412"/>
    <w:rsid w:val="009B5EEF"/>
    <w:rsid w:val="009C0AD6"/>
    <w:rsid w:val="009C3317"/>
    <w:rsid w:val="009C3FFC"/>
    <w:rsid w:val="009C4076"/>
    <w:rsid w:val="009C5A97"/>
    <w:rsid w:val="009C5FAE"/>
    <w:rsid w:val="009D38B0"/>
    <w:rsid w:val="009D44D9"/>
    <w:rsid w:val="009D6BF8"/>
    <w:rsid w:val="009E2D87"/>
    <w:rsid w:val="009E4677"/>
    <w:rsid w:val="009F0B52"/>
    <w:rsid w:val="009F47DA"/>
    <w:rsid w:val="00A02CDF"/>
    <w:rsid w:val="00A0304D"/>
    <w:rsid w:val="00A121A7"/>
    <w:rsid w:val="00A2418D"/>
    <w:rsid w:val="00A2459F"/>
    <w:rsid w:val="00A333D6"/>
    <w:rsid w:val="00A350E8"/>
    <w:rsid w:val="00A46906"/>
    <w:rsid w:val="00A57510"/>
    <w:rsid w:val="00A7205B"/>
    <w:rsid w:val="00A75A83"/>
    <w:rsid w:val="00A83BCA"/>
    <w:rsid w:val="00A97AA1"/>
    <w:rsid w:val="00AA4B1A"/>
    <w:rsid w:val="00AB2627"/>
    <w:rsid w:val="00AB292D"/>
    <w:rsid w:val="00AB29B6"/>
    <w:rsid w:val="00AB447D"/>
    <w:rsid w:val="00AB7BD1"/>
    <w:rsid w:val="00AC3488"/>
    <w:rsid w:val="00AC64C9"/>
    <w:rsid w:val="00AD0BD9"/>
    <w:rsid w:val="00AE01C9"/>
    <w:rsid w:val="00AE5289"/>
    <w:rsid w:val="00B06DBD"/>
    <w:rsid w:val="00B165E7"/>
    <w:rsid w:val="00B26278"/>
    <w:rsid w:val="00B43179"/>
    <w:rsid w:val="00B57950"/>
    <w:rsid w:val="00B7546B"/>
    <w:rsid w:val="00B81235"/>
    <w:rsid w:val="00B97C03"/>
    <w:rsid w:val="00BD46D1"/>
    <w:rsid w:val="00BD691F"/>
    <w:rsid w:val="00BE4425"/>
    <w:rsid w:val="00C06068"/>
    <w:rsid w:val="00C07A90"/>
    <w:rsid w:val="00C10184"/>
    <w:rsid w:val="00C10FA2"/>
    <w:rsid w:val="00C15772"/>
    <w:rsid w:val="00C33D7D"/>
    <w:rsid w:val="00C359C0"/>
    <w:rsid w:val="00C362FB"/>
    <w:rsid w:val="00C40FE9"/>
    <w:rsid w:val="00C466F8"/>
    <w:rsid w:val="00C53C6F"/>
    <w:rsid w:val="00C546F0"/>
    <w:rsid w:val="00C616B9"/>
    <w:rsid w:val="00C621A2"/>
    <w:rsid w:val="00C67D59"/>
    <w:rsid w:val="00C718A4"/>
    <w:rsid w:val="00C72B08"/>
    <w:rsid w:val="00C827D7"/>
    <w:rsid w:val="00C84230"/>
    <w:rsid w:val="00C87CEB"/>
    <w:rsid w:val="00C87E90"/>
    <w:rsid w:val="00C92351"/>
    <w:rsid w:val="00C93353"/>
    <w:rsid w:val="00C956DD"/>
    <w:rsid w:val="00CB186D"/>
    <w:rsid w:val="00CB35D5"/>
    <w:rsid w:val="00CD11FE"/>
    <w:rsid w:val="00CD3321"/>
    <w:rsid w:val="00CD43D1"/>
    <w:rsid w:val="00CE73D0"/>
    <w:rsid w:val="00D10E19"/>
    <w:rsid w:val="00D1385B"/>
    <w:rsid w:val="00D155F7"/>
    <w:rsid w:val="00D16E60"/>
    <w:rsid w:val="00D2313A"/>
    <w:rsid w:val="00D26937"/>
    <w:rsid w:val="00D32C98"/>
    <w:rsid w:val="00D33505"/>
    <w:rsid w:val="00D40340"/>
    <w:rsid w:val="00D555C3"/>
    <w:rsid w:val="00D6060A"/>
    <w:rsid w:val="00D65F62"/>
    <w:rsid w:val="00D75567"/>
    <w:rsid w:val="00D77768"/>
    <w:rsid w:val="00D80BC7"/>
    <w:rsid w:val="00D82AE4"/>
    <w:rsid w:val="00D90EAC"/>
    <w:rsid w:val="00DA1635"/>
    <w:rsid w:val="00DC45BB"/>
    <w:rsid w:val="00DC47DF"/>
    <w:rsid w:val="00DC64EC"/>
    <w:rsid w:val="00DD40F9"/>
    <w:rsid w:val="00DE2867"/>
    <w:rsid w:val="00DE5A41"/>
    <w:rsid w:val="00E037AD"/>
    <w:rsid w:val="00E059B8"/>
    <w:rsid w:val="00E2065F"/>
    <w:rsid w:val="00E22D9A"/>
    <w:rsid w:val="00E261FB"/>
    <w:rsid w:val="00E263E0"/>
    <w:rsid w:val="00E304C6"/>
    <w:rsid w:val="00E37E4D"/>
    <w:rsid w:val="00E41514"/>
    <w:rsid w:val="00E50C3A"/>
    <w:rsid w:val="00E5557A"/>
    <w:rsid w:val="00E631A1"/>
    <w:rsid w:val="00E6742B"/>
    <w:rsid w:val="00E729AE"/>
    <w:rsid w:val="00E72A0D"/>
    <w:rsid w:val="00E72F84"/>
    <w:rsid w:val="00E75B35"/>
    <w:rsid w:val="00E76452"/>
    <w:rsid w:val="00E765BE"/>
    <w:rsid w:val="00E81E1E"/>
    <w:rsid w:val="00E84ED4"/>
    <w:rsid w:val="00E86FDA"/>
    <w:rsid w:val="00E9112A"/>
    <w:rsid w:val="00E933B0"/>
    <w:rsid w:val="00EA1171"/>
    <w:rsid w:val="00EA2143"/>
    <w:rsid w:val="00EA4F45"/>
    <w:rsid w:val="00EC00B6"/>
    <w:rsid w:val="00EC19FA"/>
    <w:rsid w:val="00EC208F"/>
    <w:rsid w:val="00ED3498"/>
    <w:rsid w:val="00ED4D2E"/>
    <w:rsid w:val="00ED6384"/>
    <w:rsid w:val="00ED67F5"/>
    <w:rsid w:val="00EE15B8"/>
    <w:rsid w:val="00EE2D24"/>
    <w:rsid w:val="00EE3B2F"/>
    <w:rsid w:val="00EE44BC"/>
    <w:rsid w:val="00EF071A"/>
    <w:rsid w:val="00EF1517"/>
    <w:rsid w:val="00F0122C"/>
    <w:rsid w:val="00F34E93"/>
    <w:rsid w:val="00F3507B"/>
    <w:rsid w:val="00F37459"/>
    <w:rsid w:val="00F46D73"/>
    <w:rsid w:val="00F63D5C"/>
    <w:rsid w:val="00F67ED6"/>
    <w:rsid w:val="00F71674"/>
    <w:rsid w:val="00F734C5"/>
    <w:rsid w:val="00F76F55"/>
    <w:rsid w:val="00F8302C"/>
    <w:rsid w:val="00F8779E"/>
    <w:rsid w:val="00FB13E9"/>
    <w:rsid w:val="00FB3BB0"/>
    <w:rsid w:val="00FB505F"/>
    <w:rsid w:val="00FC3854"/>
    <w:rsid w:val="00FD10CC"/>
    <w:rsid w:val="00FD21A0"/>
    <w:rsid w:val="00FD2AD6"/>
    <w:rsid w:val="00FE1FA8"/>
    <w:rsid w:val="00FE76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m9219001236831087983gmail-textexposedshow">
    <w:name w:val="m_9219001236831087983gmail-text_exposed_show"/>
    <w:basedOn w:val="Fuentedeprrafopredeter"/>
    <w:rsid w:val="00E72A0D"/>
  </w:style>
</w:styles>
</file>

<file path=word/webSettings.xml><?xml version="1.0" encoding="utf-8"?>
<w:webSettings xmlns:r="http://schemas.openxmlformats.org/officeDocument/2006/relationships" xmlns:w="http://schemas.openxmlformats.org/wordprocessingml/2006/main">
  <w:divs>
    <w:div w:id="260574999">
      <w:bodyDiv w:val="1"/>
      <w:marLeft w:val="0"/>
      <w:marRight w:val="0"/>
      <w:marTop w:val="0"/>
      <w:marBottom w:val="0"/>
      <w:divBdr>
        <w:top w:val="none" w:sz="0" w:space="0" w:color="auto"/>
        <w:left w:val="none" w:sz="0" w:space="0" w:color="auto"/>
        <w:bottom w:val="none" w:sz="0" w:space="0" w:color="auto"/>
        <w:right w:val="none" w:sz="0" w:space="0" w:color="auto"/>
      </w:divBdr>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841310604">
      <w:bodyDiv w:val="1"/>
      <w:marLeft w:val="0"/>
      <w:marRight w:val="0"/>
      <w:marTop w:val="0"/>
      <w:marBottom w:val="0"/>
      <w:divBdr>
        <w:top w:val="none" w:sz="0" w:space="0" w:color="auto"/>
        <w:left w:val="none" w:sz="0" w:space="0" w:color="auto"/>
        <w:bottom w:val="none" w:sz="0" w:space="0" w:color="auto"/>
        <w:right w:val="none" w:sz="0" w:space="0" w:color="auto"/>
      </w:divBdr>
    </w:div>
    <w:div w:id="103639184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47295883">
      <w:bodyDiv w:val="1"/>
      <w:marLeft w:val="0"/>
      <w:marRight w:val="0"/>
      <w:marTop w:val="0"/>
      <w:marBottom w:val="0"/>
      <w:divBdr>
        <w:top w:val="none" w:sz="0" w:space="0" w:color="auto"/>
        <w:left w:val="none" w:sz="0" w:space="0" w:color="auto"/>
        <w:bottom w:val="none" w:sz="0" w:space="0" w:color="auto"/>
        <w:right w:val="none" w:sz="0" w:space="0" w:color="auto"/>
      </w:divBdr>
      <w:divsChild>
        <w:div w:id="108857965">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estiondelriesgo@pasto.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6601B-E483-4CFF-8173-57B43E5E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1988</Words>
  <Characters>10939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17</cp:revision>
  <cp:lastPrinted>2017-02-02T20:04:00Z</cp:lastPrinted>
  <dcterms:created xsi:type="dcterms:W3CDTF">2017-03-16T19:47:00Z</dcterms:created>
  <dcterms:modified xsi:type="dcterms:W3CDTF">2017-03-17T01:22:00Z</dcterms:modified>
</cp:coreProperties>
</file>