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D77" w:rsidRPr="00290D77" w:rsidRDefault="00290D77" w:rsidP="00290D77">
      <w:pPr>
        <w:jc w:val="center"/>
        <w:rPr>
          <w:rFonts w:eastAsia="Times New Roman" w:cs="Times New Roman"/>
          <w:b/>
          <w:color w:val="222222"/>
          <w:lang w:val="es-ES_tradnl" w:eastAsia="es-ES_tradnl"/>
        </w:rPr>
      </w:pPr>
      <w:r w:rsidRPr="00290D77">
        <w:rPr>
          <w:rFonts w:eastAsia="Times New Roman" w:cs="Times New Roman"/>
          <w:b/>
          <w:color w:val="222222"/>
          <w:lang w:val="es-ES_tradnl" w:eastAsia="es-ES_tradnl"/>
        </w:rPr>
        <w:t>DGRD, BOMBEROS PASTO Y BOMBEROS QUITO FIRMAN IMPORTANTE CONVENIO DE COOPERACIÓN MUTUA</w:t>
      </w:r>
    </w:p>
    <w:p w:rsidR="00290D77" w:rsidRPr="00290D77" w:rsidRDefault="00290D77" w:rsidP="00290D77">
      <w:pPr>
        <w:jc w:val="center"/>
        <w:rPr>
          <w:rFonts w:eastAsia="Times New Roman" w:cs="Times New Roman"/>
          <w:color w:val="222222"/>
          <w:lang w:val="es-ES_tradnl" w:eastAsia="es-ES_tradnl"/>
        </w:rPr>
      </w:pPr>
      <w:r w:rsidRPr="00290D77">
        <w:rPr>
          <w:rFonts w:eastAsia="Times New Roman" w:cs="Times New Roman"/>
          <w:color w:val="222222"/>
          <w:lang w:val="es-ES_tradnl" w:eastAsia="es-ES_tradnl"/>
        </w:rPr>
        <w:t xml:space="preserve"> </w:t>
      </w:r>
      <w:r>
        <w:rPr>
          <w:rFonts w:eastAsia="Times New Roman" w:cs="Times New Roman"/>
          <w:noProof/>
          <w:color w:val="222222"/>
          <w:lang w:val="es-ES" w:eastAsia="es-ES"/>
        </w:rPr>
        <w:drawing>
          <wp:inline distT="0" distB="0" distL="0" distR="0">
            <wp:extent cx="3230863" cy="2160000"/>
            <wp:effectExtent l="19050" t="0" r="7637" b="0"/>
            <wp:docPr id="1" name="Imagen 1" descr="C:\Users\MANUEL\Downloads\DSC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DSC_0028.JPG"/>
                    <pic:cNvPicPr>
                      <a:picLocks noChangeAspect="1" noChangeArrowheads="1"/>
                    </pic:cNvPicPr>
                  </pic:nvPicPr>
                  <pic:blipFill>
                    <a:blip r:embed="rId8" cstate="print"/>
                    <a:srcRect/>
                    <a:stretch>
                      <a:fillRect/>
                    </a:stretch>
                  </pic:blipFill>
                  <pic:spPr bwMode="auto">
                    <a:xfrm>
                      <a:off x="0" y="0"/>
                      <a:ext cx="3230863" cy="2160000"/>
                    </a:xfrm>
                    <a:prstGeom prst="rect">
                      <a:avLst/>
                    </a:prstGeom>
                    <a:noFill/>
                    <a:ln w="9525">
                      <a:noFill/>
                      <a:miter lim="800000"/>
                      <a:headEnd/>
                      <a:tailEnd/>
                    </a:ln>
                  </pic:spPr>
                </pic:pic>
              </a:graphicData>
            </a:graphic>
          </wp:inline>
        </w:drawing>
      </w:r>
    </w:p>
    <w:p w:rsidR="00290D77" w:rsidRPr="00290D77" w:rsidRDefault="00290D77" w:rsidP="00290D77">
      <w:pPr>
        <w:rPr>
          <w:rFonts w:eastAsia="Times New Roman" w:cs="Times New Roman"/>
          <w:color w:val="222222"/>
          <w:lang w:val="es-ES_tradnl" w:eastAsia="es-ES_tradnl"/>
        </w:rPr>
      </w:pPr>
      <w:r w:rsidRPr="00290D77">
        <w:rPr>
          <w:rFonts w:eastAsia="Times New Roman" w:cs="Times New Roman"/>
          <w:color w:val="222222"/>
          <w:lang w:val="es-ES_tradnl" w:eastAsia="es-ES_tradnl"/>
        </w:rPr>
        <w:t>En las instalaciones del Hotel Agualongo, la Dire</w:t>
      </w:r>
      <w:r>
        <w:rPr>
          <w:rFonts w:eastAsia="Times New Roman" w:cs="Times New Roman"/>
          <w:color w:val="222222"/>
          <w:lang w:val="es-ES_tradnl" w:eastAsia="es-ES_tradnl"/>
        </w:rPr>
        <w:t xml:space="preserve">cción Municipal para la Gestión </w:t>
      </w:r>
      <w:r w:rsidRPr="00290D77">
        <w:rPr>
          <w:rFonts w:eastAsia="Times New Roman" w:cs="Times New Roman"/>
          <w:color w:val="222222"/>
          <w:lang w:val="es-ES_tradnl" w:eastAsia="es-ES_tradnl"/>
        </w:rPr>
        <w:t>del Riesgo de Desastres DGRD y el Cuerpo de Bomberos de Pasto pactaron un importante convenio de cooperación mutua con una delegación del Cuerpo de Bomberos del Distrito de Quito (Ecuador).</w:t>
      </w:r>
    </w:p>
    <w:p w:rsidR="00290D77" w:rsidRPr="00290D77" w:rsidRDefault="00290D77" w:rsidP="00290D77">
      <w:pPr>
        <w:rPr>
          <w:rFonts w:eastAsia="Times New Roman" w:cs="Times New Roman"/>
          <w:color w:val="222222"/>
          <w:lang w:val="es-ES_tradnl" w:eastAsia="es-ES_tradnl"/>
        </w:rPr>
      </w:pPr>
      <w:r w:rsidRPr="00290D77">
        <w:rPr>
          <w:rFonts w:eastAsia="Times New Roman" w:cs="Times New Roman"/>
          <w:color w:val="222222"/>
          <w:lang w:val="es-ES_tradnl" w:eastAsia="es-ES_tradnl"/>
        </w:rPr>
        <w:t>Entre los principales comprom</w:t>
      </w:r>
      <w:r w:rsidR="00F46826">
        <w:rPr>
          <w:rFonts w:eastAsia="Times New Roman" w:cs="Times New Roman"/>
          <w:color w:val="222222"/>
          <w:lang w:val="es-ES_tradnl" w:eastAsia="es-ES_tradnl"/>
        </w:rPr>
        <w:t>isos que se asume con este convenio</w:t>
      </w:r>
      <w:r w:rsidRPr="00290D77">
        <w:rPr>
          <w:rFonts w:eastAsia="Times New Roman" w:cs="Times New Roman"/>
          <w:color w:val="222222"/>
          <w:lang w:val="es-ES_tradnl" w:eastAsia="es-ES_tradnl"/>
        </w:rPr>
        <w:t xml:space="preserve"> está</w:t>
      </w:r>
      <w:r w:rsidR="00F46826">
        <w:rPr>
          <w:rFonts w:eastAsia="Times New Roman" w:cs="Times New Roman"/>
          <w:color w:val="222222"/>
          <w:lang w:val="es-ES_tradnl" w:eastAsia="es-ES_tradnl"/>
        </w:rPr>
        <w:t xml:space="preserve"> el ap</w:t>
      </w:r>
      <w:r w:rsidRPr="00290D77">
        <w:rPr>
          <w:rFonts w:eastAsia="Times New Roman" w:cs="Times New Roman"/>
          <w:color w:val="222222"/>
          <w:lang w:val="es-ES_tradnl" w:eastAsia="es-ES_tradnl"/>
        </w:rPr>
        <w:t xml:space="preserve">oyo  </w:t>
      </w:r>
      <w:r w:rsidR="00F46826">
        <w:rPr>
          <w:rFonts w:eastAsia="Times New Roman" w:cs="Times New Roman"/>
          <w:color w:val="222222"/>
          <w:lang w:val="es-ES_tradnl" w:eastAsia="es-ES_tradnl"/>
        </w:rPr>
        <w:t>en</w:t>
      </w:r>
      <w:r w:rsidRPr="00290D77">
        <w:rPr>
          <w:rFonts w:eastAsia="Times New Roman" w:cs="Times New Roman"/>
          <w:color w:val="222222"/>
          <w:lang w:val="es-ES_tradnl" w:eastAsia="es-ES_tradnl"/>
        </w:rPr>
        <w:t xml:space="preserve"> tema</w:t>
      </w:r>
      <w:r w:rsidR="00F46826">
        <w:rPr>
          <w:rFonts w:eastAsia="Times New Roman" w:cs="Times New Roman"/>
          <w:color w:val="222222"/>
          <w:lang w:val="es-ES_tradnl" w:eastAsia="es-ES_tradnl"/>
        </w:rPr>
        <w:t>s</w:t>
      </w:r>
      <w:r w:rsidR="000E56FA">
        <w:rPr>
          <w:rFonts w:eastAsia="Times New Roman" w:cs="Times New Roman"/>
          <w:color w:val="222222"/>
          <w:lang w:val="es-ES_tradnl" w:eastAsia="es-ES_tradnl"/>
        </w:rPr>
        <w:t xml:space="preserve">: </w:t>
      </w:r>
      <w:r w:rsidR="000E56FA" w:rsidRPr="00290D77">
        <w:rPr>
          <w:rFonts w:eastAsia="Times New Roman" w:cs="Times New Roman"/>
          <w:color w:val="222222"/>
          <w:lang w:val="es-ES_tradnl" w:eastAsia="es-ES_tradnl"/>
        </w:rPr>
        <w:t>administrativos</w:t>
      </w:r>
      <w:r w:rsidRPr="00290D77">
        <w:rPr>
          <w:rFonts w:eastAsia="Times New Roman" w:cs="Times New Roman"/>
          <w:color w:val="222222"/>
          <w:lang w:val="es-ES_tradnl" w:eastAsia="es-ES_tradnl"/>
        </w:rPr>
        <w:t>, técnico</w:t>
      </w:r>
      <w:r w:rsidR="00F46826">
        <w:rPr>
          <w:rFonts w:eastAsia="Times New Roman" w:cs="Times New Roman"/>
          <w:color w:val="222222"/>
          <w:lang w:val="es-ES_tradnl" w:eastAsia="es-ES_tradnl"/>
        </w:rPr>
        <w:t>s</w:t>
      </w:r>
      <w:r w:rsidRPr="00290D77">
        <w:rPr>
          <w:rFonts w:eastAsia="Times New Roman" w:cs="Times New Roman"/>
          <w:color w:val="222222"/>
          <w:lang w:val="es-ES_tradnl" w:eastAsia="es-ES_tradnl"/>
        </w:rPr>
        <w:t>, logístico</w:t>
      </w:r>
      <w:r w:rsidR="00F46826">
        <w:rPr>
          <w:rFonts w:eastAsia="Times New Roman" w:cs="Times New Roman"/>
          <w:color w:val="222222"/>
          <w:lang w:val="es-ES_tradnl" w:eastAsia="es-ES_tradnl"/>
        </w:rPr>
        <w:t>s</w:t>
      </w:r>
      <w:r w:rsidRPr="00290D77">
        <w:rPr>
          <w:rFonts w:eastAsia="Times New Roman" w:cs="Times New Roman"/>
          <w:color w:val="222222"/>
          <w:lang w:val="es-ES_tradnl" w:eastAsia="es-ES_tradnl"/>
        </w:rPr>
        <w:t>, operativo</w:t>
      </w:r>
      <w:r w:rsidR="00F46826">
        <w:rPr>
          <w:rFonts w:eastAsia="Times New Roman" w:cs="Times New Roman"/>
          <w:color w:val="222222"/>
          <w:lang w:val="es-ES_tradnl" w:eastAsia="es-ES_tradnl"/>
        </w:rPr>
        <w:t>s</w:t>
      </w:r>
      <w:r w:rsidRPr="00290D77">
        <w:rPr>
          <w:rFonts w:eastAsia="Times New Roman" w:cs="Times New Roman"/>
          <w:color w:val="222222"/>
          <w:lang w:val="es-ES_tradnl" w:eastAsia="es-ES_tradnl"/>
        </w:rPr>
        <w:t xml:space="preserve"> y académico</w:t>
      </w:r>
      <w:r w:rsidR="00F46826">
        <w:rPr>
          <w:rFonts w:eastAsia="Times New Roman" w:cs="Times New Roman"/>
          <w:color w:val="222222"/>
          <w:lang w:val="es-ES_tradnl" w:eastAsia="es-ES_tradnl"/>
        </w:rPr>
        <w:t>s</w:t>
      </w:r>
      <w:r w:rsidRPr="00290D77">
        <w:rPr>
          <w:rFonts w:eastAsia="Times New Roman" w:cs="Times New Roman"/>
          <w:color w:val="222222"/>
          <w:lang w:val="es-ES_tradnl" w:eastAsia="es-ES_tradnl"/>
        </w:rPr>
        <w:t xml:space="preserve"> orientados al fortalecimiento del</w:t>
      </w:r>
      <w:r w:rsidR="000E56FA">
        <w:rPr>
          <w:rFonts w:eastAsia="Times New Roman" w:cs="Times New Roman"/>
          <w:color w:val="222222"/>
          <w:lang w:val="es-ES_tradnl" w:eastAsia="es-ES_tradnl"/>
        </w:rPr>
        <w:t xml:space="preserve"> grupo</w:t>
      </w:r>
      <w:r w:rsidRPr="00290D77">
        <w:rPr>
          <w:rFonts w:eastAsia="Times New Roman" w:cs="Times New Roman"/>
          <w:color w:val="222222"/>
          <w:lang w:val="es-ES_tradnl" w:eastAsia="es-ES_tradnl"/>
        </w:rPr>
        <w:t xml:space="preserve"> “USAR” (URBAN SEARCH AND RESCUE) especializa</w:t>
      </w:r>
      <w:r w:rsidR="000E56FA">
        <w:rPr>
          <w:rFonts w:eastAsia="Times New Roman" w:cs="Times New Roman"/>
          <w:color w:val="222222"/>
          <w:lang w:val="es-ES_tradnl" w:eastAsia="es-ES_tradnl"/>
        </w:rPr>
        <w:t>do en</w:t>
      </w:r>
      <w:r w:rsidRPr="00290D77">
        <w:rPr>
          <w:rFonts w:eastAsia="Times New Roman" w:cs="Times New Roman"/>
          <w:color w:val="222222"/>
          <w:lang w:val="es-ES_tradnl" w:eastAsia="es-ES_tradnl"/>
        </w:rPr>
        <w:t xml:space="preserve"> búsqueda y rescate urbano de víctimas atrapadas en estructuras colapsadas y otros aspectos</w:t>
      </w:r>
      <w:r w:rsidR="000E56FA">
        <w:rPr>
          <w:rFonts w:eastAsia="Times New Roman" w:cs="Times New Roman"/>
          <w:color w:val="222222"/>
          <w:lang w:val="es-ES_tradnl" w:eastAsia="es-ES_tradnl"/>
        </w:rPr>
        <w:t>. E</w:t>
      </w:r>
      <w:r w:rsidRPr="00290D77">
        <w:rPr>
          <w:rFonts w:eastAsia="Times New Roman" w:cs="Times New Roman"/>
          <w:color w:val="222222"/>
          <w:lang w:val="es-ES_tradnl" w:eastAsia="es-ES_tradnl"/>
        </w:rPr>
        <w:t>l convenio incluye el intercambio de conocimientos, experiencias y demás temas relacionados con la gestión del riesgo.</w:t>
      </w:r>
    </w:p>
    <w:p w:rsidR="00290D77" w:rsidRPr="00290D77" w:rsidRDefault="00290D77" w:rsidP="00290D77">
      <w:pPr>
        <w:rPr>
          <w:rFonts w:eastAsia="Times New Roman" w:cs="Times New Roman"/>
          <w:color w:val="222222"/>
          <w:lang w:val="es-ES_tradnl" w:eastAsia="es-ES_tradnl"/>
        </w:rPr>
      </w:pPr>
      <w:r w:rsidRPr="00290D77">
        <w:rPr>
          <w:rFonts w:eastAsia="Times New Roman" w:cs="Times New Roman"/>
          <w:color w:val="222222"/>
          <w:lang w:val="es-ES_tradnl" w:eastAsia="es-ES_tradnl"/>
        </w:rPr>
        <w:t>La formalización de esta alianza interinstitucional implica un proceso de capacitación y garantía de la prestación del servicio público</w:t>
      </w:r>
      <w:r w:rsidR="000E56FA">
        <w:rPr>
          <w:rFonts w:eastAsia="Times New Roman" w:cs="Times New Roman"/>
          <w:color w:val="222222"/>
          <w:lang w:val="es-ES_tradnl" w:eastAsia="es-ES_tradnl"/>
        </w:rPr>
        <w:t>,</w:t>
      </w:r>
      <w:r w:rsidRPr="00290D77">
        <w:rPr>
          <w:rFonts w:eastAsia="Times New Roman" w:cs="Times New Roman"/>
          <w:color w:val="222222"/>
          <w:lang w:val="es-ES_tradnl" w:eastAsia="es-ES_tradnl"/>
        </w:rPr>
        <w:t xml:space="preserve"> esencial para la prevención y atención de incendios y calamidades conexas de manera permanente, orientada a salvaguardar vidas y </w:t>
      </w:r>
      <w:r w:rsidR="000E56FA">
        <w:rPr>
          <w:rFonts w:eastAsia="Times New Roman" w:cs="Times New Roman"/>
          <w:color w:val="222222"/>
          <w:lang w:val="es-ES_tradnl" w:eastAsia="es-ES_tradnl"/>
        </w:rPr>
        <w:t>biene</w:t>
      </w:r>
      <w:r w:rsidRPr="00290D77">
        <w:rPr>
          <w:rFonts w:eastAsia="Times New Roman" w:cs="Times New Roman"/>
          <w:color w:val="222222"/>
          <w:lang w:val="es-ES_tradnl" w:eastAsia="es-ES_tradnl"/>
        </w:rPr>
        <w:t>s</w:t>
      </w:r>
      <w:r w:rsidR="000E56FA">
        <w:rPr>
          <w:rFonts w:eastAsia="Times New Roman" w:cs="Times New Roman"/>
          <w:color w:val="222222"/>
          <w:lang w:val="es-ES_tradnl" w:eastAsia="es-ES_tradnl"/>
        </w:rPr>
        <w:t>;</w:t>
      </w:r>
      <w:r w:rsidRPr="00290D77">
        <w:rPr>
          <w:rFonts w:eastAsia="Times New Roman" w:cs="Times New Roman"/>
          <w:color w:val="222222"/>
          <w:lang w:val="es-ES_tradnl" w:eastAsia="es-ES_tradnl"/>
        </w:rPr>
        <w:t xml:space="preserve"> y preservar el medio ambiente en las dos ciudades sede de las instituciones.</w:t>
      </w:r>
    </w:p>
    <w:p w:rsidR="00290D77" w:rsidRPr="00290D77" w:rsidRDefault="00290D77" w:rsidP="00290D77">
      <w:pPr>
        <w:rPr>
          <w:rFonts w:eastAsia="Times New Roman" w:cs="Times New Roman"/>
          <w:color w:val="222222"/>
          <w:lang w:val="es-ES_tradnl" w:eastAsia="es-ES_tradnl"/>
        </w:rPr>
      </w:pPr>
      <w:r w:rsidRPr="00290D77">
        <w:rPr>
          <w:rFonts w:eastAsia="Times New Roman" w:cs="Times New Roman"/>
          <w:color w:val="222222"/>
          <w:lang w:val="es-ES_tradnl" w:eastAsia="es-ES_tradnl"/>
        </w:rPr>
        <w:t xml:space="preserve">El Coronel </w:t>
      </w:r>
      <w:proofErr w:type="spellStart"/>
      <w:r w:rsidRPr="00290D77">
        <w:rPr>
          <w:rFonts w:eastAsia="Times New Roman" w:cs="Times New Roman"/>
          <w:color w:val="222222"/>
          <w:lang w:val="es-ES_tradnl" w:eastAsia="es-ES_tradnl"/>
        </w:rPr>
        <w:t>Ebar</w:t>
      </w:r>
      <w:proofErr w:type="spellEnd"/>
      <w:r w:rsidRPr="00290D77">
        <w:rPr>
          <w:rFonts w:eastAsia="Times New Roman" w:cs="Times New Roman"/>
          <w:color w:val="222222"/>
          <w:lang w:val="es-ES_tradnl" w:eastAsia="es-ES_tradnl"/>
        </w:rPr>
        <w:t xml:space="preserve"> Alfredo Arroyo Jurado del Cuerpo de Bomberos del Distrito de Quito, señaló que con este convenio se plasma todo el soporte y el apoyo técnico operativo que se puede brindar entre las dos ciudades hermanas como Quito y Pasto, con el fin de tratar de generar políticas y una cultura de prevención para minimizar los riesgos que existan entre las dos localidades. “Esto hace que tanto bomberos Pasto y Bomberos Quito van a estar en constante entrenamiento y completa planificación operacional, no solo de una ciudad, sino de un país. Recordemos que las emergencias no tienen fronteras, no conocen de límites y tenemos que reaccionar inmediatamente en caso de que el uno o el otro tenga una emergencia”.</w:t>
      </w:r>
    </w:p>
    <w:p w:rsidR="00290D77" w:rsidRPr="00290D77" w:rsidRDefault="00290D77" w:rsidP="00290D77">
      <w:pPr>
        <w:rPr>
          <w:rFonts w:eastAsia="Times New Roman" w:cs="Times New Roman"/>
          <w:color w:val="222222"/>
          <w:lang w:val="es-ES_tradnl" w:eastAsia="es-ES_tradnl"/>
        </w:rPr>
      </w:pPr>
      <w:r w:rsidRPr="00290D77">
        <w:rPr>
          <w:rFonts w:eastAsia="Times New Roman" w:cs="Times New Roman"/>
          <w:color w:val="222222"/>
          <w:lang w:val="es-ES_tradnl" w:eastAsia="es-ES_tradnl"/>
        </w:rPr>
        <w:t xml:space="preserve"> </w:t>
      </w:r>
    </w:p>
    <w:p w:rsidR="00290D77" w:rsidRDefault="00290D77" w:rsidP="00290D77">
      <w:pPr>
        <w:rPr>
          <w:rFonts w:eastAsia="Times New Roman" w:cs="Times New Roman"/>
          <w:color w:val="222222"/>
          <w:lang w:val="es-ES_tradnl" w:eastAsia="es-ES_tradnl"/>
        </w:rPr>
      </w:pPr>
      <w:r w:rsidRPr="00290D77">
        <w:rPr>
          <w:rFonts w:eastAsia="Times New Roman" w:cs="Times New Roman"/>
          <w:color w:val="222222"/>
          <w:lang w:val="es-ES_tradnl" w:eastAsia="es-ES_tradnl"/>
        </w:rPr>
        <w:lastRenderedPageBreak/>
        <w:t xml:space="preserve">Igualmente el Capitán Charles Benavides Castillo </w:t>
      </w:r>
      <w:r w:rsidR="000E56FA">
        <w:rPr>
          <w:rFonts w:eastAsia="Times New Roman" w:cs="Times New Roman"/>
          <w:color w:val="222222"/>
          <w:lang w:val="es-ES_tradnl" w:eastAsia="es-ES_tradnl"/>
        </w:rPr>
        <w:t xml:space="preserve">Comandante </w:t>
      </w:r>
      <w:r w:rsidRPr="00290D77">
        <w:rPr>
          <w:rFonts w:eastAsia="Times New Roman" w:cs="Times New Roman"/>
          <w:color w:val="222222"/>
          <w:lang w:val="es-ES_tradnl" w:eastAsia="es-ES_tradnl"/>
        </w:rPr>
        <w:t xml:space="preserve">del Cuerpo de Bomberos Voluntarios de Pasto, expresó que la trascendencia que tiene la suscripción del convenio es que va a ser una alianza estratégica. Quito tiene un gran desarrollo en el tema </w:t>
      </w:r>
      <w:proofErr w:type="spellStart"/>
      <w:r w:rsidRPr="00290D77">
        <w:rPr>
          <w:rFonts w:eastAsia="Times New Roman" w:cs="Times New Roman"/>
          <w:color w:val="222222"/>
          <w:lang w:val="es-ES_tradnl" w:eastAsia="es-ES_tradnl"/>
        </w:rPr>
        <w:t>bomberil</w:t>
      </w:r>
      <w:proofErr w:type="spellEnd"/>
      <w:r w:rsidRPr="00290D77">
        <w:rPr>
          <w:rFonts w:eastAsia="Times New Roman" w:cs="Times New Roman"/>
          <w:color w:val="222222"/>
          <w:lang w:val="es-ES_tradnl" w:eastAsia="es-ES_tradnl"/>
        </w:rPr>
        <w:t xml:space="preserve"> y Pasto tiene mucho que ofrecer en caso de alguna emergencia. “Las dos ciudades son laboratorios en el tema de riesgos, son muchas amenazas las que compartimos, por lo tanto podemos compartir conocimientos que nos lleven a mejorar el tema de reducción, prevención y atención”.</w:t>
      </w:r>
    </w:p>
    <w:p w:rsidR="000E56FA" w:rsidRDefault="000E56FA" w:rsidP="00290D77">
      <w:pPr>
        <w:rPr>
          <w:rFonts w:eastAsia="Times New Roman" w:cs="Times New Roman"/>
          <w:color w:val="222222"/>
          <w:lang w:val="es-ES_tradnl" w:eastAsia="es-ES_tradnl"/>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p>
    <w:p w:rsidR="00290D77" w:rsidRPr="003024B7" w:rsidRDefault="00290D77" w:rsidP="003024B7">
      <w:pPr>
        <w:jc w:val="center"/>
        <w:rPr>
          <w:rFonts w:cs="Tahoma"/>
          <w:i/>
        </w:rPr>
      </w:pPr>
      <w:r w:rsidRPr="00043222">
        <w:rPr>
          <w:rFonts w:cs="Tahoma"/>
          <w:i/>
        </w:rPr>
        <w:t>Somos constructores de paz</w:t>
      </w:r>
    </w:p>
    <w:p w:rsidR="00013345" w:rsidRPr="00013345" w:rsidRDefault="00013345" w:rsidP="00013345">
      <w:pPr>
        <w:jc w:val="center"/>
        <w:rPr>
          <w:rFonts w:cs="Arial"/>
          <w:b/>
        </w:rPr>
      </w:pPr>
      <w:r w:rsidRPr="00013345">
        <w:rPr>
          <w:rFonts w:cs="Arial"/>
          <w:b/>
        </w:rPr>
        <w:t>EL MINISTERI</w:t>
      </w:r>
      <w:r w:rsidR="009822E4">
        <w:rPr>
          <w:rFonts w:cs="Arial"/>
          <w:b/>
        </w:rPr>
        <w:t>O DEL INTERIOR ENTREGÓ KITS A LÍ</w:t>
      </w:r>
      <w:r w:rsidRPr="00013345">
        <w:rPr>
          <w:rFonts w:cs="Arial"/>
          <w:b/>
        </w:rPr>
        <w:t xml:space="preserve">DERES PERTENECIENTES AL PROGRAMA </w:t>
      </w:r>
      <w:r>
        <w:rPr>
          <w:rFonts w:cs="Arial"/>
          <w:b/>
        </w:rPr>
        <w:t xml:space="preserve">NACIONAL DE </w:t>
      </w:r>
      <w:r w:rsidRPr="00013345">
        <w:rPr>
          <w:rFonts w:cs="Arial"/>
          <w:b/>
        </w:rPr>
        <w:t>CONCILIACIÓN EN EQUIDAD</w:t>
      </w:r>
    </w:p>
    <w:p w:rsidR="00013345" w:rsidRPr="00290D77" w:rsidRDefault="00013345" w:rsidP="00290D77">
      <w:pPr>
        <w:jc w:val="center"/>
        <w:rPr>
          <w:rFonts w:cs="Arial"/>
          <w:b/>
        </w:rPr>
      </w:pPr>
      <w:r>
        <w:rPr>
          <w:rFonts w:cs="Arial"/>
          <w:b/>
          <w:noProof/>
          <w:lang w:val="es-ES" w:eastAsia="es-ES"/>
        </w:rPr>
        <w:drawing>
          <wp:inline distT="0" distB="0" distL="0" distR="0">
            <wp:extent cx="3845801" cy="2160000"/>
            <wp:effectExtent l="19050" t="0" r="2299" b="0"/>
            <wp:docPr id="3" name="Imagen 2" descr="C:\Users\MANUEL\Downloads\IMG_20170316_082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_20170316_082643.jpg"/>
                    <pic:cNvPicPr>
                      <a:picLocks noChangeAspect="1" noChangeArrowheads="1"/>
                    </pic:cNvPicPr>
                  </pic:nvPicPr>
                  <pic:blipFill>
                    <a:blip r:embed="rId10" cstate="print"/>
                    <a:srcRect/>
                    <a:stretch>
                      <a:fillRect/>
                    </a:stretch>
                  </pic:blipFill>
                  <pic:spPr bwMode="auto">
                    <a:xfrm>
                      <a:off x="0" y="0"/>
                      <a:ext cx="3845801" cy="2160000"/>
                    </a:xfrm>
                    <a:prstGeom prst="rect">
                      <a:avLst/>
                    </a:prstGeom>
                    <a:noFill/>
                    <a:ln w="9525">
                      <a:noFill/>
                      <a:miter lim="800000"/>
                      <a:headEnd/>
                      <a:tailEnd/>
                    </a:ln>
                  </pic:spPr>
                </pic:pic>
              </a:graphicData>
            </a:graphic>
          </wp:inline>
        </w:drawing>
      </w:r>
    </w:p>
    <w:p w:rsidR="007A6647" w:rsidRDefault="00290D77" w:rsidP="007A6647">
      <w:pPr>
        <w:rPr>
          <w:rFonts w:cs="Arial"/>
        </w:rPr>
      </w:pPr>
      <w:r>
        <w:rPr>
          <w:rFonts w:cs="Arial"/>
        </w:rPr>
        <w:t xml:space="preserve">La </w:t>
      </w:r>
      <w:r w:rsidRPr="00290D77">
        <w:rPr>
          <w:rFonts w:cs="Arial"/>
        </w:rPr>
        <w:t>Cas</w:t>
      </w:r>
      <w:r>
        <w:rPr>
          <w:rFonts w:cs="Arial"/>
        </w:rPr>
        <w:t>a de Justicia de Pasto,</w:t>
      </w:r>
      <w:r w:rsidR="00C37245">
        <w:rPr>
          <w:rFonts w:cs="Arial"/>
        </w:rPr>
        <w:t xml:space="preserve"> </w:t>
      </w:r>
      <w:r w:rsidR="007861BB">
        <w:rPr>
          <w:rFonts w:cs="Arial"/>
        </w:rPr>
        <w:t xml:space="preserve">adscrita </w:t>
      </w:r>
      <w:r w:rsidR="00C37245">
        <w:rPr>
          <w:rFonts w:cs="Arial"/>
        </w:rPr>
        <w:t xml:space="preserve">a la </w:t>
      </w:r>
      <w:r w:rsidR="009F288A">
        <w:rPr>
          <w:rFonts w:cs="Arial"/>
        </w:rPr>
        <w:t>A</w:t>
      </w:r>
      <w:r w:rsidR="00C37245">
        <w:rPr>
          <w:rFonts w:cs="Arial"/>
        </w:rPr>
        <w:t>lcaldía</w:t>
      </w:r>
      <w:r w:rsidR="009F288A">
        <w:rPr>
          <w:rFonts w:cs="Arial"/>
        </w:rPr>
        <w:t xml:space="preserve"> M</w:t>
      </w:r>
      <w:r w:rsidR="00C37245">
        <w:rPr>
          <w:rFonts w:cs="Arial"/>
        </w:rPr>
        <w:t>unicipal, gestionó</w:t>
      </w:r>
      <w:r w:rsidRPr="00290D77">
        <w:rPr>
          <w:rFonts w:cs="Arial"/>
        </w:rPr>
        <w:t xml:space="preserve"> ante el Ministerio del Interior y el Derecho</w:t>
      </w:r>
      <w:r w:rsidR="00C37245">
        <w:rPr>
          <w:rFonts w:cs="Arial"/>
        </w:rPr>
        <w:t>,</w:t>
      </w:r>
      <w:r w:rsidRPr="00290D77">
        <w:rPr>
          <w:rFonts w:cs="Arial"/>
        </w:rPr>
        <w:t xml:space="preserve"> la dotación de kits </w:t>
      </w:r>
      <w:r w:rsidR="00DA57FA">
        <w:rPr>
          <w:rFonts w:cs="Arial"/>
        </w:rPr>
        <w:t>(maletín, chaleco y gorra) para la identificación de los representantes comunitarios pertenecientes al programa nacional Conciliación en Equidad.</w:t>
      </w:r>
      <w:r w:rsidR="00DA57FA" w:rsidRPr="00290D77">
        <w:rPr>
          <w:rFonts w:cs="Arial"/>
        </w:rPr>
        <w:t xml:space="preserve"> </w:t>
      </w:r>
    </w:p>
    <w:p w:rsidR="000A4619" w:rsidRDefault="007A6647" w:rsidP="00290D77">
      <w:pPr>
        <w:rPr>
          <w:rFonts w:cs="Arial"/>
        </w:rPr>
      </w:pPr>
      <w:r>
        <w:rPr>
          <w:rFonts w:cs="Arial"/>
        </w:rPr>
        <w:t xml:space="preserve">Estos Conciliadores </w:t>
      </w:r>
      <w:r w:rsidR="000A4619">
        <w:rPr>
          <w:rFonts w:cs="Arial"/>
        </w:rPr>
        <w:t xml:space="preserve">en Equidad son </w:t>
      </w:r>
      <w:r w:rsidR="000A4619" w:rsidRPr="00290D77">
        <w:rPr>
          <w:rFonts w:cs="Arial"/>
        </w:rPr>
        <w:t>líder</w:t>
      </w:r>
      <w:r w:rsidR="000A4619">
        <w:rPr>
          <w:rFonts w:cs="Arial"/>
        </w:rPr>
        <w:t>es</w:t>
      </w:r>
      <w:r w:rsidR="000A4619" w:rsidRPr="00290D77">
        <w:rPr>
          <w:rFonts w:cs="Arial"/>
        </w:rPr>
        <w:t xml:space="preserve"> que ha</w:t>
      </w:r>
      <w:r w:rsidR="009F288A">
        <w:rPr>
          <w:rFonts w:cs="Arial"/>
        </w:rPr>
        <w:t>n</w:t>
      </w:r>
      <w:r w:rsidR="000A4619" w:rsidRPr="00290D77">
        <w:rPr>
          <w:rFonts w:cs="Arial"/>
        </w:rPr>
        <w:t xml:space="preserve"> sido </w:t>
      </w:r>
      <w:r w:rsidR="009F288A">
        <w:rPr>
          <w:rFonts w:cs="Arial"/>
        </w:rPr>
        <w:t>escogidos</w:t>
      </w:r>
      <w:r w:rsidR="000A4619" w:rsidRPr="00290D77">
        <w:rPr>
          <w:rFonts w:cs="Arial"/>
        </w:rPr>
        <w:t xml:space="preserve"> por la comunidad, en razón a sus capacidades, cualidades y reconocimiento como persona justa y honrada, con alta sensibilidad hacia lo</w:t>
      </w:r>
      <w:r w:rsidR="000A4619">
        <w:rPr>
          <w:rFonts w:cs="Arial"/>
        </w:rPr>
        <w:t xml:space="preserve"> comunitario y respetuoso de los</w:t>
      </w:r>
      <w:r w:rsidR="000A4619" w:rsidRPr="00290D77">
        <w:rPr>
          <w:rFonts w:cs="Arial"/>
        </w:rPr>
        <w:t xml:space="preserve"> valores de justicia</w:t>
      </w:r>
      <w:r w:rsidR="00AE1FDF">
        <w:rPr>
          <w:rFonts w:cs="Arial"/>
        </w:rPr>
        <w:t>,</w:t>
      </w:r>
      <w:r w:rsidR="000A4619" w:rsidRPr="00290D77">
        <w:rPr>
          <w:rFonts w:cs="Arial"/>
        </w:rPr>
        <w:t xml:space="preserve"> propios de la comunidad y de la igualdad de las personas</w:t>
      </w:r>
      <w:r w:rsidR="000A4619" w:rsidRPr="000A4619">
        <w:rPr>
          <w:rFonts w:cs="Arial"/>
        </w:rPr>
        <w:t xml:space="preserve"> </w:t>
      </w:r>
      <w:r w:rsidR="000A4619">
        <w:rPr>
          <w:rFonts w:cs="Arial"/>
        </w:rPr>
        <w:t xml:space="preserve">según la </w:t>
      </w:r>
      <w:r w:rsidR="000A4619" w:rsidRPr="00290D77">
        <w:rPr>
          <w:rFonts w:cs="Arial"/>
        </w:rPr>
        <w:t xml:space="preserve">Ley 23/1991 y la Ley 496 de 1998 </w:t>
      </w:r>
      <w:r w:rsidR="000A4619">
        <w:rPr>
          <w:rFonts w:cs="Arial"/>
        </w:rPr>
        <w:t xml:space="preserve"> que </w:t>
      </w:r>
      <w:r w:rsidR="000A4619" w:rsidRPr="00290D77">
        <w:rPr>
          <w:rFonts w:cs="Arial"/>
        </w:rPr>
        <w:t>define los parámetros para ser conciliador en equidad</w:t>
      </w:r>
      <w:r w:rsidR="000A4619">
        <w:rPr>
          <w:rFonts w:cs="Arial"/>
        </w:rPr>
        <w:t>.</w:t>
      </w:r>
      <w:r>
        <w:rPr>
          <w:rFonts w:cs="Arial"/>
        </w:rPr>
        <w:t xml:space="preserve"> </w:t>
      </w:r>
    </w:p>
    <w:p w:rsidR="007A6647" w:rsidRDefault="000A4619" w:rsidP="00290D77">
      <w:pPr>
        <w:rPr>
          <w:rFonts w:cs="Arial"/>
        </w:rPr>
      </w:pPr>
      <w:r>
        <w:rPr>
          <w:rFonts w:cs="Arial"/>
        </w:rPr>
        <w:t xml:space="preserve">En el municipio de Pasto estos </w:t>
      </w:r>
      <w:r w:rsidR="00013345">
        <w:rPr>
          <w:rFonts w:cs="Arial"/>
        </w:rPr>
        <w:t>líderes</w:t>
      </w:r>
      <w:r w:rsidR="007A6647">
        <w:rPr>
          <w:rFonts w:cs="Arial"/>
        </w:rPr>
        <w:t xml:space="preserve"> </w:t>
      </w:r>
      <w:r w:rsidR="007A6647" w:rsidRPr="00290D77">
        <w:rPr>
          <w:rFonts w:cs="Arial"/>
        </w:rPr>
        <w:t xml:space="preserve">prestan sus servicios en Casa de Justicia y en los Centros de Justicia y Convivencia de los Barrios Tamasagra, </w:t>
      </w:r>
      <w:proofErr w:type="spellStart"/>
      <w:r w:rsidR="007A6647" w:rsidRPr="00290D77">
        <w:rPr>
          <w:rFonts w:cs="Arial"/>
        </w:rPr>
        <w:t>Chambú</w:t>
      </w:r>
      <w:proofErr w:type="spellEnd"/>
      <w:r w:rsidR="007A6647" w:rsidRPr="00290D77">
        <w:rPr>
          <w:rFonts w:cs="Arial"/>
        </w:rPr>
        <w:t xml:space="preserve">  y </w:t>
      </w:r>
      <w:r w:rsidR="007A6647">
        <w:rPr>
          <w:rFonts w:cs="Arial"/>
        </w:rPr>
        <w:t xml:space="preserve">el Corregimiento de Catambuco, como mediadores entre </w:t>
      </w:r>
      <w:r w:rsidR="007A6647" w:rsidRPr="00290D77">
        <w:rPr>
          <w:rFonts w:cs="Arial"/>
        </w:rPr>
        <w:t xml:space="preserve"> partes involucradas en un conflicto</w:t>
      </w:r>
      <w:r w:rsidR="007A6647">
        <w:rPr>
          <w:rFonts w:cs="Arial"/>
        </w:rPr>
        <w:t>,</w:t>
      </w:r>
      <w:r w:rsidR="007A6647" w:rsidRPr="00290D77">
        <w:rPr>
          <w:rFonts w:cs="Arial"/>
        </w:rPr>
        <w:t xml:space="preserve"> actu</w:t>
      </w:r>
      <w:r w:rsidR="007A6647">
        <w:rPr>
          <w:rFonts w:cs="Arial"/>
        </w:rPr>
        <w:t>ando</w:t>
      </w:r>
      <w:r w:rsidR="007A6647" w:rsidRPr="00290D77">
        <w:rPr>
          <w:rFonts w:cs="Arial"/>
        </w:rPr>
        <w:t xml:space="preserve"> de manera neutral </w:t>
      </w:r>
      <w:r w:rsidR="000B7A05">
        <w:rPr>
          <w:rFonts w:cs="Arial"/>
        </w:rPr>
        <w:t xml:space="preserve">para </w:t>
      </w:r>
      <w:r w:rsidR="00AE1FDF">
        <w:rPr>
          <w:rFonts w:cs="Arial"/>
        </w:rPr>
        <w:t>resolver los problemas y generar resultados de mutuo beneficio.</w:t>
      </w:r>
    </w:p>
    <w:p w:rsidR="00290D77" w:rsidRPr="00290D77" w:rsidRDefault="007A6647" w:rsidP="00290D77">
      <w:pPr>
        <w:rPr>
          <w:rFonts w:cs="Arial"/>
        </w:rPr>
      </w:pPr>
      <w:r>
        <w:rPr>
          <w:rFonts w:cs="Arial"/>
        </w:rPr>
        <w:lastRenderedPageBreak/>
        <w:t xml:space="preserve">Con la dotación recibida por parte de la cartera ministerial </w:t>
      </w:r>
      <w:r w:rsidR="00290D77" w:rsidRPr="00290D77">
        <w:rPr>
          <w:rFonts w:cs="Arial"/>
        </w:rPr>
        <w:t>se hará visible esta figura en el mun</w:t>
      </w:r>
      <w:bookmarkStart w:id="0" w:name="_GoBack"/>
      <w:bookmarkEnd w:id="0"/>
      <w:r w:rsidR="00290D77" w:rsidRPr="00290D77">
        <w:rPr>
          <w:rFonts w:cs="Arial"/>
        </w:rPr>
        <w:t>icipio y la comunidad podrá interactuar con los líderes que conocen las problemáticas de sus sectores</w:t>
      </w:r>
      <w:r>
        <w:rPr>
          <w:rFonts w:cs="Arial"/>
        </w:rPr>
        <w:t>,</w:t>
      </w:r>
      <w:r w:rsidR="00290D77" w:rsidRPr="00290D77">
        <w:rPr>
          <w:rFonts w:cs="Arial"/>
        </w:rPr>
        <w:t xml:space="preserve"> dentro de un marco de respeto a los derechos humanos, teniendo en cuenta la diversidad cultural de las Comunidades.</w:t>
      </w:r>
      <w:r w:rsidR="00C37245">
        <w:rPr>
          <w:rFonts w:cs="Arial"/>
        </w:rPr>
        <w:t xml:space="preserve"> </w:t>
      </w:r>
    </w:p>
    <w:p w:rsidR="00013345" w:rsidRPr="008D5577" w:rsidRDefault="00013345" w:rsidP="00013345">
      <w:pPr>
        <w:spacing w:after="0"/>
        <w:rPr>
          <w:rFonts w:cs="Tahoma"/>
          <w:b/>
          <w:sz w:val="18"/>
          <w:szCs w:val="18"/>
        </w:rPr>
      </w:pPr>
      <w:r>
        <w:rPr>
          <w:b/>
          <w:sz w:val="18"/>
          <w:szCs w:val="18"/>
        </w:rPr>
        <w:t xml:space="preserve">Información: Coordinador Casa de Justicia de Pasto, </w:t>
      </w:r>
      <w:r w:rsidRPr="008D5577">
        <w:rPr>
          <w:rFonts w:cs="Tahoma"/>
          <w:b/>
          <w:sz w:val="18"/>
          <w:szCs w:val="18"/>
        </w:rPr>
        <w:t>Carlos Bravo Gómez. Celular: 3155548040</w:t>
      </w:r>
    </w:p>
    <w:p w:rsidR="00013345" w:rsidRDefault="00013345" w:rsidP="00013345">
      <w:pPr>
        <w:spacing w:after="0"/>
        <w:rPr>
          <w:b/>
          <w:sz w:val="18"/>
          <w:szCs w:val="18"/>
        </w:rPr>
      </w:pPr>
    </w:p>
    <w:p w:rsidR="00013345" w:rsidRDefault="00013345" w:rsidP="00013345">
      <w:pPr>
        <w:jc w:val="center"/>
        <w:rPr>
          <w:rFonts w:cs="Tahoma"/>
          <w:i/>
        </w:rPr>
      </w:pPr>
      <w:r w:rsidRPr="00043222">
        <w:rPr>
          <w:rFonts w:cs="Tahoma"/>
          <w:i/>
        </w:rPr>
        <w:t>Somos constructores de paz</w:t>
      </w:r>
    </w:p>
    <w:p w:rsidR="001B1C97" w:rsidRDefault="001B1C97" w:rsidP="001B1C97">
      <w:pPr>
        <w:jc w:val="center"/>
        <w:rPr>
          <w:rFonts w:cs="Tahoma"/>
          <w:b/>
        </w:rPr>
      </w:pPr>
      <w:r w:rsidRPr="001B1C97">
        <w:rPr>
          <w:rFonts w:cs="Tahoma"/>
          <w:b/>
        </w:rPr>
        <w:t>SECRETARÍA DE HACIENDA DE PASTO REALIZARÁ ESTE MARTES 21 DE MARZO CAPACITACIÓN  GRATUITA SOBRE “ACTUALIZACIÓN TRIBUTARIA MUNICIPAL”</w:t>
      </w:r>
    </w:p>
    <w:p w:rsidR="001B1C97" w:rsidRPr="001B1C97" w:rsidRDefault="000B43B8" w:rsidP="001B1C97">
      <w:pPr>
        <w:jc w:val="center"/>
        <w:rPr>
          <w:rFonts w:cs="Tahoma"/>
          <w:b/>
        </w:rPr>
      </w:pPr>
      <w:r>
        <w:rPr>
          <w:rFonts w:cs="Tahoma"/>
          <w:b/>
          <w:noProof/>
          <w:lang w:val="es-ES" w:eastAsia="es-ES"/>
        </w:rPr>
        <w:drawing>
          <wp:inline distT="0" distB="0" distL="0" distR="0">
            <wp:extent cx="2880000" cy="2160000"/>
            <wp:effectExtent l="19050" t="0" r="0" b="0"/>
            <wp:docPr id="8" name="Imagen 7" descr="C:\Users\MANUEL\Downloads\IMG_3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NUEL\Downloads\IMG_3058.JPG"/>
                    <pic:cNvPicPr>
                      <a:picLocks noChangeAspect="1" noChangeArrowheads="1"/>
                    </pic:cNvPicPr>
                  </pic:nvPicPr>
                  <pic:blipFill>
                    <a:blip r:embed="rId11"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1B1C97" w:rsidRPr="001B1C97" w:rsidRDefault="001B1C97" w:rsidP="001B1C97">
      <w:pPr>
        <w:rPr>
          <w:rFonts w:cs="Tahoma"/>
        </w:rPr>
      </w:pPr>
      <w:r w:rsidRPr="001B1C97">
        <w:rPr>
          <w:rFonts w:cs="Tahoma"/>
        </w:rPr>
        <w:t>El próxi</w:t>
      </w:r>
      <w:r w:rsidR="00B5413B">
        <w:rPr>
          <w:rFonts w:cs="Tahoma"/>
        </w:rPr>
        <w:t>mo martes 21 de Marzo a las 3:00</w:t>
      </w:r>
      <w:r w:rsidRPr="001B1C97">
        <w:rPr>
          <w:rFonts w:cs="Tahoma"/>
        </w:rPr>
        <w:t xml:space="preserve"> de la tarde en el auditorio de la Cámara de Comercio, la alcaldía de Pasto a través de la Secretarí</w:t>
      </w:r>
      <w:r w:rsidR="00B5413B">
        <w:rPr>
          <w:rFonts w:cs="Tahoma"/>
        </w:rPr>
        <w:t>a de Hacienda llevará  a cabo l</w:t>
      </w:r>
      <w:r w:rsidRPr="001B1C97">
        <w:rPr>
          <w:rFonts w:cs="Tahoma"/>
        </w:rPr>
        <w:t xml:space="preserve">a última  capacitación </w:t>
      </w:r>
      <w:r w:rsidR="00B5413B" w:rsidRPr="001B1C97">
        <w:rPr>
          <w:rFonts w:cs="Tahoma"/>
        </w:rPr>
        <w:t xml:space="preserve">gratuita </w:t>
      </w:r>
      <w:r w:rsidRPr="001B1C97">
        <w:rPr>
          <w:rFonts w:cs="Tahoma"/>
        </w:rPr>
        <w:t xml:space="preserve">del 2017 sobre “Actualización Tributaria Municipal” para personas naturales y jurídicas que deben cumplir obligaciones tributarias relacionadas con el impuesto de Industria y Comercio en el municipio de Pasto, así lo dio a conocer </w:t>
      </w:r>
      <w:r w:rsidR="000B7A05">
        <w:rPr>
          <w:rFonts w:cs="Tahoma"/>
        </w:rPr>
        <w:t xml:space="preserve">la </w:t>
      </w:r>
      <w:r w:rsidR="000B7A05" w:rsidRPr="001B1C97">
        <w:rPr>
          <w:rFonts w:cs="Tahoma"/>
        </w:rPr>
        <w:t xml:space="preserve">Secretaria de Hacienda </w:t>
      </w:r>
      <w:r w:rsidRPr="001B1C97">
        <w:rPr>
          <w:rFonts w:cs="Tahoma"/>
        </w:rPr>
        <w:t>Amanda Vallejo Ocaña, quien estuvo presente en la capacitación que fue realizada el viernes 17 de marzo con este mismo propósito.</w:t>
      </w:r>
    </w:p>
    <w:p w:rsidR="001B1C97" w:rsidRPr="001B1C97" w:rsidRDefault="001B1C97" w:rsidP="001B1C97">
      <w:pPr>
        <w:rPr>
          <w:rFonts w:cs="Tahoma"/>
        </w:rPr>
      </w:pPr>
      <w:r w:rsidRPr="001B1C97">
        <w:rPr>
          <w:rFonts w:cs="Tahoma"/>
        </w:rPr>
        <w:t>“</w:t>
      </w:r>
      <w:r>
        <w:rPr>
          <w:rFonts w:cs="Tahoma"/>
        </w:rPr>
        <w:t>A</w:t>
      </w:r>
      <w:r w:rsidRPr="001B1C97">
        <w:rPr>
          <w:rFonts w:cs="Tahoma"/>
        </w:rPr>
        <w:t xml:space="preserve">nte la masiva participación que tuvimos este día con cerca de 270 personas,  hemos optado por  realizar otra capacitación el próximo martes </w:t>
      </w:r>
      <w:r w:rsidR="000B43B8">
        <w:rPr>
          <w:rFonts w:cs="Tahoma"/>
        </w:rPr>
        <w:t>21 de marzo, por que la cantidad de personas supero la logística prevista. Agradezco</w:t>
      </w:r>
      <w:r w:rsidRPr="001B1C97">
        <w:rPr>
          <w:rFonts w:cs="Tahoma"/>
        </w:rPr>
        <w:t xml:space="preserve"> a todas las personas que asistieron por la importancia ya que buscamos informar a los contribuyentes responsables del impuesto así como a toda la ciudadanía interesada”</w:t>
      </w:r>
    </w:p>
    <w:p w:rsidR="001B1C97" w:rsidRDefault="001B1C97" w:rsidP="001B1C97">
      <w:pPr>
        <w:rPr>
          <w:rFonts w:cs="Tahoma"/>
        </w:rPr>
      </w:pPr>
      <w:r w:rsidRPr="001B1C97">
        <w:rPr>
          <w:rFonts w:cs="Tahoma"/>
        </w:rPr>
        <w:t xml:space="preserve">En dichas capacitaciones gratuitas dictadas por profesionales en la materia, las personas obtienen importantes conocimientos para realizar </w:t>
      </w:r>
      <w:r w:rsidR="000B43B8">
        <w:rPr>
          <w:rFonts w:cs="Tahoma"/>
        </w:rPr>
        <w:t>de manera correcta</w:t>
      </w:r>
      <w:r w:rsidRPr="001B1C97">
        <w:rPr>
          <w:rFonts w:cs="Tahoma"/>
        </w:rPr>
        <w:t xml:space="preserve"> el  pago del impuesto de Industria y Comercio y su complementario de Avisos y Tableros al igual que el diligenciamiento del formulario electrónico para la presentación de la declaración tributaria.</w:t>
      </w:r>
    </w:p>
    <w:p w:rsidR="001B1C97" w:rsidRDefault="001B1C97" w:rsidP="001B1C97">
      <w:r>
        <w:rPr>
          <w:b/>
          <w:sz w:val="18"/>
          <w:szCs w:val="18"/>
        </w:rPr>
        <w:lastRenderedPageBreak/>
        <w:t xml:space="preserve">Información: </w:t>
      </w:r>
      <w:r>
        <w:rPr>
          <w:rFonts w:cs="Tahoma"/>
          <w:b/>
          <w:sz w:val="18"/>
          <w:szCs w:val="18"/>
        </w:rPr>
        <w:t xml:space="preserve">Secretaria de Hacienda </w:t>
      </w:r>
      <w:r w:rsidRPr="00041DA5">
        <w:rPr>
          <w:rFonts w:cs="Tahoma"/>
          <w:b/>
          <w:sz w:val="18"/>
          <w:szCs w:val="18"/>
        </w:rPr>
        <w:t>Amanda Vallejo</w:t>
      </w:r>
      <w:r>
        <w:rPr>
          <w:rFonts w:cs="Tahoma"/>
          <w:b/>
          <w:sz w:val="18"/>
          <w:szCs w:val="18"/>
        </w:rPr>
        <w:t xml:space="preserve">. Celular: </w:t>
      </w:r>
      <w:r w:rsidRPr="00041DA5">
        <w:rPr>
          <w:rFonts w:cs="Tahoma"/>
          <w:b/>
          <w:sz w:val="18"/>
          <w:szCs w:val="18"/>
        </w:rPr>
        <w:t xml:space="preserve">3004474048 </w:t>
      </w:r>
      <w:hyperlink r:id="rId12" w:history="1">
        <w:r w:rsidRPr="00D66C68">
          <w:rPr>
            <w:rStyle w:val="Hipervnculo"/>
            <w:rFonts w:cs="Tahoma"/>
            <w:b/>
            <w:sz w:val="18"/>
            <w:szCs w:val="18"/>
          </w:rPr>
          <w:t>amavallejoo@gmail.com</w:t>
        </w:r>
      </w:hyperlink>
    </w:p>
    <w:p w:rsidR="001B1C97" w:rsidRDefault="001B1C97" w:rsidP="001B1C97">
      <w:pPr>
        <w:jc w:val="center"/>
        <w:rPr>
          <w:rFonts w:cs="Tahoma"/>
          <w:i/>
        </w:rPr>
      </w:pPr>
      <w:r w:rsidRPr="00043222">
        <w:rPr>
          <w:rFonts w:cs="Tahoma"/>
          <w:i/>
        </w:rPr>
        <w:t>Somos constructores de paz</w:t>
      </w:r>
    </w:p>
    <w:p w:rsidR="001B1C97" w:rsidRPr="001B1C97" w:rsidRDefault="001B1C97" w:rsidP="001B1C97">
      <w:pPr>
        <w:rPr>
          <w:rFonts w:cs="Tahoma"/>
        </w:rPr>
      </w:pPr>
    </w:p>
    <w:p w:rsidR="00AE1FDF" w:rsidRPr="00AE1FDF" w:rsidRDefault="00AE1FDF" w:rsidP="00AE1FDF">
      <w:pPr>
        <w:jc w:val="center"/>
        <w:rPr>
          <w:rFonts w:eastAsia="Times New Roman" w:cs="Times New Roman"/>
          <w:b/>
          <w:color w:val="222222"/>
          <w:lang w:eastAsia="es-ES_tradnl"/>
        </w:rPr>
      </w:pPr>
      <w:r w:rsidRPr="00AE1FDF">
        <w:rPr>
          <w:rFonts w:eastAsia="Times New Roman" w:cs="Times New Roman"/>
          <w:b/>
          <w:color w:val="222222"/>
          <w:lang w:eastAsia="es-ES_tradnl"/>
        </w:rPr>
        <w:t xml:space="preserve">SECRETARÍA DE BIENESTAR SOCIAL REALIZÓ EL PRIMER COMITÉ DE HABITANTE DE CALLE </w:t>
      </w:r>
      <w:r w:rsidR="000B43B8">
        <w:rPr>
          <w:rFonts w:eastAsia="Times New Roman" w:cs="Times New Roman"/>
          <w:b/>
          <w:color w:val="222222"/>
          <w:lang w:eastAsia="es-ES_tradnl"/>
        </w:rPr>
        <w:t xml:space="preserve">DEL AÑO </w:t>
      </w:r>
      <w:r w:rsidRPr="00AE1FDF">
        <w:rPr>
          <w:rFonts w:eastAsia="Times New Roman" w:cs="Times New Roman"/>
          <w:b/>
          <w:color w:val="222222"/>
          <w:lang w:eastAsia="es-ES_tradnl"/>
        </w:rPr>
        <w:t>2017</w:t>
      </w:r>
    </w:p>
    <w:p w:rsidR="00AE1FDF" w:rsidRPr="00AE1FDF" w:rsidRDefault="00AE1FDF" w:rsidP="00AE1FDF">
      <w:pPr>
        <w:jc w:val="center"/>
        <w:rPr>
          <w:rFonts w:eastAsia="Times New Roman" w:cs="Times New Roman"/>
          <w:color w:val="222222"/>
          <w:lang w:eastAsia="es-ES_tradnl"/>
        </w:rPr>
      </w:pPr>
      <w:r>
        <w:rPr>
          <w:rFonts w:eastAsia="Times New Roman" w:cs="Times New Roman"/>
          <w:noProof/>
          <w:color w:val="222222"/>
          <w:lang w:val="es-ES" w:eastAsia="es-ES"/>
        </w:rPr>
        <w:drawing>
          <wp:inline distT="0" distB="0" distL="0" distR="0">
            <wp:extent cx="2880000" cy="2160000"/>
            <wp:effectExtent l="19050" t="0" r="0" b="0"/>
            <wp:docPr id="4" name="Imagen 3" descr="C:\Users\MANUEL\Downloads\DSC07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DSC07704.JPG"/>
                    <pic:cNvPicPr>
                      <a:picLocks noChangeAspect="1" noChangeArrowheads="1"/>
                    </pic:cNvPicPr>
                  </pic:nvPicPr>
                  <pic:blipFill>
                    <a:blip r:embed="rId13"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AE1FDF" w:rsidRPr="00AE1FDF" w:rsidRDefault="001B1C97" w:rsidP="00AE1FDF">
      <w:pPr>
        <w:rPr>
          <w:rFonts w:eastAsia="Times New Roman" w:cs="Times New Roman"/>
          <w:color w:val="222222"/>
          <w:lang w:eastAsia="es-ES_tradnl"/>
        </w:rPr>
      </w:pPr>
      <w:r>
        <w:rPr>
          <w:rFonts w:eastAsia="Times New Roman" w:cs="Times New Roman"/>
          <w:color w:val="222222"/>
          <w:lang w:eastAsia="es-ES_tradnl"/>
        </w:rPr>
        <w:t>E</w:t>
      </w:r>
      <w:r w:rsidR="00AE1FDF" w:rsidRPr="00AE1FDF">
        <w:rPr>
          <w:rFonts w:eastAsia="Times New Roman" w:cs="Times New Roman"/>
          <w:color w:val="222222"/>
          <w:lang w:eastAsia="es-ES_tradnl"/>
        </w:rPr>
        <w:t>n las instalaciones de la Secretaría de Bienestar Social se realizó el primer Comité de Habitante de Calle</w:t>
      </w:r>
      <w:r w:rsidR="000B43B8">
        <w:rPr>
          <w:rFonts w:eastAsia="Times New Roman" w:cs="Times New Roman"/>
          <w:color w:val="222222"/>
          <w:lang w:eastAsia="es-ES_tradnl"/>
        </w:rPr>
        <w:t xml:space="preserve"> del año 2017</w:t>
      </w:r>
      <w:r w:rsidR="00AE1FDF" w:rsidRPr="00AE1FDF">
        <w:rPr>
          <w:rFonts w:eastAsia="Times New Roman" w:cs="Times New Roman"/>
          <w:color w:val="222222"/>
          <w:lang w:eastAsia="es-ES_tradnl"/>
        </w:rPr>
        <w:t>, cuyo objetivo principal es crear estrategias encaminadas a garantizar una atención</w:t>
      </w:r>
      <w:r w:rsidR="000B43B8">
        <w:rPr>
          <w:rFonts w:eastAsia="Times New Roman" w:cs="Times New Roman"/>
          <w:color w:val="222222"/>
          <w:lang w:eastAsia="es-ES_tradnl"/>
        </w:rPr>
        <w:t xml:space="preserve"> integral para el habitante de c</w:t>
      </w:r>
      <w:r w:rsidR="00AE1FDF" w:rsidRPr="00AE1FDF">
        <w:rPr>
          <w:rFonts w:eastAsia="Times New Roman" w:cs="Times New Roman"/>
          <w:color w:val="222222"/>
          <w:lang w:eastAsia="es-ES_tradnl"/>
        </w:rPr>
        <w:t>alle, como también la elaboración de una política pública para esta población que se encuentra en situación de vulnerabilidad.</w:t>
      </w:r>
    </w:p>
    <w:p w:rsidR="00AE1FDF" w:rsidRPr="00AE1FDF" w:rsidRDefault="000B43B8" w:rsidP="00AE1FDF">
      <w:pPr>
        <w:rPr>
          <w:rFonts w:eastAsia="Times New Roman" w:cs="Times New Roman"/>
          <w:color w:val="222222"/>
          <w:lang w:eastAsia="es-ES_tradnl"/>
        </w:rPr>
      </w:pPr>
      <w:r>
        <w:rPr>
          <w:rFonts w:eastAsia="Times New Roman" w:cs="Times New Roman"/>
          <w:color w:val="222222"/>
          <w:lang w:eastAsia="es-ES_tradnl"/>
        </w:rPr>
        <w:t>Durante la jornada e</w:t>
      </w:r>
      <w:r w:rsidR="00AE1FDF" w:rsidRPr="00AE1FDF">
        <w:rPr>
          <w:rFonts w:eastAsia="Times New Roman" w:cs="Times New Roman"/>
          <w:color w:val="222222"/>
          <w:lang w:eastAsia="es-ES_tradnl"/>
        </w:rPr>
        <w:t xml:space="preserve">l Secretario de Bienestar Social </w:t>
      </w:r>
      <w:proofErr w:type="spellStart"/>
      <w:r w:rsidR="00AE1FDF" w:rsidRPr="00AE1FDF">
        <w:rPr>
          <w:rFonts w:eastAsia="Times New Roman" w:cs="Times New Roman"/>
          <w:color w:val="222222"/>
          <w:lang w:eastAsia="es-ES_tradnl"/>
        </w:rPr>
        <w:t>Arley</w:t>
      </w:r>
      <w:proofErr w:type="spellEnd"/>
      <w:r w:rsidR="00AE1FDF" w:rsidRPr="00AE1FDF">
        <w:rPr>
          <w:rFonts w:eastAsia="Times New Roman" w:cs="Times New Roman"/>
          <w:color w:val="222222"/>
          <w:lang w:eastAsia="es-ES_tradnl"/>
        </w:rPr>
        <w:t xml:space="preserve"> Darío Bastidas Bilbao </w:t>
      </w:r>
      <w:r w:rsidR="00AC3DD9">
        <w:rPr>
          <w:rFonts w:eastAsia="Times New Roman" w:cs="Times New Roman"/>
          <w:color w:val="222222"/>
          <w:lang w:eastAsia="es-ES_tradnl"/>
        </w:rPr>
        <w:t>resalt</w:t>
      </w:r>
      <w:r w:rsidR="00AE1FDF" w:rsidRPr="00AE1FDF">
        <w:rPr>
          <w:rFonts w:eastAsia="Times New Roman" w:cs="Times New Roman"/>
          <w:color w:val="222222"/>
          <w:lang w:eastAsia="es-ES_tradnl"/>
        </w:rPr>
        <w:t>ó la necesidad de implementar “un modelo mejorado para habitante de calle y hacer énfasis en la sensibilización a la comunidad en general, que apunte a la dignificación de estas personas”</w:t>
      </w:r>
      <w:r>
        <w:rPr>
          <w:rFonts w:eastAsia="Times New Roman" w:cs="Times New Roman"/>
          <w:color w:val="222222"/>
          <w:lang w:eastAsia="es-ES_tradnl"/>
        </w:rPr>
        <w:t>.</w:t>
      </w:r>
      <w:r w:rsidR="00AE1FDF" w:rsidRPr="00AE1FDF">
        <w:rPr>
          <w:rFonts w:eastAsia="Times New Roman" w:cs="Times New Roman"/>
          <w:color w:val="222222"/>
          <w:lang w:eastAsia="es-ES_tradnl"/>
        </w:rPr>
        <w:t xml:space="preserve"> </w:t>
      </w:r>
      <w:r w:rsidR="00AC3DD9">
        <w:rPr>
          <w:rFonts w:eastAsia="Times New Roman" w:cs="Times New Roman"/>
          <w:color w:val="222222"/>
          <w:lang w:eastAsia="es-ES_tradnl"/>
        </w:rPr>
        <w:t>E</w:t>
      </w:r>
      <w:r w:rsidR="00AE1FDF" w:rsidRPr="00AE1FDF">
        <w:rPr>
          <w:rFonts w:eastAsia="Times New Roman" w:cs="Times New Roman"/>
          <w:color w:val="222222"/>
          <w:lang w:eastAsia="es-ES_tradnl"/>
        </w:rPr>
        <w:t xml:space="preserve">ste comité </w:t>
      </w:r>
      <w:r w:rsidR="00AC3DD9">
        <w:rPr>
          <w:rFonts w:eastAsia="Times New Roman" w:cs="Times New Roman"/>
          <w:color w:val="222222"/>
          <w:lang w:eastAsia="es-ES_tradnl"/>
        </w:rPr>
        <w:t>contó con el</w:t>
      </w:r>
      <w:r w:rsidR="00AE1FDF" w:rsidRPr="00AE1FDF">
        <w:rPr>
          <w:rFonts w:eastAsia="Times New Roman" w:cs="Times New Roman"/>
          <w:color w:val="222222"/>
          <w:lang w:eastAsia="es-ES_tradnl"/>
        </w:rPr>
        <w:t xml:space="preserve"> </w:t>
      </w:r>
      <w:r w:rsidR="003024B7" w:rsidRPr="00AE1FDF">
        <w:rPr>
          <w:rFonts w:eastAsia="Times New Roman" w:cs="Times New Roman"/>
          <w:color w:val="222222"/>
          <w:lang w:eastAsia="es-ES_tradnl"/>
        </w:rPr>
        <w:t>quórum</w:t>
      </w:r>
      <w:r w:rsidR="00AE1FDF" w:rsidRPr="00AE1FDF">
        <w:rPr>
          <w:rFonts w:eastAsia="Times New Roman" w:cs="Times New Roman"/>
          <w:color w:val="222222"/>
          <w:lang w:eastAsia="es-ES_tradnl"/>
        </w:rPr>
        <w:t xml:space="preserve"> total de representantes de las diferentes instituciones que </w:t>
      </w:r>
      <w:r w:rsidR="00AC3DD9">
        <w:rPr>
          <w:rFonts w:eastAsia="Times New Roman" w:cs="Times New Roman"/>
          <w:color w:val="222222"/>
          <w:lang w:eastAsia="es-ES_tradnl"/>
        </w:rPr>
        <w:t>lo conforman</w:t>
      </w:r>
      <w:r w:rsidR="00AE1FDF" w:rsidRPr="00AE1FDF">
        <w:rPr>
          <w:rFonts w:eastAsia="Times New Roman" w:cs="Times New Roman"/>
          <w:color w:val="222222"/>
          <w:lang w:eastAsia="es-ES_tradnl"/>
        </w:rPr>
        <w:t xml:space="preserve">.  </w:t>
      </w:r>
    </w:p>
    <w:p w:rsidR="00AE1FDF" w:rsidRPr="00AE1FDF" w:rsidRDefault="00AC3DD9" w:rsidP="00AE1FDF">
      <w:pPr>
        <w:rPr>
          <w:rFonts w:eastAsia="Times New Roman" w:cs="Times New Roman"/>
          <w:color w:val="222222"/>
          <w:lang w:eastAsia="es-ES_tradnl"/>
        </w:rPr>
      </w:pPr>
      <w:r>
        <w:rPr>
          <w:rFonts w:eastAsia="Times New Roman" w:cs="Times New Roman"/>
          <w:color w:val="222222"/>
          <w:lang w:eastAsia="es-ES_tradnl"/>
        </w:rPr>
        <w:t>En el evento fue presentada</w:t>
      </w:r>
      <w:r w:rsidR="00AE1FDF" w:rsidRPr="00AE1FDF">
        <w:rPr>
          <w:rFonts w:eastAsia="Times New Roman" w:cs="Times New Roman"/>
          <w:color w:val="222222"/>
          <w:lang w:eastAsia="es-ES_tradnl"/>
        </w:rPr>
        <w:t xml:space="preserve"> la matriz para la construcción del Plan de acción 2017, </w:t>
      </w:r>
      <w:r>
        <w:rPr>
          <w:rFonts w:eastAsia="Times New Roman" w:cs="Times New Roman"/>
          <w:color w:val="222222"/>
          <w:lang w:eastAsia="es-ES_tradnl"/>
        </w:rPr>
        <w:t>de igual manera el</w:t>
      </w:r>
      <w:r w:rsidR="00AE1FDF" w:rsidRPr="00AE1FDF">
        <w:rPr>
          <w:rFonts w:eastAsia="Times New Roman" w:cs="Times New Roman"/>
          <w:color w:val="222222"/>
          <w:lang w:eastAsia="es-ES_tradnl"/>
        </w:rPr>
        <w:t xml:space="preserve"> modelo de atención en el Centro de acogida por parte de la Fundación En Él Hay Esperanza donde se explicó los alcance</w:t>
      </w:r>
      <w:r>
        <w:rPr>
          <w:rFonts w:eastAsia="Times New Roman" w:cs="Times New Roman"/>
          <w:color w:val="222222"/>
          <w:lang w:eastAsia="es-ES_tradnl"/>
        </w:rPr>
        <w:t>s</w:t>
      </w:r>
      <w:r w:rsidR="00AE1FDF" w:rsidRPr="00AE1FDF">
        <w:rPr>
          <w:rFonts w:eastAsia="Times New Roman" w:cs="Times New Roman"/>
          <w:color w:val="222222"/>
          <w:lang w:eastAsia="es-ES_tradnl"/>
        </w:rPr>
        <w:t xml:space="preserve"> y metas propuestas para la atención de esta población, entre otros. </w:t>
      </w:r>
    </w:p>
    <w:p w:rsidR="00AE1FDF" w:rsidRPr="00AE1FDF" w:rsidRDefault="00AE1FDF" w:rsidP="00AE1FDF">
      <w:pPr>
        <w:rPr>
          <w:rFonts w:eastAsia="Times New Roman" w:cs="Times New Roman"/>
          <w:color w:val="222222"/>
          <w:lang w:eastAsia="es-ES_tradnl"/>
        </w:rPr>
      </w:pPr>
      <w:r w:rsidRPr="00AE1FDF">
        <w:rPr>
          <w:rFonts w:eastAsia="Times New Roman" w:cs="Times New Roman"/>
          <w:color w:val="222222"/>
          <w:lang w:eastAsia="es-ES_tradnl"/>
        </w:rPr>
        <w:t xml:space="preserve">El comité finalizó con la presentación de la ruta metodológica para la creación de la política pública municipal del habitante de calle, que busca la participación activa de los diferentes sectores que tienen relación, intervención o conocimiento de esta problemática social, lo anterior cumpliendo con las metas expuestas en el plan de desarrollo municipal: Pasto Educado Constructor de Paz. </w:t>
      </w:r>
    </w:p>
    <w:p w:rsidR="00AE1FDF" w:rsidRDefault="00AE1FDF" w:rsidP="00AE1FDF">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B1C97" w:rsidRDefault="001B1C97" w:rsidP="006931E3">
      <w:pPr>
        <w:jc w:val="center"/>
        <w:rPr>
          <w:rFonts w:cs="Tahoma"/>
          <w:i/>
        </w:rPr>
      </w:pPr>
    </w:p>
    <w:p w:rsidR="006931E3" w:rsidRDefault="006931E3" w:rsidP="006931E3">
      <w:pPr>
        <w:jc w:val="center"/>
        <w:rPr>
          <w:rFonts w:cs="Tahoma"/>
          <w:i/>
        </w:rPr>
      </w:pPr>
      <w:r w:rsidRPr="00043222">
        <w:rPr>
          <w:rFonts w:cs="Tahoma"/>
          <w:i/>
        </w:rPr>
        <w:lastRenderedPageBreak/>
        <w:t>Somos constructores de paz</w:t>
      </w:r>
    </w:p>
    <w:p w:rsidR="00AE1FDF" w:rsidRDefault="00AE1FDF" w:rsidP="00AE1FDF">
      <w:pPr>
        <w:jc w:val="center"/>
        <w:rPr>
          <w:rFonts w:cs="Tahoma"/>
          <w:b/>
        </w:rPr>
      </w:pPr>
      <w:r w:rsidRPr="00AE1FDF">
        <w:rPr>
          <w:rFonts w:cs="Tahoma"/>
          <w:b/>
        </w:rPr>
        <w:t xml:space="preserve">PRIMERA JORNADA DE CONVIVENCIA ESCOLAR </w:t>
      </w:r>
      <w:r w:rsidR="00F46826">
        <w:rPr>
          <w:rFonts w:cs="Tahoma"/>
          <w:b/>
        </w:rPr>
        <w:t xml:space="preserve">2017 </w:t>
      </w:r>
      <w:r w:rsidRPr="00AE1FDF">
        <w:rPr>
          <w:rFonts w:cs="Tahoma"/>
          <w:b/>
        </w:rPr>
        <w:t>EN EL MUNICIPIO DE PASTO</w:t>
      </w:r>
    </w:p>
    <w:p w:rsidR="00F46826" w:rsidRPr="00AE1FDF" w:rsidRDefault="007861BB" w:rsidP="00AE1FDF">
      <w:pPr>
        <w:jc w:val="center"/>
        <w:rPr>
          <w:rFonts w:cs="Tahoma"/>
          <w:b/>
        </w:rPr>
      </w:pPr>
      <w:r>
        <w:rPr>
          <w:rFonts w:cs="Tahoma"/>
          <w:b/>
          <w:noProof/>
          <w:lang w:val="es-ES" w:eastAsia="es-ES"/>
        </w:rPr>
        <w:drawing>
          <wp:inline distT="0" distB="0" distL="0" distR="0">
            <wp:extent cx="2749374" cy="2160000"/>
            <wp:effectExtent l="19050" t="0" r="0" b="0"/>
            <wp:docPr id="5" name="Imagen 4" descr="C:\Users\MANUEL\Downloads\2017-03-17-PHOTO-0000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NUEL\Downloads\2017-03-17-PHOTO-00000003.jpg"/>
                    <pic:cNvPicPr>
                      <a:picLocks noChangeAspect="1" noChangeArrowheads="1"/>
                    </pic:cNvPicPr>
                  </pic:nvPicPr>
                  <pic:blipFill>
                    <a:blip r:embed="rId14" cstate="print"/>
                    <a:srcRect/>
                    <a:stretch>
                      <a:fillRect/>
                    </a:stretch>
                  </pic:blipFill>
                  <pic:spPr bwMode="auto">
                    <a:xfrm>
                      <a:off x="0" y="0"/>
                      <a:ext cx="2749374" cy="2160000"/>
                    </a:xfrm>
                    <a:prstGeom prst="rect">
                      <a:avLst/>
                    </a:prstGeom>
                    <a:noFill/>
                    <a:ln w="9525">
                      <a:noFill/>
                      <a:miter lim="800000"/>
                      <a:headEnd/>
                      <a:tailEnd/>
                    </a:ln>
                  </pic:spPr>
                </pic:pic>
              </a:graphicData>
            </a:graphic>
          </wp:inline>
        </w:drawing>
      </w:r>
    </w:p>
    <w:p w:rsidR="00AC3DD9" w:rsidRDefault="00AC3DD9" w:rsidP="00AE1FDF">
      <w:pPr>
        <w:rPr>
          <w:rFonts w:cs="Tahoma"/>
        </w:rPr>
      </w:pPr>
      <w:r>
        <w:rPr>
          <w:rFonts w:cs="Tahoma"/>
        </w:rPr>
        <w:t xml:space="preserve">Bajo la coordinación del </w:t>
      </w:r>
      <w:r w:rsidRPr="00AE1FDF">
        <w:rPr>
          <w:rFonts w:cs="Tahoma"/>
        </w:rPr>
        <w:t>Secretario de Gobierno del Municipio, Eduardo Enríquez Caicedo,</w:t>
      </w:r>
      <w:r w:rsidRPr="00AC3DD9">
        <w:rPr>
          <w:rFonts w:cs="Tahoma"/>
        </w:rPr>
        <w:t xml:space="preserve"> </w:t>
      </w:r>
      <w:r>
        <w:rPr>
          <w:rFonts w:cs="Tahoma"/>
        </w:rPr>
        <w:t>se llevó</w:t>
      </w:r>
      <w:r w:rsidRPr="00AE1FDF">
        <w:rPr>
          <w:rFonts w:cs="Tahoma"/>
        </w:rPr>
        <w:t xml:space="preserve"> a cabo</w:t>
      </w:r>
      <w:r>
        <w:rPr>
          <w:rFonts w:cs="Tahoma"/>
        </w:rPr>
        <w:t xml:space="preserve"> e</w:t>
      </w:r>
      <w:r w:rsidR="00AE1FDF" w:rsidRPr="00AE1FDF">
        <w:rPr>
          <w:rFonts w:cs="Tahoma"/>
        </w:rPr>
        <w:t>n la institución educativa Agustín Ag</w:t>
      </w:r>
      <w:r>
        <w:rPr>
          <w:rFonts w:cs="Tahoma"/>
        </w:rPr>
        <w:t>ualongo sede Nuestra Señora de F</w:t>
      </w:r>
      <w:r w:rsidRPr="00AE1FDF">
        <w:rPr>
          <w:rFonts w:cs="Tahoma"/>
        </w:rPr>
        <w:t>átima</w:t>
      </w:r>
      <w:r w:rsidR="00AE1FDF" w:rsidRPr="00AE1FDF">
        <w:rPr>
          <w:rFonts w:cs="Tahoma"/>
        </w:rPr>
        <w:t xml:space="preserve"> de</w:t>
      </w:r>
      <w:r>
        <w:rPr>
          <w:rFonts w:cs="Tahoma"/>
        </w:rPr>
        <w:t xml:space="preserve">l corregimiento  La Laguna, </w:t>
      </w:r>
      <w:r w:rsidR="00AE1FDF" w:rsidRPr="00AE1FDF">
        <w:rPr>
          <w:rFonts w:cs="Tahoma"/>
        </w:rPr>
        <w:t>la primera jornad</w:t>
      </w:r>
      <w:r>
        <w:rPr>
          <w:rFonts w:cs="Tahoma"/>
        </w:rPr>
        <w:t xml:space="preserve">a de convivencia escolar dirigida a </w:t>
      </w:r>
      <w:r w:rsidRPr="00AE1FDF">
        <w:rPr>
          <w:rFonts w:cs="Tahoma"/>
        </w:rPr>
        <w:t>alumnos de primaria de esta  institución</w:t>
      </w:r>
      <w:r>
        <w:rPr>
          <w:rFonts w:cs="Tahoma"/>
        </w:rPr>
        <w:t>.</w:t>
      </w:r>
    </w:p>
    <w:p w:rsidR="00F81D31" w:rsidRDefault="00AE1FDF" w:rsidP="00AE1FDF">
      <w:pPr>
        <w:rPr>
          <w:rFonts w:cs="Tahoma"/>
        </w:rPr>
      </w:pPr>
      <w:r w:rsidRPr="00AE1FDF">
        <w:rPr>
          <w:rFonts w:cs="Tahoma"/>
        </w:rPr>
        <w:t xml:space="preserve">El objetivo de este primer encuentro </w:t>
      </w:r>
      <w:r w:rsidR="00AC3DD9">
        <w:rPr>
          <w:rFonts w:cs="Tahoma"/>
        </w:rPr>
        <w:t>que contó con el acompañamiento de f</w:t>
      </w:r>
      <w:r w:rsidR="00AC3DD9" w:rsidRPr="00AE1FDF">
        <w:rPr>
          <w:rFonts w:cs="Tahoma"/>
        </w:rPr>
        <w:t>uncionarios de la</w:t>
      </w:r>
      <w:r w:rsidR="00AC3DD9">
        <w:rPr>
          <w:rFonts w:cs="Tahoma"/>
        </w:rPr>
        <w:t xml:space="preserve"> Dirección de Juventud,</w:t>
      </w:r>
      <w:r w:rsidR="00AC3DD9" w:rsidRPr="00AE1FDF">
        <w:rPr>
          <w:rFonts w:cs="Tahoma"/>
        </w:rPr>
        <w:t xml:space="preserve"> Pasto Deporte</w:t>
      </w:r>
      <w:r w:rsidR="00AC3DD9">
        <w:rPr>
          <w:rFonts w:cs="Tahoma"/>
        </w:rPr>
        <w:t>,</w:t>
      </w:r>
      <w:r w:rsidR="00AC3DD9" w:rsidRPr="00AE1FDF">
        <w:rPr>
          <w:rFonts w:cs="Tahoma"/>
        </w:rPr>
        <w:t xml:space="preserve"> Policía Metropolitana, </w:t>
      </w:r>
      <w:r w:rsidR="00AC3DD9">
        <w:rPr>
          <w:rFonts w:cs="Tahoma"/>
        </w:rPr>
        <w:t xml:space="preserve"> </w:t>
      </w:r>
      <w:r w:rsidRPr="00AE1FDF">
        <w:rPr>
          <w:rFonts w:cs="Tahoma"/>
        </w:rPr>
        <w:t>fue sensibilizar, capacitar e informar, en tres estrategias</w:t>
      </w:r>
      <w:r w:rsidR="00F81D31">
        <w:rPr>
          <w:rFonts w:cs="Tahoma"/>
        </w:rPr>
        <w:t xml:space="preserve"> como la prevención del acoso escolar, consumo de sustancias psicoactivas y hábitos y estilos de vida saludable. Una vez  sensibilizados los estudiantes </w:t>
      </w:r>
      <w:r w:rsidRPr="00AE1FDF">
        <w:rPr>
          <w:rFonts w:cs="Tahoma"/>
        </w:rPr>
        <w:t xml:space="preserve"> </w:t>
      </w:r>
      <w:r w:rsidR="00F81D31">
        <w:rPr>
          <w:rFonts w:cs="Tahoma"/>
        </w:rPr>
        <w:t>se busca que estos repliquen estos conocimientos en sus hogares.</w:t>
      </w:r>
    </w:p>
    <w:p w:rsidR="00F81D31" w:rsidRDefault="00AE1FDF" w:rsidP="00AE1FDF">
      <w:pPr>
        <w:rPr>
          <w:rFonts w:cs="Tahoma"/>
        </w:rPr>
      </w:pPr>
      <w:r w:rsidRPr="00AE1FDF">
        <w:rPr>
          <w:rFonts w:cs="Tahoma"/>
        </w:rPr>
        <w:t xml:space="preserve">Para Cristina </w:t>
      </w:r>
      <w:r w:rsidR="003024B7" w:rsidRPr="00AE1FDF">
        <w:rPr>
          <w:rFonts w:cs="Tahoma"/>
        </w:rPr>
        <w:t>García</w:t>
      </w:r>
      <w:r w:rsidRPr="00AE1FDF">
        <w:rPr>
          <w:rFonts w:cs="Tahoma"/>
        </w:rPr>
        <w:t xml:space="preserve"> quien hace parte del comité de convivencia de la institución educativa Agustín Agualongo es importante la colaboración de la </w:t>
      </w:r>
      <w:r w:rsidR="003024B7" w:rsidRPr="00AE1FDF">
        <w:rPr>
          <w:rFonts w:cs="Tahoma"/>
        </w:rPr>
        <w:t>alcaldía</w:t>
      </w:r>
      <w:r w:rsidRPr="00AE1FDF">
        <w:rPr>
          <w:rFonts w:cs="Tahoma"/>
        </w:rPr>
        <w:t xml:space="preserve"> en temas </w:t>
      </w:r>
      <w:r w:rsidR="00F81D31">
        <w:rPr>
          <w:rFonts w:cs="Tahoma"/>
        </w:rPr>
        <w:t>que puedan prevenir situaciones de mala convivencia y contribuyan con</w:t>
      </w:r>
      <w:r w:rsidR="00F81D31" w:rsidRPr="00AE1FDF">
        <w:rPr>
          <w:rFonts w:cs="Tahoma"/>
        </w:rPr>
        <w:t xml:space="preserve"> el cuidado y bienestar de los jóvenes.</w:t>
      </w:r>
    </w:p>
    <w:p w:rsidR="00F81D31" w:rsidRDefault="00F81D31" w:rsidP="00AE1FDF">
      <w:pPr>
        <w:rPr>
          <w:rFonts w:cs="Tahoma"/>
        </w:rPr>
      </w:pPr>
      <w:r>
        <w:rPr>
          <w:rFonts w:cs="Tahoma"/>
        </w:rPr>
        <w:t>E</w:t>
      </w:r>
      <w:r w:rsidR="00AE1FDF" w:rsidRPr="00AE1FDF">
        <w:rPr>
          <w:rFonts w:cs="Tahoma"/>
        </w:rPr>
        <w:t xml:space="preserve">l Secretario de Gobierno del municipio Eduardo </w:t>
      </w:r>
      <w:r w:rsidR="003024B7" w:rsidRPr="00AE1FDF">
        <w:rPr>
          <w:rFonts w:cs="Tahoma"/>
        </w:rPr>
        <w:t>Enríquez</w:t>
      </w:r>
      <w:r w:rsidR="00AE1FDF" w:rsidRPr="00AE1FDF">
        <w:rPr>
          <w:rFonts w:cs="Tahoma"/>
        </w:rPr>
        <w:t xml:space="preserve"> Caicedo, </w:t>
      </w:r>
      <w:r w:rsidR="003024B7" w:rsidRPr="00AE1FDF">
        <w:rPr>
          <w:rFonts w:cs="Tahoma"/>
        </w:rPr>
        <w:t>manifestó</w:t>
      </w:r>
      <w:r w:rsidR="00AE1FDF" w:rsidRPr="00AE1FDF">
        <w:rPr>
          <w:rFonts w:cs="Tahoma"/>
        </w:rPr>
        <w:t>:</w:t>
      </w:r>
      <w:r w:rsidR="00F46826">
        <w:rPr>
          <w:rFonts w:cs="Tahoma"/>
        </w:rPr>
        <w:t xml:space="preserve"> </w:t>
      </w:r>
      <w:r>
        <w:rPr>
          <w:rFonts w:cs="Tahoma"/>
        </w:rPr>
        <w:t>“</w:t>
      </w:r>
      <w:r w:rsidR="00AE1FDF" w:rsidRPr="00AE1FDF">
        <w:rPr>
          <w:rFonts w:cs="Tahoma"/>
        </w:rPr>
        <w:t xml:space="preserve">Nuestro objetivo es llegar a todos los rincones del municipio de Pasto, hemos llegado con  los servicios de </w:t>
      </w:r>
      <w:r>
        <w:rPr>
          <w:rFonts w:cs="Tahoma"/>
        </w:rPr>
        <w:t>la Secretarí</w:t>
      </w:r>
      <w:r w:rsidRPr="00AE1FDF">
        <w:rPr>
          <w:rFonts w:cs="Tahoma"/>
        </w:rPr>
        <w:t>a</w:t>
      </w:r>
      <w:r w:rsidR="00AE1FDF" w:rsidRPr="00AE1FDF">
        <w:rPr>
          <w:rFonts w:cs="Tahoma"/>
        </w:rPr>
        <w:t xml:space="preserve">, para </w:t>
      </w:r>
      <w:r>
        <w:rPr>
          <w:rFonts w:cs="Tahoma"/>
        </w:rPr>
        <w:t>trabajar</w:t>
      </w:r>
      <w:r w:rsidR="00AE1FDF" w:rsidRPr="00AE1FDF">
        <w:rPr>
          <w:rFonts w:cs="Tahoma"/>
        </w:rPr>
        <w:t xml:space="preserve"> en temas de seguridad, </w:t>
      </w:r>
      <w:r>
        <w:rPr>
          <w:rFonts w:cs="Tahoma"/>
        </w:rPr>
        <w:t xml:space="preserve">y </w:t>
      </w:r>
      <w:r w:rsidR="00AE1FDF" w:rsidRPr="00AE1FDF">
        <w:rPr>
          <w:rFonts w:cs="Tahoma"/>
        </w:rPr>
        <w:t>prevención</w:t>
      </w:r>
      <w:r>
        <w:rPr>
          <w:rFonts w:cs="Tahoma"/>
        </w:rPr>
        <w:t xml:space="preserve"> para generar escenarios de</w:t>
      </w:r>
      <w:r w:rsidRPr="00F81D31">
        <w:rPr>
          <w:rFonts w:cs="Tahoma"/>
        </w:rPr>
        <w:t xml:space="preserve"> </w:t>
      </w:r>
      <w:r w:rsidRPr="00AE1FDF">
        <w:rPr>
          <w:rFonts w:cs="Tahoma"/>
        </w:rPr>
        <w:t>sana convivencia</w:t>
      </w:r>
      <w:r>
        <w:rPr>
          <w:rFonts w:cs="Tahoma"/>
        </w:rPr>
        <w:t>. Este tipo de experiencias las estaremos implementando en los demás corregimientos del municipio.</w:t>
      </w:r>
    </w:p>
    <w:p w:rsidR="00F46826" w:rsidRPr="00041DA5" w:rsidRDefault="00F46826" w:rsidP="00F46826">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5" w:history="1">
        <w:r w:rsidRPr="00D66C68">
          <w:rPr>
            <w:rStyle w:val="Hipervnculo"/>
            <w:rFonts w:cs="Tahoma"/>
            <w:b/>
            <w:sz w:val="18"/>
            <w:szCs w:val="18"/>
          </w:rPr>
          <w:t>eduardoenca@yahoo.com</w:t>
        </w:r>
      </w:hyperlink>
      <w:r>
        <w:rPr>
          <w:rFonts w:cs="Tahoma"/>
          <w:b/>
          <w:sz w:val="18"/>
          <w:szCs w:val="18"/>
        </w:rPr>
        <w:t xml:space="preserve"> </w:t>
      </w:r>
    </w:p>
    <w:p w:rsidR="00F46826" w:rsidRDefault="00F46826" w:rsidP="00F46826">
      <w:pPr>
        <w:jc w:val="center"/>
        <w:rPr>
          <w:rFonts w:cs="Tahoma"/>
          <w:i/>
        </w:rPr>
      </w:pPr>
      <w:r w:rsidRPr="00043222">
        <w:rPr>
          <w:rFonts w:cs="Tahoma"/>
          <w:i/>
        </w:rPr>
        <w:t>Somos constructores de paz</w:t>
      </w:r>
    </w:p>
    <w:p w:rsidR="00F81D31" w:rsidRDefault="00F81D31" w:rsidP="00F46826">
      <w:pPr>
        <w:jc w:val="center"/>
        <w:rPr>
          <w:rFonts w:cs="Tahoma"/>
          <w:i/>
        </w:rPr>
      </w:pPr>
    </w:p>
    <w:p w:rsidR="000E56FA" w:rsidRDefault="000E56FA" w:rsidP="000E56FA">
      <w:pPr>
        <w:shd w:val="clear" w:color="auto" w:fill="FFFFFF"/>
        <w:suppressAutoHyphens w:val="0"/>
        <w:spacing w:after="0"/>
        <w:jc w:val="center"/>
        <w:rPr>
          <w:rFonts w:eastAsia="Times New Roman" w:cs="Arial"/>
          <w:b/>
          <w:bCs/>
          <w:color w:val="222222"/>
          <w:lang w:val="es-ES" w:eastAsia="es-ES"/>
        </w:rPr>
      </w:pPr>
      <w:r w:rsidRPr="000E56FA">
        <w:rPr>
          <w:rFonts w:eastAsia="Times New Roman" w:cs="Arial"/>
          <w:b/>
          <w:bCs/>
          <w:color w:val="222222"/>
          <w:lang w:val="es-ES" w:eastAsia="es-ES"/>
        </w:rPr>
        <w:lastRenderedPageBreak/>
        <w:t xml:space="preserve">RED NACIONAL DE FORMALIZACIÓN LABORAL DESARROLLÓ FERIA DE SERVICIOS </w:t>
      </w:r>
      <w:r w:rsidR="00155E0D">
        <w:rPr>
          <w:rFonts w:eastAsia="Times New Roman" w:cs="Arial"/>
          <w:b/>
          <w:bCs/>
          <w:color w:val="222222"/>
          <w:lang w:val="es-ES" w:eastAsia="es-ES"/>
        </w:rPr>
        <w:t>ENFOCADA AL TRABAJO DECENTE</w:t>
      </w:r>
    </w:p>
    <w:p w:rsidR="00F655A3" w:rsidRDefault="00F655A3" w:rsidP="000E56FA">
      <w:pPr>
        <w:shd w:val="clear" w:color="auto" w:fill="FFFFFF"/>
        <w:suppressAutoHyphens w:val="0"/>
        <w:spacing w:after="0"/>
        <w:jc w:val="center"/>
        <w:rPr>
          <w:rFonts w:eastAsia="Times New Roman" w:cs="Arial"/>
          <w:b/>
          <w:bCs/>
          <w:color w:val="222222"/>
          <w:lang w:val="es-ES" w:eastAsia="es-ES"/>
        </w:rPr>
      </w:pPr>
    </w:p>
    <w:p w:rsidR="00F655A3" w:rsidRPr="000E56FA" w:rsidRDefault="00F655A3" w:rsidP="000E56FA">
      <w:pPr>
        <w:shd w:val="clear" w:color="auto" w:fill="FFFFFF"/>
        <w:suppressAutoHyphens w:val="0"/>
        <w:spacing w:after="0"/>
        <w:jc w:val="center"/>
        <w:rPr>
          <w:rFonts w:eastAsia="Times New Roman" w:cs="Arial"/>
          <w:color w:val="222222"/>
          <w:lang w:val="es-ES" w:eastAsia="es-ES"/>
        </w:rPr>
      </w:pPr>
      <w:r>
        <w:rPr>
          <w:rFonts w:eastAsia="Times New Roman" w:cs="Arial"/>
          <w:noProof/>
          <w:color w:val="222222"/>
          <w:lang w:val="es-ES" w:eastAsia="es-ES"/>
        </w:rPr>
        <w:drawing>
          <wp:inline distT="0" distB="0" distL="0" distR="0">
            <wp:extent cx="2880000" cy="2160000"/>
            <wp:effectExtent l="19050" t="0" r="0" b="0"/>
            <wp:docPr id="7" name="Imagen 6" descr="C:\Users\MANUEL\Downloads\IMG_3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UEL\Downloads\IMG_3020.JPG"/>
                    <pic:cNvPicPr>
                      <a:picLocks noChangeAspect="1" noChangeArrowheads="1"/>
                    </pic:cNvPicPr>
                  </pic:nvPicPr>
                  <pic:blipFill>
                    <a:blip r:embed="rId16"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0E56FA" w:rsidRPr="000E56FA" w:rsidRDefault="000E56FA" w:rsidP="000E56FA">
      <w:pPr>
        <w:shd w:val="clear" w:color="auto" w:fill="FFFFFF"/>
        <w:suppressAutoHyphens w:val="0"/>
        <w:spacing w:after="0"/>
        <w:jc w:val="left"/>
        <w:rPr>
          <w:rFonts w:eastAsia="Times New Roman" w:cs="Arial"/>
          <w:color w:val="222222"/>
          <w:lang w:val="es-ES" w:eastAsia="es-ES"/>
        </w:rPr>
      </w:pPr>
      <w:r w:rsidRPr="000E56FA">
        <w:rPr>
          <w:rFonts w:eastAsia="Times New Roman" w:cs="Arial"/>
          <w:color w:val="222222"/>
          <w:lang w:val="es-ES" w:eastAsia="es-ES"/>
        </w:rPr>
        <w:t> </w:t>
      </w:r>
    </w:p>
    <w:p w:rsidR="00155E0D" w:rsidRDefault="000E56FA" w:rsidP="00155E0D">
      <w:pPr>
        <w:shd w:val="clear" w:color="auto" w:fill="FFFFFF"/>
        <w:suppressAutoHyphens w:val="0"/>
        <w:spacing w:after="0"/>
        <w:rPr>
          <w:rFonts w:eastAsia="Times New Roman" w:cs="Arial"/>
          <w:color w:val="222222"/>
          <w:lang w:val="es-ES" w:eastAsia="es-ES"/>
        </w:rPr>
      </w:pPr>
      <w:r w:rsidRPr="000E56FA">
        <w:rPr>
          <w:rFonts w:eastAsia="Times New Roman" w:cs="Arial"/>
          <w:color w:val="222222"/>
          <w:lang w:val="es-ES" w:eastAsia="es-ES"/>
        </w:rPr>
        <w:t>Con el propósito de avanzar hacia un trabajo decente, la red Nacional de formalización Laboral desarrolló u</w:t>
      </w:r>
      <w:r w:rsidR="00155E0D">
        <w:rPr>
          <w:rFonts w:eastAsia="Times New Roman" w:cs="Arial"/>
          <w:color w:val="222222"/>
          <w:lang w:val="es-ES" w:eastAsia="es-ES"/>
        </w:rPr>
        <w:t xml:space="preserve">na feria de servicios dirigida </w:t>
      </w:r>
      <w:r w:rsidRPr="000E56FA">
        <w:rPr>
          <w:rFonts w:eastAsia="Times New Roman" w:cs="Arial"/>
          <w:color w:val="222222"/>
          <w:lang w:val="es-ES" w:eastAsia="es-ES"/>
        </w:rPr>
        <w:t xml:space="preserve">a empresarios, </w:t>
      </w:r>
      <w:r w:rsidR="00155E0D">
        <w:rPr>
          <w:rFonts w:eastAsia="Times New Roman" w:cs="Arial"/>
          <w:color w:val="222222"/>
          <w:lang w:val="es-ES" w:eastAsia="es-ES"/>
        </w:rPr>
        <w:t>trabajadores</w:t>
      </w:r>
      <w:r w:rsidRPr="000E56FA">
        <w:rPr>
          <w:rFonts w:eastAsia="Times New Roman" w:cs="Arial"/>
          <w:color w:val="222222"/>
          <w:lang w:val="es-ES" w:eastAsia="es-ES"/>
        </w:rPr>
        <w:t xml:space="preserve"> independiente</w:t>
      </w:r>
      <w:r w:rsidR="00155E0D">
        <w:rPr>
          <w:rFonts w:eastAsia="Times New Roman" w:cs="Arial"/>
          <w:color w:val="222222"/>
          <w:lang w:val="es-ES" w:eastAsia="es-ES"/>
        </w:rPr>
        <w:t>s</w:t>
      </w:r>
      <w:r w:rsidRPr="000E56FA">
        <w:rPr>
          <w:rFonts w:eastAsia="Times New Roman" w:cs="Arial"/>
          <w:color w:val="222222"/>
          <w:lang w:val="es-ES" w:eastAsia="es-ES"/>
        </w:rPr>
        <w:t xml:space="preserve"> que aún no cuentan con todos los servicios de seguridad social como salud, pensió</w:t>
      </w:r>
      <w:r w:rsidR="00155E0D">
        <w:rPr>
          <w:rFonts w:eastAsia="Times New Roman" w:cs="Arial"/>
          <w:color w:val="222222"/>
          <w:lang w:val="es-ES" w:eastAsia="es-ES"/>
        </w:rPr>
        <w:t>n, ARL, y Cajas de Compensación.</w:t>
      </w:r>
    </w:p>
    <w:p w:rsidR="00155E0D" w:rsidRDefault="00155E0D" w:rsidP="00155E0D">
      <w:pPr>
        <w:shd w:val="clear" w:color="auto" w:fill="FFFFFF"/>
        <w:suppressAutoHyphens w:val="0"/>
        <w:spacing w:after="0"/>
        <w:rPr>
          <w:rFonts w:eastAsia="Times New Roman" w:cs="Arial"/>
          <w:color w:val="222222"/>
          <w:lang w:val="es-ES" w:eastAsia="es-ES"/>
        </w:rPr>
      </w:pPr>
    </w:p>
    <w:p w:rsidR="000E56FA" w:rsidRPr="000E56FA" w:rsidRDefault="000E56FA" w:rsidP="00155E0D">
      <w:pPr>
        <w:shd w:val="clear" w:color="auto" w:fill="FFFFFF"/>
        <w:suppressAutoHyphens w:val="0"/>
        <w:spacing w:after="0"/>
        <w:rPr>
          <w:rFonts w:eastAsia="Times New Roman" w:cs="Arial"/>
          <w:color w:val="222222"/>
          <w:lang w:val="es-ES" w:eastAsia="es-ES"/>
        </w:rPr>
      </w:pPr>
      <w:r w:rsidRPr="000E56FA">
        <w:rPr>
          <w:rFonts w:eastAsia="Times New Roman" w:cs="Arial"/>
          <w:color w:val="222222"/>
          <w:lang w:val="es-ES" w:eastAsia="es-ES"/>
        </w:rPr>
        <w:t xml:space="preserve"> </w:t>
      </w:r>
      <w:proofErr w:type="gramStart"/>
      <w:r w:rsidRPr="000E56FA">
        <w:rPr>
          <w:rFonts w:eastAsia="Times New Roman" w:cs="Arial"/>
          <w:color w:val="222222"/>
          <w:lang w:val="es-ES" w:eastAsia="es-ES"/>
        </w:rPr>
        <w:t>en</w:t>
      </w:r>
      <w:proofErr w:type="gramEnd"/>
      <w:r w:rsidRPr="000E56FA">
        <w:rPr>
          <w:rFonts w:eastAsia="Times New Roman" w:cs="Arial"/>
          <w:color w:val="222222"/>
          <w:lang w:val="es-ES" w:eastAsia="es-ES"/>
        </w:rPr>
        <w:t xml:space="preserve"> el municipio de</w:t>
      </w:r>
      <w:r>
        <w:rPr>
          <w:rFonts w:eastAsia="Times New Roman" w:cs="Arial"/>
          <w:color w:val="222222"/>
          <w:lang w:val="es-ES" w:eastAsia="es-ES"/>
        </w:rPr>
        <w:t xml:space="preserve"> Pasto esta red hacen parte la </w:t>
      </w:r>
      <w:r w:rsidRPr="000E56FA">
        <w:rPr>
          <w:rFonts w:eastAsia="Times New Roman" w:cs="Arial"/>
          <w:color w:val="222222"/>
          <w:lang w:val="es-ES" w:eastAsia="es-ES"/>
        </w:rPr>
        <w:t>Alcaldía de Pasto, Cámara de Comercio de Pasto, y el Programa de Naciones Unidas para el Desarrollo PNUD.</w:t>
      </w:r>
    </w:p>
    <w:p w:rsidR="000E56FA" w:rsidRPr="000E56FA" w:rsidRDefault="000E56FA" w:rsidP="00155E0D">
      <w:pPr>
        <w:shd w:val="clear" w:color="auto" w:fill="FFFFFF"/>
        <w:suppressAutoHyphens w:val="0"/>
        <w:spacing w:after="0"/>
        <w:rPr>
          <w:rFonts w:eastAsia="Times New Roman" w:cs="Arial"/>
          <w:color w:val="222222"/>
          <w:lang w:val="es-ES" w:eastAsia="es-ES"/>
        </w:rPr>
      </w:pPr>
      <w:r w:rsidRPr="000E56FA">
        <w:rPr>
          <w:rFonts w:eastAsia="Times New Roman" w:cs="Arial"/>
          <w:color w:val="222222"/>
          <w:lang w:val="es-ES" w:eastAsia="es-ES"/>
        </w:rPr>
        <w:t> </w:t>
      </w:r>
    </w:p>
    <w:p w:rsidR="000E56FA" w:rsidRPr="000E56FA" w:rsidRDefault="00B474D7" w:rsidP="00155E0D">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 xml:space="preserve">El </w:t>
      </w:r>
      <w:r w:rsidRPr="000E56FA">
        <w:rPr>
          <w:rFonts w:eastAsia="Times New Roman" w:cs="Arial"/>
          <w:color w:val="222222"/>
          <w:lang w:val="es-ES" w:eastAsia="es-ES"/>
        </w:rPr>
        <w:t xml:space="preserve">Secretario de Desarrollo Económico </w:t>
      </w:r>
      <w:r w:rsidR="000E56FA" w:rsidRPr="000E56FA">
        <w:rPr>
          <w:rFonts w:eastAsia="Times New Roman" w:cs="Arial"/>
          <w:color w:val="222222"/>
          <w:lang w:val="es-ES" w:eastAsia="es-ES"/>
        </w:rPr>
        <w:t xml:space="preserve">Nelson </w:t>
      </w:r>
      <w:proofErr w:type="spellStart"/>
      <w:r w:rsidR="000E56FA" w:rsidRPr="000E56FA">
        <w:rPr>
          <w:rFonts w:eastAsia="Times New Roman" w:cs="Arial"/>
          <w:color w:val="222222"/>
          <w:lang w:val="es-ES" w:eastAsia="es-ES"/>
        </w:rPr>
        <w:t>Leiton</w:t>
      </w:r>
      <w:proofErr w:type="spellEnd"/>
      <w:r w:rsidR="000E56FA" w:rsidRPr="000E56FA">
        <w:rPr>
          <w:rFonts w:eastAsia="Times New Roman" w:cs="Arial"/>
          <w:color w:val="222222"/>
          <w:lang w:val="es-ES" w:eastAsia="es-ES"/>
        </w:rPr>
        <w:t xml:space="preserve"> Portilla, </w:t>
      </w:r>
      <w:r>
        <w:rPr>
          <w:rFonts w:eastAsia="Times New Roman" w:cs="Arial"/>
          <w:color w:val="222222"/>
          <w:lang w:val="es-ES" w:eastAsia="es-ES"/>
        </w:rPr>
        <w:t>quien participó</w:t>
      </w:r>
      <w:r w:rsidR="000E56FA" w:rsidRPr="000E56FA">
        <w:rPr>
          <w:rFonts w:eastAsia="Times New Roman" w:cs="Arial"/>
          <w:color w:val="222222"/>
          <w:lang w:val="es-ES" w:eastAsia="es-ES"/>
        </w:rPr>
        <w:t xml:space="preserve"> en el evento informó que desde el año 20</w:t>
      </w:r>
      <w:r>
        <w:rPr>
          <w:rFonts w:eastAsia="Times New Roman" w:cs="Arial"/>
          <w:color w:val="222222"/>
          <w:lang w:val="es-ES" w:eastAsia="es-ES"/>
        </w:rPr>
        <w:t>16 se firmó un convenio con el M</w:t>
      </w:r>
      <w:r w:rsidR="000E56FA" w:rsidRPr="000E56FA">
        <w:rPr>
          <w:rFonts w:eastAsia="Times New Roman" w:cs="Arial"/>
          <w:color w:val="222222"/>
          <w:lang w:val="es-ES" w:eastAsia="es-ES"/>
        </w:rPr>
        <w:t>inisterio de Trabajo con el objetivo de buscar acciones concretas para que más personas adquieran un trabajo digno, decente y formal. “hoy hemos hecho</w:t>
      </w:r>
      <w:r>
        <w:rPr>
          <w:rFonts w:eastAsia="Times New Roman" w:cs="Arial"/>
          <w:color w:val="222222"/>
          <w:lang w:val="es-ES" w:eastAsia="es-ES"/>
        </w:rPr>
        <w:t xml:space="preserve"> un llamado a los empresarios sobre la importancia que tiene la </w:t>
      </w:r>
      <w:r w:rsidR="000E56FA" w:rsidRPr="000E56FA">
        <w:rPr>
          <w:rFonts w:eastAsia="Times New Roman" w:cs="Arial"/>
          <w:color w:val="222222"/>
          <w:lang w:val="es-ES" w:eastAsia="es-ES"/>
        </w:rPr>
        <w:t>relación la</w:t>
      </w:r>
      <w:r>
        <w:rPr>
          <w:rFonts w:eastAsia="Times New Roman" w:cs="Arial"/>
          <w:color w:val="222222"/>
          <w:lang w:val="es-ES" w:eastAsia="es-ES"/>
        </w:rPr>
        <w:t>boral con sus trabajadores y que tengan</w:t>
      </w:r>
      <w:r w:rsidR="000E56FA" w:rsidRPr="000E56FA">
        <w:rPr>
          <w:rFonts w:eastAsia="Times New Roman" w:cs="Arial"/>
          <w:color w:val="222222"/>
          <w:lang w:val="es-ES" w:eastAsia="es-ES"/>
        </w:rPr>
        <w:t xml:space="preserve"> las condiciones adecuadas de ese trabajo, con salarios justos, vinculación a la seguridad social, riesgos  profesionales así como lo ordena la ley".</w:t>
      </w:r>
    </w:p>
    <w:p w:rsidR="000E56FA" w:rsidRPr="000E56FA" w:rsidRDefault="000E56FA" w:rsidP="00155E0D">
      <w:pPr>
        <w:shd w:val="clear" w:color="auto" w:fill="FFFFFF"/>
        <w:suppressAutoHyphens w:val="0"/>
        <w:spacing w:after="0"/>
        <w:rPr>
          <w:rFonts w:eastAsia="Times New Roman" w:cs="Arial"/>
          <w:color w:val="222222"/>
          <w:lang w:val="es-ES" w:eastAsia="es-ES"/>
        </w:rPr>
      </w:pPr>
      <w:r w:rsidRPr="000E56FA">
        <w:rPr>
          <w:rFonts w:eastAsia="Times New Roman" w:cs="Arial"/>
          <w:color w:val="222222"/>
          <w:lang w:val="es-ES" w:eastAsia="es-ES"/>
        </w:rPr>
        <w:t> </w:t>
      </w:r>
    </w:p>
    <w:p w:rsidR="000E56FA" w:rsidRDefault="000E56FA" w:rsidP="00155E0D">
      <w:pPr>
        <w:shd w:val="clear" w:color="auto" w:fill="FFFFFF"/>
        <w:suppressAutoHyphens w:val="0"/>
        <w:spacing w:after="0"/>
        <w:rPr>
          <w:rFonts w:eastAsia="Times New Roman" w:cs="Arial"/>
          <w:color w:val="222222"/>
          <w:lang w:val="es-ES" w:eastAsia="es-ES"/>
        </w:rPr>
      </w:pPr>
      <w:r w:rsidRPr="000E56FA">
        <w:rPr>
          <w:rFonts w:eastAsia="Times New Roman" w:cs="Arial"/>
          <w:color w:val="222222"/>
          <w:lang w:val="es-ES" w:eastAsia="es-ES"/>
        </w:rPr>
        <w:t>De la misma manera Alba Cabrera Córdoba, Coordinadora del Centro Integrado de Servicios </w:t>
      </w:r>
      <w:proofErr w:type="spellStart"/>
      <w:r w:rsidR="00B474D7">
        <w:rPr>
          <w:rFonts w:eastAsia="Times New Roman" w:cs="Arial"/>
          <w:color w:val="222222"/>
          <w:lang w:val="es-ES" w:eastAsia="es-ES"/>
        </w:rPr>
        <w:t>MiCITio</w:t>
      </w:r>
      <w:proofErr w:type="spellEnd"/>
      <w:r w:rsidRPr="000E56FA">
        <w:rPr>
          <w:rFonts w:eastAsia="Times New Roman" w:cs="Arial"/>
          <w:color w:val="222222"/>
          <w:lang w:val="es-ES" w:eastAsia="es-ES"/>
        </w:rPr>
        <w:t xml:space="preserve"> Nariño explicó que la formalización empresarial permitirá la sostenibilidad de las empresas “lo que nosotros buscamos es que nuestras empresas se consoliden en el tiempo, </w:t>
      </w:r>
      <w:r w:rsidR="00B474D7">
        <w:rPr>
          <w:rFonts w:eastAsia="Times New Roman" w:cs="Arial"/>
          <w:color w:val="222222"/>
          <w:lang w:val="es-ES" w:eastAsia="es-ES"/>
        </w:rPr>
        <w:t>tengan un crecimiento rápido y</w:t>
      </w:r>
      <w:r w:rsidRPr="000E56FA">
        <w:rPr>
          <w:rFonts w:eastAsia="Times New Roman" w:cs="Arial"/>
          <w:color w:val="222222"/>
          <w:lang w:val="es-ES" w:eastAsia="es-ES"/>
        </w:rPr>
        <w:t xml:space="preserve"> sean rentables </w:t>
      </w:r>
      <w:r w:rsidR="00B474D7">
        <w:rPr>
          <w:rFonts w:eastAsia="Times New Roman" w:cs="Arial"/>
          <w:color w:val="222222"/>
          <w:lang w:val="es-ES" w:eastAsia="es-ES"/>
        </w:rPr>
        <w:t xml:space="preserve">los </w:t>
      </w:r>
      <w:r w:rsidRPr="000E56FA">
        <w:rPr>
          <w:rFonts w:eastAsia="Times New Roman" w:cs="Arial"/>
          <w:color w:val="222222"/>
          <w:lang w:val="es-ES" w:eastAsia="es-ES"/>
        </w:rPr>
        <w:t>procesos que se logran a través de la formalización empresarial”.</w:t>
      </w:r>
    </w:p>
    <w:p w:rsidR="007861BB" w:rsidRPr="000E56FA" w:rsidRDefault="007861BB" w:rsidP="00155E0D">
      <w:pPr>
        <w:shd w:val="clear" w:color="auto" w:fill="FFFFFF"/>
        <w:suppressAutoHyphens w:val="0"/>
        <w:spacing w:after="0"/>
        <w:rPr>
          <w:rFonts w:eastAsia="Times New Roman" w:cs="Arial"/>
          <w:color w:val="222222"/>
          <w:lang w:val="es-ES" w:eastAsia="es-ES"/>
        </w:rPr>
      </w:pPr>
    </w:p>
    <w:p w:rsidR="007861BB" w:rsidRDefault="007861BB" w:rsidP="007861BB">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024B7" w:rsidRDefault="003024B7" w:rsidP="007861BB">
      <w:pPr>
        <w:jc w:val="center"/>
        <w:rPr>
          <w:rFonts w:cs="Tahoma"/>
          <w:i/>
        </w:rPr>
      </w:pPr>
    </w:p>
    <w:p w:rsidR="007861BB" w:rsidRDefault="007861BB" w:rsidP="007861BB">
      <w:pPr>
        <w:jc w:val="center"/>
        <w:rPr>
          <w:rFonts w:cs="Tahoma"/>
          <w:i/>
        </w:rPr>
      </w:pPr>
      <w:r w:rsidRPr="00043222">
        <w:rPr>
          <w:rFonts w:cs="Tahoma"/>
          <w:i/>
        </w:rPr>
        <w:t>Somos constructores de paz</w:t>
      </w:r>
    </w:p>
    <w:p w:rsidR="00F655A3" w:rsidRDefault="00F655A3" w:rsidP="00F655A3">
      <w:pPr>
        <w:shd w:val="clear" w:color="auto" w:fill="FFFFFF"/>
        <w:suppressAutoHyphens w:val="0"/>
        <w:spacing w:after="0"/>
        <w:jc w:val="center"/>
        <w:rPr>
          <w:rFonts w:eastAsia="Times New Roman" w:cs="Tahoma"/>
          <w:b/>
          <w:bCs/>
          <w:color w:val="222222"/>
          <w:lang w:val="es-ES" w:eastAsia="es-ES"/>
        </w:rPr>
      </w:pPr>
      <w:r w:rsidRPr="00F655A3">
        <w:rPr>
          <w:rFonts w:eastAsia="Times New Roman" w:cs="Tahoma"/>
          <w:b/>
          <w:bCs/>
          <w:color w:val="222222"/>
          <w:lang w:val="es-ES" w:eastAsia="es-ES"/>
        </w:rPr>
        <w:t>HASTA EL MOMENTO SE HAN DESARROLLADO 14 JORNADAS DE FORMACIÓN A INFRACTORES DEL NUEVO CÓDIGO DE POLICÍA</w:t>
      </w:r>
    </w:p>
    <w:p w:rsidR="00F655A3" w:rsidRDefault="00F655A3" w:rsidP="00F655A3">
      <w:pPr>
        <w:shd w:val="clear" w:color="auto" w:fill="FFFFFF"/>
        <w:suppressAutoHyphens w:val="0"/>
        <w:spacing w:after="0"/>
        <w:jc w:val="center"/>
        <w:rPr>
          <w:rFonts w:eastAsia="Times New Roman" w:cs="Tahoma"/>
          <w:b/>
          <w:bCs/>
          <w:color w:val="222222"/>
          <w:lang w:val="es-ES" w:eastAsia="es-ES"/>
        </w:rPr>
      </w:pPr>
    </w:p>
    <w:p w:rsidR="00F655A3" w:rsidRPr="00F655A3" w:rsidRDefault="00F655A3" w:rsidP="00F655A3">
      <w:pPr>
        <w:shd w:val="clear" w:color="auto" w:fill="FFFFFF"/>
        <w:suppressAutoHyphens w:val="0"/>
        <w:spacing w:after="0"/>
        <w:jc w:val="center"/>
        <w:rPr>
          <w:rFonts w:ascii="Tahoma" w:eastAsia="Times New Roman" w:hAnsi="Tahoma" w:cs="Tahoma"/>
          <w:color w:val="222222"/>
          <w:lang w:val="es-ES" w:eastAsia="es-ES"/>
        </w:rPr>
      </w:pPr>
      <w:r>
        <w:rPr>
          <w:rFonts w:ascii="Tahoma" w:eastAsia="Times New Roman" w:hAnsi="Tahoma" w:cs="Tahoma"/>
          <w:noProof/>
          <w:color w:val="222222"/>
          <w:lang w:val="es-ES" w:eastAsia="es-ES"/>
        </w:rPr>
        <w:drawing>
          <wp:inline distT="0" distB="0" distL="0" distR="0">
            <wp:extent cx="3834217" cy="2160000"/>
            <wp:effectExtent l="19050" t="0" r="0" b="0"/>
            <wp:docPr id="6" name="Imagen 5" descr="C:\Users\MANUEL\Downloads\WhatsApp Image 2017-03-17 at 4.27.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UEL\Downloads\WhatsApp Image 2017-03-17 at 4.27.14 PM.jpeg"/>
                    <pic:cNvPicPr>
                      <a:picLocks noChangeAspect="1" noChangeArrowheads="1"/>
                    </pic:cNvPicPr>
                  </pic:nvPicPr>
                  <pic:blipFill>
                    <a:blip r:embed="rId17"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F655A3" w:rsidRPr="00F655A3" w:rsidRDefault="00F655A3" w:rsidP="00F655A3">
      <w:pPr>
        <w:shd w:val="clear" w:color="auto" w:fill="FFFFFF"/>
        <w:suppressAutoHyphens w:val="0"/>
        <w:spacing w:after="0"/>
        <w:jc w:val="center"/>
        <w:rPr>
          <w:rFonts w:ascii="Tahoma" w:eastAsia="Times New Roman" w:hAnsi="Tahoma" w:cs="Tahoma"/>
          <w:color w:val="222222"/>
          <w:lang w:val="es-ES" w:eastAsia="es-ES"/>
        </w:rPr>
      </w:pPr>
    </w:p>
    <w:p w:rsidR="00F655A3" w:rsidRPr="00F655A3" w:rsidRDefault="00F655A3" w:rsidP="00F655A3">
      <w:pPr>
        <w:shd w:val="clear" w:color="auto" w:fill="FFFFFF"/>
        <w:suppressAutoHyphens w:val="0"/>
        <w:spacing w:after="0"/>
        <w:rPr>
          <w:rFonts w:ascii="Tahoma" w:eastAsia="Times New Roman" w:hAnsi="Tahoma" w:cs="Tahoma"/>
          <w:color w:val="222222"/>
          <w:lang w:val="es-ES" w:eastAsia="es-ES"/>
        </w:rPr>
      </w:pPr>
      <w:r w:rsidRPr="00F655A3">
        <w:rPr>
          <w:rFonts w:eastAsia="Times New Roman" w:cs="Tahoma"/>
          <w:color w:val="222222"/>
          <w:lang w:val="es-ES" w:eastAsia="es-ES"/>
        </w:rPr>
        <w:t>La subsecretaría de Control de la secretaría de Gobierno llevó a cabo una nueva jornada de formación, dirigida a las personas que han recibido comparendos pedagógicos por infringir alguna de las normas estipuladas en el nuevo Código de Policía</w:t>
      </w:r>
      <w:r w:rsidR="00934881">
        <w:rPr>
          <w:rFonts w:eastAsia="Times New Roman" w:cs="Tahoma"/>
          <w:color w:val="222222"/>
          <w:lang w:val="es-ES" w:eastAsia="es-ES"/>
        </w:rPr>
        <w:t xml:space="preserve"> y Convivencia</w:t>
      </w:r>
      <w:r w:rsidRPr="00F655A3">
        <w:rPr>
          <w:rFonts w:eastAsia="Times New Roman" w:cs="Tahoma"/>
          <w:color w:val="222222"/>
          <w:lang w:val="es-ES" w:eastAsia="es-ES"/>
        </w:rPr>
        <w:t>.</w:t>
      </w:r>
    </w:p>
    <w:p w:rsidR="00F655A3" w:rsidRPr="00F655A3" w:rsidRDefault="00F655A3" w:rsidP="00F655A3">
      <w:pPr>
        <w:shd w:val="clear" w:color="auto" w:fill="FFFFFF"/>
        <w:suppressAutoHyphens w:val="0"/>
        <w:spacing w:after="0"/>
        <w:rPr>
          <w:rFonts w:ascii="Tahoma" w:eastAsia="Times New Roman" w:hAnsi="Tahoma" w:cs="Tahoma"/>
          <w:color w:val="222222"/>
          <w:lang w:val="es-ES" w:eastAsia="es-ES"/>
        </w:rPr>
      </w:pPr>
    </w:p>
    <w:p w:rsidR="00F655A3" w:rsidRPr="00F655A3" w:rsidRDefault="00F655A3" w:rsidP="00F655A3">
      <w:pPr>
        <w:shd w:val="clear" w:color="auto" w:fill="FFFFFF"/>
        <w:suppressAutoHyphens w:val="0"/>
        <w:spacing w:after="0"/>
        <w:rPr>
          <w:rFonts w:ascii="Tahoma" w:eastAsia="Times New Roman" w:hAnsi="Tahoma" w:cs="Tahoma"/>
          <w:color w:val="222222"/>
          <w:lang w:val="es-ES" w:eastAsia="es-ES"/>
        </w:rPr>
      </w:pPr>
      <w:proofErr w:type="spellStart"/>
      <w:r w:rsidRPr="00F655A3">
        <w:rPr>
          <w:rFonts w:eastAsia="Times New Roman" w:cs="Tahoma"/>
          <w:color w:val="222222"/>
          <w:lang w:val="es-ES" w:eastAsia="es-ES"/>
        </w:rPr>
        <w:t>Nilsa</w:t>
      </w:r>
      <w:proofErr w:type="spellEnd"/>
      <w:r w:rsidRPr="00F655A3">
        <w:rPr>
          <w:rFonts w:eastAsia="Times New Roman" w:cs="Tahoma"/>
          <w:color w:val="222222"/>
          <w:lang w:val="es-ES" w:eastAsia="es-ES"/>
        </w:rPr>
        <w:t xml:space="preserve"> Villota Rosero, subsecretaria de Control, dio a conocer que hasta el momento se han desarrollado 14 jornadas con la participación de más de 1200 infractores. “Es importante saber que en todas las contravenciones que se contemplan en el Código Nacional de Policía</w:t>
      </w:r>
      <w:r w:rsidR="00934881">
        <w:rPr>
          <w:rFonts w:eastAsia="Times New Roman" w:cs="Tahoma"/>
          <w:color w:val="222222"/>
          <w:lang w:val="es-ES" w:eastAsia="es-ES"/>
        </w:rPr>
        <w:t xml:space="preserve"> y Convivencia</w:t>
      </w:r>
      <w:r w:rsidRPr="00F655A3">
        <w:rPr>
          <w:rFonts w:eastAsia="Times New Roman" w:cs="Tahoma"/>
          <w:color w:val="222222"/>
          <w:lang w:val="es-ES" w:eastAsia="es-ES"/>
        </w:rPr>
        <w:t xml:space="preserve">, una de la más álgidas es la ocupación indebida del espacio público. </w:t>
      </w:r>
      <w:r w:rsidR="00934881">
        <w:rPr>
          <w:rFonts w:eastAsia="Times New Roman" w:cs="Tahoma"/>
          <w:color w:val="222222"/>
          <w:lang w:val="es-ES" w:eastAsia="es-ES"/>
        </w:rPr>
        <w:t>Frente a ello s</w:t>
      </w:r>
      <w:r w:rsidRPr="00F655A3">
        <w:rPr>
          <w:rFonts w:eastAsia="Times New Roman" w:cs="Tahoma"/>
          <w:color w:val="222222"/>
          <w:lang w:val="es-ES" w:eastAsia="es-ES"/>
        </w:rPr>
        <w:t>e ha venido trabajando en unas jornadas para establecer una política pública que permita regular y controlar el tema, pero no podemos desconocer la aplicación pedagógica del código”.</w:t>
      </w:r>
    </w:p>
    <w:p w:rsidR="00F655A3" w:rsidRPr="00F655A3" w:rsidRDefault="00F655A3" w:rsidP="00F655A3">
      <w:pPr>
        <w:shd w:val="clear" w:color="auto" w:fill="FFFFFF"/>
        <w:suppressAutoHyphens w:val="0"/>
        <w:spacing w:after="0"/>
        <w:rPr>
          <w:rFonts w:ascii="Tahoma" w:eastAsia="Times New Roman" w:hAnsi="Tahoma" w:cs="Tahoma"/>
          <w:color w:val="222222"/>
          <w:lang w:val="es-ES" w:eastAsia="es-ES"/>
        </w:rPr>
      </w:pPr>
    </w:p>
    <w:p w:rsidR="00F655A3" w:rsidRDefault="00F655A3" w:rsidP="00F655A3">
      <w:pPr>
        <w:shd w:val="clear" w:color="auto" w:fill="FFFFFF"/>
        <w:suppressAutoHyphens w:val="0"/>
        <w:spacing w:after="0"/>
        <w:rPr>
          <w:rFonts w:eastAsia="Times New Roman" w:cs="Tahoma"/>
          <w:color w:val="222222"/>
          <w:lang w:val="es-ES" w:eastAsia="es-ES"/>
        </w:rPr>
      </w:pPr>
      <w:r w:rsidRPr="00F655A3">
        <w:rPr>
          <w:rFonts w:eastAsia="Times New Roman" w:cs="Tahoma"/>
          <w:color w:val="222222"/>
          <w:lang w:val="es-ES" w:eastAsia="es-ES"/>
        </w:rPr>
        <w:t>La funcionaria reiteró que en los primeros seis meses de la implementación del nuevo Código de Policía</w:t>
      </w:r>
      <w:r w:rsidR="00934881">
        <w:rPr>
          <w:rFonts w:eastAsia="Times New Roman" w:cs="Tahoma"/>
          <w:color w:val="222222"/>
          <w:lang w:val="es-ES" w:eastAsia="es-ES"/>
        </w:rPr>
        <w:t xml:space="preserve"> y Convivencia</w:t>
      </w:r>
      <w:r w:rsidRPr="00F655A3">
        <w:rPr>
          <w:rFonts w:eastAsia="Times New Roman" w:cs="Tahoma"/>
          <w:color w:val="222222"/>
          <w:lang w:val="es-ES" w:eastAsia="es-ES"/>
        </w:rPr>
        <w:t xml:space="preserve"> se continuará con la aplicación de comparendos pedagógicos. “La asistencia a las capacitaciones que se desarrollan los días viernes de 8:00</w:t>
      </w:r>
      <w:r w:rsidR="00934881">
        <w:rPr>
          <w:rFonts w:eastAsia="Times New Roman" w:cs="Tahoma"/>
          <w:color w:val="222222"/>
          <w:lang w:val="es-ES" w:eastAsia="es-ES"/>
        </w:rPr>
        <w:t xml:space="preserve"> de la mañana</w:t>
      </w:r>
      <w:r w:rsidRPr="00F655A3">
        <w:rPr>
          <w:rFonts w:eastAsia="Times New Roman" w:cs="Tahoma"/>
          <w:color w:val="222222"/>
          <w:lang w:val="es-ES" w:eastAsia="es-ES"/>
        </w:rPr>
        <w:t xml:space="preserve"> a 12:00 del mediodía y de 2:00</w:t>
      </w:r>
      <w:r w:rsidR="00934881">
        <w:rPr>
          <w:rFonts w:eastAsia="Times New Roman" w:cs="Tahoma"/>
          <w:color w:val="222222"/>
          <w:lang w:val="es-ES" w:eastAsia="es-ES"/>
        </w:rPr>
        <w:t xml:space="preserve"> </w:t>
      </w:r>
      <w:r w:rsidRPr="00F655A3">
        <w:rPr>
          <w:rFonts w:eastAsia="Times New Roman" w:cs="Tahoma"/>
          <w:color w:val="222222"/>
          <w:lang w:val="es-ES" w:eastAsia="es-ES"/>
        </w:rPr>
        <w:t xml:space="preserve"> a 6:00 de la tarde en la sede San Andrés de la Alcaldía de Pasto y que están dirigidas a los infractores es obligatoria. En las jornadas se abordan temas relacionados con la salud pública, medio ambiente, control de establecimientos y horarios, gestión ambiental, espacio público, entre otros”, puntualizó.</w:t>
      </w:r>
    </w:p>
    <w:p w:rsidR="00F655A3" w:rsidRPr="00F655A3" w:rsidRDefault="00F655A3" w:rsidP="00F655A3">
      <w:pPr>
        <w:shd w:val="clear" w:color="auto" w:fill="FFFFFF"/>
        <w:suppressAutoHyphens w:val="0"/>
        <w:spacing w:after="0"/>
        <w:rPr>
          <w:rFonts w:ascii="Tahoma" w:eastAsia="Times New Roman" w:hAnsi="Tahoma" w:cs="Tahoma"/>
          <w:color w:val="222222"/>
          <w:lang w:val="es-ES" w:eastAsia="es-ES"/>
        </w:rPr>
      </w:pPr>
    </w:p>
    <w:p w:rsidR="00AE1FDF" w:rsidRDefault="00F655A3" w:rsidP="00F655A3">
      <w:pPr>
        <w:jc w:val="left"/>
        <w:rPr>
          <w:rFonts w:cs="Tahoma"/>
          <w:lang w:val="es-ES"/>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8" w:history="1">
        <w:r w:rsidRPr="00D66C68">
          <w:rPr>
            <w:rStyle w:val="Hipervnculo"/>
            <w:rFonts w:cs="Tahoma"/>
            <w:b/>
            <w:sz w:val="18"/>
            <w:szCs w:val="18"/>
          </w:rPr>
          <w:t>eduardoenca@yahoo.com</w:t>
        </w:r>
      </w:hyperlink>
    </w:p>
    <w:p w:rsidR="00F655A3" w:rsidRDefault="00F655A3" w:rsidP="00F655A3">
      <w:pPr>
        <w:jc w:val="center"/>
        <w:rPr>
          <w:rFonts w:cs="Tahoma"/>
          <w:i/>
        </w:rPr>
      </w:pPr>
      <w:r w:rsidRPr="00043222">
        <w:rPr>
          <w:rFonts w:cs="Tahoma"/>
          <w:i/>
        </w:rPr>
        <w:t>Somos constructores de paz</w:t>
      </w:r>
    </w:p>
    <w:p w:rsidR="00001967" w:rsidRPr="009061FC" w:rsidRDefault="00001967" w:rsidP="00001967">
      <w:pPr>
        <w:spacing w:after="0"/>
        <w:jc w:val="center"/>
        <w:rPr>
          <w:rFonts w:cs="Tahoma"/>
          <w:b/>
        </w:rPr>
      </w:pPr>
      <w:r w:rsidRPr="009061FC">
        <w:rPr>
          <w:rFonts w:cs="Tahoma"/>
          <w:b/>
        </w:rPr>
        <w:t>Oficina de Comunicación Social</w:t>
      </w:r>
    </w:p>
    <w:p w:rsidR="00001967" w:rsidRDefault="00001967" w:rsidP="00001967">
      <w:pPr>
        <w:spacing w:after="0"/>
        <w:jc w:val="center"/>
        <w:rPr>
          <w:rFonts w:cs="Tahoma"/>
          <w:b/>
        </w:rPr>
      </w:pPr>
      <w:r w:rsidRPr="009061FC">
        <w:rPr>
          <w:rFonts w:cs="Tahoma"/>
          <w:b/>
        </w:rPr>
        <w:t>Alcaldía de Pasto</w:t>
      </w:r>
    </w:p>
    <w:p w:rsidR="00001967" w:rsidRDefault="00001967" w:rsidP="00001967">
      <w:pPr>
        <w:spacing w:after="0"/>
        <w:jc w:val="center"/>
        <w:rPr>
          <w:rFonts w:cs="Tahoma"/>
          <w:b/>
        </w:rPr>
      </w:pPr>
    </w:p>
    <w:p w:rsidR="00001967" w:rsidRPr="00043222" w:rsidRDefault="00001967" w:rsidP="006931E3">
      <w:pPr>
        <w:jc w:val="center"/>
        <w:rPr>
          <w:rFonts w:cs="Tahoma"/>
          <w:i/>
        </w:rPr>
      </w:pPr>
    </w:p>
    <w:sectPr w:rsidR="00001967" w:rsidRPr="00043222" w:rsidSect="000A1D37">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60B3" w:rsidRDefault="003160B3" w:rsidP="00505F60">
      <w:pPr>
        <w:spacing w:after="0"/>
      </w:pPr>
      <w:r>
        <w:separator/>
      </w:r>
    </w:p>
  </w:endnote>
  <w:endnote w:type="continuationSeparator" w:id="0">
    <w:p w:rsidR="003160B3" w:rsidRDefault="003160B3"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60B3" w:rsidRDefault="003160B3" w:rsidP="00505F60">
      <w:pPr>
        <w:spacing w:after="0"/>
      </w:pPr>
      <w:r>
        <w:separator/>
      </w:r>
    </w:p>
  </w:footnote>
  <w:footnote w:type="continuationSeparator" w:id="0">
    <w:p w:rsidR="003160B3" w:rsidRDefault="003160B3"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D02A80" w:rsidRPr="00D02A80">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047807" w:rsidP="00595947">
                <w:pPr>
                  <w:spacing w:after="0"/>
                  <w:jc w:val="left"/>
                  <w:rPr>
                    <w:rFonts w:cs="Tahoma"/>
                    <w:b/>
                    <w:sz w:val="16"/>
                    <w:szCs w:val="20"/>
                  </w:rPr>
                </w:pPr>
                <w:r>
                  <w:rPr>
                    <w:rFonts w:cs="Tahoma"/>
                    <w:b/>
                    <w:sz w:val="16"/>
                    <w:szCs w:val="20"/>
                  </w:rPr>
                  <w:t>Nº 65</w:t>
                </w:r>
              </w:p>
              <w:p w:rsidR="00955B6F" w:rsidRPr="00505F60" w:rsidRDefault="00047807" w:rsidP="00595947">
                <w:pPr>
                  <w:jc w:val="left"/>
                  <w:rPr>
                    <w:b/>
                    <w:sz w:val="16"/>
                    <w:szCs w:val="20"/>
                  </w:rPr>
                </w:pPr>
                <w:r>
                  <w:rPr>
                    <w:b/>
                    <w:sz w:val="16"/>
                    <w:szCs w:val="20"/>
                  </w:rPr>
                  <w:t>17</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8"/>
    <o:shapelayout v:ext="edit">
      <o:idmap v:ext="edit" data="4"/>
    </o:shapelayout>
  </w:hdrShapeDefaults>
  <w:footnotePr>
    <w:footnote w:id="-1"/>
    <w:footnote w:id="0"/>
  </w:footnotePr>
  <w:endnotePr>
    <w:endnote w:id="-1"/>
    <w:endnote w:id="0"/>
  </w:endnotePr>
  <w:compat/>
  <w:rsids>
    <w:rsidRoot w:val="00B7546B"/>
    <w:rsid w:val="00001967"/>
    <w:rsid w:val="00013345"/>
    <w:rsid w:val="00015500"/>
    <w:rsid w:val="00035E41"/>
    <w:rsid w:val="000378E6"/>
    <w:rsid w:val="000425EA"/>
    <w:rsid w:val="00043222"/>
    <w:rsid w:val="00043BC9"/>
    <w:rsid w:val="00047807"/>
    <w:rsid w:val="00051DD9"/>
    <w:rsid w:val="00071041"/>
    <w:rsid w:val="00075575"/>
    <w:rsid w:val="000769B8"/>
    <w:rsid w:val="000819EE"/>
    <w:rsid w:val="00085BDA"/>
    <w:rsid w:val="00086E1C"/>
    <w:rsid w:val="00095C6B"/>
    <w:rsid w:val="00096CDD"/>
    <w:rsid w:val="000A1D37"/>
    <w:rsid w:val="000A4480"/>
    <w:rsid w:val="000A4619"/>
    <w:rsid w:val="000A56F0"/>
    <w:rsid w:val="000B0991"/>
    <w:rsid w:val="000B1C38"/>
    <w:rsid w:val="000B43B8"/>
    <w:rsid w:val="000B7A05"/>
    <w:rsid w:val="000C250C"/>
    <w:rsid w:val="000C4441"/>
    <w:rsid w:val="000C6AA0"/>
    <w:rsid w:val="000D04AE"/>
    <w:rsid w:val="000D2EC3"/>
    <w:rsid w:val="000D3FBA"/>
    <w:rsid w:val="000D6231"/>
    <w:rsid w:val="000E0B94"/>
    <w:rsid w:val="000E0EAB"/>
    <w:rsid w:val="000E2EE9"/>
    <w:rsid w:val="000E56FA"/>
    <w:rsid w:val="000E5F70"/>
    <w:rsid w:val="000F3AC7"/>
    <w:rsid w:val="00101566"/>
    <w:rsid w:val="0010178B"/>
    <w:rsid w:val="00110FA6"/>
    <w:rsid w:val="00122168"/>
    <w:rsid w:val="00127B1B"/>
    <w:rsid w:val="0013116C"/>
    <w:rsid w:val="001339CC"/>
    <w:rsid w:val="00133DB4"/>
    <w:rsid w:val="001356CA"/>
    <w:rsid w:val="00145CCB"/>
    <w:rsid w:val="00145CDC"/>
    <w:rsid w:val="00150623"/>
    <w:rsid w:val="00150D4E"/>
    <w:rsid w:val="001540B1"/>
    <w:rsid w:val="00155E0D"/>
    <w:rsid w:val="00157805"/>
    <w:rsid w:val="0016765A"/>
    <w:rsid w:val="00167A2D"/>
    <w:rsid w:val="0017157A"/>
    <w:rsid w:val="00174ECE"/>
    <w:rsid w:val="00192AA0"/>
    <w:rsid w:val="0019661B"/>
    <w:rsid w:val="001A083F"/>
    <w:rsid w:val="001B1C97"/>
    <w:rsid w:val="001B2BA1"/>
    <w:rsid w:val="001B4197"/>
    <w:rsid w:val="001D2F2A"/>
    <w:rsid w:val="001E0245"/>
    <w:rsid w:val="001F495D"/>
    <w:rsid w:val="00201842"/>
    <w:rsid w:val="00202191"/>
    <w:rsid w:val="00207293"/>
    <w:rsid w:val="002101F4"/>
    <w:rsid w:val="002149CA"/>
    <w:rsid w:val="002150DC"/>
    <w:rsid w:val="002204B9"/>
    <w:rsid w:val="002213B0"/>
    <w:rsid w:val="00226E96"/>
    <w:rsid w:val="0022782F"/>
    <w:rsid w:val="00232185"/>
    <w:rsid w:val="00245532"/>
    <w:rsid w:val="00250885"/>
    <w:rsid w:val="00253D09"/>
    <w:rsid w:val="002607C6"/>
    <w:rsid w:val="00261874"/>
    <w:rsid w:val="00261DCB"/>
    <w:rsid w:val="002649AF"/>
    <w:rsid w:val="002662A9"/>
    <w:rsid w:val="00275F55"/>
    <w:rsid w:val="00286876"/>
    <w:rsid w:val="00287E8C"/>
    <w:rsid w:val="0029078F"/>
    <w:rsid w:val="00290D77"/>
    <w:rsid w:val="002A3F8B"/>
    <w:rsid w:val="002A63E4"/>
    <w:rsid w:val="002C28AC"/>
    <w:rsid w:val="002D1C88"/>
    <w:rsid w:val="002D77C6"/>
    <w:rsid w:val="002E2CF3"/>
    <w:rsid w:val="002E4B7B"/>
    <w:rsid w:val="002E7904"/>
    <w:rsid w:val="003024B7"/>
    <w:rsid w:val="00310BBF"/>
    <w:rsid w:val="00313D84"/>
    <w:rsid w:val="003151F2"/>
    <w:rsid w:val="003153C5"/>
    <w:rsid w:val="003160B3"/>
    <w:rsid w:val="00331FD6"/>
    <w:rsid w:val="00343FF8"/>
    <w:rsid w:val="00345DA7"/>
    <w:rsid w:val="0035086B"/>
    <w:rsid w:val="003725F7"/>
    <w:rsid w:val="00375E49"/>
    <w:rsid w:val="00380FD0"/>
    <w:rsid w:val="0039277E"/>
    <w:rsid w:val="003A36F3"/>
    <w:rsid w:val="003B57A4"/>
    <w:rsid w:val="003C0FAC"/>
    <w:rsid w:val="003C1964"/>
    <w:rsid w:val="003C5FF5"/>
    <w:rsid w:val="003D4754"/>
    <w:rsid w:val="003F668F"/>
    <w:rsid w:val="00407406"/>
    <w:rsid w:val="004161D3"/>
    <w:rsid w:val="00433E44"/>
    <w:rsid w:val="004375D0"/>
    <w:rsid w:val="00447FE7"/>
    <w:rsid w:val="00450422"/>
    <w:rsid w:val="004542C8"/>
    <w:rsid w:val="00461D9F"/>
    <w:rsid w:val="00463681"/>
    <w:rsid w:val="00471FAE"/>
    <w:rsid w:val="00472084"/>
    <w:rsid w:val="0047329A"/>
    <w:rsid w:val="00473D41"/>
    <w:rsid w:val="00477390"/>
    <w:rsid w:val="004878B5"/>
    <w:rsid w:val="0049018B"/>
    <w:rsid w:val="004944A4"/>
    <w:rsid w:val="004A1CC8"/>
    <w:rsid w:val="004A2E24"/>
    <w:rsid w:val="004A3DE7"/>
    <w:rsid w:val="004A5911"/>
    <w:rsid w:val="004B2BF7"/>
    <w:rsid w:val="004B2F15"/>
    <w:rsid w:val="004B5742"/>
    <w:rsid w:val="004C4C26"/>
    <w:rsid w:val="004C4C7C"/>
    <w:rsid w:val="004E37A3"/>
    <w:rsid w:val="004E3B67"/>
    <w:rsid w:val="004E7F55"/>
    <w:rsid w:val="004F0FA7"/>
    <w:rsid w:val="004F6285"/>
    <w:rsid w:val="004F63FC"/>
    <w:rsid w:val="004F739E"/>
    <w:rsid w:val="004F7FCB"/>
    <w:rsid w:val="00503FC3"/>
    <w:rsid w:val="00505F60"/>
    <w:rsid w:val="00511F22"/>
    <w:rsid w:val="00516189"/>
    <w:rsid w:val="00523E3E"/>
    <w:rsid w:val="00535107"/>
    <w:rsid w:val="00551855"/>
    <w:rsid w:val="00553172"/>
    <w:rsid w:val="005600AE"/>
    <w:rsid w:val="00560B40"/>
    <w:rsid w:val="005650BF"/>
    <w:rsid w:val="00566E48"/>
    <w:rsid w:val="00582FAF"/>
    <w:rsid w:val="00584090"/>
    <w:rsid w:val="00595947"/>
    <w:rsid w:val="00597267"/>
    <w:rsid w:val="005978EF"/>
    <w:rsid w:val="005A1F40"/>
    <w:rsid w:val="005A22CF"/>
    <w:rsid w:val="005A465A"/>
    <w:rsid w:val="005A575E"/>
    <w:rsid w:val="005B0F96"/>
    <w:rsid w:val="005B2350"/>
    <w:rsid w:val="005B33C9"/>
    <w:rsid w:val="005B5845"/>
    <w:rsid w:val="005C304C"/>
    <w:rsid w:val="005D17C6"/>
    <w:rsid w:val="005D2F4D"/>
    <w:rsid w:val="005D336D"/>
    <w:rsid w:val="005D6182"/>
    <w:rsid w:val="005E113A"/>
    <w:rsid w:val="005E54F6"/>
    <w:rsid w:val="005F46CA"/>
    <w:rsid w:val="00600C2D"/>
    <w:rsid w:val="0061307B"/>
    <w:rsid w:val="00615B94"/>
    <w:rsid w:val="006315EE"/>
    <w:rsid w:val="006451B9"/>
    <w:rsid w:val="00663481"/>
    <w:rsid w:val="00666AE3"/>
    <w:rsid w:val="00680532"/>
    <w:rsid w:val="006846C3"/>
    <w:rsid w:val="00686257"/>
    <w:rsid w:val="006931E3"/>
    <w:rsid w:val="00693415"/>
    <w:rsid w:val="006A010C"/>
    <w:rsid w:val="006A04B4"/>
    <w:rsid w:val="006A13C6"/>
    <w:rsid w:val="006A78B1"/>
    <w:rsid w:val="006B58EA"/>
    <w:rsid w:val="006C33B2"/>
    <w:rsid w:val="006D487B"/>
    <w:rsid w:val="006F4BC7"/>
    <w:rsid w:val="00700D0B"/>
    <w:rsid w:val="00700FE8"/>
    <w:rsid w:val="00710F15"/>
    <w:rsid w:val="007150EB"/>
    <w:rsid w:val="00725C6C"/>
    <w:rsid w:val="0072733A"/>
    <w:rsid w:val="007314A1"/>
    <w:rsid w:val="0075140D"/>
    <w:rsid w:val="00757A2E"/>
    <w:rsid w:val="007604FE"/>
    <w:rsid w:val="00765052"/>
    <w:rsid w:val="00776EE5"/>
    <w:rsid w:val="00777918"/>
    <w:rsid w:val="007832C6"/>
    <w:rsid w:val="007861BB"/>
    <w:rsid w:val="00790ADA"/>
    <w:rsid w:val="00793586"/>
    <w:rsid w:val="00793784"/>
    <w:rsid w:val="007A2153"/>
    <w:rsid w:val="007A2160"/>
    <w:rsid w:val="007A6647"/>
    <w:rsid w:val="007C1604"/>
    <w:rsid w:val="007C6F7F"/>
    <w:rsid w:val="007D4CD5"/>
    <w:rsid w:val="007E436A"/>
    <w:rsid w:val="007F7F21"/>
    <w:rsid w:val="008042E8"/>
    <w:rsid w:val="00805680"/>
    <w:rsid w:val="00806E21"/>
    <w:rsid w:val="0081179E"/>
    <w:rsid w:val="00821C81"/>
    <w:rsid w:val="00823D15"/>
    <w:rsid w:val="0083163B"/>
    <w:rsid w:val="00841FB8"/>
    <w:rsid w:val="00844F46"/>
    <w:rsid w:val="008477FB"/>
    <w:rsid w:val="008566F6"/>
    <w:rsid w:val="00870B37"/>
    <w:rsid w:val="00872F07"/>
    <w:rsid w:val="00874D38"/>
    <w:rsid w:val="0087522C"/>
    <w:rsid w:val="00877416"/>
    <w:rsid w:val="00883B6D"/>
    <w:rsid w:val="008846EF"/>
    <w:rsid w:val="00885EC9"/>
    <w:rsid w:val="0089372C"/>
    <w:rsid w:val="008A110A"/>
    <w:rsid w:val="008A4B0B"/>
    <w:rsid w:val="008B3068"/>
    <w:rsid w:val="008B74B6"/>
    <w:rsid w:val="008C47EA"/>
    <w:rsid w:val="008C5281"/>
    <w:rsid w:val="008D4947"/>
    <w:rsid w:val="008E052F"/>
    <w:rsid w:val="00910B5B"/>
    <w:rsid w:val="009110BC"/>
    <w:rsid w:val="00913FB7"/>
    <w:rsid w:val="00916FF4"/>
    <w:rsid w:val="009269E2"/>
    <w:rsid w:val="00930805"/>
    <w:rsid w:val="00934881"/>
    <w:rsid w:val="009446B4"/>
    <w:rsid w:val="00946CF3"/>
    <w:rsid w:val="00950A27"/>
    <w:rsid w:val="00951AC3"/>
    <w:rsid w:val="00954F1C"/>
    <w:rsid w:val="00955B6F"/>
    <w:rsid w:val="0096750D"/>
    <w:rsid w:val="00975BBD"/>
    <w:rsid w:val="009822E4"/>
    <w:rsid w:val="00994C42"/>
    <w:rsid w:val="0099746B"/>
    <w:rsid w:val="009B0E2A"/>
    <w:rsid w:val="009B3412"/>
    <w:rsid w:val="009B5EEF"/>
    <w:rsid w:val="009C0AD6"/>
    <w:rsid w:val="009C3317"/>
    <w:rsid w:val="009C3FFC"/>
    <w:rsid w:val="009C4076"/>
    <w:rsid w:val="009C5A97"/>
    <w:rsid w:val="009C5FAE"/>
    <w:rsid w:val="009D38B0"/>
    <w:rsid w:val="009D44D9"/>
    <w:rsid w:val="009D6BF8"/>
    <w:rsid w:val="009E2D87"/>
    <w:rsid w:val="009E4677"/>
    <w:rsid w:val="009F0B52"/>
    <w:rsid w:val="009F288A"/>
    <w:rsid w:val="009F47DA"/>
    <w:rsid w:val="00A02CDF"/>
    <w:rsid w:val="00A0304D"/>
    <w:rsid w:val="00A121A7"/>
    <w:rsid w:val="00A2418D"/>
    <w:rsid w:val="00A2459F"/>
    <w:rsid w:val="00A333D6"/>
    <w:rsid w:val="00A350E8"/>
    <w:rsid w:val="00A46906"/>
    <w:rsid w:val="00A57510"/>
    <w:rsid w:val="00A7205B"/>
    <w:rsid w:val="00A75A83"/>
    <w:rsid w:val="00A83BCA"/>
    <w:rsid w:val="00A97AA1"/>
    <w:rsid w:val="00AA4B1A"/>
    <w:rsid w:val="00AB2627"/>
    <w:rsid w:val="00AB292D"/>
    <w:rsid w:val="00AB29B6"/>
    <w:rsid w:val="00AB447D"/>
    <w:rsid w:val="00AB7BD1"/>
    <w:rsid w:val="00AC3488"/>
    <w:rsid w:val="00AC3DD9"/>
    <w:rsid w:val="00AC64C9"/>
    <w:rsid w:val="00AD0BD9"/>
    <w:rsid w:val="00AE01C9"/>
    <w:rsid w:val="00AE1FDF"/>
    <w:rsid w:val="00AE5289"/>
    <w:rsid w:val="00B06DBD"/>
    <w:rsid w:val="00B165E7"/>
    <w:rsid w:val="00B26278"/>
    <w:rsid w:val="00B43179"/>
    <w:rsid w:val="00B474D7"/>
    <w:rsid w:val="00B5413B"/>
    <w:rsid w:val="00B57950"/>
    <w:rsid w:val="00B7546B"/>
    <w:rsid w:val="00B81235"/>
    <w:rsid w:val="00BD46D1"/>
    <w:rsid w:val="00BD691F"/>
    <w:rsid w:val="00BE4425"/>
    <w:rsid w:val="00C06068"/>
    <w:rsid w:val="00C07A90"/>
    <w:rsid w:val="00C10184"/>
    <w:rsid w:val="00C10FA2"/>
    <w:rsid w:val="00C15772"/>
    <w:rsid w:val="00C33D7D"/>
    <w:rsid w:val="00C359C0"/>
    <w:rsid w:val="00C362FB"/>
    <w:rsid w:val="00C37245"/>
    <w:rsid w:val="00C40FE9"/>
    <w:rsid w:val="00C466F8"/>
    <w:rsid w:val="00C53C6F"/>
    <w:rsid w:val="00C546F0"/>
    <w:rsid w:val="00C616B9"/>
    <w:rsid w:val="00C621A2"/>
    <w:rsid w:val="00C67D59"/>
    <w:rsid w:val="00C718A4"/>
    <w:rsid w:val="00C72B08"/>
    <w:rsid w:val="00C827D7"/>
    <w:rsid w:val="00C84230"/>
    <w:rsid w:val="00C87CEB"/>
    <w:rsid w:val="00C87E90"/>
    <w:rsid w:val="00C92351"/>
    <w:rsid w:val="00C93353"/>
    <w:rsid w:val="00C956DD"/>
    <w:rsid w:val="00CB186D"/>
    <w:rsid w:val="00CB35D5"/>
    <w:rsid w:val="00CD11FE"/>
    <w:rsid w:val="00CD3321"/>
    <w:rsid w:val="00CE73D0"/>
    <w:rsid w:val="00D02A80"/>
    <w:rsid w:val="00D1385B"/>
    <w:rsid w:val="00D155F7"/>
    <w:rsid w:val="00D16E60"/>
    <w:rsid w:val="00D2313A"/>
    <w:rsid w:val="00D26937"/>
    <w:rsid w:val="00D32C98"/>
    <w:rsid w:val="00D33505"/>
    <w:rsid w:val="00D40340"/>
    <w:rsid w:val="00D555C3"/>
    <w:rsid w:val="00D6060A"/>
    <w:rsid w:val="00D75567"/>
    <w:rsid w:val="00D77768"/>
    <w:rsid w:val="00D80BC7"/>
    <w:rsid w:val="00D82AE4"/>
    <w:rsid w:val="00D90EAC"/>
    <w:rsid w:val="00DA57FA"/>
    <w:rsid w:val="00DC45BB"/>
    <w:rsid w:val="00DC47DF"/>
    <w:rsid w:val="00DC64EC"/>
    <w:rsid w:val="00DD40F9"/>
    <w:rsid w:val="00DE2867"/>
    <w:rsid w:val="00DE5A41"/>
    <w:rsid w:val="00E037AD"/>
    <w:rsid w:val="00E059B8"/>
    <w:rsid w:val="00E2065F"/>
    <w:rsid w:val="00E22D9A"/>
    <w:rsid w:val="00E261FB"/>
    <w:rsid w:val="00E263E0"/>
    <w:rsid w:val="00E304C6"/>
    <w:rsid w:val="00E322B1"/>
    <w:rsid w:val="00E37E4D"/>
    <w:rsid w:val="00E41514"/>
    <w:rsid w:val="00E50C3A"/>
    <w:rsid w:val="00E5557A"/>
    <w:rsid w:val="00E631A1"/>
    <w:rsid w:val="00E6742B"/>
    <w:rsid w:val="00E729AE"/>
    <w:rsid w:val="00E72F84"/>
    <w:rsid w:val="00E75B35"/>
    <w:rsid w:val="00E76452"/>
    <w:rsid w:val="00E765BE"/>
    <w:rsid w:val="00E81E1E"/>
    <w:rsid w:val="00E84ED4"/>
    <w:rsid w:val="00E86FDA"/>
    <w:rsid w:val="00E9112A"/>
    <w:rsid w:val="00E933B0"/>
    <w:rsid w:val="00EA1171"/>
    <w:rsid w:val="00EA2143"/>
    <w:rsid w:val="00EA4F45"/>
    <w:rsid w:val="00EC00B6"/>
    <w:rsid w:val="00EC19FA"/>
    <w:rsid w:val="00EC208F"/>
    <w:rsid w:val="00EC4DE2"/>
    <w:rsid w:val="00ED3498"/>
    <w:rsid w:val="00ED4D2E"/>
    <w:rsid w:val="00ED6384"/>
    <w:rsid w:val="00ED67F5"/>
    <w:rsid w:val="00EE3B2F"/>
    <w:rsid w:val="00EE44BC"/>
    <w:rsid w:val="00EF071A"/>
    <w:rsid w:val="00EF1517"/>
    <w:rsid w:val="00F0122C"/>
    <w:rsid w:val="00F34E93"/>
    <w:rsid w:val="00F3507B"/>
    <w:rsid w:val="00F37459"/>
    <w:rsid w:val="00F46826"/>
    <w:rsid w:val="00F63D5C"/>
    <w:rsid w:val="00F655A3"/>
    <w:rsid w:val="00F67ED6"/>
    <w:rsid w:val="00F71674"/>
    <w:rsid w:val="00F734C5"/>
    <w:rsid w:val="00F76F55"/>
    <w:rsid w:val="00F81D31"/>
    <w:rsid w:val="00F8302C"/>
    <w:rsid w:val="00F8779E"/>
    <w:rsid w:val="00FB13E9"/>
    <w:rsid w:val="00FB3BB0"/>
    <w:rsid w:val="00FB505F"/>
    <w:rsid w:val="00FC3854"/>
    <w:rsid w:val="00FD10CC"/>
    <w:rsid w:val="00FD21A0"/>
    <w:rsid w:val="00FD2AD6"/>
    <w:rsid w:val="00FE1FA8"/>
    <w:rsid w:val="00FE76FA"/>
    <w:rsid w:val="00FF57F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mailto:eduardoenca@yahoo.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mavallejoo@gmail.com" TargetMode="Externa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eduardoenca@yahoo.com" TargetMode="Externa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image" Target="media/image5.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B318F9-5E77-46D5-8358-0B43209A1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1928</Words>
  <Characters>10605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10</cp:revision>
  <cp:lastPrinted>2017-02-02T20:04:00Z</cp:lastPrinted>
  <dcterms:created xsi:type="dcterms:W3CDTF">2017-03-17T16:44:00Z</dcterms:created>
  <dcterms:modified xsi:type="dcterms:W3CDTF">2017-03-18T02:41:00Z</dcterms:modified>
</cp:coreProperties>
</file>