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B4E" w:rsidRPr="00233B4E" w:rsidRDefault="00233B4E" w:rsidP="00233B4E">
      <w:pPr>
        <w:jc w:val="center"/>
        <w:rPr>
          <w:rFonts w:eastAsia="Times New Roman" w:cs="Arial"/>
          <w:b/>
          <w:color w:val="222222"/>
          <w:lang w:val="es-CO" w:eastAsia="es-CO"/>
        </w:rPr>
      </w:pPr>
      <w:r w:rsidRPr="00233B4E">
        <w:rPr>
          <w:rFonts w:eastAsia="Times New Roman" w:cs="Arial"/>
          <w:b/>
          <w:color w:val="222222"/>
          <w:lang w:val="es-CO" w:eastAsia="es-CO"/>
        </w:rPr>
        <w:t>EN RUEDA DE PRENSA SERÁ PRESENTADO “EL MÍNIMO VITAL DEL AGUA”</w:t>
      </w:r>
    </w:p>
    <w:p w:rsidR="00233B4E" w:rsidRDefault="00233B4E" w:rsidP="00233B4E">
      <w:pPr>
        <w:jc w:val="center"/>
        <w:rPr>
          <w:rFonts w:eastAsia="Times New Roman" w:cs="Arial"/>
          <w:color w:val="222222"/>
          <w:lang w:val="es-CO" w:eastAsia="es-CO"/>
        </w:rPr>
      </w:pPr>
      <w:r>
        <w:rPr>
          <w:rFonts w:eastAsia="Times New Roman" w:cs="Arial"/>
          <w:noProof/>
          <w:color w:val="222222"/>
          <w:lang w:val="es-ES" w:eastAsia="es-ES"/>
        </w:rPr>
        <w:drawing>
          <wp:inline distT="0" distB="0" distL="0" distR="0">
            <wp:extent cx="3260725" cy="2302795"/>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a del agua RUEDA DE PRENS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66118" cy="2306603"/>
                    </a:xfrm>
                    <a:prstGeom prst="rect">
                      <a:avLst/>
                    </a:prstGeom>
                  </pic:spPr>
                </pic:pic>
              </a:graphicData>
            </a:graphic>
          </wp:inline>
        </w:drawing>
      </w:r>
    </w:p>
    <w:p w:rsidR="00233B4E" w:rsidRDefault="00233B4E" w:rsidP="00233B4E">
      <w:pPr>
        <w:rPr>
          <w:rFonts w:eastAsia="Times New Roman" w:cs="Arial"/>
          <w:color w:val="222222"/>
          <w:lang w:val="es-CO" w:eastAsia="es-CO"/>
        </w:rPr>
      </w:pPr>
      <w:r>
        <w:rPr>
          <w:rFonts w:eastAsia="Times New Roman" w:cs="Arial"/>
          <w:color w:val="222222"/>
          <w:lang w:val="es-CO" w:eastAsia="es-CO"/>
        </w:rPr>
        <w:t xml:space="preserve">Cumpliendo su segundo encuentro con los medios de comunicación de la región el alcalde de Pasto, Pedro Vicente Obando Ordóñez, presentará en rueda de prensa este martes 21 de marzo, la forma como se implementará a partir de los próximos días, el programa del “Mínimo Vital de Agua”, dirigido a las familias menos favorecidas de Pasto.  </w:t>
      </w:r>
    </w:p>
    <w:p w:rsidR="00233B4E" w:rsidRPr="004F3245" w:rsidRDefault="00233B4E" w:rsidP="00233B4E">
      <w:pPr>
        <w:rPr>
          <w:rFonts w:eastAsia="Times New Roman" w:cs="Arial"/>
          <w:color w:val="222222"/>
          <w:lang w:val="es-CO" w:eastAsia="es-CO"/>
        </w:rPr>
      </w:pPr>
      <w:r>
        <w:rPr>
          <w:rFonts w:eastAsia="Times New Roman" w:cs="Arial"/>
          <w:color w:val="222222"/>
          <w:lang w:val="es-CO" w:eastAsia="es-CO"/>
        </w:rPr>
        <w:t>La rueda de prensa se cumplirá dentro del espacio institucionalizado denominado “Encuentro con los Medios de Comunicación”, a través del cual el mandatario local dialoga directamente sobre diversos temas con los periodistas de Pasto. Este encuentro se cumplirá a las 9 de la mañana en la sala de juntas de la sede San Andrés Rumipamba de la Alcaldía de Pasto.</w:t>
      </w:r>
    </w:p>
    <w:p w:rsidR="009A0B6B" w:rsidRDefault="009A0B6B" w:rsidP="009A0B6B">
      <w:pPr>
        <w:jc w:val="center"/>
        <w:rPr>
          <w:rFonts w:cs="Tahoma"/>
          <w:i/>
        </w:rPr>
      </w:pPr>
      <w:r w:rsidRPr="00043222">
        <w:rPr>
          <w:rFonts w:cs="Tahoma"/>
          <w:i/>
        </w:rPr>
        <w:t>Somos constructores de paz</w:t>
      </w:r>
    </w:p>
    <w:p w:rsidR="009B5B90" w:rsidRPr="009B5B90" w:rsidRDefault="009B5B90" w:rsidP="009B5B90">
      <w:pPr>
        <w:jc w:val="center"/>
        <w:rPr>
          <w:rFonts w:cs="Tahoma"/>
          <w:b/>
          <w:lang w:val="es-CO"/>
        </w:rPr>
      </w:pPr>
      <w:r w:rsidRPr="009B5B90">
        <w:rPr>
          <w:rFonts w:cs="Tahoma"/>
          <w:b/>
          <w:lang w:val="es-CO"/>
        </w:rPr>
        <w:t>CON RESULTADOS FAVORABLES AVANZA MESA DE CONCERTACIÓN Y ACUERDO CON EL PUEBLO INDÍGENA QUILLASINGA</w:t>
      </w:r>
    </w:p>
    <w:p w:rsidR="009B5B90" w:rsidRPr="009B5B90" w:rsidRDefault="009B5B90" w:rsidP="009B5B90">
      <w:pPr>
        <w:jc w:val="center"/>
        <w:rPr>
          <w:rFonts w:cs="Tahoma"/>
          <w:b/>
          <w:lang w:val="es-CO"/>
        </w:rPr>
      </w:pPr>
      <w:r w:rsidRPr="009B5B90">
        <w:rPr>
          <w:rFonts w:cs="Tahoma"/>
          <w:b/>
          <w:lang w:val="es-CO"/>
        </w:rPr>
        <w:t xml:space="preserve"> </w:t>
      </w:r>
      <w:r w:rsidRPr="009B5B90">
        <w:rPr>
          <w:rFonts w:cs="Tahoma"/>
          <w:b/>
          <w:noProof/>
          <w:lang w:val="es-ES" w:eastAsia="es-ES"/>
        </w:rPr>
        <w:drawing>
          <wp:inline distT="0" distB="0" distL="0" distR="0">
            <wp:extent cx="2880000" cy="2160000"/>
            <wp:effectExtent l="0" t="0" r="0" b="0"/>
            <wp:docPr id="10" name="Imagen 10" descr="D:\Mis descargas\foto qu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foto quill.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2160000"/>
                    </a:xfrm>
                    <a:prstGeom prst="rect">
                      <a:avLst/>
                    </a:prstGeom>
                    <a:noFill/>
                    <a:ln>
                      <a:noFill/>
                    </a:ln>
                  </pic:spPr>
                </pic:pic>
              </a:graphicData>
            </a:graphic>
          </wp:inline>
        </w:drawing>
      </w:r>
    </w:p>
    <w:p w:rsidR="009B5B90" w:rsidRPr="009B5B90" w:rsidRDefault="009B5B90" w:rsidP="009B5B90">
      <w:pPr>
        <w:rPr>
          <w:rFonts w:cs="Tahoma"/>
          <w:lang w:val="es-CO"/>
        </w:rPr>
      </w:pPr>
      <w:r w:rsidRPr="009B5B90">
        <w:rPr>
          <w:rFonts w:cs="Tahoma"/>
          <w:lang w:val="es-CO"/>
        </w:rPr>
        <w:lastRenderedPageBreak/>
        <w:t xml:space="preserve">Bajo el liderazgo del gobernador del Resguardo Indígena de Mocondino, Silvio </w:t>
      </w:r>
      <w:proofErr w:type="spellStart"/>
      <w:r w:rsidRPr="009B5B90">
        <w:rPr>
          <w:rFonts w:cs="Tahoma"/>
          <w:lang w:val="es-CO"/>
        </w:rPr>
        <w:t>Naspiran</w:t>
      </w:r>
      <w:proofErr w:type="spellEnd"/>
      <w:r w:rsidRPr="009B5B90">
        <w:rPr>
          <w:rFonts w:cs="Tahoma"/>
          <w:lang w:val="es-CO"/>
        </w:rPr>
        <w:t xml:space="preserve"> </w:t>
      </w:r>
      <w:proofErr w:type="spellStart"/>
      <w:r w:rsidRPr="009B5B90">
        <w:rPr>
          <w:rFonts w:cs="Tahoma"/>
          <w:lang w:val="es-CO"/>
        </w:rPr>
        <w:t>Jojoa</w:t>
      </w:r>
      <w:proofErr w:type="spellEnd"/>
      <w:r w:rsidRPr="009B5B90">
        <w:rPr>
          <w:rFonts w:cs="Tahoma"/>
          <w:lang w:val="es-CO"/>
        </w:rPr>
        <w:t xml:space="preserve">, se llevó a cabo una nueva Mesa de Concertación y Acuerdo, para realizar el seguimiento a los compromisos </w:t>
      </w:r>
      <w:r w:rsidR="0063715E">
        <w:rPr>
          <w:rFonts w:cs="Tahoma"/>
          <w:lang w:val="es-CO"/>
        </w:rPr>
        <w:t>pactados</w:t>
      </w:r>
      <w:r w:rsidR="0089763D">
        <w:rPr>
          <w:rFonts w:cs="Tahoma"/>
          <w:lang w:val="es-CO"/>
        </w:rPr>
        <w:t xml:space="preserve"> con el pueblo Quillac</w:t>
      </w:r>
      <w:r w:rsidRPr="009B5B90">
        <w:rPr>
          <w:rFonts w:cs="Tahoma"/>
          <w:lang w:val="es-CO"/>
        </w:rPr>
        <w:t>inga,  estipulados en el Plan de Desarrollo Municipal ‘Pasto Educado, Constructor de Paz’. La jornada contó con la presencia de autoridades y cabildantes de esta comunidad, así como del alcalde Pedro Vicente Obando Ordóñez, funcionarios de las dependencias de la Administración Local y Personería Municipal.</w:t>
      </w:r>
    </w:p>
    <w:p w:rsidR="009B5B90" w:rsidRPr="009B5B90" w:rsidRDefault="009B5B90" w:rsidP="009B5B90">
      <w:pPr>
        <w:rPr>
          <w:rFonts w:cs="Tahoma"/>
          <w:lang w:val="es-CO"/>
        </w:rPr>
      </w:pPr>
      <w:r w:rsidRPr="009B5B90">
        <w:rPr>
          <w:rFonts w:cs="Tahoma"/>
          <w:lang w:val="es-CO"/>
        </w:rPr>
        <w:t>En la mesa se abordó entre algunos temas, lo relacionado con el Plan de Ordenamiento Territorial, produ</w:t>
      </w:r>
      <w:r w:rsidR="0089763D">
        <w:rPr>
          <w:rFonts w:cs="Tahoma"/>
          <w:lang w:val="es-CO"/>
        </w:rPr>
        <w:t>ctos del pueblo indígena Quillac</w:t>
      </w:r>
      <w:r w:rsidRPr="009B5B90">
        <w:rPr>
          <w:rFonts w:cs="Tahoma"/>
          <w:lang w:val="es-CO"/>
        </w:rPr>
        <w:t>inga contemplados en el Plan de Desarrollo Municipal, procesos de urbanización, construcción, intervención y ocupación del territorio donde reside este sector de la población y se presentó sugerencias como la de transformar los cabildos en resguardos.</w:t>
      </w:r>
    </w:p>
    <w:p w:rsidR="009B5B90" w:rsidRPr="009B5B90" w:rsidRDefault="009B5B90" w:rsidP="009B5B90">
      <w:pPr>
        <w:rPr>
          <w:rFonts w:cs="Tahoma"/>
          <w:lang w:val="es-CO"/>
        </w:rPr>
      </w:pPr>
      <w:r w:rsidRPr="009B5B90">
        <w:rPr>
          <w:rFonts w:cs="Tahoma"/>
          <w:lang w:val="es-CO"/>
        </w:rPr>
        <w:t>Al respecto, el Alcalde Pedro Vicente Obando Ordóñez, entregó un balance positivo y dijo que desde el gobierno local se tiene toda la voluntad de continuar en las mesas de trabajo y construir la mejo</w:t>
      </w:r>
      <w:r w:rsidR="0089763D">
        <w:rPr>
          <w:rFonts w:cs="Tahoma"/>
          <w:lang w:val="es-CO"/>
        </w:rPr>
        <w:t>r relación con el pueblo Quillac</w:t>
      </w:r>
      <w:r w:rsidRPr="009B5B90">
        <w:rPr>
          <w:rFonts w:cs="Tahoma"/>
          <w:lang w:val="es-CO"/>
        </w:rPr>
        <w:t>inga. “Tenemos la esperanza de sacar adelante todos los proyectos y se realizará las gestiones necesarias para apalancar las iniciativas”, subrayó el mandatario local.</w:t>
      </w:r>
    </w:p>
    <w:p w:rsidR="009B5B90" w:rsidRPr="009B5B90" w:rsidRDefault="009B5B90" w:rsidP="009B5B90">
      <w:pPr>
        <w:rPr>
          <w:rFonts w:cs="Tahoma"/>
          <w:lang w:val="es-CO"/>
        </w:rPr>
      </w:pPr>
      <w:r w:rsidRPr="009B5B90">
        <w:rPr>
          <w:rFonts w:cs="Tahoma"/>
          <w:lang w:val="es-CO"/>
        </w:rPr>
        <w:t xml:space="preserve">Silvio </w:t>
      </w:r>
      <w:proofErr w:type="spellStart"/>
      <w:r w:rsidRPr="009B5B90">
        <w:rPr>
          <w:rFonts w:cs="Tahoma"/>
          <w:lang w:val="es-CO"/>
        </w:rPr>
        <w:t>Naspiran</w:t>
      </w:r>
      <w:proofErr w:type="spellEnd"/>
      <w:r w:rsidRPr="009B5B90">
        <w:rPr>
          <w:rFonts w:cs="Tahoma"/>
          <w:lang w:val="es-CO"/>
        </w:rPr>
        <w:t xml:space="preserve"> </w:t>
      </w:r>
      <w:proofErr w:type="spellStart"/>
      <w:r w:rsidRPr="009B5B90">
        <w:rPr>
          <w:rFonts w:cs="Tahoma"/>
          <w:lang w:val="es-CO"/>
        </w:rPr>
        <w:t>Jojoa</w:t>
      </w:r>
      <w:proofErr w:type="spellEnd"/>
      <w:r w:rsidRPr="009B5B90">
        <w:rPr>
          <w:rFonts w:cs="Tahoma"/>
          <w:lang w:val="es-CO"/>
        </w:rPr>
        <w:t>, Gobernador del Resguardo Indígena de Mocondino, destacó el compromiso del gobierno local para adelantar las mesas de trabajo y dio a conocer que en las jornadas se han logrado resultados favorables que benefician a la comunidad Quill</w:t>
      </w:r>
      <w:r w:rsidR="0089763D">
        <w:rPr>
          <w:rFonts w:cs="Tahoma"/>
          <w:lang w:val="es-CO"/>
        </w:rPr>
        <w:t>ac</w:t>
      </w:r>
      <w:r w:rsidRPr="009B5B90">
        <w:rPr>
          <w:rFonts w:cs="Tahoma"/>
          <w:lang w:val="es-CO"/>
        </w:rPr>
        <w:t>inga. “Valoramos la voluntad y el esfuerzo del alcalde de Pasto, para participar en estos diálogos”, puntualizó.</w:t>
      </w:r>
    </w:p>
    <w:p w:rsidR="009B5B90" w:rsidRPr="00233B4E" w:rsidRDefault="0089763D" w:rsidP="00233B4E">
      <w:pPr>
        <w:jc w:val="center"/>
        <w:rPr>
          <w:rFonts w:cs="Tahoma"/>
          <w:i/>
        </w:rPr>
      </w:pPr>
      <w:r w:rsidRPr="00043222">
        <w:rPr>
          <w:rFonts w:cs="Tahoma"/>
          <w:i/>
        </w:rPr>
        <w:t>Somos constructores de paz</w:t>
      </w:r>
    </w:p>
    <w:p w:rsidR="00321F42" w:rsidRPr="00321F42" w:rsidRDefault="00CA218C" w:rsidP="00321F42">
      <w:pPr>
        <w:jc w:val="center"/>
        <w:rPr>
          <w:rFonts w:cs="Tahoma"/>
          <w:b/>
          <w:lang w:val="es-CO"/>
        </w:rPr>
      </w:pPr>
      <w:r>
        <w:rPr>
          <w:rFonts w:cs="Tahoma"/>
          <w:b/>
          <w:lang w:val="es-CO"/>
        </w:rPr>
        <w:t>EL 31 DE MARZO VENCE EL PLAZO</w:t>
      </w:r>
      <w:r w:rsidR="00321F42" w:rsidRPr="00321F42">
        <w:rPr>
          <w:rFonts w:cs="Tahoma"/>
          <w:b/>
          <w:lang w:val="es-CO"/>
        </w:rPr>
        <w:t xml:space="preserve"> PARA EL PAGO DEL IMPUESTO DE INDUSTRIA Y COMERCIO</w:t>
      </w:r>
    </w:p>
    <w:p w:rsidR="00CA218C" w:rsidRDefault="000C0EA1" w:rsidP="00321F42">
      <w:pPr>
        <w:spacing w:after="0"/>
        <w:rPr>
          <w:rFonts w:cs="Tahoma"/>
          <w:lang w:val="es-CO"/>
        </w:rPr>
      </w:pPr>
      <w:r>
        <w:rPr>
          <w:rFonts w:cs="Tahoma"/>
          <w:lang w:val="es-CO"/>
        </w:rPr>
        <w:t xml:space="preserve">La Secretaría de Hacienda Municipal Amanda Vallejo Ocaña, recordó que hasta este </w:t>
      </w:r>
      <w:r w:rsidR="00321F42" w:rsidRPr="00321F42">
        <w:rPr>
          <w:rFonts w:cs="Tahoma"/>
          <w:lang w:val="es-CO"/>
        </w:rPr>
        <w:t>vier</w:t>
      </w:r>
      <w:r>
        <w:rPr>
          <w:rFonts w:cs="Tahoma"/>
          <w:lang w:val="es-CO"/>
        </w:rPr>
        <w:t>nes  31 de marzo,  los contribuyente</w:t>
      </w:r>
      <w:r w:rsidR="00321F42" w:rsidRPr="00321F42">
        <w:rPr>
          <w:rFonts w:cs="Tahoma"/>
          <w:lang w:val="es-CO"/>
        </w:rPr>
        <w:t>s podrán</w:t>
      </w:r>
      <w:r w:rsidR="00CA218C">
        <w:rPr>
          <w:rFonts w:cs="Tahoma"/>
          <w:lang w:val="es-CO"/>
        </w:rPr>
        <w:t xml:space="preserve"> pagar sin sanciones e intereses el impuesto de Industria y Comercio</w:t>
      </w:r>
      <w:r w:rsidR="00321F42" w:rsidRPr="00321F42">
        <w:rPr>
          <w:rFonts w:cs="Tahoma"/>
          <w:lang w:val="es-CO"/>
        </w:rPr>
        <w:t xml:space="preserve"> </w:t>
      </w:r>
      <w:r w:rsidR="00CA218C">
        <w:rPr>
          <w:rFonts w:cs="Tahoma"/>
          <w:lang w:val="es-CO"/>
        </w:rPr>
        <w:t>y con</w:t>
      </w:r>
      <w:r w:rsidR="00321F42" w:rsidRPr="00321F42">
        <w:rPr>
          <w:rFonts w:cs="Tahoma"/>
          <w:lang w:val="es-CO"/>
        </w:rPr>
        <w:t xml:space="preserve"> descuentos </w:t>
      </w:r>
      <w:r w:rsidR="00CA218C">
        <w:rPr>
          <w:rFonts w:cs="Tahoma"/>
          <w:lang w:val="es-CO"/>
        </w:rPr>
        <w:t xml:space="preserve">que van </w:t>
      </w:r>
      <w:r w:rsidR="00CA218C" w:rsidRPr="00321F42">
        <w:rPr>
          <w:rFonts w:cs="Tahoma"/>
          <w:lang w:val="es-CO"/>
        </w:rPr>
        <w:t>desde el 5% hasta el 10%</w:t>
      </w:r>
      <w:r>
        <w:rPr>
          <w:rFonts w:cs="Tahoma"/>
          <w:lang w:val="es-CO"/>
        </w:rPr>
        <w:t>. La funcionaria convocó</w:t>
      </w:r>
      <w:r w:rsidR="00CA218C">
        <w:rPr>
          <w:rFonts w:cs="Tahoma"/>
          <w:lang w:val="es-CO"/>
        </w:rPr>
        <w:t xml:space="preserve"> </w:t>
      </w:r>
      <w:r w:rsidR="00321F42" w:rsidRPr="00321F42">
        <w:rPr>
          <w:rFonts w:cs="Tahoma"/>
          <w:lang w:val="es-CO"/>
        </w:rPr>
        <w:t xml:space="preserve">a las personas naturales y jurídicas que deben cumplir obligaciones tributarias relacionadas con </w:t>
      </w:r>
      <w:r w:rsidR="00CA218C">
        <w:rPr>
          <w:rFonts w:cs="Tahoma"/>
          <w:lang w:val="es-CO"/>
        </w:rPr>
        <w:t xml:space="preserve">este impuesto, </w:t>
      </w:r>
      <w:r w:rsidR="00321F42" w:rsidRPr="00321F42">
        <w:rPr>
          <w:rFonts w:cs="Tahoma"/>
          <w:lang w:val="es-CO"/>
        </w:rPr>
        <w:t>a</w:t>
      </w:r>
      <w:r w:rsidR="00CA218C">
        <w:rPr>
          <w:rFonts w:cs="Tahoma"/>
          <w:lang w:val="es-CO"/>
        </w:rPr>
        <w:t xml:space="preserve"> acudir </w:t>
      </w:r>
      <w:r w:rsidR="00293D19">
        <w:rPr>
          <w:rFonts w:cs="Tahoma"/>
          <w:lang w:val="es-CO"/>
        </w:rPr>
        <w:t xml:space="preserve">con tiempo </w:t>
      </w:r>
      <w:r w:rsidR="00CA218C">
        <w:rPr>
          <w:rFonts w:cs="Tahoma"/>
          <w:lang w:val="es-CO"/>
        </w:rPr>
        <w:t>a las entidades autorizadas del recaudo</w:t>
      </w:r>
      <w:r w:rsidR="00321F42" w:rsidRPr="00321F42">
        <w:rPr>
          <w:rFonts w:cs="Tahoma"/>
          <w:lang w:val="es-CO"/>
        </w:rPr>
        <w:t xml:space="preserve"> y evitar </w:t>
      </w:r>
      <w:r w:rsidR="00293D19">
        <w:rPr>
          <w:rFonts w:cs="Tahoma"/>
          <w:lang w:val="es-CO"/>
        </w:rPr>
        <w:t>aglomeraciones.</w:t>
      </w:r>
    </w:p>
    <w:p w:rsidR="00293D19" w:rsidRDefault="00293D19" w:rsidP="00321F42">
      <w:pPr>
        <w:spacing w:after="0"/>
        <w:rPr>
          <w:rFonts w:cs="Tahoma"/>
          <w:lang w:val="es-CO"/>
        </w:rPr>
      </w:pPr>
    </w:p>
    <w:p w:rsidR="00321F42" w:rsidRDefault="00293D19" w:rsidP="00321F42">
      <w:pPr>
        <w:spacing w:after="0"/>
        <w:rPr>
          <w:rFonts w:cs="Tahoma"/>
          <w:lang w:val="es-CO"/>
        </w:rPr>
      </w:pPr>
      <w:r>
        <w:rPr>
          <w:rFonts w:cs="Tahoma"/>
          <w:lang w:val="es-CO"/>
        </w:rPr>
        <w:t xml:space="preserve">En este sentido y para facilitar el diligenciamiento de los formularios respectivos </w:t>
      </w:r>
      <w:r w:rsidR="000C0EA1">
        <w:rPr>
          <w:rFonts w:cs="Tahoma"/>
          <w:lang w:val="es-CO"/>
        </w:rPr>
        <w:t xml:space="preserve">los interesados podrán </w:t>
      </w:r>
      <w:r>
        <w:rPr>
          <w:rFonts w:cs="Tahoma"/>
          <w:lang w:val="es-CO"/>
        </w:rPr>
        <w:t>acudir</w:t>
      </w:r>
      <w:r w:rsidR="00321F42" w:rsidRPr="00321F42">
        <w:rPr>
          <w:rFonts w:cs="Tahoma"/>
          <w:lang w:val="es-CO"/>
        </w:rPr>
        <w:t xml:space="preserve"> </w:t>
      </w:r>
      <w:r w:rsidR="000C0EA1">
        <w:rPr>
          <w:rFonts w:cs="Tahoma"/>
          <w:lang w:val="es-CO"/>
        </w:rPr>
        <w:t>este</w:t>
      </w:r>
      <w:r>
        <w:rPr>
          <w:rFonts w:cs="Tahoma"/>
          <w:lang w:val="es-CO"/>
        </w:rPr>
        <w:t xml:space="preserve"> martes 21 de m</w:t>
      </w:r>
      <w:r w:rsidRPr="00321F42">
        <w:rPr>
          <w:rFonts w:cs="Tahoma"/>
          <w:lang w:val="es-CO"/>
        </w:rPr>
        <w:t>arzo a las 3:00 de la tarde</w:t>
      </w:r>
      <w:r>
        <w:rPr>
          <w:rFonts w:cs="Tahoma"/>
          <w:lang w:val="es-CO"/>
        </w:rPr>
        <w:t xml:space="preserve"> al</w:t>
      </w:r>
      <w:r w:rsidRPr="00321F42">
        <w:rPr>
          <w:rFonts w:cs="Tahoma"/>
          <w:lang w:val="es-CO"/>
        </w:rPr>
        <w:t xml:space="preserve"> auditorio de la Cámara de Comercio</w:t>
      </w:r>
      <w:r>
        <w:rPr>
          <w:rFonts w:cs="Tahoma"/>
          <w:lang w:val="es-CO"/>
        </w:rPr>
        <w:t xml:space="preserve">, </w:t>
      </w:r>
      <w:r w:rsidR="000C0EA1">
        <w:rPr>
          <w:rFonts w:cs="Tahoma"/>
          <w:lang w:val="es-CO"/>
        </w:rPr>
        <w:t>a la</w:t>
      </w:r>
      <w:r>
        <w:rPr>
          <w:rFonts w:cs="Tahoma"/>
          <w:lang w:val="es-CO"/>
        </w:rPr>
        <w:t xml:space="preserve"> segunda capacitación </w:t>
      </w:r>
      <w:r w:rsidR="00321F42" w:rsidRPr="00321F42">
        <w:rPr>
          <w:rFonts w:cs="Tahoma"/>
          <w:lang w:val="es-CO"/>
        </w:rPr>
        <w:t>gratuita sobre “Actua</w:t>
      </w:r>
      <w:r>
        <w:rPr>
          <w:rFonts w:cs="Tahoma"/>
          <w:lang w:val="es-CO"/>
        </w:rPr>
        <w:t>lización Tributaria Municipal</w:t>
      </w:r>
      <w:r w:rsidR="000C0EA1">
        <w:rPr>
          <w:rFonts w:cs="Tahoma"/>
          <w:lang w:val="es-CO"/>
        </w:rPr>
        <w:t>”</w:t>
      </w:r>
      <w:r>
        <w:rPr>
          <w:rFonts w:cs="Tahoma"/>
          <w:lang w:val="es-CO"/>
        </w:rPr>
        <w:t>.</w:t>
      </w:r>
    </w:p>
    <w:p w:rsidR="00293D19" w:rsidRPr="00321F42" w:rsidRDefault="00293D19" w:rsidP="00321F42">
      <w:pPr>
        <w:spacing w:after="0"/>
        <w:rPr>
          <w:rFonts w:cs="Tahoma"/>
          <w:lang w:val="es-CO"/>
        </w:rPr>
      </w:pPr>
    </w:p>
    <w:p w:rsidR="00321F42" w:rsidRDefault="00321F42" w:rsidP="00321F42">
      <w:pPr>
        <w:spacing w:after="0"/>
        <w:rPr>
          <w:rFonts w:cs="Tahoma"/>
          <w:lang w:val="es-CO"/>
        </w:rPr>
      </w:pPr>
      <w:r w:rsidRPr="00321F42">
        <w:rPr>
          <w:rFonts w:cs="Tahoma"/>
          <w:lang w:val="es-CO"/>
        </w:rPr>
        <w:t>“Las puertas de la dependencia se encuentran abiertas para resolver y atender cualquier duda e inquietud que tengan los contribuyentes</w:t>
      </w:r>
      <w:r w:rsidR="00293D19">
        <w:rPr>
          <w:rFonts w:cs="Tahoma"/>
          <w:lang w:val="es-CO"/>
        </w:rPr>
        <w:t>,</w:t>
      </w:r>
      <w:r w:rsidRPr="00321F42">
        <w:rPr>
          <w:rFonts w:cs="Tahoma"/>
          <w:lang w:val="es-CO"/>
        </w:rPr>
        <w:t xml:space="preserve"> con el ánimo de que </w:t>
      </w:r>
      <w:r w:rsidRPr="00321F42">
        <w:rPr>
          <w:rFonts w:cs="Tahoma"/>
          <w:lang w:val="es-CO"/>
        </w:rPr>
        <w:lastRenderedPageBreak/>
        <w:t>presenten de la mejor manera y de una forma exacta la</w:t>
      </w:r>
      <w:r w:rsidR="00293D19">
        <w:rPr>
          <w:rFonts w:cs="Tahoma"/>
          <w:lang w:val="es-CO"/>
        </w:rPr>
        <w:t xml:space="preserve"> declaración de este impuesto. A</w:t>
      </w:r>
      <w:r w:rsidRPr="00321F42">
        <w:rPr>
          <w:rFonts w:cs="Tahoma"/>
          <w:lang w:val="es-CO"/>
        </w:rPr>
        <w:t>gradecemos a toda la ciudadanía por la confianza depositada en la administración municipal y esperamos que</w:t>
      </w:r>
      <w:r w:rsidR="00293D19">
        <w:rPr>
          <w:rFonts w:cs="Tahoma"/>
          <w:lang w:val="es-CO"/>
        </w:rPr>
        <w:t xml:space="preserve"> este año al igual que el</w:t>
      </w:r>
      <w:r w:rsidRPr="00321F42">
        <w:rPr>
          <w:rFonts w:cs="Tahoma"/>
          <w:lang w:val="es-CO"/>
        </w:rPr>
        <w:t xml:space="preserve"> anterior</w:t>
      </w:r>
      <w:r w:rsidR="00293D19">
        <w:rPr>
          <w:rFonts w:cs="Tahoma"/>
          <w:lang w:val="es-CO"/>
        </w:rPr>
        <w:t>, alcancemos la meta</w:t>
      </w:r>
      <w:r w:rsidRPr="00321F42">
        <w:rPr>
          <w:rFonts w:cs="Tahoma"/>
          <w:lang w:val="es-CO"/>
        </w:rPr>
        <w:t xml:space="preserve"> establecida por la administración local</w:t>
      </w:r>
      <w:r w:rsidR="00293D19">
        <w:rPr>
          <w:rFonts w:cs="Tahoma"/>
          <w:lang w:val="es-CO"/>
        </w:rPr>
        <w:t>.” enfatizó Vallejo Ocaña.</w:t>
      </w:r>
      <w:r w:rsidR="00293D19" w:rsidRPr="00293D19">
        <w:rPr>
          <w:rFonts w:cs="Tahoma"/>
          <w:lang w:val="es-CO"/>
        </w:rPr>
        <w:t xml:space="preserve"> </w:t>
      </w:r>
      <w:r w:rsidR="00293D19">
        <w:rPr>
          <w:rFonts w:cs="Tahoma"/>
          <w:lang w:val="es-CO"/>
        </w:rPr>
        <w:t>A</w:t>
      </w:r>
      <w:r w:rsidR="00293D19" w:rsidRPr="00321F42">
        <w:rPr>
          <w:rFonts w:cs="Tahoma"/>
          <w:lang w:val="es-CO"/>
        </w:rPr>
        <w:t xml:space="preserve">gregó que </w:t>
      </w:r>
      <w:r w:rsidR="0022589E">
        <w:rPr>
          <w:rFonts w:cs="Tahoma"/>
          <w:lang w:val="es-CO"/>
        </w:rPr>
        <w:t xml:space="preserve">el recaudo en </w:t>
      </w:r>
      <w:r w:rsidR="0022589E" w:rsidRPr="00321F42">
        <w:rPr>
          <w:rFonts w:cs="Tahoma"/>
          <w:lang w:val="es-CO"/>
        </w:rPr>
        <w:t>el año</w:t>
      </w:r>
      <w:r w:rsidR="0022589E">
        <w:rPr>
          <w:rFonts w:cs="Tahoma"/>
          <w:lang w:val="es-CO"/>
        </w:rPr>
        <w:t xml:space="preserve"> anterior </w:t>
      </w:r>
      <w:r w:rsidR="0022589E" w:rsidRPr="00321F42">
        <w:rPr>
          <w:rFonts w:cs="Tahoma"/>
          <w:lang w:val="es-CO"/>
        </w:rPr>
        <w:t xml:space="preserve"> fue de 35 mil millones de pesos</w:t>
      </w:r>
      <w:r w:rsidR="0022589E">
        <w:rPr>
          <w:rFonts w:cs="Tahoma"/>
          <w:lang w:val="es-CO"/>
        </w:rPr>
        <w:t xml:space="preserve"> y para el 2017 espera superar esa</w:t>
      </w:r>
      <w:r w:rsidR="0022589E" w:rsidRPr="00321F42">
        <w:rPr>
          <w:rFonts w:cs="Tahoma"/>
          <w:lang w:val="es-CO"/>
        </w:rPr>
        <w:t xml:space="preserve"> meta en </w:t>
      </w:r>
      <w:r w:rsidR="006236F7">
        <w:rPr>
          <w:rFonts w:cs="Tahoma"/>
          <w:lang w:val="es-CO"/>
        </w:rPr>
        <w:t>más de 4 mil millones de pesos</w:t>
      </w:r>
      <w:r w:rsidR="0022589E">
        <w:rPr>
          <w:rFonts w:cs="Tahoma"/>
          <w:lang w:val="es-CO"/>
        </w:rPr>
        <w:t>.</w:t>
      </w:r>
    </w:p>
    <w:p w:rsidR="0022589E" w:rsidRPr="00321F42" w:rsidRDefault="0022589E" w:rsidP="00321F42">
      <w:pPr>
        <w:spacing w:after="0"/>
        <w:rPr>
          <w:rFonts w:cs="Tahoma"/>
          <w:lang w:val="es-CO"/>
        </w:rPr>
      </w:pPr>
    </w:p>
    <w:p w:rsidR="00321F42" w:rsidRDefault="0022589E" w:rsidP="00321F42">
      <w:pPr>
        <w:spacing w:after="0"/>
        <w:rPr>
          <w:rFonts w:cs="Tahoma"/>
          <w:lang w:val="es-CO"/>
        </w:rPr>
      </w:pPr>
      <w:r>
        <w:rPr>
          <w:rFonts w:cs="Tahoma"/>
          <w:lang w:val="es-CO"/>
        </w:rPr>
        <w:t>El formulario para la declaración y pago del impuesto de Industria y Comercio se puede descargar</w:t>
      </w:r>
      <w:r w:rsidR="00321F42" w:rsidRPr="00321F42">
        <w:rPr>
          <w:rFonts w:cs="Tahoma"/>
          <w:lang w:val="es-CO"/>
        </w:rPr>
        <w:t xml:space="preserve"> a través</w:t>
      </w:r>
      <w:r>
        <w:rPr>
          <w:rFonts w:cs="Tahoma"/>
          <w:lang w:val="es-CO"/>
        </w:rPr>
        <w:t xml:space="preserve"> de</w:t>
      </w:r>
      <w:r w:rsidR="00321F42" w:rsidRPr="00321F42">
        <w:rPr>
          <w:rFonts w:cs="Tahoma"/>
          <w:lang w:val="es-CO"/>
        </w:rPr>
        <w:t xml:space="preserve"> la página web de la Alcaldía de Pasto </w:t>
      </w:r>
      <w:r>
        <w:rPr>
          <w:rFonts w:cs="Tahoma"/>
          <w:lang w:val="es-CO"/>
        </w:rPr>
        <w:t xml:space="preserve"> </w:t>
      </w:r>
      <w:hyperlink r:id="rId10" w:history="1">
        <w:r w:rsidRPr="001532E4">
          <w:rPr>
            <w:rStyle w:val="Hipervnculo"/>
            <w:rFonts w:cs="Tahoma"/>
            <w:lang w:val="es-CO"/>
          </w:rPr>
          <w:t>www.pasto.gov.co</w:t>
        </w:r>
      </w:hyperlink>
      <w:r>
        <w:rPr>
          <w:rFonts w:cs="Tahoma"/>
          <w:lang w:val="es-CO"/>
        </w:rPr>
        <w:t xml:space="preserve"> </w:t>
      </w:r>
      <w:r w:rsidR="00321F42" w:rsidRPr="00321F42">
        <w:rPr>
          <w:rFonts w:cs="Tahoma"/>
          <w:lang w:val="es-CO"/>
        </w:rPr>
        <w:t>en la</w:t>
      </w:r>
      <w:r>
        <w:rPr>
          <w:rFonts w:cs="Tahoma"/>
          <w:lang w:val="es-CO"/>
        </w:rPr>
        <w:t xml:space="preserve"> sección Trámites y Servicios, en el link </w:t>
      </w:r>
      <w:r w:rsidR="00321F42" w:rsidRPr="00321F42">
        <w:rPr>
          <w:rFonts w:cs="Tahoma"/>
          <w:lang w:val="es-CO"/>
        </w:rPr>
        <w:t>hacienda en línea.</w:t>
      </w:r>
    </w:p>
    <w:p w:rsidR="0022589E" w:rsidRPr="00321F42" w:rsidRDefault="0022589E" w:rsidP="00321F42">
      <w:pPr>
        <w:spacing w:after="0"/>
        <w:rPr>
          <w:rFonts w:cs="Tahoma"/>
          <w:lang w:val="es-CO"/>
        </w:rPr>
      </w:pPr>
    </w:p>
    <w:p w:rsidR="00FA13F4" w:rsidRDefault="0022589E" w:rsidP="00FA13F4">
      <w:pPr>
        <w:spacing w:after="0"/>
        <w:rPr>
          <w:rFonts w:cs="Tahoma"/>
          <w:lang w:val="es-CO"/>
        </w:rPr>
      </w:pPr>
      <w:r>
        <w:rPr>
          <w:rFonts w:cs="Tahoma"/>
          <w:lang w:val="es-CO"/>
        </w:rPr>
        <w:t xml:space="preserve">Por tratarse de ingresos propios, los recaudos hechos a través de este impuesto son destinados a </w:t>
      </w:r>
      <w:r w:rsidRPr="00321F42">
        <w:rPr>
          <w:rFonts w:cs="Tahoma"/>
          <w:lang w:val="es-CO"/>
        </w:rPr>
        <w:t>ed</w:t>
      </w:r>
      <w:r>
        <w:rPr>
          <w:rFonts w:cs="Tahoma"/>
          <w:lang w:val="es-CO"/>
        </w:rPr>
        <w:t>ucación, salud, infraestructura, saneamiento básico, etc.</w:t>
      </w:r>
      <w:r w:rsidRPr="00321F42">
        <w:rPr>
          <w:rFonts w:cs="Tahoma"/>
          <w:lang w:val="es-CO"/>
        </w:rPr>
        <w:t xml:space="preserve"> y </w:t>
      </w:r>
      <w:r>
        <w:rPr>
          <w:rFonts w:cs="Tahoma"/>
          <w:lang w:val="es-CO"/>
        </w:rPr>
        <w:t xml:space="preserve">cubren </w:t>
      </w:r>
      <w:r w:rsidRPr="00321F42">
        <w:rPr>
          <w:rFonts w:cs="Tahoma"/>
          <w:lang w:val="es-CO"/>
        </w:rPr>
        <w:t xml:space="preserve">todas </w:t>
      </w:r>
      <w:r>
        <w:rPr>
          <w:rFonts w:cs="Tahoma"/>
          <w:lang w:val="es-CO"/>
        </w:rPr>
        <w:t>las</w:t>
      </w:r>
      <w:r w:rsidRPr="00321F42">
        <w:rPr>
          <w:rFonts w:cs="Tahoma"/>
          <w:lang w:val="es-CO"/>
        </w:rPr>
        <w:t xml:space="preserve"> necesidades</w:t>
      </w:r>
      <w:r>
        <w:rPr>
          <w:rFonts w:cs="Tahoma"/>
          <w:lang w:val="es-CO"/>
        </w:rPr>
        <w:t xml:space="preserve"> ciudadanas, cumpliendo con los compromisos de </w:t>
      </w:r>
      <w:r w:rsidRPr="00321F42">
        <w:rPr>
          <w:rFonts w:cs="Tahoma"/>
          <w:lang w:val="es-CO"/>
        </w:rPr>
        <w:t xml:space="preserve"> utilización óptima de los impuestos y austeridad en el gasto público</w:t>
      </w:r>
      <w:r w:rsidR="00EB0EBA">
        <w:rPr>
          <w:rFonts w:cs="Tahoma"/>
          <w:lang w:val="es-CO"/>
        </w:rPr>
        <w:t xml:space="preserve"> planteados por </w:t>
      </w:r>
      <w:r w:rsidR="00EB0EBA" w:rsidRPr="00321F42">
        <w:rPr>
          <w:rFonts w:cs="Tahoma"/>
          <w:lang w:val="es-CO"/>
        </w:rPr>
        <w:t>el Alcalde Pedro Vicente Obando</w:t>
      </w:r>
      <w:r w:rsidR="006236F7">
        <w:rPr>
          <w:rFonts w:cs="Tahoma"/>
          <w:lang w:val="es-CO"/>
        </w:rPr>
        <w:t xml:space="preserve"> Ordóñez</w:t>
      </w:r>
      <w:r w:rsidR="00EB0EBA">
        <w:rPr>
          <w:rFonts w:cs="Tahoma"/>
          <w:lang w:val="es-CO"/>
        </w:rPr>
        <w:t>.</w:t>
      </w:r>
      <w:r w:rsidRPr="00321F42">
        <w:rPr>
          <w:rFonts w:cs="Tahoma"/>
          <w:lang w:val="es-CO"/>
        </w:rPr>
        <w:t xml:space="preserve"> </w:t>
      </w:r>
    </w:p>
    <w:p w:rsidR="00FA13F4" w:rsidRDefault="00FA13F4" w:rsidP="00FA13F4">
      <w:pPr>
        <w:spacing w:after="0"/>
        <w:rPr>
          <w:rFonts w:cs="Tahoma"/>
          <w:lang w:val="es-CO"/>
        </w:rPr>
      </w:pPr>
    </w:p>
    <w:p w:rsidR="00FA13F4" w:rsidRPr="00041DA5" w:rsidRDefault="00FA13F4" w:rsidP="00FA13F4">
      <w:pPr>
        <w:spacing w:after="0"/>
        <w:rPr>
          <w:rFonts w:cs="Tahoma"/>
          <w:b/>
          <w:sz w:val="18"/>
          <w:szCs w:val="18"/>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11" w:history="1">
        <w:r w:rsidRPr="00D66C68">
          <w:rPr>
            <w:rStyle w:val="Hipervnculo"/>
            <w:rFonts w:cs="Tahoma"/>
            <w:b/>
            <w:sz w:val="18"/>
            <w:szCs w:val="18"/>
          </w:rPr>
          <w:t>amavallejoo@gmail.com</w:t>
        </w:r>
      </w:hyperlink>
      <w:r>
        <w:rPr>
          <w:rFonts w:cs="Tahoma"/>
          <w:b/>
          <w:sz w:val="18"/>
          <w:szCs w:val="18"/>
        </w:rPr>
        <w:t xml:space="preserve"> </w:t>
      </w:r>
    </w:p>
    <w:p w:rsidR="00FA13F4" w:rsidRPr="00041DA5" w:rsidRDefault="00FA13F4" w:rsidP="00FA13F4">
      <w:pPr>
        <w:spacing w:after="0"/>
        <w:rPr>
          <w:rFonts w:cs="Tahoma"/>
          <w:b/>
          <w:sz w:val="18"/>
          <w:szCs w:val="18"/>
        </w:rPr>
      </w:pPr>
    </w:p>
    <w:p w:rsidR="0063715E" w:rsidRDefault="00F655A3" w:rsidP="00F655A3">
      <w:pPr>
        <w:jc w:val="center"/>
        <w:rPr>
          <w:rFonts w:cs="Tahoma"/>
          <w:i/>
        </w:rPr>
      </w:pPr>
      <w:r w:rsidRPr="00043222">
        <w:rPr>
          <w:rFonts w:cs="Tahoma"/>
          <w:i/>
        </w:rPr>
        <w:t>Somos constructores de paz</w:t>
      </w:r>
    </w:p>
    <w:p w:rsidR="00A67007" w:rsidRPr="009B5B90" w:rsidRDefault="009B5B90" w:rsidP="00A67007">
      <w:pPr>
        <w:jc w:val="center"/>
        <w:rPr>
          <w:rFonts w:cs="Tahoma"/>
          <w:b/>
        </w:rPr>
      </w:pPr>
      <w:r>
        <w:rPr>
          <w:rFonts w:cs="Tahoma"/>
          <w:b/>
        </w:rPr>
        <w:t xml:space="preserve">JORNADA DE DESCENTRALIZACIÓN DE </w:t>
      </w:r>
      <w:r w:rsidR="00A67007" w:rsidRPr="009B5B90">
        <w:rPr>
          <w:rFonts w:cs="Tahoma"/>
          <w:b/>
        </w:rPr>
        <w:t xml:space="preserve">CASA DE JUSTICIA </w:t>
      </w:r>
      <w:r>
        <w:rPr>
          <w:rFonts w:cs="Tahoma"/>
          <w:b/>
        </w:rPr>
        <w:t xml:space="preserve">EN EL </w:t>
      </w:r>
      <w:r w:rsidR="00A67007" w:rsidRPr="009B5B90">
        <w:rPr>
          <w:rFonts w:cs="Tahoma"/>
          <w:b/>
        </w:rPr>
        <w:t>CORREGIMIENTO EL ENCANO</w:t>
      </w:r>
    </w:p>
    <w:p w:rsidR="000F46D3" w:rsidRDefault="000F46D3" w:rsidP="0063715E">
      <w:pPr>
        <w:jc w:val="center"/>
        <w:rPr>
          <w:rFonts w:cs="Tahoma"/>
        </w:rPr>
      </w:pPr>
      <w:r w:rsidRPr="000F46D3">
        <w:rPr>
          <w:rFonts w:cs="Tahoma"/>
          <w:noProof/>
          <w:lang w:val="es-ES" w:eastAsia="es-ES"/>
        </w:rPr>
        <w:drawing>
          <wp:inline distT="0" distB="0" distL="0" distR="0">
            <wp:extent cx="2880000" cy="2160000"/>
            <wp:effectExtent l="0" t="0" r="0" b="0"/>
            <wp:docPr id="11" name="Imagen 11" descr="D:\Mis descargas\2017-03-20-PHOTO-0000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escargas\2017-03-20-PHOTO-0000011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2160000"/>
                    </a:xfrm>
                    <a:prstGeom prst="rect">
                      <a:avLst/>
                    </a:prstGeom>
                    <a:noFill/>
                    <a:ln>
                      <a:noFill/>
                    </a:ln>
                  </pic:spPr>
                </pic:pic>
              </a:graphicData>
            </a:graphic>
          </wp:inline>
        </w:drawing>
      </w:r>
    </w:p>
    <w:p w:rsidR="00A67007" w:rsidRPr="00A67007" w:rsidRDefault="00A67007" w:rsidP="00A67007">
      <w:pPr>
        <w:rPr>
          <w:rFonts w:cs="Tahoma"/>
        </w:rPr>
      </w:pPr>
      <w:r w:rsidRPr="00A67007">
        <w:rPr>
          <w:rFonts w:cs="Tahoma"/>
        </w:rPr>
        <w:t xml:space="preserve">La </w:t>
      </w:r>
      <w:r>
        <w:rPr>
          <w:rFonts w:cs="Tahoma"/>
        </w:rPr>
        <w:t>A</w:t>
      </w:r>
      <w:r w:rsidRPr="00A67007">
        <w:rPr>
          <w:rFonts w:cs="Tahoma"/>
        </w:rPr>
        <w:t xml:space="preserve">lcaldía de Pasto </w:t>
      </w:r>
      <w:r>
        <w:rPr>
          <w:rFonts w:cs="Tahoma"/>
        </w:rPr>
        <w:t>a través de la C</w:t>
      </w:r>
      <w:r w:rsidRPr="00A67007">
        <w:rPr>
          <w:rFonts w:cs="Tahoma"/>
        </w:rPr>
        <w:t>asa de Justicia</w:t>
      </w:r>
      <w:r>
        <w:rPr>
          <w:rFonts w:cs="Tahoma"/>
        </w:rPr>
        <w:t xml:space="preserve"> </w:t>
      </w:r>
      <w:r w:rsidR="00304721">
        <w:rPr>
          <w:rFonts w:cs="Tahoma"/>
        </w:rPr>
        <w:t>dentro de su proceso</w:t>
      </w:r>
      <w:r>
        <w:rPr>
          <w:rFonts w:cs="Tahoma"/>
        </w:rPr>
        <w:t xml:space="preserve"> de descentralizar sus servicios para acercarlos a todos los habit</w:t>
      </w:r>
      <w:r w:rsidR="00304721">
        <w:rPr>
          <w:rFonts w:cs="Tahoma"/>
        </w:rPr>
        <w:t>antes del municipio, adelantó</w:t>
      </w:r>
      <w:r>
        <w:rPr>
          <w:rFonts w:cs="Tahoma"/>
        </w:rPr>
        <w:t xml:space="preserve"> en</w:t>
      </w:r>
      <w:r w:rsidRPr="00A67007">
        <w:rPr>
          <w:rFonts w:cs="Tahoma"/>
        </w:rPr>
        <w:t xml:space="preserve"> </w:t>
      </w:r>
      <w:r>
        <w:rPr>
          <w:rFonts w:cs="Tahoma"/>
        </w:rPr>
        <w:t>el corregimiento de El Encano, una jornada de asesoría en temas como Bienestar S</w:t>
      </w:r>
      <w:r w:rsidRPr="00A67007">
        <w:rPr>
          <w:rFonts w:cs="Tahoma"/>
        </w:rPr>
        <w:t xml:space="preserve">ocial, </w:t>
      </w:r>
      <w:r>
        <w:rPr>
          <w:rFonts w:cs="Tahoma"/>
        </w:rPr>
        <w:t>Programa de Adulto Mayor, C</w:t>
      </w:r>
      <w:r w:rsidRPr="00A67007">
        <w:rPr>
          <w:rFonts w:cs="Tahoma"/>
        </w:rPr>
        <w:t xml:space="preserve">omisaria de </w:t>
      </w:r>
      <w:r>
        <w:rPr>
          <w:rFonts w:cs="Tahoma"/>
        </w:rPr>
        <w:t>Familia, Consultorios Jurídicos, Centro de Conciliación;</w:t>
      </w:r>
      <w:r w:rsidRPr="00A67007">
        <w:rPr>
          <w:rFonts w:cs="Tahoma"/>
        </w:rPr>
        <w:t xml:space="preserve"> además brindaron</w:t>
      </w:r>
      <w:r>
        <w:rPr>
          <w:rFonts w:cs="Tahoma"/>
        </w:rPr>
        <w:t xml:space="preserve"> a la comunidad consultas de</w:t>
      </w:r>
      <w:r w:rsidRPr="00A67007">
        <w:rPr>
          <w:rFonts w:cs="Tahoma"/>
        </w:rPr>
        <w:t xml:space="preserve"> medici</w:t>
      </w:r>
      <w:r w:rsidR="00DE4DA2">
        <w:rPr>
          <w:rFonts w:cs="Tahoma"/>
        </w:rPr>
        <w:t>na general, odontología y gineco</w:t>
      </w:r>
      <w:r w:rsidRPr="00A67007">
        <w:rPr>
          <w:rFonts w:cs="Tahoma"/>
        </w:rPr>
        <w:t>log</w:t>
      </w:r>
      <w:r w:rsidR="00DE4DA2">
        <w:rPr>
          <w:rFonts w:cs="Tahoma"/>
        </w:rPr>
        <w:t>í</w:t>
      </w:r>
      <w:r w:rsidRPr="00A67007">
        <w:rPr>
          <w:rFonts w:cs="Tahoma"/>
        </w:rPr>
        <w:t>a.</w:t>
      </w:r>
    </w:p>
    <w:p w:rsidR="00A67007" w:rsidRPr="00A67007" w:rsidRDefault="00A67007" w:rsidP="00A67007">
      <w:pPr>
        <w:rPr>
          <w:rFonts w:cs="Tahoma"/>
        </w:rPr>
      </w:pPr>
      <w:r>
        <w:rPr>
          <w:rFonts w:cs="Tahoma"/>
        </w:rPr>
        <w:t>L</w:t>
      </w:r>
      <w:r w:rsidRPr="00A67007">
        <w:rPr>
          <w:rFonts w:cs="Tahoma"/>
        </w:rPr>
        <w:t xml:space="preserve">os habitantes del sector acudieron </w:t>
      </w:r>
      <w:r>
        <w:rPr>
          <w:rFonts w:cs="Tahoma"/>
        </w:rPr>
        <w:t>a</w:t>
      </w:r>
      <w:r w:rsidRPr="00A67007">
        <w:rPr>
          <w:rFonts w:cs="Tahoma"/>
        </w:rPr>
        <w:t xml:space="preserve"> resolver sus inquietudes </w:t>
      </w:r>
      <w:r>
        <w:rPr>
          <w:rFonts w:cs="Tahoma"/>
        </w:rPr>
        <w:t xml:space="preserve">las cuales fueron atendidas por el personal de la Casa de Justicia, dando cumplimiento al objetivo </w:t>
      </w:r>
      <w:r>
        <w:rPr>
          <w:rFonts w:cs="Tahoma"/>
        </w:rPr>
        <w:lastRenderedPageBreak/>
        <w:t>de estas jornadas de descentralización que pretenden</w:t>
      </w:r>
      <w:r w:rsidRPr="00A67007">
        <w:rPr>
          <w:rFonts w:cs="Tahoma"/>
        </w:rPr>
        <w:t xml:space="preserve"> descongestionar los despachos judiciales.</w:t>
      </w:r>
    </w:p>
    <w:p w:rsidR="00A67007" w:rsidRDefault="00A67007" w:rsidP="00A67007">
      <w:pPr>
        <w:rPr>
          <w:rFonts w:cs="Tahoma"/>
        </w:rPr>
      </w:pPr>
      <w:r>
        <w:rPr>
          <w:rFonts w:cs="Tahoma"/>
        </w:rPr>
        <w:t xml:space="preserve">Esta </w:t>
      </w:r>
      <w:r w:rsidRPr="00A67007">
        <w:rPr>
          <w:rFonts w:cs="Tahoma"/>
        </w:rPr>
        <w:t xml:space="preserve">actividad </w:t>
      </w:r>
      <w:r>
        <w:rPr>
          <w:rFonts w:cs="Tahoma"/>
        </w:rPr>
        <w:t xml:space="preserve">contó con el apoyo del personal de la </w:t>
      </w:r>
      <w:r w:rsidRPr="00A67007">
        <w:rPr>
          <w:rFonts w:cs="Tahoma"/>
        </w:rPr>
        <w:t xml:space="preserve"> </w:t>
      </w:r>
      <w:r>
        <w:rPr>
          <w:rFonts w:cs="Tahoma"/>
        </w:rPr>
        <w:t>A</w:t>
      </w:r>
      <w:r w:rsidRPr="00A67007">
        <w:rPr>
          <w:rFonts w:cs="Tahoma"/>
        </w:rPr>
        <w:t>lcaldía</w:t>
      </w:r>
      <w:r>
        <w:rPr>
          <w:rFonts w:cs="Tahoma"/>
        </w:rPr>
        <w:t xml:space="preserve"> de Pasto</w:t>
      </w:r>
      <w:r w:rsidRPr="00A67007">
        <w:rPr>
          <w:rFonts w:cs="Tahoma"/>
        </w:rPr>
        <w:t>, Gobernación de Nariño, SENA</w:t>
      </w:r>
      <w:r>
        <w:rPr>
          <w:rFonts w:cs="Tahoma"/>
        </w:rPr>
        <w:t>, Ejercito N</w:t>
      </w:r>
      <w:r w:rsidRPr="00A67007">
        <w:rPr>
          <w:rFonts w:cs="Tahoma"/>
        </w:rPr>
        <w:t>acional,</w:t>
      </w:r>
      <w:r>
        <w:rPr>
          <w:rFonts w:cs="Tahoma"/>
        </w:rPr>
        <w:t xml:space="preserve"> Universidad C</w:t>
      </w:r>
      <w:r w:rsidRPr="00A67007">
        <w:rPr>
          <w:rFonts w:cs="Tahoma"/>
        </w:rPr>
        <w:t>ooperativa de Colombia</w:t>
      </w:r>
      <w:r>
        <w:rPr>
          <w:rFonts w:cs="Tahoma"/>
        </w:rPr>
        <w:t xml:space="preserve"> y</w:t>
      </w:r>
      <w:r w:rsidRPr="00A67007">
        <w:rPr>
          <w:rFonts w:cs="Tahoma"/>
        </w:rPr>
        <w:t xml:space="preserve"> Policía  </w:t>
      </w:r>
      <w:r>
        <w:rPr>
          <w:rFonts w:cs="Tahoma"/>
        </w:rPr>
        <w:t>N</w:t>
      </w:r>
      <w:r w:rsidRPr="00A67007">
        <w:rPr>
          <w:rFonts w:cs="Tahoma"/>
        </w:rPr>
        <w:t>acional.</w:t>
      </w:r>
    </w:p>
    <w:p w:rsidR="0063715E" w:rsidRPr="008D5577" w:rsidRDefault="0063715E" w:rsidP="0063715E">
      <w:pPr>
        <w:spacing w:after="0"/>
        <w:rPr>
          <w:rFonts w:cs="Tahoma"/>
          <w:b/>
          <w:sz w:val="18"/>
          <w:szCs w:val="18"/>
        </w:rPr>
      </w:pPr>
      <w:r>
        <w:rPr>
          <w:b/>
          <w:sz w:val="18"/>
          <w:szCs w:val="18"/>
        </w:rPr>
        <w:t xml:space="preserve">Información: Coordinador Casa de Justicia de Pasto, </w:t>
      </w:r>
      <w:r w:rsidRPr="008D5577">
        <w:rPr>
          <w:rFonts w:cs="Tahoma"/>
          <w:b/>
          <w:sz w:val="18"/>
          <w:szCs w:val="18"/>
        </w:rPr>
        <w:t>Carlos Bravo Gómez. Celular: 3155548040</w:t>
      </w:r>
    </w:p>
    <w:p w:rsidR="0063715E" w:rsidRDefault="0063715E" w:rsidP="0063715E">
      <w:pPr>
        <w:spacing w:after="0"/>
        <w:rPr>
          <w:b/>
          <w:sz w:val="18"/>
          <w:szCs w:val="18"/>
        </w:rPr>
      </w:pPr>
      <w:bookmarkStart w:id="0" w:name="_GoBack"/>
      <w:bookmarkEnd w:id="0"/>
    </w:p>
    <w:p w:rsidR="0063715E" w:rsidRDefault="0063715E" w:rsidP="0063715E">
      <w:pPr>
        <w:jc w:val="center"/>
        <w:rPr>
          <w:rFonts w:cs="Tahoma"/>
          <w:i/>
        </w:rPr>
      </w:pPr>
      <w:r w:rsidRPr="00043222">
        <w:rPr>
          <w:rFonts w:cs="Tahoma"/>
          <w:i/>
        </w:rPr>
        <w:t>Somos constructores de paz</w:t>
      </w:r>
    </w:p>
    <w:p w:rsidR="000F46D3" w:rsidRDefault="00DE4DA2" w:rsidP="000F46D3">
      <w:pPr>
        <w:shd w:val="clear" w:color="auto" w:fill="FFFFFF"/>
        <w:suppressAutoHyphens w:val="0"/>
        <w:spacing w:after="0"/>
        <w:jc w:val="center"/>
        <w:rPr>
          <w:rFonts w:eastAsia="Times New Roman" w:cs="Arial"/>
          <w:b/>
          <w:color w:val="222222"/>
          <w:lang w:val="es-CO" w:eastAsia="es-CO"/>
        </w:rPr>
      </w:pPr>
      <w:r>
        <w:rPr>
          <w:rFonts w:eastAsia="Times New Roman" w:cs="Arial"/>
          <w:b/>
          <w:color w:val="222222"/>
          <w:lang w:val="es-CO" w:eastAsia="es-CO"/>
        </w:rPr>
        <w:t>ALCALDÍA DE PASTO CONTINÚ</w:t>
      </w:r>
      <w:r w:rsidR="000F46D3" w:rsidRPr="000F46D3">
        <w:rPr>
          <w:rFonts w:eastAsia="Times New Roman" w:cs="Arial"/>
          <w:b/>
          <w:color w:val="222222"/>
          <w:lang w:val="es-CO" w:eastAsia="es-CO"/>
        </w:rPr>
        <w:t>A LA ATENCIÓN DE FAMILIAS DAMNIFICADAS POR EL INVIERNO</w:t>
      </w:r>
    </w:p>
    <w:p w:rsidR="00233B4E" w:rsidRPr="000F46D3" w:rsidRDefault="00233B4E" w:rsidP="000F46D3">
      <w:pPr>
        <w:shd w:val="clear" w:color="auto" w:fill="FFFFFF"/>
        <w:suppressAutoHyphens w:val="0"/>
        <w:spacing w:after="0"/>
        <w:jc w:val="center"/>
        <w:rPr>
          <w:rFonts w:ascii="Arial" w:eastAsia="Times New Roman" w:hAnsi="Arial" w:cs="Arial"/>
          <w:b/>
          <w:color w:val="222222"/>
          <w:lang w:val="es-CO" w:eastAsia="es-CO"/>
        </w:rPr>
      </w:pPr>
      <w:r>
        <w:rPr>
          <w:rFonts w:ascii="Arial" w:eastAsia="Times New Roman" w:hAnsi="Arial" w:cs="Arial"/>
          <w:b/>
          <w:noProof/>
          <w:color w:val="222222"/>
          <w:lang w:val="es-ES" w:eastAsia="es-ES"/>
        </w:rPr>
        <w:drawing>
          <wp:inline distT="0" distB="0" distL="0" distR="0">
            <wp:extent cx="3531627" cy="2354285"/>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2187.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34554" cy="2356236"/>
                    </a:xfrm>
                    <a:prstGeom prst="rect">
                      <a:avLst/>
                    </a:prstGeom>
                  </pic:spPr>
                </pic:pic>
              </a:graphicData>
            </a:graphic>
          </wp:inline>
        </w:drawing>
      </w:r>
    </w:p>
    <w:p w:rsidR="000F46D3" w:rsidRPr="000F46D3" w:rsidRDefault="000F46D3" w:rsidP="000F46D3">
      <w:pPr>
        <w:shd w:val="clear" w:color="auto" w:fill="FFFFFF"/>
        <w:suppressAutoHyphens w:val="0"/>
        <w:spacing w:after="0"/>
        <w:jc w:val="center"/>
        <w:rPr>
          <w:rFonts w:ascii="Arial" w:eastAsia="Times New Roman" w:hAnsi="Arial" w:cs="Arial"/>
          <w:color w:val="222222"/>
          <w:sz w:val="19"/>
          <w:szCs w:val="19"/>
          <w:lang w:val="es-CO" w:eastAsia="es-CO"/>
        </w:rPr>
      </w:pPr>
    </w:p>
    <w:p w:rsidR="000F46D3" w:rsidRPr="000F46D3" w:rsidRDefault="000F46D3" w:rsidP="000F46D3">
      <w:pPr>
        <w:shd w:val="clear" w:color="auto" w:fill="FFFFFF"/>
        <w:suppressAutoHyphens w:val="0"/>
        <w:spacing w:after="0"/>
        <w:rPr>
          <w:rFonts w:eastAsia="Times New Roman" w:cs="Arial"/>
          <w:color w:val="222222"/>
          <w:lang w:val="es-CO" w:eastAsia="es-CO"/>
        </w:rPr>
      </w:pPr>
      <w:r w:rsidRPr="000F46D3">
        <w:rPr>
          <w:rFonts w:eastAsia="Times New Roman" w:cs="Arial"/>
          <w:color w:val="222222"/>
          <w:lang w:val="es-CO" w:eastAsia="es-CO"/>
        </w:rPr>
        <w:t>La administración municipal a través de la Dirección de Gestión del Riesgo de Desastres y el apoyo del Cuerpo de Bomberos Voluntarios de Pasto, intervinieron durante este fin de semana los sectores de Río Blanco, el Barrio La Esperanza y el Corregimiento de San Fernando, donde 192 personas resultaron afectadas por los efectos del invierno.</w:t>
      </w:r>
    </w:p>
    <w:p w:rsidR="000F46D3" w:rsidRPr="000F46D3" w:rsidRDefault="000F46D3" w:rsidP="000F46D3">
      <w:pPr>
        <w:shd w:val="clear" w:color="auto" w:fill="FFFFFF"/>
        <w:suppressAutoHyphens w:val="0"/>
        <w:spacing w:after="0"/>
        <w:rPr>
          <w:rFonts w:eastAsia="Times New Roman" w:cs="Arial"/>
          <w:color w:val="222222"/>
          <w:lang w:val="es-CO" w:eastAsia="es-CO"/>
        </w:rPr>
      </w:pPr>
    </w:p>
    <w:p w:rsidR="000F46D3" w:rsidRPr="000F46D3" w:rsidRDefault="000F46D3" w:rsidP="000F46D3">
      <w:pPr>
        <w:shd w:val="clear" w:color="auto" w:fill="FFFFFF"/>
        <w:suppressAutoHyphens w:val="0"/>
        <w:spacing w:after="0"/>
        <w:rPr>
          <w:rFonts w:eastAsia="Times New Roman" w:cs="Arial"/>
          <w:color w:val="222222"/>
          <w:lang w:val="es-CO" w:eastAsia="es-CO"/>
        </w:rPr>
      </w:pPr>
      <w:r w:rsidRPr="000F46D3">
        <w:rPr>
          <w:rFonts w:eastAsia="Times New Roman" w:cs="Arial"/>
          <w:color w:val="222222"/>
          <w:lang w:val="es-CO" w:eastAsia="es-CO"/>
        </w:rPr>
        <w:t>Activados los Planes de Contingencia, 32 familias del sector de río blanco donde se presentaron inundaciones este fin de semana, recibieron ayuda humanitaria de primer nivel por parte de la Dirección de Gestión del Riesgo de Desastres (kits de aseo, mercados, colchonetas, cobijas y sábanas), para mitigar los efectos ocurridos durante la emergencia invernal.</w:t>
      </w:r>
    </w:p>
    <w:p w:rsidR="000F46D3" w:rsidRPr="000F46D3" w:rsidRDefault="000F46D3" w:rsidP="000F46D3">
      <w:pPr>
        <w:shd w:val="clear" w:color="auto" w:fill="FFFFFF"/>
        <w:suppressAutoHyphens w:val="0"/>
        <w:spacing w:after="0"/>
        <w:rPr>
          <w:rFonts w:eastAsia="Times New Roman" w:cs="Arial"/>
          <w:color w:val="222222"/>
          <w:lang w:val="es-CO" w:eastAsia="es-CO"/>
        </w:rPr>
      </w:pPr>
    </w:p>
    <w:p w:rsidR="000F46D3" w:rsidRPr="000F46D3" w:rsidRDefault="000F46D3" w:rsidP="000F46D3">
      <w:pPr>
        <w:shd w:val="clear" w:color="auto" w:fill="FFFFFF"/>
        <w:suppressAutoHyphens w:val="0"/>
        <w:spacing w:after="0"/>
        <w:rPr>
          <w:rFonts w:eastAsia="Times New Roman" w:cs="Arial"/>
          <w:color w:val="222222"/>
          <w:lang w:val="es-CO" w:eastAsia="es-CO"/>
        </w:rPr>
      </w:pPr>
      <w:r w:rsidRPr="000F46D3">
        <w:rPr>
          <w:rFonts w:eastAsia="Times New Roman" w:cs="Arial"/>
          <w:i/>
          <w:iCs/>
          <w:color w:val="222222"/>
          <w:lang w:val="es-CO" w:eastAsia="es-CO"/>
        </w:rPr>
        <w:t>“Nosotros también somos muy agradecidos porque se están presentado falsos rumores de que no hemos tenido las ayudas por parte de Bomberos, como de Secretaría de Riesgo, aquí nos estamos dando cuenta tanto nosotros como ustedes que si se le está cumpliendo a la comunidad”,</w:t>
      </w:r>
      <w:r w:rsidRPr="000F46D3">
        <w:rPr>
          <w:rFonts w:eastAsia="Times New Roman" w:cs="Arial"/>
          <w:color w:val="222222"/>
          <w:lang w:val="es-CO" w:eastAsia="es-CO"/>
        </w:rPr>
        <w:t> sostuvo Álvaro Espinosa, Presidente de la Junta de Acción Comunal del sector de Río Blanco.</w:t>
      </w:r>
    </w:p>
    <w:p w:rsidR="000F46D3" w:rsidRPr="000F46D3" w:rsidRDefault="000F46D3" w:rsidP="000F46D3">
      <w:pPr>
        <w:shd w:val="clear" w:color="auto" w:fill="FFFFFF"/>
        <w:suppressAutoHyphens w:val="0"/>
        <w:spacing w:after="0"/>
        <w:rPr>
          <w:rFonts w:eastAsia="Times New Roman" w:cs="Arial"/>
          <w:color w:val="222222"/>
          <w:lang w:val="es-CO" w:eastAsia="es-CO"/>
        </w:rPr>
      </w:pPr>
    </w:p>
    <w:p w:rsidR="000F46D3" w:rsidRPr="000F46D3" w:rsidRDefault="000F46D3" w:rsidP="000F46D3">
      <w:pPr>
        <w:shd w:val="clear" w:color="auto" w:fill="FFFFFF"/>
        <w:suppressAutoHyphens w:val="0"/>
        <w:spacing w:after="0"/>
        <w:rPr>
          <w:rFonts w:eastAsia="Times New Roman" w:cs="Arial"/>
          <w:color w:val="222222"/>
          <w:lang w:val="es-CO" w:eastAsia="es-CO"/>
        </w:rPr>
      </w:pPr>
      <w:r w:rsidRPr="000F46D3">
        <w:rPr>
          <w:rFonts w:eastAsia="Times New Roman" w:cs="Arial"/>
          <w:color w:val="222222"/>
          <w:lang w:val="es-CO" w:eastAsia="es-CO"/>
        </w:rPr>
        <w:lastRenderedPageBreak/>
        <w:t>Este martes 21 de marzo, las Secretarías de la Alcaldía e institutos descentralizados del municipio de Pasto, continuarán haciendo presencia en los sectores afectados por el invierno, adelantando jornadas de limpieza, fumigación, dragado y todas las acciones concernientes a la atención inmediata requerida por las familias damnificadas durante esta emergencia.</w:t>
      </w:r>
    </w:p>
    <w:p w:rsidR="000F46D3" w:rsidRPr="000F46D3" w:rsidRDefault="000F46D3" w:rsidP="000F46D3">
      <w:pPr>
        <w:shd w:val="clear" w:color="auto" w:fill="FFFFFF"/>
        <w:suppressAutoHyphens w:val="0"/>
        <w:spacing w:after="0"/>
        <w:rPr>
          <w:rFonts w:eastAsia="Times New Roman" w:cs="Arial"/>
          <w:color w:val="222222"/>
          <w:lang w:val="es-CO" w:eastAsia="es-CO"/>
        </w:rPr>
      </w:pPr>
    </w:p>
    <w:p w:rsidR="000F46D3" w:rsidRPr="000F46D3" w:rsidRDefault="000F46D3" w:rsidP="000F46D3">
      <w:pPr>
        <w:shd w:val="clear" w:color="auto" w:fill="FFFFFF"/>
        <w:suppressAutoHyphens w:val="0"/>
        <w:spacing w:after="0"/>
        <w:rPr>
          <w:rFonts w:eastAsia="Times New Roman" w:cs="Arial"/>
          <w:color w:val="222222"/>
          <w:lang w:val="es-CO" w:eastAsia="es-CO"/>
        </w:rPr>
      </w:pPr>
      <w:r w:rsidRPr="000F46D3">
        <w:rPr>
          <w:rFonts w:eastAsia="Times New Roman" w:cs="Arial"/>
          <w:color w:val="222222"/>
          <w:lang w:val="es-CO" w:eastAsia="es-CO"/>
        </w:rPr>
        <w:t>En esta oportunidad el Coordinador Operativo de la DGRD Ricardo Méndez, recomendó a las personas residentes en zonas de riesgo, hacer mantenimiento a las cubiertas de sus viviendas y limpieza a quebradas, ríos y fuentes hídricas cercanos a sus lugares de residencia.</w:t>
      </w:r>
    </w:p>
    <w:p w:rsidR="000F46D3" w:rsidRDefault="000F46D3" w:rsidP="00A67007">
      <w:pPr>
        <w:rPr>
          <w:rFonts w:cs="Tahoma"/>
          <w:lang w:val="es-CO"/>
        </w:rPr>
      </w:pPr>
    </w:p>
    <w:p w:rsidR="00FA13F4" w:rsidRDefault="00FA13F4" w:rsidP="00A67007">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4" w:history="1">
        <w:r w:rsidRPr="00D66C68">
          <w:rPr>
            <w:rStyle w:val="Hipervnculo"/>
            <w:rFonts w:cs="Tahoma"/>
            <w:b/>
            <w:sz w:val="18"/>
            <w:szCs w:val="18"/>
          </w:rPr>
          <w:t>gestiondelriesgo@pasto.gov.co</w:t>
        </w:r>
      </w:hyperlink>
    </w:p>
    <w:p w:rsidR="00FA13F4" w:rsidRDefault="00FA13F4" w:rsidP="00A67007">
      <w:pPr>
        <w:rPr>
          <w:rFonts w:cs="Tahoma"/>
          <w:lang w:val="es-CO"/>
        </w:rPr>
      </w:pPr>
    </w:p>
    <w:p w:rsidR="00FA13F4" w:rsidRDefault="00FA13F4" w:rsidP="00FA13F4">
      <w:pPr>
        <w:jc w:val="center"/>
        <w:rPr>
          <w:rFonts w:cs="Tahoma"/>
          <w:i/>
        </w:rPr>
      </w:pPr>
      <w:r w:rsidRPr="00043222">
        <w:rPr>
          <w:rFonts w:cs="Tahoma"/>
          <w:i/>
        </w:rPr>
        <w:t>Somos constructores de paz</w:t>
      </w:r>
    </w:p>
    <w:p w:rsidR="00001967" w:rsidRPr="009061FC" w:rsidRDefault="00001967" w:rsidP="00001967">
      <w:pPr>
        <w:spacing w:after="0"/>
        <w:jc w:val="center"/>
        <w:rPr>
          <w:rFonts w:cs="Tahoma"/>
          <w:b/>
        </w:rPr>
      </w:pPr>
      <w:r w:rsidRPr="009061FC">
        <w:rPr>
          <w:rFonts w:cs="Tahoma"/>
          <w:b/>
        </w:rPr>
        <w:t>Oficina de Comunicación Social</w:t>
      </w:r>
    </w:p>
    <w:p w:rsidR="00001967" w:rsidRDefault="00001967" w:rsidP="00001967">
      <w:pPr>
        <w:spacing w:after="0"/>
        <w:jc w:val="center"/>
        <w:rPr>
          <w:rFonts w:cs="Tahoma"/>
          <w:b/>
        </w:rPr>
      </w:pPr>
      <w:r w:rsidRPr="009061FC">
        <w:rPr>
          <w:rFonts w:cs="Tahoma"/>
          <w:b/>
        </w:rPr>
        <w:t>Alcaldía de Pasto</w:t>
      </w:r>
    </w:p>
    <w:sectPr w:rsidR="00001967" w:rsidSect="000A1D37">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274" w:rsidRDefault="00764274" w:rsidP="00505F60">
      <w:pPr>
        <w:spacing w:after="0"/>
      </w:pPr>
      <w:r>
        <w:separator/>
      </w:r>
    </w:p>
  </w:endnote>
  <w:endnote w:type="continuationSeparator" w:id="0">
    <w:p w:rsidR="00764274" w:rsidRDefault="00764274"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274" w:rsidRDefault="00764274" w:rsidP="00505F60">
      <w:pPr>
        <w:spacing w:after="0"/>
      </w:pPr>
      <w:r>
        <w:separator/>
      </w:r>
    </w:p>
  </w:footnote>
  <w:footnote w:type="continuationSeparator" w:id="0">
    <w:p w:rsidR="00764274" w:rsidRDefault="00764274"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4F5C45" w:rsidRPr="004F5C4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63715E" w:rsidP="00595947">
                <w:pPr>
                  <w:spacing w:after="0"/>
                  <w:jc w:val="left"/>
                  <w:rPr>
                    <w:rFonts w:cs="Tahoma"/>
                    <w:b/>
                    <w:sz w:val="16"/>
                    <w:szCs w:val="20"/>
                  </w:rPr>
                </w:pPr>
                <w:r>
                  <w:rPr>
                    <w:rFonts w:cs="Tahoma"/>
                    <w:b/>
                    <w:sz w:val="16"/>
                    <w:szCs w:val="20"/>
                  </w:rPr>
                  <w:t>Nº 66</w:t>
                </w:r>
              </w:p>
              <w:p w:rsidR="00955B6F" w:rsidRPr="00505F60" w:rsidRDefault="0063715E" w:rsidP="00595947">
                <w:pPr>
                  <w:jc w:val="left"/>
                  <w:rPr>
                    <w:b/>
                    <w:sz w:val="16"/>
                    <w:szCs w:val="20"/>
                  </w:rPr>
                </w:pPr>
                <w:r>
                  <w:rPr>
                    <w:b/>
                    <w:sz w:val="16"/>
                    <w:szCs w:val="20"/>
                  </w:rPr>
                  <w:t>20</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0A11406"/>
    <w:multiLevelType w:val="hybridMultilevel"/>
    <w:tmpl w:val="3E56D2BC"/>
    <w:lvl w:ilvl="0" w:tplc="EBA81E92">
      <w:numFmt w:val="bullet"/>
      <w:lvlText w:val="-"/>
      <w:lvlJc w:val="left"/>
      <w:pPr>
        <w:ind w:left="720" w:hanging="360"/>
      </w:pPr>
      <w:rPr>
        <w:rFonts w:ascii="Century Gothic" w:eastAsia="Times New Roman"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59542F2C"/>
    <w:multiLevelType w:val="hybridMultilevel"/>
    <w:tmpl w:val="E710E430"/>
    <w:lvl w:ilvl="0" w:tplc="9516DF88">
      <w:numFmt w:val="bullet"/>
      <w:lvlText w:val="-"/>
      <w:lvlJc w:val="left"/>
      <w:pPr>
        <w:ind w:left="720" w:hanging="360"/>
      </w:pPr>
      <w:rPr>
        <w:rFonts w:ascii="Century Gothic" w:eastAsia="Calibri"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46A"/>
    <w:rsid w:val="00001967"/>
    <w:rsid w:val="00013345"/>
    <w:rsid w:val="00015500"/>
    <w:rsid w:val="00035E41"/>
    <w:rsid w:val="000378E6"/>
    <w:rsid w:val="000425EA"/>
    <w:rsid w:val="00043222"/>
    <w:rsid w:val="00043BC9"/>
    <w:rsid w:val="00047807"/>
    <w:rsid w:val="00051DD9"/>
    <w:rsid w:val="00071041"/>
    <w:rsid w:val="00075575"/>
    <w:rsid w:val="000769B8"/>
    <w:rsid w:val="000819EE"/>
    <w:rsid w:val="00085BDA"/>
    <w:rsid w:val="00086E1C"/>
    <w:rsid w:val="00095C6B"/>
    <w:rsid w:val="00096CDD"/>
    <w:rsid w:val="000A1D37"/>
    <w:rsid w:val="000A4480"/>
    <w:rsid w:val="000A4619"/>
    <w:rsid w:val="000A56F0"/>
    <w:rsid w:val="000B0991"/>
    <w:rsid w:val="000B1C38"/>
    <w:rsid w:val="000B43B8"/>
    <w:rsid w:val="000B7A05"/>
    <w:rsid w:val="000C0EA1"/>
    <w:rsid w:val="000C250C"/>
    <w:rsid w:val="000C4441"/>
    <w:rsid w:val="000C6AA0"/>
    <w:rsid w:val="000D04AE"/>
    <w:rsid w:val="000D2EC3"/>
    <w:rsid w:val="000D3FBA"/>
    <w:rsid w:val="000D6231"/>
    <w:rsid w:val="000E0B94"/>
    <w:rsid w:val="000E0EAB"/>
    <w:rsid w:val="000E2EE9"/>
    <w:rsid w:val="000E56FA"/>
    <w:rsid w:val="000E5F70"/>
    <w:rsid w:val="000F3AC7"/>
    <w:rsid w:val="000F46D3"/>
    <w:rsid w:val="00101566"/>
    <w:rsid w:val="0010178B"/>
    <w:rsid w:val="00110FA6"/>
    <w:rsid w:val="00122168"/>
    <w:rsid w:val="00127B1B"/>
    <w:rsid w:val="0013116C"/>
    <w:rsid w:val="001339CC"/>
    <w:rsid w:val="00133DB4"/>
    <w:rsid w:val="001356CA"/>
    <w:rsid w:val="00145CCB"/>
    <w:rsid w:val="00145CDC"/>
    <w:rsid w:val="00150623"/>
    <w:rsid w:val="00150D4E"/>
    <w:rsid w:val="001540B1"/>
    <w:rsid w:val="00155E0D"/>
    <w:rsid w:val="00157805"/>
    <w:rsid w:val="0016765A"/>
    <w:rsid w:val="00167A2D"/>
    <w:rsid w:val="0017157A"/>
    <w:rsid w:val="00174ECE"/>
    <w:rsid w:val="00192AA0"/>
    <w:rsid w:val="0019661B"/>
    <w:rsid w:val="001A083F"/>
    <w:rsid w:val="001B1C97"/>
    <w:rsid w:val="001B2BA1"/>
    <w:rsid w:val="001B4197"/>
    <w:rsid w:val="001D2F2A"/>
    <w:rsid w:val="001E0245"/>
    <w:rsid w:val="001F495D"/>
    <w:rsid w:val="00201842"/>
    <w:rsid w:val="00202191"/>
    <w:rsid w:val="00207293"/>
    <w:rsid w:val="002101F4"/>
    <w:rsid w:val="002149CA"/>
    <w:rsid w:val="002150DC"/>
    <w:rsid w:val="002204B9"/>
    <w:rsid w:val="002213B0"/>
    <w:rsid w:val="0022589E"/>
    <w:rsid w:val="00226E96"/>
    <w:rsid w:val="0022782F"/>
    <w:rsid w:val="00232185"/>
    <w:rsid w:val="00233B4E"/>
    <w:rsid w:val="00245532"/>
    <w:rsid w:val="00250885"/>
    <w:rsid w:val="00253D09"/>
    <w:rsid w:val="002607C6"/>
    <w:rsid w:val="00261874"/>
    <w:rsid w:val="00261DCB"/>
    <w:rsid w:val="002649AF"/>
    <w:rsid w:val="002662A9"/>
    <w:rsid w:val="00275F55"/>
    <w:rsid w:val="00286876"/>
    <w:rsid w:val="00287E8C"/>
    <w:rsid w:val="0029078F"/>
    <w:rsid w:val="00290D77"/>
    <w:rsid w:val="00293D19"/>
    <w:rsid w:val="002A3F8B"/>
    <w:rsid w:val="002A63E4"/>
    <w:rsid w:val="002C28AC"/>
    <w:rsid w:val="002D1C88"/>
    <w:rsid w:val="002D77C6"/>
    <w:rsid w:val="002E2CF3"/>
    <w:rsid w:val="002E4B7B"/>
    <w:rsid w:val="002E7904"/>
    <w:rsid w:val="003024B7"/>
    <w:rsid w:val="00304721"/>
    <w:rsid w:val="00310BBF"/>
    <w:rsid w:val="00313D84"/>
    <w:rsid w:val="003151F2"/>
    <w:rsid w:val="003153C5"/>
    <w:rsid w:val="003160B3"/>
    <w:rsid w:val="00321F42"/>
    <w:rsid w:val="00331FD6"/>
    <w:rsid w:val="00343FF8"/>
    <w:rsid w:val="00345DA7"/>
    <w:rsid w:val="0035086B"/>
    <w:rsid w:val="003725F7"/>
    <w:rsid w:val="00375E49"/>
    <w:rsid w:val="00380FD0"/>
    <w:rsid w:val="0039277E"/>
    <w:rsid w:val="003A36F3"/>
    <w:rsid w:val="003B57A4"/>
    <w:rsid w:val="003C0FAC"/>
    <w:rsid w:val="003C1964"/>
    <w:rsid w:val="003C5FF5"/>
    <w:rsid w:val="003D4754"/>
    <w:rsid w:val="003F668F"/>
    <w:rsid w:val="00407406"/>
    <w:rsid w:val="004161D3"/>
    <w:rsid w:val="00433E44"/>
    <w:rsid w:val="004375D0"/>
    <w:rsid w:val="00447FE7"/>
    <w:rsid w:val="00450422"/>
    <w:rsid w:val="004542C8"/>
    <w:rsid w:val="00461D9F"/>
    <w:rsid w:val="00463681"/>
    <w:rsid w:val="00471FAE"/>
    <w:rsid w:val="00472084"/>
    <w:rsid w:val="0047329A"/>
    <w:rsid w:val="00473D41"/>
    <w:rsid w:val="00477390"/>
    <w:rsid w:val="004878B5"/>
    <w:rsid w:val="0049018B"/>
    <w:rsid w:val="004944A4"/>
    <w:rsid w:val="004A1CC8"/>
    <w:rsid w:val="004A2E24"/>
    <w:rsid w:val="004A3DE7"/>
    <w:rsid w:val="004A5911"/>
    <w:rsid w:val="004B2BF7"/>
    <w:rsid w:val="004B2F15"/>
    <w:rsid w:val="004B5742"/>
    <w:rsid w:val="004C4C26"/>
    <w:rsid w:val="004C4C7C"/>
    <w:rsid w:val="004E37A3"/>
    <w:rsid w:val="004E3B67"/>
    <w:rsid w:val="004E7F55"/>
    <w:rsid w:val="004F0FA7"/>
    <w:rsid w:val="004F3245"/>
    <w:rsid w:val="004F5C45"/>
    <w:rsid w:val="004F6285"/>
    <w:rsid w:val="004F63FC"/>
    <w:rsid w:val="004F739E"/>
    <w:rsid w:val="004F7FCB"/>
    <w:rsid w:val="00503FC3"/>
    <w:rsid w:val="00505F60"/>
    <w:rsid w:val="00511F22"/>
    <w:rsid w:val="00516189"/>
    <w:rsid w:val="005236BD"/>
    <w:rsid w:val="00523E3E"/>
    <w:rsid w:val="00535107"/>
    <w:rsid w:val="00551855"/>
    <w:rsid w:val="00553172"/>
    <w:rsid w:val="005600AE"/>
    <w:rsid w:val="00560B40"/>
    <w:rsid w:val="005650BF"/>
    <w:rsid w:val="00566E48"/>
    <w:rsid w:val="00582FAF"/>
    <w:rsid w:val="00584090"/>
    <w:rsid w:val="00595947"/>
    <w:rsid w:val="00597267"/>
    <w:rsid w:val="005978EF"/>
    <w:rsid w:val="005A1F40"/>
    <w:rsid w:val="005A22CF"/>
    <w:rsid w:val="005A465A"/>
    <w:rsid w:val="005A575E"/>
    <w:rsid w:val="005B0F96"/>
    <w:rsid w:val="005B2350"/>
    <w:rsid w:val="005B33C9"/>
    <w:rsid w:val="005B5845"/>
    <w:rsid w:val="005C304C"/>
    <w:rsid w:val="005D17C6"/>
    <w:rsid w:val="005D2F4D"/>
    <w:rsid w:val="005D336D"/>
    <w:rsid w:val="005D6182"/>
    <w:rsid w:val="005E113A"/>
    <w:rsid w:val="005E54F6"/>
    <w:rsid w:val="005F46CA"/>
    <w:rsid w:val="00600C2D"/>
    <w:rsid w:val="0061307B"/>
    <w:rsid w:val="00615B94"/>
    <w:rsid w:val="006236F7"/>
    <w:rsid w:val="006315EE"/>
    <w:rsid w:val="0063715E"/>
    <w:rsid w:val="006451B9"/>
    <w:rsid w:val="00663481"/>
    <w:rsid w:val="00666AE3"/>
    <w:rsid w:val="00680532"/>
    <w:rsid w:val="006846C3"/>
    <w:rsid w:val="00686257"/>
    <w:rsid w:val="006931E3"/>
    <w:rsid w:val="00693415"/>
    <w:rsid w:val="006A010C"/>
    <w:rsid w:val="006A04B4"/>
    <w:rsid w:val="006A13C6"/>
    <w:rsid w:val="006A78B1"/>
    <w:rsid w:val="006B58EA"/>
    <w:rsid w:val="006C33B2"/>
    <w:rsid w:val="006D487B"/>
    <w:rsid w:val="006F4BC7"/>
    <w:rsid w:val="00700D0B"/>
    <w:rsid w:val="00700FE8"/>
    <w:rsid w:val="00710F15"/>
    <w:rsid w:val="007150EB"/>
    <w:rsid w:val="00725C6C"/>
    <w:rsid w:val="0072733A"/>
    <w:rsid w:val="007314A1"/>
    <w:rsid w:val="0075140D"/>
    <w:rsid w:val="00757A2E"/>
    <w:rsid w:val="007604FE"/>
    <w:rsid w:val="00764274"/>
    <w:rsid w:val="00765052"/>
    <w:rsid w:val="00776EE5"/>
    <w:rsid w:val="00777918"/>
    <w:rsid w:val="007832C6"/>
    <w:rsid w:val="007861BB"/>
    <w:rsid w:val="00790ADA"/>
    <w:rsid w:val="00793586"/>
    <w:rsid w:val="00793784"/>
    <w:rsid w:val="007A2153"/>
    <w:rsid w:val="007A2160"/>
    <w:rsid w:val="007A6647"/>
    <w:rsid w:val="007C1604"/>
    <w:rsid w:val="007C6F7F"/>
    <w:rsid w:val="007D4CD5"/>
    <w:rsid w:val="007E436A"/>
    <w:rsid w:val="007F7F21"/>
    <w:rsid w:val="008042E8"/>
    <w:rsid w:val="00805680"/>
    <w:rsid w:val="00806E21"/>
    <w:rsid w:val="0081179E"/>
    <w:rsid w:val="00821C81"/>
    <w:rsid w:val="00823D15"/>
    <w:rsid w:val="0083163B"/>
    <w:rsid w:val="00841FB8"/>
    <w:rsid w:val="00844F46"/>
    <w:rsid w:val="008477FB"/>
    <w:rsid w:val="00847CAC"/>
    <w:rsid w:val="008566F6"/>
    <w:rsid w:val="00870B37"/>
    <w:rsid w:val="00872F07"/>
    <w:rsid w:val="00874D38"/>
    <w:rsid w:val="0087522C"/>
    <w:rsid w:val="00877416"/>
    <w:rsid w:val="00883B6D"/>
    <w:rsid w:val="008846EF"/>
    <w:rsid w:val="00885EC9"/>
    <w:rsid w:val="0089372C"/>
    <w:rsid w:val="0089763D"/>
    <w:rsid w:val="008A110A"/>
    <w:rsid w:val="008A4B0B"/>
    <w:rsid w:val="008B3068"/>
    <w:rsid w:val="008B42AC"/>
    <w:rsid w:val="008B74B6"/>
    <w:rsid w:val="008C47EA"/>
    <w:rsid w:val="008C5281"/>
    <w:rsid w:val="008D4947"/>
    <w:rsid w:val="008E052F"/>
    <w:rsid w:val="00910B5B"/>
    <w:rsid w:val="009110BC"/>
    <w:rsid w:val="00913FB7"/>
    <w:rsid w:val="00916FF4"/>
    <w:rsid w:val="009269E2"/>
    <w:rsid w:val="00930805"/>
    <w:rsid w:val="00934881"/>
    <w:rsid w:val="009446B4"/>
    <w:rsid w:val="00946CF3"/>
    <w:rsid w:val="00950A27"/>
    <w:rsid w:val="00951AC3"/>
    <w:rsid w:val="00954F1C"/>
    <w:rsid w:val="00955B6F"/>
    <w:rsid w:val="0096750D"/>
    <w:rsid w:val="00975BBD"/>
    <w:rsid w:val="009822E4"/>
    <w:rsid w:val="00994C42"/>
    <w:rsid w:val="0099746B"/>
    <w:rsid w:val="009A0B6B"/>
    <w:rsid w:val="009B0E2A"/>
    <w:rsid w:val="009B3412"/>
    <w:rsid w:val="009B5B90"/>
    <w:rsid w:val="009B5EEF"/>
    <w:rsid w:val="009C0AD6"/>
    <w:rsid w:val="009C3317"/>
    <w:rsid w:val="009C3FFC"/>
    <w:rsid w:val="009C4076"/>
    <w:rsid w:val="009C5A97"/>
    <w:rsid w:val="009C5FAE"/>
    <w:rsid w:val="009D38B0"/>
    <w:rsid w:val="009D44D9"/>
    <w:rsid w:val="009D6BF8"/>
    <w:rsid w:val="009E2D87"/>
    <w:rsid w:val="009E4677"/>
    <w:rsid w:val="009F0B52"/>
    <w:rsid w:val="009F288A"/>
    <w:rsid w:val="009F47DA"/>
    <w:rsid w:val="00A02CDF"/>
    <w:rsid w:val="00A0304D"/>
    <w:rsid w:val="00A121A7"/>
    <w:rsid w:val="00A2418D"/>
    <w:rsid w:val="00A2459F"/>
    <w:rsid w:val="00A333D6"/>
    <w:rsid w:val="00A350E8"/>
    <w:rsid w:val="00A46906"/>
    <w:rsid w:val="00A57510"/>
    <w:rsid w:val="00A67007"/>
    <w:rsid w:val="00A7205B"/>
    <w:rsid w:val="00A75A83"/>
    <w:rsid w:val="00A83BCA"/>
    <w:rsid w:val="00A97AA1"/>
    <w:rsid w:val="00AA4B1A"/>
    <w:rsid w:val="00AB2627"/>
    <w:rsid w:val="00AB292D"/>
    <w:rsid w:val="00AB29B6"/>
    <w:rsid w:val="00AB447D"/>
    <w:rsid w:val="00AB7BD1"/>
    <w:rsid w:val="00AC3488"/>
    <w:rsid w:val="00AC3DD9"/>
    <w:rsid w:val="00AC64C9"/>
    <w:rsid w:val="00AD0BD9"/>
    <w:rsid w:val="00AE01C9"/>
    <w:rsid w:val="00AE1FDF"/>
    <w:rsid w:val="00AE5289"/>
    <w:rsid w:val="00B06DBD"/>
    <w:rsid w:val="00B165E7"/>
    <w:rsid w:val="00B26278"/>
    <w:rsid w:val="00B43179"/>
    <w:rsid w:val="00B474D7"/>
    <w:rsid w:val="00B5413B"/>
    <w:rsid w:val="00B57950"/>
    <w:rsid w:val="00B7546B"/>
    <w:rsid w:val="00B81235"/>
    <w:rsid w:val="00BD46D1"/>
    <w:rsid w:val="00BD691F"/>
    <w:rsid w:val="00BE4425"/>
    <w:rsid w:val="00C06068"/>
    <w:rsid w:val="00C07A90"/>
    <w:rsid w:val="00C10184"/>
    <w:rsid w:val="00C10FA2"/>
    <w:rsid w:val="00C15772"/>
    <w:rsid w:val="00C33D7D"/>
    <w:rsid w:val="00C359C0"/>
    <w:rsid w:val="00C362FB"/>
    <w:rsid w:val="00C37245"/>
    <w:rsid w:val="00C40FE9"/>
    <w:rsid w:val="00C466F8"/>
    <w:rsid w:val="00C53C6F"/>
    <w:rsid w:val="00C546F0"/>
    <w:rsid w:val="00C616B9"/>
    <w:rsid w:val="00C621A2"/>
    <w:rsid w:val="00C67D59"/>
    <w:rsid w:val="00C718A4"/>
    <w:rsid w:val="00C72B08"/>
    <w:rsid w:val="00C827D7"/>
    <w:rsid w:val="00C84230"/>
    <w:rsid w:val="00C87CEB"/>
    <w:rsid w:val="00C87E90"/>
    <w:rsid w:val="00C92351"/>
    <w:rsid w:val="00C93353"/>
    <w:rsid w:val="00C956DD"/>
    <w:rsid w:val="00CA218C"/>
    <w:rsid w:val="00CB186D"/>
    <w:rsid w:val="00CB35D5"/>
    <w:rsid w:val="00CD11FE"/>
    <w:rsid w:val="00CD3321"/>
    <w:rsid w:val="00CE73D0"/>
    <w:rsid w:val="00D02A80"/>
    <w:rsid w:val="00D1385B"/>
    <w:rsid w:val="00D155F7"/>
    <w:rsid w:val="00D16E60"/>
    <w:rsid w:val="00D2313A"/>
    <w:rsid w:val="00D26937"/>
    <w:rsid w:val="00D32C98"/>
    <w:rsid w:val="00D33505"/>
    <w:rsid w:val="00D40340"/>
    <w:rsid w:val="00D555C3"/>
    <w:rsid w:val="00D6060A"/>
    <w:rsid w:val="00D75567"/>
    <w:rsid w:val="00D77768"/>
    <w:rsid w:val="00D80BC7"/>
    <w:rsid w:val="00D82AE4"/>
    <w:rsid w:val="00D90EAC"/>
    <w:rsid w:val="00DA57FA"/>
    <w:rsid w:val="00DC45BB"/>
    <w:rsid w:val="00DC47DF"/>
    <w:rsid w:val="00DC64EC"/>
    <w:rsid w:val="00DD40F9"/>
    <w:rsid w:val="00DE2867"/>
    <w:rsid w:val="00DE4DA2"/>
    <w:rsid w:val="00DE5A41"/>
    <w:rsid w:val="00E037AD"/>
    <w:rsid w:val="00E059B8"/>
    <w:rsid w:val="00E2065F"/>
    <w:rsid w:val="00E22D9A"/>
    <w:rsid w:val="00E261FB"/>
    <w:rsid w:val="00E263E0"/>
    <w:rsid w:val="00E304C6"/>
    <w:rsid w:val="00E322B1"/>
    <w:rsid w:val="00E37E4D"/>
    <w:rsid w:val="00E41514"/>
    <w:rsid w:val="00E50C3A"/>
    <w:rsid w:val="00E5557A"/>
    <w:rsid w:val="00E631A1"/>
    <w:rsid w:val="00E6742B"/>
    <w:rsid w:val="00E729AE"/>
    <w:rsid w:val="00E72F84"/>
    <w:rsid w:val="00E75B35"/>
    <w:rsid w:val="00E76452"/>
    <w:rsid w:val="00E765BE"/>
    <w:rsid w:val="00E81E1E"/>
    <w:rsid w:val="00E84ED4"/>
    <w:rsid w:val="00E86FDA"/>
    <w:rsid w:val="00E9112A"/>
    <w:rsid w:val="00E933B0"/>
    <w:rsid w:val="00EA1171"/>
    <w:rsid w:val="00EA2143"/>
    <w:rsid w:val="00EA4F45"/>
    <w:rsid w:val="00EB0EBA"/>
    <w:rsid w:val="00EC00B6"/>
    <w:rsid w:val="00EC19FA"/>
    <w:rsid w:val="00EC208F"/>
    <w:rsid w:val="00EC4DE2"/>
    <w:rsid w:val="00ED3498"/>
    <w:rsid w:val="00ED4D2E"/>
    <w:rsid w:val="00ED6384"/>
    <w:rsid w:val="00ED67F5"/>
    <w:rsid w:val="00EE3B2F"/>
    <w:rsid w:val="00EE44BC"/>
    <w:rsid w:val="00EF071A"/>
    <w:rsid w:val="00EF1517"/>
    <w:rsid w:val="00F0122C"/>
    <w:rsid w:val="00F34E93"/>
    <w:rsid w:val="00F3507B"/>
    <w:rsid w:val="00F37459"/>
    <w:rsid w:val="00F46826"/>
    <w:rsid w:val="00F63D5C"/>
    <w:rsid w:val="00F655A3"/>
    <w:rsid w:val="00F67ED6"/>
    <w:rsid w:val="00F71674"/>
    <w:rsid w:val="00F734C5"/>
    <w:rsid w:val="00F76F55"/>
    <w:rsid w:val="00F81D31"/>
    <w:rsid w:val="00F8302C"/>
    <w:rsid w:val="00F8779E"/>
    <w:rsid w:val="00FA13F4"/>
    <w:rsid w:val="00FB13E9"/>
    <w:rsid w:val="00FB3BB0"/>
    <w:rsid w:val="00FB505F"/>
    <w:rsid w:val="00FC3854"/>
    <w:rsid w:val="00FD10CC"/>
    <w:rsid w:val="00FD21A0"/>
    <w:rsid w:val="00FD2AD6"/>
    <w:rsid w:val="00FE1FA8"/>
    <w:rsid w:val="00FE6155"/>
    <w:rsid w:val="00FE76FA"/>
    <w:rsid w:val="00FF57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3">
    <w:name w:val="heading 3"/>
    <w:basedOn w:val="Normal"/>
    <w:link w:val="Ttulo3Car"/>
    <w:uiPriority w:val="9"/>
    <w:qFormat/>
    <w:rsid w:val="000E56FA"/>
    <w:pPr>
      <w:suppressAutoHyphens w:val="0"/>
      <w:spacing w:before="100" w:beforeAutospacing="1" w:after="100" w:afterAutospacing="1"/>
      <w:jc w:val="left"/>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xgmail-apple-tab-span">
    <w:name w:val="x_gmail-apple-tab-span"/>
    <w:basedOn w:val="Fuentedeprrafopredeter"/>
    <w:rsid w:val="00693415"/>
  </w:style>
  <w:style w:type="character" w:customStyle="1" w:styleId="Ttulo3Car">
    <w:name w:val="Título 3 Car"/>
    <w:basedOn w:val="Fuentedeprrafopredeter"/>
    <w:link w:val="Ttulo3"/>
    <w:uiPriority w:val="9"/>
    <w:rsid w:val="000E56FA"/>
    <w:rPr>
      <w:rFonts w:ascii="Times New Roman" w:eastAsia="Times New Roman" w:hAnsi="Times New Roman" w:cs="Times New Roman"/>
      <w:b/>
      <w:bCs/>
      <w:sz w:val="27"/>
      <w:szCs w:val="27"/>
      <w:lang w:eastAsia="es-ES"/>
    </w:rPr>
  </w:style>
</w:styles>
</file>

<file path=word/webSettings.xml><?xml version="1.0" encoding="utf-8"?>
<w:webSettings xmlns:r="http://schemas.openxmlformats.org/officeDocument/2006/relationships" xmlns:w="http://schemas.openxmlformats.org/wordprocessingml/2006/main">
  <w:divs>
    <w:div w:id="66651180">
      <w:bodyDiv w:val="1"/>
      <w:marLeft w:val="0"/>
      <w:marRight w:val="0"/>
      <w:marTop w:val="0"/>
      <w:marBottom w:val="0"/>
      <w:divBdr>
        <w:top w:val="none" w:sz="0" w:space="0" w:color="auto"/>
        <w:left w:val="none" w:sz="0" w:space="0" w:color="auto"/>
        <w:bottom w:val="none" w:sz="0" w:space="0" w:color="auto"/>
        <w:right w:val="none" w:sz="0" w:space="0" w:color="auto"/>
      </w:divBdr>
    </w:div>
    <w:div w:id="425198177">
      <w:bodyDiv w:val="1"/>
      <w:marLeft w:val="0"/>
      <w:marRight w:val="0"/>
      <w:marTop w:val="0"/>
      <w:marBottom w:val="0"/>
      <w:divBdr>
        <w:top w:val="none" w:sz="0" w:space="0" w:color="auto"/>
        <w:left w:val="none" w:sz="0" w:space="0" w:color="auto"/>
        <w:bottom w:val="none" w:sz="0" w:space="0" w:color="auto"/>
        <w:right w:val="none" w:sz="0" w:space="0" w:color="auto"/>
      </w:divBdr>
    </w:div>
    <w:div w:id="552734479">
      <w:bodyDiv w:val="1"/>
      <w:marLeft w:val="0"/>
      <w:marRight w:val="0"/>
      <w:marTop w:val="0"/>
      <w:marBottom w:val="0"/>
      <w:divBdr>
        <w:top w:val="none" w:sz="0" w:space="0" w:color="auto"/>
        <w:left w:val="none" w:sz="0" w:space="0" w:color="auto"/>
        <w:bottom w:val="none" w:sz="0" w:space="0" w:color="auto"/>
        <w:right w:val="none" w:sz="0" w:space="0" w:color="auto"/>
      </w:divBdr>
    </w:div>
    <w:div w:id="572202678">
      <w:bodyDiv w:val="1"/>
      <w:marLeft w:val="0"/>
      <w:marRight w:val="0"/>
      <w:marTop w:val="0"/>
      <w:marBottom w:val="0"/>
      <w:divBdr>
        <w:top w:val="none" w:sz="0" w:space="0" w:color="auto"/>
        <w:left w:val="none" w:sz="0" w:space="0" w:color="auto"/>
        <w:bottom w:val="none" w:sz="0" w:space="0" w:color="auto"/>
        <w:right w:val="none" w:sz="0" w:space="0" w:color="auto"/>
      </w:divBdr>
    </w:div>
    <w:div w:id="693045130">
      <w:bodyDiv w:val="1"/>
      <w:marLeft w:val="0"/>
      <w:marRight w:val="0"/>
      <w:marTop w:val="0"/>
      <w:marBottom w:val="0"/>
      <w:divBdr>
        <w:top w:val="none" w:sz="0" w:space="0" w:color="auto"/>
        <w:left w:val="none" w:sz="0" w:space="0" w:color="auto"/>
        <w:bottom w:val="none" w:sz="0" w:space="0" w:color="auto"/>
        <w:right w:val="none" w:sz="0" w:space="0" w:color="auto"/>
      </w:divBdr>
      <w:divsChild>
        <w:div w:id="758866141">
          <w:marLeft w:val="0"/>
          <w:marRight w:val="225"/>
          <w:marTop w:val="75"/>
          <w:marBottom w:val="0"/>
          <w:divBdr>
            <w:top w:val="none" w:sz="0" w:space="0" w:color="auto"/>
            <w:left w:val="none" w:sz="0" w:space="0" w:color="auto"/>
            <w:bottom w:val="none" w:sz="0" w:space="0" w:color="auto"/>
            <w:right w:val="none" w:sz="0" w:space="0" w:color="auto"/>
          </w:divBdr>
          <w:divsChild>
            <w:div w:id="1271205947">
              <w:marLeft w:val="0"/>
              <w:marRight w:val="0"/>
              <w:marTop w:val="0"/>
              <w:marBottom w:val="0"/>
              <w:divBdr>
                <w:top w:val="none" w:sz="0" w:space="0" w:color="auto"/>
                <w:left w:val="none" w:sz="0" w:space="0" w:color="auto"/>
                <w:bottom w:val="none" w:sz="0" w:space="0" w:color="auto"/>
                <w:right w:val="none" w:sz="0" w:space="0" w:color="auto"/>
              </w:divBdr>
              <w:divsChild>
                <w:div w:id="46419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137865">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18641382">
      <w:bodyDiv w:val="1"/>
      <w:marLeft w:val="0"/>
      <w:marRight w:val="0"/>
      <w:marTop w:val="0"/>
      <w:marBottom w:val="0"/>
      <w:divBdr>
        <w:top w:val="none" w:sz="0" w:space="0" w:color="auto"/>
        <w:left w:val="none" w:sz="0" w:space="0" w:color="auto"/>
        <w:bottom w:val="none" w:sz="0" w:space="0" w:color="auto"/>
        <w:right w:val="none" w:sz="0" w:space="0" w:color="auto"/>
      </w:divBdr>
      <w:divsChild>
        <w:div w:id="1389911822">
          <w:marLeft w:val="0"/>
          <w:marRight w:val="0"/>
          <w:marTop w:val="0"/>
          <w:marBottom w:val="0"/>
          <w:divBdr>
            <w:top w:val="none" w:sz="0" w:space="0" w:color="auto"/>
            <w:left w:val="single" w:sz="6" w:space="6" w:color="auto"/>
            <w:bottom w:val="none" w:sz="0" w:space="0" w:color="auto"/>
            <w:right w:val="none" w:sz="0" w:space="0" w:color="auto"/>
          </w:divBdr>
          <w:divsChild>
            <w:div w:id="667707141">
              <w:marLeft w:val="660"/>
              <w:marRight w:val="0"/>
              <w:marTop w:val="0"/>
              <w:marBottom w:val="0"/>
              <w:divBdr>
                <w:top w:val="none" w:sz="0" w:space="0" w:color="auto"/>
                <w:left w:val="none" w:sz="0" w:space="0" w:color="auto"/>
                <w:bottom w:val="none" w:sz="0" w:space="0" w:color="auto"/>
                <w:right w:val="none" w:sz="0" w:space="0" w:color="auto"/>
              </w:divBdr>
              <w:divsChild>
                <w:div w:id="590428408">
                  <w:marLeft w:val="0"/>
                  <w:marRight w:val="225"/>
                  <w:marTop w:val="75"/>
                  <w:marBottom w:val="0"/>
                  <w:divBdr>
                    <w:top w:val="none" w:sz="0" w:space="0" w:color="auto"/>
                    <w:left w:val="none" w:sz="0" w:space="0" w:color="auto"/>
                    <w:bottom w:val="none" w:sz="0" w:space="0" w:color="auto"/>
                    <w:right w:val="none" w:sz="0" w:space="0" w:color="auto"/>
                  </w:divBdr>
                  <w:divsChild>
                    <w:div w:id="2039549961">
                      <w:marLeft w:val="0"/>
                      <w:marRight w:val="0"/>
                      <w:marTop w:val="0"/>
                      <w:marBottom w:val="0"/>
                      <w:divBdr>
                        <w:top w:val="none" w:sz="0" w:space="0" w:color="auto"/>
                        <w:left w:val="none" w:sz="0" w:space="0" w:color="auto"/>
                        <w:bottom w:val="none" w:sz="0" w:space="0" w:color="auto"/>
                        <w:right w:val="none" w:sz="0" w:space="0" w:color="auto"/>
                      </w:divBdr>
                      <w:divsChild>
                        <w:div w:id="13986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509">
                  <w:marLeft w:val="0"/>
                  <w:marRight w:val="0"/>
                  <w:marTop w:val="225"/>
                  <w:marBottom w:val="225"/>
                  <w:divBdr>
                    <w:top w:val="none" w:sz="0" w:space="0" w:color="auto"/>
                    <w:left w:val="none" w:sz="0" w:space="0" w:color="auto"/>
                    <w:bottom w:val="none" w:sz="0" w:space="0" w:color="auto"/>
                    <w:right w:val="none" w:sz="0" w:space="0" w:color="auto"/>
                  </w:divBdr>
                  <w:divsChild>
                    <w:div w:id="2308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38469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741114">
      <w:bodyDiv w:val="1"/>
      <w:marLeft w:val="0"/>
      <w:marRight w:val="0"/>
      <w:marTop w:val="0"/>
      <w:marBottom w:val="0"/>
      <w:divBdr>
        <w:top w:val="none" w:sz="0" w:space="0" w:color="auto"/>
        <w:left w:val="none" w:sz="0" w:space="0" w:color="auto"/>
        <w:bottom w:val="none" w:sz="0" w:space="0" w:color="auto"/>
        <w:right w:val="none" w:sz="0" w:space="0" w:color="auto"/>
      </w:divBdr>
      <w:divsChild>
        <w:div w:id="1092896291">
          <w:marLeft w:val="0"/>
          <w:marRight w:val="0"/>
          <w:marTop w:val="0"/>
          <w:marBottom w:val="0"/>
          <w:divBdr>
            <w:top w:val="none" w:sz="0" w:space="0" w:color="auto"/>
            <w:left w:val="single" w:sz="4" w:space="4" w:color="auto"/>
            <w:bottom w:val="none" w:sz="0" w:space="0" w:color="auto"/>
            <w:right w:val="none" w:sz="0" w:space="0" w:color="auto"/>
          </w:divBdr>
          <w:divsChild>
            <w:div w:id="1866021260">
              <w:marLeft w:val="389"/>
              <w:marRight w:val="0"/>
              <w:marTop w:val="0"/>
              <w:marBottom w:val="0"/>
              <w:divBdr>
                <w:top w:val="none" w:sz="0" w:space="0" w:color="auto"/>
                <w:left w:val="none" w:sz="0" w:space="0" w:color="auto"/>
                <w:bottom w:val="none" w:sz="0" w:space="0" w:color="auto"/>
                <w:right w:val="none" w:sz="0" w:space="0" w:color="auto"/>
              </w:divBdr>
              <w:divsChild>
                <w:div w:id="1140224064">
                  <w:marLeft w:val="0"/>
                  <w:marRight w:val="133"/>
                  <w:marTop w:val="44"/>
                  <w:marBottom w:val="0"/>
                  <w:divBdr>
                    <w:top w:val="none" w:sz="0" w:space="0" w:color="auto"/>
                    <w:left w:val="none" w:sz="0" w:space="0" w:color="auto"/>
                    <w:bottom w:val="none" w:sz="0" w:space="0" w:color="auto"/>
                    <w:right w:val="none" w:sz="0" w:space="0" w:color="auto"/>
                  </w:divBdr>
                  <w:divsChild>
                    <w:div w:id="1240139441">
                      <w:marLeft w:val="0"/>
                      <w:marRight w:val="0"/>
                      <w:marTop w:val="0"/>
                      <w:marBottom w:val="0"/>
                      <w:divBdr>
                        <w:top w:val="none" w:sz="0" w:space="0" w:color="auto"/>
                        <w:left w:val="none" w:sz="0" w:space="0" w:color="auto"/>
                        <w:bottom w:val="none" w:sz="0" w:space="0" w:color="auto"/>
                        <w:right w:val="none" w:sz="0" w:space="0" w:color="auto"/>
                      </w:divBdr>
                      <w:divsChild>
                        <w:div w:id="625966781">
                          <w:marLeft w:val="0"/>
                          <w:marRight w:val="0"/>
                          <w:marTop w:val="0"/>
                          <w:marBottom w:val="0"/>
                          <w:divBdr>
                            <w:top w:val="none" w:sz="0" w:space="0" w:color="auto"/>
                            <w:left w:val="none" w:sz="0" w:space="0" w:color="auto"/>
                            <w:bottom w:val="none" w:sz="0" w:space="0" w:color="auto"/>
                            <w:right w:val="none" w:sz="0" w:space="0" w:color="auto"/>
                          </w:divBdr>
                          <w:divsChild>
                            <w:div w:id="1911381306">
                              <w:marLeft w:val="0"/>
                              <w:marRight w:val="0"/>
                              <w:marTop w:val="0"/>
                              <w:marBottom w:val="0"/>
                              <w:divBdr>
                                <w:top w:val="none" w:sz="0" w:space="0" w:color="auto"/>
                                <w:left w:val="none" w:sz="0" w:space="0" w:color="auto"/>
                                <w:bottom w:val="none" w:sz="0" w:space="0" w:color="auto"/>
                                <w:right w:val="none" w:sz="0" w:space="0" w:color="auto"/>
                              </w:divBdr>
                              <w:divsChild>
                                <w:div w:id="1094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024">
                  <w:marLeft w:val="0"/>
                  <w:marRight w:val="0"/>
                  <w:marTop w:val="133"/>
                  <w:marBottom w:val="133"/>
                  <w:divBdr>
                    <w:top w:val="none" w:sz="0" w:space="0" w:color="auto"/>
                    <w:left w:val="none" w:sz="0" w:space="0" w:color="auto"/>
                    <w:bottom w:val="none" w:sz="0" w:space="0" w:color="auto"/>
                    <w:right w:val="none" w:sz="0" w:space="0" w:color="auto"/>
                  </w:divBdr>
                  <w:divsChild>
                    <w:div w:id="214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vallejoo@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estiondelriesgo@pasto.gov.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81E15-95BA-44AE-AAE7-55A762105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1224</Words>
  <Characters>6735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4</cp:revision>
  <cp:lastPrinted>2017-02-02T20:04:00Z</cp:lastPrinted>
  <dcterms:created xsi:type="dcterms:W3CDTF">2017-03-21T00:44:00Z</dcterms:created>
  <dcterms:modified xsi:type="dcterms:W3CDTF">2017-03-21T01:14:00Z</dcterms:modified>
</cp:coreProperties>
</file>