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8E2" w:rsidRPr="00A2792A" w:rsidRDefault="00A2792A" w:rsidP="00A2792A">
      <w:pPr>
        <w:pStyle w:val="NormalWeb"/>
        <w:shd w:val="clear" w:color="auto" w:fill="FFFFFF"/>
        <w:spacing w:before="0" w:beforeAutospacing="0" w:after="90" w:afterAutospacing="0"/>
        <w:jc w:val="center"/>
        <w:rPr>
          <w:rFonts w:ascii="Century Gothic" w:hAnsi="Century Gothic"/>
          <w:b/>
          <w:color w:val="000000"/>
          <w:sz w:val="22"/>
          <w:szCs w:val="22"/>
          <w:lang w:val="es-ES" w:eastAsia="es-ES_tradnl"/>
        </w:rPr>
      </w:pPr>
      <w:r w:rsidRPr="00A2792A">
        <w:rPr>
          <w:rFonts w:ascii="Century Gothic" w:hAnsi="Century Gothic"/>
          <w:b/>
          <w:color w:val="000000"/>
          <w:sz w:val="22"/>
          <w:szCs w:val="22"/>
          <w:lang w:val="es-ES" w:eastAsia="es-ES_tradnl"/>
        </w:rPr>
        <w:t>ALCALDE DE PASTO PARTICIPÓ EN SESIÓN</w:t>
      </w:r>
      <w:r>
        <w:rPr>
          <w:rFonts w:ascii="Century Gothic" w:hAnsi="Century Gothic"/>
          <w:b/>
          <w:color w:val="000000"/>
          <w:sz w:val="22"/>
          <w:szCs w:val="22"/>
          <w:lang w:val="es-ES" w:eastAsia="es-ES_tradnl"/>
        </w:rPr>
        <w:t xml:space="preserve"> </w:t>
      </w:r>
      <w:r w:rsidRPr="00A2792A">
        <w:rPr>
          <w:rFonts w:ascii="Century Gothic" w:hAnsi="Century Gothic"/>
          <w:b/>
          <w:color w:val="000000"/>
          <w:sz w:val="22"/>
          <w:szCs w:val="22"/>
          <w:lang w:val="es-ES" w:eastAsia="es-ES_tradnl"/>
        </w:rPr>
        <w:t>DESCEN</w:t>
      </w:r>
      <w:r>
        <w:rPr>
          <w:rFonts w:ascii="Century Gothic" w:hAnsi="Century Gothic"/>
          <w:b/>
          <w:color w:val="000000"/>
          <w:sz w:val="22"/>
          <w:szCs w:val="22"/>
          <w:lang w:val="es-ES" w:eastAsia="es-ES_tradnl"/>
        </w:rPr>
        <w:t>T</w:t>
      </w:r>
      <w:r w:rsidRPr="00A2792A">
        <w:rPr>
          <w:rFonts w:ascii="Century Gothic" w:hAnsi="Century Gothic"/>
          <w:b/>
          <w:color w:val="000000"/>
          <w:sz w:val="22"/>
          <w:szCs w:val="22"/>
          <w:lang w:val="es-ES" w:eastAsia="es-ES_tradnl"/>
        </w:rPr>
        <w:t>R</w:t>
      </w:r>
      <w:r>
        <w:rPr>
          <w:rFonts w:ascii="Century Gothic" w:hAnsi="Century Gothic"/>
          <w:b/>
          <w:color w:val="000000"/>
          <w:sz w:val="22"/>
          <w:szCs w:val="22"/>
          <w:lang w:val="es-ES" w:eastAsia="es-ES_tradnl"/>
        </w:rPr>
        <w:t>A</w:t>
      </w:r>
      <w:r w:rsidRPr="00A2792A">
        <w:rPr>
          <w:rFonts w:ascii="Century Gothic" w:hAnsi="Century Gothic"/>
          <w:b/>
          <w:color w:val="000000"/>
          <w:sz w:val="22"/>
          <w:szCs w:val="22"/>
          <w:lang w:val="es-ES" w:eastAsia="es-ES_tradnl"/>
        </w:rPr>
        <w:t>LIZADA DEL CONCEJO MUNICIPAL EN</w:t>
      </w:r>
      <w:r>
        <w:rPr>
          <w:rFonts w:ascii="Century Gothic" w:hAnsi="Century Gothic"/>
          <w:b/>
          <w:color w:val="000000"/>
          <w:sz w:val="22"/>
          <w:szCs w:val="22"/>
          <w:lang w:val="es-ES" w:eastAsia="es-ES_tradnl"/>
        </w:rPr>
        <w:t xml:space="preserve"> </w:t>
      </w:r>
      <w:r w:rsidRPr="00A2792A">
        <w:rPr>
          <w:rFonts w:ascii="Century Gothic" w:hAnsi="Century Gothic"/>
          <w:b/>
          <w:color w:val="000000"/>
          <w:sz w:val="22"/>
          <w:szCs w:val="22"/>
          <w:lang w:val="es-ES" w:eastAsia="es-ES_tradnl"/>
        </w:rPr>
        <w:t>LA COMUNA 10</w:t>
      </w:r>
    </w:p>
    <w:p w:rsidR="00A2792A" w:rsidRDefault="00A2792A" w:rsidP="00A2792A">
      <w:pPr>
        <w:pStyle w:val="NormalWeb"/>
        <w:shd w:val="clear" w:color="auto" w:fill="FFFFFF"/>
        <w:spacing w:before="0" w:beforeAutospacing="0" w:after="90" w:afterAutospacing="0"/>
        <w:jc w:val="center"/>
        <w:rPr>
          <w:rFonts w:ascii="Century Gothic" w:hAnsi="Century Gothic"/>
          <w:color w:val="000000"/>
          <w:sz w:val="22"/>
          <w:szCs w:val="22"/>
          <w:lang w:val="es-ES" w:eastAsia="es-ES_tradnl"/>
        </w:rPr>
      </w:pPr>
      <w:r>
        <w:rPr>
          <w:rFonts w:ascii="Century Gothic" w:hAnsi="Century Gothic"/>
          <w:noProof/>
          <w:color w:val="000000"/>
          <w:sz w:val="22"/>
          <w:szCs w:val="22"/>
          <w:lang w:val="es-ES" w:eastAsia="es-ES"/>
        </w:rPr>
        <w:drawing>
          <wp:inline distT="0" distB="0" distL="0" distR="0">
            <wp:extent cx="4756150" cy="2432416"/>
            <wp:effectExtent l="0" t="0" r="635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LCALDECOMUNA10.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68944" cy="2438959"/>
                    </a:xfrm>
                    <a:prstGeom prst="rect">
                      <a:avLst/>
                    </a:prstGeom>
                  </pic:spPr>
                </pic:pic>
              </a:graphicData>
            </a:graphic>
          </wp:inline>
        </w:drawing>
      </w:r>
    </w:p>
    <w:p w:rsidR="007478E2" w:rsidRDefault="007478E2" w:rsidP="007478E2">
      <w:pPr>
        <w:pStyle w:val="NormalWeb"/>
        <w:shd w:val="clear" w:color="auto" w:fill="FFFFFF"/>
        <w:spacing w:before="0" w:beforeAutospacing="0" w:after="90" w:afterAutospacing="0"/>
        <w:jc w:val="both"/>
        <w:rPr>
          <w:rFonts w:ascii="Century Gothic" w:hAnsi="Century Gothic"/>
          <w:color w:val="000000"/>
          <w:sz w:val="22"/>
          <w:szCs w:val="22"/>
          <w:lang w:val="es-ES" w:eastAsia="es-ES_tradnl"/>
        </w:rPr>
      </w:pPr>
      <w:r>
        <w:rPr>
          <w:rFonts w:ascii="Century Gothic" w:hAnsi="Century Gothic"/>
          <w:color w:val="000000"/>
          <w:sz w:val="22"/>
          <w:szCs w:val="22"/>
          <w:lang w:val="es-ES" w:eastAsia="es-ES_tradnl"/>
        </w:rPr>
        <w:t>Como una comuna muy organizada</w:t>
      </w:r>
      <w:r w:rsidR="00B151E1">
        <w:rPr>
          <w:rFonts w:ascii="Century Gothic" w:hAnsi="Century Gothic"/>
          <w:color w:val="000000"/>
          <w:sz w:val="22"/>
          <w:szCs w:val="22"/>
          <w:lang w:val="es-ES" w:eastAsia="es-ES_tradnl"/>
        </w:rPr>
        <w:t>,</w:t>
      </w:r>
      <w:r>
        <w:rPr>
          <w:rFonts w:ascii="Century Gothic" w:hAnsi="Century Gothic"/>
          <w:color w:val="000000"/>
          <w:sz w:val="22"/>
          <w:szCs w:val="22"/>
          <w:lang w:val="es-ES" w:eastAsia="es-ES_tradnl"/>
        </w:rPr>
        <w:t xml:space="preserve"> calificó el alcalde de Pasto Pedro Vicente Obando Ordóñez,</w:t>
      </w:r>
      <w:r w:rsidR="002C5696">
        <w:rPr>
          <w:rFonts w:ascii="Century Gothic" w:hAnsi="Century Gothic"/>
          <w:color w:val="000000"/>
          <w:sz w:val="22"/>
          <w:szCs w:val="22"/>
          <w:lang w:val="es-ES" w:eastAsia="es-ES_tradnl"/>
        </w:rPr>
        <w:t xml:space="preserve"> a la comunidad de la comuna 10,</w:t>
      </w:r>
      <w:r>
        <w:rPr>
          <w:rFonts w:ascii="Century Gothic" w:hAnsi="Century Gothic"/>
          <w:color w:val="000000"/>
          <w:sz w:val="22"/>
          <w:szCs w:val="22"/>
          <w:lang w:val="es-ES" w:eastAsia="es-ES_tradnl"/>
        </w:rPr>
        <w:t xml:space="preserve"> luego de la sesión del Concejo Municipal que se cumplió ante los líderes comunitarios </w:t>
      </w:r>
      <w:r w:rsidR="002C5696">
        <w:rPr>
          <w:rFonts w:ascii="Century Gothic" w:hAnsi="Century Gothic"/>
          <w:color w:val="000000"/>
          <w:sz w:val="22"/>
          <w:szCs w:val="22"/>
          <w:lang w:val="es-ES" w:eastAsia="es-ES_tradnl"/>
        </w:rPr>
        <w:t>de este</w:t>
      </w:r>
      <w:r>
        <w:rPr>
          <w:rFonts w:ascii="Century Gothic" w:hAnsi="Century Gothic"/>
          <w:color w:val="000000"/>
          <w:sz w:val="22"/>
          <w:szCs w:val="22"/>
          <w:lang w:val="es-ES" w:eastAsia="es-ES_tradnl"/>
        </w:rPr>
        <w:t xml:space="preserve">, </w:t>
      </w:r>
      <w:r w:rsidR="002C5696">
        <w:rPr>
          <w:rFonts w:ascii="Century Gothic" w:hAnsi="Century Gothic"/>
          <w:color w:val="000000"/>
          <w:sz w:val="22"/>
          <w:szCs w:val="22"/>
          <w:lang w:val="es-ES" w:eastAsia="es-ES_tradnl"/>
        </w:rPr>
        <w:t xml:space="preserve">con presencia del mandatario local y su gabinete, </w:t>
      </w:r>
      <w:r>
        <w:rPr>
          <w:rFonts w:ascii="Century Gothic" w:hAnsi="Century Gothic"/>
          <w:color w:val="000000"/>
          <w:sz w:val="22"/>
          <w:szCs w:val="22"/>
          <w:lang w:val="es-ES" w:eastAsia="es-ES_tradnl"/>
        </w:rPr>
        <w:t xml:space="preserve">cumplida este sábado </w:t>
      </w:r>
      <w:r w:rsidR="002C5696">
        <w:rPr>
          <w:rFonts w:ascii="Century Gothic" w:hAnsi="Century Gothic"/>
          <w:color w:val="000000"/>
          <w:sz w:val="22"/>
          <w:szCs w:val="22"/>
          <w:lang w:val="es-ES" w:eastAsia="es-ES_tradnl"/>
        </w:rPr>
        <w:t xml:space="preserve">1 de abril </w:t>
      </w:r>
      <w:r>
        <w:rPr>
          <w:rFonts w:ascii="Century Gothic" w:hAnsi="Century Gothic"/>
          <w:color w:val="000000"/>
          <w:sz w:val="22"/>
          <w:szCs w:val="22"/>
          <w:lang w:val="es-ES" w:eastAsia="es-ES_tradnl"/>
        </w:rPr>
        <w:t>en las instalaciones de la IEM Ciudadela de la Paz.</w:t>
      </w:r>
    </w:p>
    <w:p w:rsidR="009A27D6" w:rsidRDefault="002C5696" w:rsidP="007478E2">
      <w:pPr>
        <w:pStyle w:val="NormalWeb"/>
        <w:shd w:val="clear" w:color="auto" w:fill="FFFFFF"/>
        <w:spacing w:before="0" w:beforeAutospacing="0" w:after="90" w:afterAutospacing="0"/>
        <w:jc w:val="both"/>
        <w:rPr>
          <w:rFonts w:ascii="Century Gothic" w:hAnsi="Century Gothic"/>
          <w:color w:val="000000"/>
          <w:sz w:val="22"/>
          <w:szCs w:val="22"/>
          <w:lang w:val="es-ES" w:eastAsia="es-ES_tradnl"/>
        </w:rPr>
      </w:pPr>
      <w:r>
        <w:rPr>
          <w:rFonts w:ascii="Century Gothic" w:hAnsi="Century Gothic"/>
          <w:color w:val="000000"/>
          <w:sz w:val="22"/>
          <w:szCs w:val="22"/>
          <w:lang w:val="es-ES" w:eastAsia="es-ES_tradnl"/>
        </w:rPr>
        <w:t xml:space="preserve">Durante </w:t>
      </w:r>
      <w:r w:rsidR="00546464">
        <w:rPr>
          <w:rFonts w:ascii="Century Gothic" w:hAnsi="Century Gothic"/>
          <w:color w:val="000000"/>
          <w:sz w:val="22"/>
          <w:szCs w:val="22"/>
          <w:lang w:val="es-ES" w:eastAsia="es-ES_tradnl"/>
        </w:rPr>
        <w:t>esta sesión descentraliz</w:t>
      </w:r>
      <w:r>
        <w:rPr>
          <w:rFonts w:ascii="Century Gothic" w:hAnsi="Century Gothic"/>
          <w:color w:val="000000"/>
          <w:sz w:val="22"/>
          <w:szCs w:val="22"/>
          <w:lang w:val="es-ES" w:eastAsia="es-ES_tradnl"/>
        </w:rPr>
        <w:t>ada</w:t>
      </w:r>
      <w:r w:rsidR="00546464">
        <w:rPr>
          <w:rFonts w:ascii="Century Gothic" w:hAnsi="Century Gothic"/>
          <w:color w:val="000000"/>
          <w:sz w:val="22"/>
          <w:szCs w:val="22"/>
          <w:lang w:val="es-ES" w:eastAsia="es-ES_tradnl"/>
        </w:rPr>
        <w:t xml:space="preserve"> del Concejo, los voceros de la comunidad pudieron expresarle al Gobierno Municipal sus principales requerimientos en materia de infraestructura, seguridad entre otros aspectos, que consideran necesarios para</w:t>
      </w:r>
      <w:r w:rsidR="009A27D6">
        <w:rPr>
          <w:rFonts w:ascii="Century Gothic" w:hAnsi="Century Gothic"/>
          <w:color w:val="000000"/>
          <w:sz w:val="22"/>
          <w:szCs w:val="22"/>
          <w:lang w:val="es-ES" w:eastAsia="es-ES_tradnl"/>
        </w:rPr>
        <w:t xml:space="preserve"> su normal desarrollo.</w:t>
      </w:r>
    </w:p>
    <w:p w:rsidR="00B151E1" w:rsidRDefault="00297FFD" w:rsidP="007478E2">
      <w:pPr>
        <w:pStyle w:val="NormalWeb"/>
        <w:shd w:val="clear" w:color="auto" w:fill="FFFFFF"/>
        <w:spacing w:before="0" w:beforeAutospacing="0" w:after="90" w:afterAutospacing="0"/>
        <w:jc w:val="both"/>
        <w:rPr>
          <w:rFonts w:ascii="Century Gothic" w:hAnsi="Century Gothic"/>
          <w:color w:val="000000"/>
          <w:sz w:val="22"/>
          <w:szCs w:val="22"/>
          <w:lang w:val="es-ES" w:eastAsia="es-ES_tradnl"/>
        </w:rPr>
      </w:pPr>
      <w:r>
        <w:rPr>
          <w:rFonts w:ascii="Century Gothic" w:hAnsi="Century Gothic"/>
          <w:color w:val="000000"/>
          <w:sz w:val="22"/>
          <w:szCs w:val="22"/>
          <w:lang w:val="es-ES" w:eastAsia="es-ES_tradnl"/>
        </w:rPr>
        <w:t xml:space="preserve">Al término de la sesión los concejales se declararon satisfechos con los resultados, porque permitió retomar aquellos temas que la comunidad viene trabajando hace mucho tiempo y </w:t>
      </w:r>
      <w:r w:rsidR="00B151E1">
        <w:rPr>
          <w:rFonts w:ascii="Century Gothic" w:hAnsi="Century Gothic"/>
          <w:color w:val="000000"/>
          <w:sz w:val="22"/>
          <w:szCs w:val="22"/>
          <w:lang w:val="es-ES" w:eastAsia="es-ES_tradnl"/>
        </w:rPr>
        <w:t>retomarlos con las diferentes dependencias de la Administración Municipal.</w:t>
      </w:r>
      <w:r>
        <w:rPr>
          <w:rFonts w:ascii="Century Gothic" w:hAnsi="Century Gothic"/>
          <w:color w:val="000000"/>
          <w:sz w:val="22"/>
          <w:szCs w:val="22"/>
          <w:lang w:val="es-ES" w:eastAsia="es-ES_tradnl"/>
        </w:rPr>
        <w:t xml:space="preserve"> </w:t>
      </w:r>
    </w:p>
    <w:p w:rsidR="001B7C19" w:rsidRDefault="00B151E1" w:rsidP="007478E2">
      <w:pPr>
        <w:pStyle w:val="NormalWeb"/>
        <w:shd w:val="clear" w:color="auto" w:fill="FFFFFF"/>
        <w:spacing w:before="0" w:beforeAutospacing="0" w:after="90" w:afterAutospacing="0"/>
        <w:jc w:val="both"/>
        <w:rPr>
          <w:rFonts w:ascii="Century Gothic" w:hAnsi="Century Gothic"/>
          <w:color w:val="000000"/>
          <w:sz w:val="22"/>
          <w:szCs w:val="22"/>
          <w:lang w:val="es-ES" w:eastAsia="es-ES_tradnl"/>
        </w:rPr>
      </w:pPr>
      <w:r>
        <w:rPr>
          <w:rFonts w:ascii="Century Gothic" w:hAnsi="Century Gothic"/>
          <w:color w:val="000000"/>
          <w:sz w:val="22"/>
          <w:szCs w:val="22"/>
          <w:lang w:val="es-ES" w:eastAsia="es-ES_tradnl"/>
        </w:rPr>
        <w:t xml:space="preserve">Luis Carlos Ruiz presidente de la JAC del barrio La Independencia, calificó como muy oportuno este encuentro, porque se sintieron escuchados por la Administración, </w:t>
      </w:r>
      <w:r w:rsidR="001B7C19">
        <w:rPr>
          <w:rFonts w:ascii="Century Gothic" w:hAnsi="Century Gothic"/>
          <w:color w:val="000000"/>
          <w:sz w:val="22"/>
          <w:szCs w:val="22"/>
          <w:lang w:val="es-ES" w:eastAsia="es-ES_tradnl"/>
        </w:rPr>
        <w:t xml:space="preserve">y recibieron las respuestas que desde hace mucho tiempos buscaban a sus inquietudes. </w:t>
      </w:r>
      <w:r>
        <w:rPr>
          <w:rFonts w:ascii="Century Gothic" w:hAnsi="Century Gothic"/>
          <w:color w:val="000000"/>
          <w:sz w:val="22"/>
          <w:szCs w:val="22"/>
          <w:lang w:val="es-ES" w:eastAsia="es-ES_tradnl"/>
        </w:rPr>
        <w:t xml:space="preserve"> </w:t>
      </w:r>
    </w:p>
    <w:p w:rsidR="00297FFD" w:rsidRDefault="001B7C19" w:rsidP="007478E2">
      <w:pPr>
        <w:pStyle w:val="NormalWeb"/>
        <w:shd w:val="clear" w:color="auto" w:fill="FFFFFF"/>
        <w:spacing w:before="0" w:beforeAutospacing="0" w:after="90" w:afterAutospacing="0"/>
        <w:jc w:val="both"/>
        <w:rPr>
          <w:rFonts w:ascii="Century Gothic" w:hAnsi="Century Gothic"/>
          <w:color w:val="000000"/>
          <w:sz w:val="22"/>
          <w:szCs w:val="22"/>
          <w:lang w:val="es-ES" w:eastAsia="es-ES_tradnl"/>
        </w:rPr>
      </w:pPr>
      <w:r>
        <w:rPr>
          <w:rFonts w:ascii="Century Gothic" w:hAnsi="Century Gothic"/>
          <w:color w:val="000000"/>
          <w:sz w:val="22"/>
          <w:szCs w:val="22"/>
          <w:lang w:val="es-ES" w:eastAsia="es-ES_tradnl"/>
        </w:rPr>
        <w:t xml:space="preserve">Por su parte </w:t>
      </w:r>
      <w:proofErr w:type="spellStart"/>
      <w:r>
        <w:rPr>
          <w:rFonts w:ascii="Century Gothic" w:hAnsi="Century Gothic"/>
          <w:color w:val="000000"/>
          <w:sz w:val="22"/>
          <w:szCs w:val="22"/>
          <w:lang w:val="es-ES" w:eastAsia="es-ES_tradnl"/>
        </w:rPr>
        <w:t>Aulo</w:t>
      </w:r>
      <w:proofErr w:type="spellEnd"/>
      <w:r>
        <w:rPr>
          <w:rFonts w:ascii="Century Gothic" w:hAnsi="Century Gothic"/>
          <w:color w:val="000000"/>
          <w:sz w:val="22"/>
          <w:szCs w:val="22"/>
          <w:lang w:val="es-ES" w:eastAsia="es-ES_tradnl"/>
        </w:rPr>
        <w:t xml:space="preserve"> Era</w:t>
      </w:r>
      <w:r w:rsidR="004C6795">
        <w:rPr>
          <w:rFonts w:ascii="Century Gothic" w:hAnsi="Century Gothic"/>
          <w:color w:val="000000"/>
          <w:sz w:val="22"/>
          <w:szCs w:val="22"/>
          <w:lang w:val="es-ES" w:eastAsia="es-ES_tradnl"/>
        </w:rPr>
        <w:t>z</w:t>
      </w:r>
      <w:r>
        <w:rPr>
          <w:rFonts w:ascii="Century Gothic" w:hAnsi="Century Gothic"/>
          <w:color w:val="000000"/>
          <w:sz w:val="22"/>
          <w:szCs w:val="22"/>
          <w:lang w:val="es-ES" w:eastAsia="es-ES_tradnl"/>
        </w:rPr>
        <w:t xml:space="preserve">o, delegado ante </w:t>
      </w:r>
      <w:proofErr w:type="spellStart"/>
      <w:r>
        <w:rPr>
          <w:rFonts w:ascii="Century Gothic" w:hAnsi="Century Gothic"/>
          <w:color w:val="000000"/>
          <w:sz w:val="22"/>
          <w:szCs w:val="22"/>
          <w:lang w:val="es-ES" w:eastAsia="es-ES_tradnl"/>
        </w:rPr>
        <w:t>Asocomuna</w:t>
      </w:r>
      <w:proofErr w:type="spellEnd"/>
      <w:r>
        <w:rPr>
          <w:rFonts w:ascii="Century Gothic" w:hAnsi="Century Gothic"/>
          <w:color w:val="000000"/>
          <w:sz w:val="22"/>
          <w:szCs w:val="22"/>
          <w:lang w:val="es-ES" w:eastAsia="es-ES_tradnl"/>
        </w:rPr>
        <w:t>, agradeció que las solicitudes hechas al Gobierno Municipal se estén cumpliendo, en especial la reposición de algunas alcantarillas a través de Empopasto, empresa que ya está adelantando los trabajos topográficos en el sector. Así mismo indicó que</w:t>
      </w:r>
      <w:r w:rsidR="004C6795">
        <w:rPr>
          <w:rFonts w:ascii="Century Gothic" w:hAnsi="Century Gothic"/>
          <w:color w:val="000000"/>
          <w:sz w:val="22"/>
          <w:szCs w:val="22"/>
          <w:lang w:val="es-ES" w:eastAsia="es-ES_tradnl"/>
        </w:rPr>
        <w:t xml:space="preserve"> se sienten satisfechos por estar próximo a recibir de parte del </w:t>
      </w:r>
      <w:proofErr w:type="spellStart"/>
      <w:r w:rsidR="004C6795">
        <w:rPr>
          <w:rFonts w:ascii="Century Gothic" w:hAnsi="Century Gothic"/>
          <w:color w:val="000000"/>
          <w:sz w:val="22"/>
          <w:szCs w:val="22"/>
          <w:lang w:val="es-ES" w:eastAsia="es-ES_tradnl"/>
        </w:rPr>
        <w:t>Mineducación</w:t>
      </w:r>
      <w:proofErr w:type="spellEnd"/>
      <w:r w:rsidR="004C6795">
        <w:rPr>
          <w:rFonts w:ascii="Century Gothic" w:hAnsi="Century Gothic"/>
          <w:color w:val="000000"/>
          <w:sz w:val="22"/>
          <w:szCs w:val="22"/>
          <w:lang w:val="es-ES" w:eastAsia="es-ES_tradnl"/>
        </w:rPr>
        <w:t xml:space="preserve"> 12 aulas, una biblioteca y un laboratorio en la IEM Ciudadela de la Paz, que beneficiarán a los cerca de 37 habitantes de los 45 barrio que conforman la comuna 10</w:t>
      </w:r>
      <w:r w:rsidR="00A2792A">
        <w:rPr>
          <w:rFonts w:ascii="Century Gothic" w:hAnsi="Century Gothic"/>
          <w:color w:val="000000"/>
          <w:sz w:val="22"/>
          <w:szCs w:val="22"/>
          <w:lang w:val="es-ES" w:eastAsia="es-ES_tradnl"/>
        </w:rPr>
        <w:t>.</w:t>
      </w:r>
      <w:r w:rsidR="004C6795">
        <w:rPr>
          <w:rFonts w:ascii="Century Gothic" w:hAnsi="Century Gothic"/>
          <w:color w:val="000000"/>
          <w:sz w:val="22"/>
          <w:szCs w:val="22"/>
          <w:lang w:val="es-ES" w:eastAsia="es-ES_tradnl"/>
        </w:rPr>
        <w:t xml:space="preserve"> </w:t>
      </w:r>
      <w:r>
        <w:rPr>
          <w:rFonts w:ascii="Century Gothic" w:hAnsi="Century Gothic"/>
          <w:color w:val="000000"/>
          <w:sz w:val="22"/>
          <w:szCs w:val="22"/>
          <w:lang w:val="es-ES" w:eastAsia="es-ES_tradnl"/>
        </w:rPr>
        <w:t xml:space="preserve">  </w:t>
      </w:r>
      <w:r w:rsidR="00B151E1">
        <w:rPr>
          <w:rFonts w:ascii="Century Gothic" w:hAnsi="Century Gothic"/>
          <w:color w:val="000000"/>
          <w:sz w:val="22"/>
          <w:szCs w:val="22"/>
          <w:lang w:val="es-ES" w:eastAsia="es-ES_tradnl"/>
        </w:rPr>
        <w:t xml:space="preserve"> </w:t>
      </w:r>
      <w:r w:rsidR="00297FFD">
        <w:rPr>
          <w:rFonts w:ascii="Century Gothic" w:hAnsi="Century Gothic"/>
          <w:color w:val="000000"/>
          <w:sz w:val="22"/>
          <w:szCs w:val="22"/>
          <w:lang w:val="es-ES" w:eastAsia="es-ES_tradnl"/>
        </w:rPr>
        <w:t xml:space="preserve">    </w:t>
      </w:r>
    </w:p>
    <w:p w:rsidR="006568B3" w:rsidRDefault="009A27D6" w:rsidP="007478E2">
      <w:pPr>
        <w:pStyle w:val="NormalWeb"/>
        <w:shd w:val="clear" w:color="auto" w:fill="FFFFFF"/>
        <w:spacing w:before="0" w:beforeAutospacing="0" w:after="90" w:afterAutospacing="0"/>
        <w:jc w:val="both"/>
        <w:rPr>
          <w:rFonts w:ascii="Century Gothic" w:hAnsi="Century Gothic"/>
          <w:color w:val="000000"/>
          <w:sz w:val="22"/>
          <w:szCs w:val="22"/>
          <w:lang w:val="es-ES" w:eastAsia="es-ES_tradnl"/>
        </w:rPr>
      </w:pPr>
      <w:r>
        <w:rPr>
          <w:rFonts w:ascii="Century Gothic" w:hAnsi="Century Gothic"/>
          <w:color w:val="000000"/>
          <w:sz w:val="22"/>
          <w:szCs w:val="22"/>
          <w:lang w:val="es-ES" w:eastAsia="es-ES_tradnl"/>
        </w:rPr>
        <w:t>El alcalde felicitó al Concejo Municipal y a los dirigentes de esta comuna por este encuentro</w:t>
      </w:r>
      <w:r w:rsidR="006568B3">
        <w:rPr>
          <w:rFonts w:ascii="Century Gothic" w:hAnsi="Century Gothic"/>
          <w:color w:val="000000"/>
          <w:sz w:val="22"/>
          <w:szCs w:val="22"/>
          <w:lang w:val="es-ES" w:eastAsia="es-ES_tradnl"/>
        </w:rPr>
        <w:t xml:space="preserve">, que catalogó como un ejemplo de diálogo directo y con respeto para poner en común situaciones que hacen falta discutirlas y analizarlas; y a la </w:t>
      </w:r>
      <w:r w:rsidR="006568B3">
        <w:rPr>
          <w:rFonts w:ascii="Century Gothic" w:hAnsi="Century Gothic"/>
          <w:color w:val="000000"/>
          <w:sz w:val="22"/>
          <w:szCs w:val="22"/>
          <w:lang w:val="es-ES" w:eastAsia="es-ES_tradnl"/>
        </w:rPr>
        <w:lastRenderedPageBreak/>
        <w:t>vez dar respuestas a la comunidad sobre sus inquietudes que son muy justas.</w:t>
      </w:r>
      <w:r w:rsidR="00297FFD">
        <w:rPr>
          <w:rFonts w:ascii="Century Gothic" w:hAnsi="Century Gothic"/>
          <w:color w:val="000000"/>
          <w:sz w:val="22"/>
          <w:szCs w:val="22"/>
          <w:lang w:val="es-ES" w:eastAsia="es-ES_tradnl"/>
        </w:rPr>
        <w:t xml:space="preserve"> Ante la falta de un presupuesto robusto para atender todas las necesidades, el mandatario local le pidió a comunidad trabajar de manera mancomunada en los temas que sea posible, para hacer rendir los escasos recursos.  </w:t>
      </w:r>
      <w:r w:rsidR="006568B3">
        <w:rPr>
          <w:rFonts w:ascii="Century Gothic" w:hAnsi="Century Gothic"/>
          <w:color w:val="000000"/>
          <w:sz w:val="22"/>
          <w:szCs w:val="22"/>
          <w:lang w:val="es-ES" w:eastAsia="es-ES_tradnl"/>
        </w:rPr>
        <w:t xml:space="preserve">    </w:t>
      </w:r>
      <w:r>
        <w:rPr>
          <w:rFonts w:ascii="Century Gothic" w:hAnsi="Century Gothic"/>
          <w:color w:val="000000"/>
          <w:sz w:val="22"/>
          <w:szCs w:val="22"/>
          <w:lang w:val="es-ES" w:eastAsia="es-ES_tradnl"/>
        </w:rPr>
        <w:t xml:space="preserve"> </w:t>
      </w:r>
    </w:p>
    <w:p w:rsidR="007478E2" w:rsidRDefault="00A2792A" w:rsidP="00A2792A">
      <w:pPr>
        <w:jc w:val="center"/>
        <w:rPr>
          <w:rFonts w:cs="Tahoma"/>
          <w:i/>
        </w:rPr>
      </w:pPr>
      <w:r w:rsidRPr="00043222">
        <w:rPr>
          <w:rFonts w:cs="Tahoma"/>
          <w:i/>
        </w:rPr>
        <w:t>Somos constructores de paz</w:t>
      </w:r>
    </w:p>
    <w:p w:rsidR="00A2792A" w:rsidRPr="00A2792A" w:rsidRDefault="00A2792A" w:rsidP="00A2792A">
      <w:pPr>
        <w:jc w:val="center"/>
        <w:rPr>
          <w:rFonts w:cs="Tahoma"/>
          <w:i/>
        </w:rPr>
      </w:pPr>
    </w:p>
    <w:p w:rsidR="00466C4B" w:rsidRPr="007D3EF2" w:rsidRDefault="00466C4B" w:rsidP="00466C4B">
      <w:pPr>
        <w:pStyle w:val="NormalWeb"/>
        <w:shd w:val="clear" w:color="auto" w:fill="FFFFFF"/>
        <w:spacing w:before="0" w:beforeAutospacing="0" w:after="90" w:afterAutospacing="0"/>
        <w:jc w:val="center"/>
        <w:rPr>
          <w:rFonts w:ascii="Century Gothic" w:hAnsi="Century Gothic"/>
          <w:b/>
          <w:color w:val="000000"/>
          <w:sz w:val="22"/>
          <w:szCs w:val="22"/>
          <w:lang w:val="es-ES" w:eastAsia="es-ES_tradnl"/>
        </w:rPr>
      </w:pPr>
      <w:r w:rsidRPr="007D3EF2">
        <w:rPr>
          <w:rFonts w:ascii="Century Gothic" w:hAnsi="Century Gothic"/>
          <w:b/>
          <w:color w:val="000000"/>
          <w:sz w:val="22"/>
          <w:szCs w:val="22"/>
          <w:lang w:val="es-ES" w:eastAsia="es-ES_tradnl"/>
        </w:rPr>
        <w:t xml:space="preserve">LA CAF </w:t>
      </w:r>
      <w:r>
        <w:rPr>
          <w:rFonts w:ascii="Century Gothic" w:hAnsi="Century Gothic"/>
          <w:b/>
          <w:color w:val="000000"/>
          <w:sz w:val="22"/>
          <w:szCs w:val="22"/>
          <w:lang w:val="es-ES" w:eastAsia="es-ES_tradnl"/>
        </w:rPr>
        <w:t xml:space="preserve">HACE </w:t>
      </w:r>
      <w:r w:rsidRPr="007D3EF2">
        <w:rPr>
          <w:rFonts w:ascii="Century Gothic" w:hAnsi="Century Gothic"/>
          <w:b/>
          <w:color w:val="000000"/>
          <w:sz w:val="22"/>
          <w:szCs w:val="22"/>
          <w:lang w:val="es-ES" w:eastAsia="es-ES_tradnl"/>
        </w:rPr>
        <w:t>ACOMPAÑAMIENTO A PASTO PARA INGRESAR AL FONDO VERDE DE NACIONES UNIDAS</w:t>
      </w:r>
    </w:p>
    <w:p w:rsidR="00466C4B" w:rsidRDefault="005E12D1" w:rsidP="00466C4B">
      <w:pPr>
        <w:pStyle w:val="NormalWeb"/>
        <w:shd w:val="clear" w:color="auto" w:fill="FFFFFF"/>
        <w:spacing w:before="0" w:beforeAutospacing="0" w:after="90" w:afterAutospacing="0"/>
        <w:jc w:val="center"/>
        <w:rPr>
          <w:rFonts w:ascii="Century Gothic" w:hAnsi="Century Gothic"/>
          <w:color w:val="000000"/>
          <w:sz w:val="22"/>
          <w:szCs w:val="22"/>
          <w:lang w:val="es-ES" w:eastAsia="es-ES_tradnl"/>
        </w:rPr>
      </w:pPr>
      <w:r>
        <w:rPr>
          <w:rFonts w:ascii="Century Gothic" w:hAnsi="Century Gothic"/>
          <w:noProof/>
          <w:color w:val="000000"/>
          <w:sz w:val="22"/>
          <w:szCs w:val="22"/>
          <w:lang w:val="es-ES" w:eastAsia="es-ES"/>
        </w:rPr>
        <w:drawing>
          <wp:inline distT="0" distB="0" distL="0" distR="0">
            <wp:extent cx="3841750" cy="256797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_0014.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42601" cy="2568544"/>
                    </a:xfrm>
                    <a:prstGeom prst="rect">
                      <a:avLst/>
                    </a:prstGeom>
                  </pic:spPr>
                </pic:pic>
              </a:graphicData>
            </a:graphic>
          </wp:inline>
        </w:drawing>
      </w:r>
    </w:p>
    <w:p w:rsidR="00466C4B" w:rsidRDefault="00466C4B" w:rsidP="00466C4B">
      <w:pPr>
        <w:pStyle w:val="NormalWeb"/>
        <w:shd w:val="clear" w:color="auto" w:fill="FFFFFF"/>
        <w:spacing w:before="0" w:beforeAutospacing="0" w:after="90" w:afterAutospacing="0"/>
        <w:jc w:val="both"/>
        <w:rPr>
          <w:rFonts w:ascii="Century Gothic" w:hAnsi="Century Gothic"/>
          <w:color w:val="000000"/>
          <w:sz w:val="22"/>
          <w:szCs w:val="22"/>
          <w:lang w:val="es-ES" w:eastAsia="es-ES_tradnl"/>
        </w:rPr>
      </w:pPr>
      <w:r w:rsidRPr="00781BD4">
        <w:rPr>
          <w:rFonts w:ascii="Century Gothic" w:hAnsi="Century Gothic"/>
          <w:color w:val="000000"/>
          <w:sz w:val="22"/>
          <w:szCs w:val="22"/>
          <w:lang w:val="es-ES" w:eastAsia="es-ES_tradnl"/>
        </w:rPr>
        <w:t xml:space="preserve">El alcalde de Pasto Pedro Vicente Obando Ordóñez, recibió en su despacho a la especialista </w:t>
      </w:r>
      <w:proofErr w:type="spellStart"/>
      <w:r w:rsidRPr="00781BD4">
        <w:rPr>
          <w:rFonts w:ascii="Century Gothic" w:hAnsi="Century Gothic"/>
          <w:color w:val="000000"/>
          <w:sz w:val="22"/>
          <w:szCs w:val="22"/>
          <w:lang w:val="es-ES" w:eastAsia="es-ES_tradnl"/>
        </w:rPr>
        <w:t>senior</w:t>
      </w:r>
      <w:proofErr w:type="spellEnd"/>
      <w:r w:rsidRPr="00781BD4">
        <w:rPr>
          <w:rFonts w:ascii="Century Gothic" w:hAnsi="Century Gothic"/>
          <w:color w:val="000000"/>
          <w:sz w:val="22"/>
          <w:szCs w:val="22"/>
          <w:lang w:val="es-ES" w:eastAsia="es-ES_tradnl"/>
        </w:rPr>
        <w:t xml:space="preserve"> de la CAF, Soraya </w:t>
      </w:r>
      <w:proofErr w:type="spellStart"/>
      <w:r w:rsidRPr="00781BD4">
        <w:rPr>
          <w:rFonts w:ascii="Century Gothic" w:hAnsi="Century Gothic"/>
          <w:color w:val="000000"/>
          <w:sz w:val="22"/>
          <w:szCs w:val="22"/>
          <w:lang w:val="es-ES" w:eastAsia="es-ES_tradnl"/>
        </w:rPr>
        <w:t>Azán</w:t>
      </w:r>
      <w:proofErr w:type="spellEnd"/>
      <w:r w:rsidRPr="00781BD4">
        <w:rPr>
          <w:rFonts w:ascii="Century Gothic" w:hAnsi="Century Gothic"/>
          <w:color w:val="000000"/>
          <w:sz w:val="22"/>
          <w:szCs w:val="22"/>
          <w:lang w:val="es-ES" w:eastAsia="es-ES_tradnl"/>
        </w:rPr>
        <w:t xml:space="preserve"> Otero, para avanzar en el proceso de ingreso del municipio</w:t>
      </w:r>
      <w:r w:rsidRPr="00781BD4">
        <w:rPr>
          <w:rFonts w:ascii="Arial" w:hAnsi="Arial" w:cs="Arial"/>
          <w:color w:val="000000"/>
          <w:sz w:val="22"/>
          <w:szCs w:val="22"/>
          <w:lang w:val="es-ES" w:eastAsia="es-ES_tradnl"/>
        </w:rPr>
        <w:t>​</w:t>
      </w:r>
      <w:r w:rsidRPr="00781BD4">
        <w:rPr>
          <w:rFonts w:ascii="Century Gothic" w:hAnsi="Century Gothic"/>
          <w:color w:val="000000"/>
          <w:sz w:val="22"/>
          <w:szCs w:val="22"/>
          <w:lang w:val="es-ES" w:eastAsia="es-ES_tradnl"/>
        </w:rPr>
        <w:t xml:space="preserve"> al Fondo Verde del Clima de Naciones Unidas, iniciativa en la que se viene trabajando desde el año pasado, para lograr el financiamiento de acciones de fomento de la movilidad activa en pos de mitigar al cambio climático.</w:t>
      </w:r>
    </w:p>
    <w:p w:rsidR="00466C4B" w:rsidRPr="00781BD4" w:rsidRDefault="00466C4B" w:rsidP="00466C4B">
      <w:pPr>
        <w:pStyle w:val="NormalWeb"/>
        <w:shd w:val="clear" w:color="auto" w:fill="FFFFFF"/>
        <w:spacing w:before="0" w:beforeAutospacing="0" w:after="90" w:afterAutospacing="0"/>
        <w:jc w:val="both"/>
        <w:rPr>
          <w:rFonts w:ascii="Century Gothic" w:hAnsi="Century Gothic"/>
          <w:color w:val="000000"/>
          <w:sz w:val="22"/>
          <w:szCs w:val="22"/>
          <w:lang w:val="es-ES" w:eastAsia="es-ES_tradnl"/>
        </w:rPr>
      </w:pPr>
      <w:r w:rsidRPr="00781BD4">
        <w:rPr>
          <w:rFonts w:ascii="Century Gothic" w:hAnsi="Century Gothic"/>
          <w:color w:val="000000"/>
          <w:sz w:val="22"/>
          <w:szCs w:val="22"/>
          <w:lang w:val="es-ES" w:eastAsia="es-ES_tradnl"/>
        </w:rPr>
        <w:t xml:space="preserve">En este propósito ha sido importante el acompañamiento técnico del </w:t>
      </w:r>
      <w:r>
        <w:rPr>
          <w:rFonts w:ascii="Century Gothic" w:hAnsi="Century Gothic"/>
          <w:color w:val="000000"/>
          <w:sz w:val="22"/>
          <w:szCs w:val="22"/>
          <w:lang w:val="es-ES" w:eastAsia="es-ES_tradnl"/>
        </w:rPr>
        <w:t>Banco de Desarrollo para</w:t>
      </w:r>
      <w:r w:rsidRPr="00781BD4">
        <w:rPr>
          <w:rFonts w:ascii="Century Gothic" w:hAnsi="Century Gothic"/>
          <w:color w:val="000000"/>
          <w:sz w:val="22"/>
          <w:szCs w:val="22"/>
          <w:lang w:val="es-ES" w:eastAsia="es-ES_tradnl"/>
        </w:rPr>
        <w:t xml:space="preserve"> </w:t>
      </w:r>
      <w:r w:rsidR="004C5483">
        <w:rPr>
          <w:rFonts w:ascii="Century Gothic" w:hAnsi="Century Gothic"/>
          <w:color w:val="000000"/>
          <w:sz w:val="22"/>
          <w:szCs w:val="22"/>
          <w:lang w:val="es-ES" w:eastAsia="es-ES_tradnl"/>
        </w:rPr>
        <w:t>A</w:t>
      </w:r>
      <w:r w:rsidR="004C5483" w:rsidRPr="00781BD4">
        <w:rPr>
          <w:rFonts w:ascii="Century Gothic" w:hAnsi="Century Gothic"/>
          <w:color w:val="000000"/>
          <w:sz w:val="22"/>
          <w:szCs w:val="22"/>
          <w:lang w:val="es-ES" w:eastAsia="es-ES_tradnl"/>
        </w:rPr>
        <w:t>mérica</w:t>
      </w:r>
      <w:r w:rsidR="004C5483">
        <w:rPr>
          <w:rFonts w:ascii="Century Gothic" w:hAnsi="Century Gothic"/>
          <w:color w:val="000000"/>
          <w:sz w:val="22"/>
          <w:szCs w:val="22"/>
          <w:lang w:val="es-ES" w:eastAsia="es-ES_tradnl"/>
        </w:rPr>
        <w:t xml:space="preserve"> L</w:t>
      </w:r>
      <w:r>
        <w:rPr>
          <w:rFonts w:ascii="Century Gothic" w:hAnsi="Century Gothic"/>
          <w:color w:val="000000"/>
          <w:sz w:val="22"/>
          <w:szCs w:val="22"/>
          <w:lang w:val="es-ES" w:eastAsia="es-ES_tradnl"/>
        </w:rPr>
        <w:t>atina</w:t>
      </w:r>
      <w:r w:rsidRPr="00781BD4">
        <w:rPr>
          <w:rFonts w:ascii="Century Gothic" w:hAnsi="Century Gothic"/>
          <w:color w:val="000000"/>
          <w:sz w:val="22"/>
          <w:szCs w:val="22"/>
          <w:lang w:val="es-ES" w:eastAsia="es-ES_tradnl"/>
        </w:rPr>
        <w:t xml:space="preserve"> CAF, a través de la formulación del proyecto de transporte sostenible para ciudades intermedias, del que también hacen parte Cali, Pereira, Valledupar y Montería. En Pasto esta iniciativa está siendo impulsada por Empopasto y está en proceso de priorización ante el Departamento Nacional de Planeación DNP, para posteriormente ser presentada ante el Fondo Verde de ONU. </w:t>
      </w:r>
    </w:p>
    <w:p w:rsidR="00466C4B" w:rsidRPr="00781BD4" w:rsidRDefault="00466C4B" w:rsidP="00466C4B">
      <w:pPr>
        <w:pStyle w:val="NormalWeb"/>
        <w:shd w:val="clear" w:color="auto" w:fill="FFFFFF"/>
        <w:spacing w:before="0" w:beforeAutospacing="0" w:after="90" w:afterAutospacing="0"/>
        <w:jc w:val="both"/>
        <w:rPr>
          <w:rFonts w:ascii="Century Gothic" w:hAnsi="Century Gothic"/>
          <w:color w:val="000000"/>
          <w:sz w:val="22"/>
          <w:szCs w:val="22"/>
          <w:lang w:val="es-ES" w:eastAsia="es-ES_tradnl"/>
        </w:rPr>
      </w:pPr>
      <w:r w:rsidRPr="00781BD4">
        <w:rPr>
          <w:rFonts w:ascii="Century Gothic" w:hAnsi="Century Gothic"/>
          <w:color w:val="000000"/>
          <w:sz w:val="22"/>
          <w:szCs w:val="22"/>
          <w:lang w:val="es-ES" w:eastAsia="es-ES_tradnl"/>
        </w:rPr>
        <w:t xml:space="preserve">La especialista </w:t>
      </w:r>
      <w:proofErr w:type="spellStart"/>
      <w:r w:rsidRPr="00781BD4">
        <w:rPr>
          <w:rFonts w:ascii="Century Gothic" w:hAnsi="Century Gothic"/>
          <w:color w:val="000000"/>
          <w:sz w:val="22"/>
          <w:szCs w:val="22"/>
          <w:lang w:val="es-ES" w:eastAsia="es-ES_tradnl"/>
        </w:rPr>
        <w:t>senior</w:t>
      </w:r>
      <w:proofErr w:type="spellEnd"/>
      <w:r w:rsidRPr="00781BD4">
        <w:rPr>
          <w:rFonts w:ascii="Century Gothic" w:hAnsi="Century Gothic"/>
          <w:color w:val="000000"/>
          <w:sz w:val="22"/>
          <w:szCs w:val="22"/>
          <w:lang w:val="es-ES" w:eastAsia="es-ES_tradnl"/>
        </w:rPr>
        <w:t xml:space="preserve"> de la CAF, Soraya </w:t>
      </w:r>
      <w:proofErr w:type="spellStart"/>
      <w:r w:rsidRPr="00781BD4">
        <w:rPr>
          <w:rFonts w:ascii="Century Gothic" w:hAnsi="Century Gothic"/>
          <w:color w:val="000000"/>
          <w:sz w:val="22"/>
          <w:szCs w:val="22"/>
          <w:lang w:val="es-ES" w:eastAsia="es-ES_tradnl"/>
        </w:rPr>
        <w:t>Azán</w:t>
      </w:r>
      <w:proofErr w:type="spellEnd"/>
      <w:r w:rsidRPr="00781BD4">
        <w:rPr>
          <w:rFonts w:ascii="Century Gothic" w:hAnsi="Century Gothic"/>
          <w:color w:val="000000"/>
          <w:sz w:val="22"/>
          <w:szCs w:val="22"/>
          <w:lang w:val="es-ES" w:eastAsia="es-ES_tradnl"/>
        </w:rPr>
        <w:t xml:space="preserve"> Otero, explicó que es muy importante para Pasto estar dentro del grupo de ciudades en América Latina del Fondo Verde, porque le significará nuevos recursos para desarrollar nuevas iniciativas en transporte, movilidad, desarrollo urbano sostenible y generación de espacio público; y volver a Pasto en una ciudad más amable.</w:t>
      </w:r>
    </w:p>
    <w:p w:rsidR="00466C4B" w:rsidRDefault="00466C4B" w:rsidP="00466C4B">
      <w:pPr>
        <w:pStyle w:val="NormalWeb"/>
        <w:shd w:val="clear" w:color="auto" w:fill="FFFFFF"/>
        <w:spacing w:before="0" w:beforeAutospacing="0" w:after="90" w:afterAutospacing="0"/>
        <w:jc w:val="both"/>
        <w:rPr>
          <w:rFonts w:ascii="Century Gothic" w:hAnsi="Century Gothic"/>
          <w:color w:val="000000"/>
          <w:sz w:val="22"/>
          <w:szCs w:val="22"/>
          <w:lang w:val="es-ES" w:eastAsia="es-ES_tradnl"/>
        </w:rPr>
      </w:pPr>
      <w:r w:rsidRPr="00781BD4">
        <w:rPr>
          <w:rFonts w:ascii="Century Gothic" w:hAnsi="Century Gothic"/>
          <w:color w:val="000000"/>
          <w:sz w:val="22"/>
          <w:szCs w:val="22"/>
          <w:lang w:val="es-ES" w:eastAsia="es-ES_tradnl"/>
        </w:rPr>
        <w:lastRenderedPageBreak/>
        <w:t>Así mismo se está buscando que Pasto ha</w:t>
      </w:r>
      <w:r>
        <w:rPr>
          <w:rFonts w:ascii="Century Gothic" w:hAnsi="Century Gothic"/>
          <w:color w:val="000000"/>
          <w:sz w:val="22"/>
          <w:szCs w:val="22"/>
          <w:lang w:val="es-ES" w:eastAsia="es-ES_tradnl"/>
        </w:rPr>
        <w:t>ga</w:t>
      </w:r>
      <w:r w:rsidRPr="00781BD4">
        <w:rPr>
          <w:rFonts w:ascii="Century Gothic" w:hAnsi="Century Gothic"/>
          <w:color w:val="000000"/>
          <w:sz w:val="22"/>
          <w:szCs w:val="22"/>
          <w:lang w:val="es-ES" w:eastAsia="es-ES_tradnl"/>
        </w:rPr>
        <w:t xml:space="preserve"> parte del Observatorio de Movilidad de América Latina de </w:t>
      </w:r>
      <w:r>
        <w:rPr>
          <w:rFonts w:ascii="Century Gothic" w:hAnsi="Century Gothic"/>
          <w:color w:val="000000"/>
          <w:sz w:val="22"/>
          <w:szCs w:val="22"/>
          <w:lang w:val="es-ES" w:eastAsia="es-ES_tradnl"/>
        </w:rPr>
        <w:t xml:space="preserve">la </w:t>
      </w:r>
      <w:r w:rsidRPr="00781BD4">
        <w:rPr>
          <w:rFonts w:ascii="Century Gothic" w:hAnsi="Century Gothic"/>
          <w:color w:val="000000"/>
          <w:sz w:val="22"/>
          <w:szCs w:val="22"/>
          <w:lang w:val="es-ES" w:eastAsia="es-ES_tradnl"/>
        </w:rPr>
        <w:t xml:space="preserve">CAF, del que ya hacen parte 29 ciudades que comparten datos, información y conocimiento sobre las condiciones de la movilidad. El Observatorio de movilidad de CAF es uno de los más completos sistemas de monitoreo </w:t>
      </w:r>
      <w:proofErr w:type="spellStart"/>
      <w:r w:rsidRPr="00781BD4">
        <w:rPr>
          <w:rFonts w:ascii="Century Gothic" w:hAnsi="Century Gothic"/>
          <w:color w:val="000000"/>
          <w:sz w:val="22"/>
          <w:szCs w:val="22"/>
          <w:lang w:val="es-ES" w:eastAsia="es-ES_tradnl"/>
        </w:rPr>
        <w:t>multi</w:t>
      </w:r>
      <w:proofErr w:type="spellEnd"/>
      <w:r w:rsidRPr="00781BD4">
        <w:rPr>
          <w:rFonts w:ascii="Century Gothic" w:hAnsi="Century Gothic"/>
          <w:color w:val="000000"/>
          <w:sz w:val="22"/>
          <w:szCs w:val="22"/>
          <w:lang w:val="es-ES" w:eastAsia="es-ES_tradnl"/>
        </w:rPr>
        <w:t>-ciudades que existen a nivel continental.</w:t>
      </w:r>
    </w:p>
    <w:p w:rsidR="00466C4B" w:rsidRDefault="00466C4B" w:rsidP="00466C4B">
      <w:pPr>
        <w:pStyle w:val="NormalWeb"/>
        <w:shd w:val="clear" w:color="auto" w:fill="FFFFFF"/>
        <w:spacing w:before="0" w:beforeAutospacing="0" w:after="90" w:afterAutospacing="0"/>
        <w:jc w:val="both"/>
        <w:rPr>
          <w:rFonts w:ascii="Century Gothic" w:hAnsi="Century Gothic"/>
          <w:color w:val="000000"/>
          <w:sz w:val="22"/>
          <w:szCs w:val="22"/>
          <w:lang w:val="es-ES" w:eastAsia="es-ES_tradnl"/>
        </w:rPr>
      </w:pPr>
      <w:r>
        <w:rPr>
          <w:rFonts w:ascii="Century Gothic" w:hAnsi="Century Gothic"/>
          <w:color w:val="000000"/>
          <w:sz w:val="22"/>
          <w:szCs w:val="22"/>
          <w:lang w:val="es-ES" w:eastAsia="es-ES_tradnl"/>
        </w:rPr>
        <w:t xml:space="preserve">Por su parte el senador Guillermo García </w:t>
      </w:r>
      <w:proofErr w:type="spellStart"/>
      <w:r>
        <w:rPr>
          <w:rFonts w:ascii="Century Gothic" w:hAnsi="Century Gothic"/>
          <w:color w:val="000000"/>
          <w:sz w:val="22"/>
          <w:szCs w:val="22"/>
          <w:lang w:val="es-ES" w:eastAsia="es-ES_tradnl"/>
        </w:rPr>
        <w:t>Realpe</w:t>
      </w:r>
      <w:proofErr w:type="spellEnd"/>
      <w:r>
        <w:rPr>
          <w:rFonts w:ascii="Century Gothic" w:hAnsi="Century Gothic"/>
          <w:color w:val="000000"/>
          <w:sz w:val="22"/>
          <w:szCs w:val="22"/>
          <w:lang w:val="es-ES" w:eastAsia="es-ES_tradnl"/>
        </w:rPr>
        <w:t>, quien ha sido uno de los principales aliados para lograr esta iniciativa, indicó que si Pasto es admitida en el Fondo Verde la ONU, tendrá el acceso a importantes recursos para el desarrollo de infraestructura que promueva la movilidad alternativa. Aseguró que los recursos para el desarrollo de estas propuestas provendrán de un crédito que pagará la Nación y otros recursos que no serán reembolsables.</w:t>
      </w:r>
    </w:p>
    <w:p w:rsidR="00466C4B" w:rsidRDefault="00466C4B" w:rsidP="00466C4B">
      <w:pPr>
        <w:pStyle w:val="NormalWeb"/>
        <w:shd w:val="clear" w:color="auto" w:fill="FFFFFF"/>
        <w:spacing w:before="0" w:beforeAutospacing="0" w:after="90" w:afterAutospacing="0"/>
        <w:jc w:val="both"/>
        <w:rPr>
          <w:rFonts w:ascii="Century Gothic" w:hAnsi="Century Gothic"/>
          <w:color w:val="000000"/>
          <w:sz w:val="22"/>
          <w:szCs w:val="22"/>
          <w:lang w:val="es-ES" w:eastAsia="es-ES_tradnl"/>
        </w:rPr>
      </w:pPr>
      <w:r>
        <w:rPr>
          <w:rFonts w:ascii="Century Gothic" w:hAnsi="Century Gothic"/>
          <w:color w:val="000000"/>
          <w:sz w:val="22"/>
          <w:szCs w:val="22"/>
          <w:lang w:val="es-ES" w:eastAsia="es-ES_tradnl"/>
        </w:rPr>
        <w:t xml:space="preserve">El alcalde Pedro Vicente Obando Ordóñez, agradeció todo el acompañamiento de la CAF en este proceso, así como del senador García </w:t>
      </w:r>
      <w:proofErr w:type="spellStart"/>
      <w:r>
        <w:rPr>
          <w:rFonts w:ascii="Century Gothic" w:hAnsi="Century Gothic"/>
          <w:color w:val="000000"/>
          <w:sz w:val="22"/>
          <w:szCs w:val="22"/>
          <w:lang w:val="es-ES" w:eastAsia="es-ES_tradnl"/>
        </w:rPr>
        <w:t>Realpe</w:t>
      </w:r>
      <w:proofErr w:type="spellEnd"/>
      <w:r>
        <w:rPr>
          <w:rFonts w:ascii="Century Gothic" w:hAnsi="Century Gothic"/>
          <w:color w:val="000000"/>
          <w:sz w:val="22"/>
          <w:szCs w:val="22"/>
          <w:lang w:val="es-ES" w:eastAsia="es-ES_tradnl"/>
        </w:rPr>
        <w:t xml:space="preserve"> en su interlocución con el Gobierno Nacional y el DNP. Explicó que de ser favorecida la ciudad, se podrán ejecutar nuevas obras de infraestructura para promover el uso de la bicicleta y el mejoramiento de la movilidad.   </w:t>
      </w:r>
    </w:p>
    <w:p w:rsidR="00064C03" w:rsidRDefault="005E12D1" w:rsidP="00064C03">
      <w:pPr>
        <w:jc w:val="center"/>
        <w:rPr>
          <w:rFonts w:cs="Tahoma"/>
          <w:i/>
        </w:rPr>
      </w:pPr>
      <w:r w:rsidRPr="00043222">
        <w:rPr>
          <w:rFonts w:cs="Tahoma"/>
          <w:i/>
        </w:rPr>
        <w:t>Somos constructores de paz</w:t>
      </w:r>
    </w:p>
    <w:p w:rsidR="00C27601" w:rsidRDefault="00C27601" w:rsidP="00064C03">
      <w:pPr>
        <w:jc w:val="center"/>
        <w:rPr>
          <w:rFonts w:cs="Tahoma"/>
          <w:i/>
        </w:rPr>
      </w:pPr>
    </w:p>
    <w:p w:rsidR="00C27601" w:rsidRDefault="00C27601" w:rsidP="00C27601">
      <w:pPr>
        <w:jc w:val="center"/>
        <w:rPr>
          <w:rFonts w:eastAsia="Times New Roman" w:cs="Times New Roman"/>
          <w:b/>
          <w:color w:val="000000"/>
          <w:lang w:val="es-ES" w:eastAsia="es-ES_tradnl"/>
        </w:rPr>
      </w:pPr>
      <w:r>
        <w:rPr>
          <w:rFonts w:eastAsia="Times New Roman" w:cs="Times New Roman"/>
          <w:b/>
          <w:color w:val="000000"/>
          <w:lang w:val="es-ES" w:eastAsia="es-ES_tradnl"/>
        </w:rPr>
        <w:t>SEPAL</w:t>
      </w:r>
      <w:r w:rsidRPr="00056651">
        <w:rPr>
          <w:rFonts w:eastAsia="Times New Roman" w:cs="Times New Roman"/>
          <w:b/>
          <w:color w:val="000000"/>
          <w:lang w:val="es-ES" w:eastAsia="es-ES_tradnl"/>
        </w:rPr>
        <w:t xml:space="preserve"> CONTINÚA IMPLEM</w:t>
      </w:r>
      <w:r w:rsidR="004C5483">
        <w:rPr>
          <w:rFonts w:eastAsia="Times New Roman" w:cs="Times New Roman"/>
          <w:b/>
          <w:color w:val="000000"/>
          <w:lang w:val="es-ES" w:eastAsia="es-ES_tradnl"/>
        </w:rPr>
        <w:t>EN</w:t>
      </w:r>
      <w:r w:rsidRPr="00056651">
        <w:rPr>
          <w:rFonts w:eastAsia="Times New Roman" w:cs="Times New Roman"/>
          <w:b/>
          <w:color w:val="000000"/>
          <w:lang w:val="es-ES" w:eastAsia="es-ES_tradnl"/>
        </w:rPr>
        <w:t>TACIÓN DE TECNOLOGÍA LED EN PASTO</w:t>
      </w:r>
    </w:p>
    <w:p w:rsidR="00C27601" w:rsidRPr="00056651" w:rsidRDefault="00C27601" w:rsidP="00C27601">
      <w:pPr>
        <w:jc w:val="center"/>
        <w:rPr>
          <w:rFonts w:eastAsia="Times New Roman" w:cs="Times New Roman"/>
          <w:b/>
          <w:color w:val="000000"/>
          <w:lang w:val="es-ES" w:eastAsia="es-ES_tradnl"/>
        </w:rPr>
      </w:pPr>
      <w:r>
        <w:rPr>
          <w:rFonts w:eastAsia="Times New Roman" w:cs="Times New Roman"/>
          <w:b/>
          <w:noProof/>
          <w:color w:val="000000"/>
          <w:lang w:val="es-ES" w:eastAsia="es-ES"/>
        </w:rPr>
        <w:drawing>
          <wp:inline distT="0" distB="0" distL="0" distR="0">
            <wp:extent cx="2994025" cy="2527648"/>
            <wp:effectExtent l="0" t="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UMINARAIA.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00652" cy="2533243"/>
                    </a:xfrm>
                    <a:prstGeom prst="rect">
                      <a:avLst/>
                    </a:prstGeom>
                  </pic:spPr>
                </pic:pic>
              </a:graphicData>
            </a:graphic>
          </wp:inline>
        </w:drawing>
      </w:r>
    </w:p>
    <w:p w:rsidR="00C27601" w:rsidRDefault="00C27601" w:rsidP="00C27601">
      <w:pPr>
        <w:rPr>
          <w:rFonts w:eastAsia="Times New Roman" w:cs="Times New Roman"/>
          <w:color w:val="000000"/>
          <w:lang w:val="es-ES" w:eastAsia="es-ES_tradnl"/>
        </w:rPr>
      </w:pPr>
      <w:r w:rsidRPr="00056651">
        <w:rPr>
          <w:rFonts w:eastAsia="Times New Roman" w:cs="Times New Roman"/>
          <w:color w:val="000000"/>
          <w:lang w:val="es-ES" w:eastAsia="es-ES_tradnl"/>
        </w:rPr>
        <w:t>En cumplimento del plan de acción instituciona</w:t>
      </w:r>
      <w:r>
        <w:rPr>
          <w:rFonts w:eastAsia="Times New Roman" w:cs="Times New Roman"/>
          <w:color w:val="000000"/>
          <w:lang w:val="es-ES" w:eastAsia="es-ES_tradnl"/>
        </w:rPr>
        <w:t xml:space="preserve">l y de las metas propuestas en </w:t>
      </w:r>
      <w:r w:rsidRPr="00056651">
        <w:rPr>
          <w:rFonts w:eastAsia="Times New Roman" w:cs="Times New Roman"/>
          <w:color w:val="000000"/>
          <w:lang w:val="es-ES" w:eastAsia="es-ES_tradnl"/>
        </w:rPr>
        <w:t>e</w:t>
      </w:r>
      <w:r>
        <w:rPr>
          <w:rFonts w:eastAsia="Times New Roman" w:cs="Times New Roman"/>
          <w:color w:val="000000"/>
          <w:lang w:val="es-ES" w:eastAsia="es-ES_tradnl"/>
        </w:rPr>
        <w:t>l</w:t>
      </w:r>
      <w:r w:rsidRPr="00056651">
        <w:rPr>
          <w:rFonts w:eastAsia="Times New Roman" w:cs="Times New Roman"/>
          <w:color w:val="000000"/>
          <w:lang w:val="es-ES" w:eastAsia="es-ES_tradnl"/>
        </w:rPr>
        <w:t xml:space="preserve"> plan de desarrollo del Municipio de Pasto, la empresa de alumbrado público desarrollará trabajos de implementación tecnología Led en sectores estratégicos de la capital de Nariño, donde aún no se ha modernizado el sistema de luminarias.</w:t>
      </w:r>
    </w:p>
    <w:p w:rsidR="00C27601" w:rsidRDefault="00C27601" w:rsidP="00C27601">
      <w:pPr>
        <w:rPr>
          <w:rFonts w:eastAsia="Times New Roman" w:cs="Times New Roman"/>
          <w:color w:val="000000"/>
          <w:lang w:val="es-ES" w:eastAsia="es-ES_tradnl"/>
        </w:rPr>
      </w:pPr>
      <w:r>
        <w:rPr>
          <w:rFonts w:eastAsia="Times New Roman" w:cs="Times New Roman"/>
          <w:color w:val="000000"/>
          <w:lang w:val="es-ES" w:eastAsia="es-ES_tradnl"/>
        </w:rPr>
        <w:lastRenderedPageBreak/>
        <w:t xml:space="preserve">La gerente de </w:t>
      </w:r>
      <w:proofErr w:type="spellStart"/>
      <w:r>
        <w:rPr>
          <w:rFonts w:eastAsia="Times New Roman" w:cs="Times New Roman"/>
          <w:color w:val="000000"/>
          <w:lang w:val="es-ES" w:eastAsia="es-ES_tradnl"/>
        </w:rPr>
        <w:t>Sepal</w:t>
      </w:r>
      <w:proofErr w:type="spellEnd"/>
      <w:r w:rsidRPr="00056651">
        <w:rPr>
          <w:rFonts w:eastAsia="Times New Roman" w:cs="Times New Roman"/>
          <w:color w:val="000000"/>
          <w:lang w:val="es-ES" w:eastAsia="es-ES_tradnl"/>
        </w:rPr>
        <w:t xml:space="preserve"> </w:t>
      </w:r>
      <w:proofErr w:type="spellStart"/>
      <w:r w:rsidRPr="00056651">
        <w:rPr>
          <w:rFonts w:eastAsia="Times New Roman" w:cs="Times New Roman"/>
          <w:color w:val="000000"/>
          <w:lang w:val="es-ES" w:eastAsia="es-ES_tradnl"/>
        </w:rPr>
        <w:t>Maritza</w:t>
      </w:r>
      <w:proofErr w:type="spellEnd"/>
      <w:r w:rsidRPr="00056651">
        <w:rPr>
          <w:rFonts w:eastAsia="Times New Roman" w:cs="Times New Roman"/>
          <w:color w:val="000000"/>
          <w:lang w:val="es-ES" w:eastAsia="es-ES_tradnl"/>
        </w:rPr>
        <w:t xml:space="preserve"> Rosero Narváez, destacó que la inversión para este año en modernización de luminarias Led ascenderá a 3.200 millones de pesos y permitirán mejorar la calidad del servicio de alumbrado para los ciudadanos.</w:t>
      </w:r>
    </w:p>
    <w:p w:rsidR="00C27601" w:rsidRDefault="00C27601" w:rsidP="00C27601">
      <w:pPr>
        <w:rPr>
          <w:rFonts w:eastAsia="Times New Roman" w:cs="Times New Roman"/>
          <w:color w:val="000000"/>
          <w:lang w:val="es-ES" w:eastAsia="es-ES_tradnl"/>
        </w:rPr>
      </w:pPr>
      <w:r>
        <w:rPr>
          <w:rFonts w:eastAsia="Times New Roman" w:cs="Times New Roman"/>
          <w:color w:val="000000"/>
          <w:lang w:val="es-ES" w:eastAsia="es-ES_tradnl"/>
        </w:rPr>
        <w:t>La empresa</w:t>
      </w:r>
      <w:r w:rsidRPr="00056651">
        <w:rPr>
          <w:rFonts w:eastAsia="Times New Roman" w:cs="Times New Roman"/>
          <w:color w:val="000000"/>
          <w:lang w:val="es-ES" w:eastAsia="es-ES_tradnl"/>
        </w:rPr>
        <w:t xml:space="preserve"> contempla la instalación de sistemas de alumbrado tipo </w:t>
      </w:r>
      <w:proofErr w:type="spellStart"/>
      <w:r w:rsidRPr="00056651">
        <w:rPr>
          <w:rFonts w:eastAsia="Times New Roman" w:cs="Times New Roman"/>
          <w:color w:val="000000"/>
          <w:lang w:val="es-ES" w:eastAsia="es-ES_tradnl"/>
        </w:rPr>
        <w:t>led</w:t>
      </w:r>
      <w:proofErr w:type="spellEnd"/>
      <w:r w:rsidRPr="00056651">
        <w:rPr>
          <w:rFonts w:eastAsia="Times New Roman" w:cs="Times New Roman"/>
          <w:color w:val="000000"/>
          <w:lang w:val="es-ES" w:eastAsia="es-ES_tradnl"/>
        </w:rPr>
        <w:t xml:space="preserve"> en la calle 20 entre carreras 19 y 27, en su segunda fase carrera 19 (avenida Américas ) entre calles 12 y 21, avenida Mijitayo, avenida </w:t>
      </w:r>
      <w:proofErr w:type="spellStart"/>
      <w:r w:rsidRPr="00056651">
        <w:rPr>
          <w:rFonts w:eastAsia="Times New Roman" w:cs="Times New Roman"/>
          <w:color w:val="000000"/>
          <w:lang w:val="es-ES" w:eastAsia="es-ES_tradnl"/>
        </w:rPr>
        <w:t>Julian</w:t>
      </w:r>
      <w:proofErr w:type="spellEnd"/>
      <w:r w:rsidRPr="00056651">
        <w:rPr>
          <w:rFonts w:eastAsia="Times New Roman" w:cs="Times New Roman"/>
          <w:color w:val="000000"/>
          <w:lang w:val="es-ES" w:eastAsia="es-ES_tradnl"/>
        </w:rPr>
        <w:t xml:space="preserve"> </w:t>
      </w:r>
      <w:proofErr w:type="spellStart"/>
      <w:r w:rsidRPr="00056651">
        <w:rPr>
          <w:rFonts w:eastAsia="Times New Roman" w:cs="Times New Roman"/>
          <w:color w:val="000000"/>
          <w:lang w:val="es-ES" w:eastAsia="es-ES_tradnl"/>
        </w:rPr>
        <w:t>Bucheli</w:t>
      </w:r>
      <w:proofErr w:type="spellEnd"/>
      <w:r w:rsidRPr="00056651">
        <w:rPr>
          <w:rFonts w:eastAsia="Times New Roman" w:cs="Times New Roman"/>
          <w:color w:val="000000"/>
          <w:lang w:val="es-ES" w:eastAsia="es-ES_tradnl"/>
        </w:rPr>
        <w:t xml:space="preserve">, avenida Las Lunas, avenida </w:t>
      </w:r>
      <w:proofErr w:type="spellStart"/>
      <w:r w:rsidR="004C5483">
        <w:rPr>
          <w:color w:val="000000"/>
        </w:rPr>
        <w:t>Champagnat</w:t>
      </w:r>
      <w:proofErr w:type="spellEnd"/>
      <w:r w:rsidRPr="00056651">
        <w:rPr>
          <w:rFonts w:eastAsia="Times New Roman" w:cs="Times New Roman"/>
          <w:color w:val="000000"/>
          <w:lang w:val="es-ES" w:eastAsia="es-ES_tradnl"/>
        </w:rPr>
        <w:t>, avenida Boyacá y entrada al Terminal de Transportes.</w:t>
      </w:r>
    </w:p>
    <w:p w:rsidR="00C27601" w:rsidRDefault="00C27601" w:rsidP="00C27601">
      <w:pPr>
        <w:rPr>
          <w:rFonts w:eastAsia="Times New Roman" w:cs="Times New Roman"/>
          <w:b/>
          <w:color w:val="000000"/>
          <w:lang w:val="es-ES" w:eastAsia="es-ES_tradnl"/>
        </w:rPr>
      </w:pPr>
      <w:r w:rsidRPr="00056651">
        <w:rPr>
          <w:rFonts w:eastAsia="Times New Roman" w:cs="Times New Roman"/>
          <w:color w:val="000000"/>
          <w:lang w:val="es-ES" w:eastAsia="es-ES_tradnl"/>
        </w:rPr>
        <w:t>"Pasto es referente nacional en ciudades intermedias en la implementación de tecnología Led, cumplimiento de indicadores de gestión en mejoramiento de alumbrado público,</w:t>
      </w:r>
      <w:r>
        <w:rPr>
          <w:rFonts w:eastAsia="Times New Roman" w:cs="Times New Roman"/>
          <w:color w:val="000000"/>
          <w:lang w:val="es-ES" w:eastAsia="es-ES_tradnl"/>
        </w:rPr>
        <w:t xml:space="preserve"> </w:t>
      </w:r>
      <w:r w:rsidRPr="00056651">
        <w:rPr>
          <w:rFonts w:eastAsia="Times New Roman" w:cs="Times New Roman"/>
          <w:color w:val="000000"/>
          <w:lang w:val="es-ES" w:eastAsia="es-ES_tradnl"/>
        </w:rPr>
        <w:t>implementación de luminarias de calidad que mejoran la seguridad ciudadana y garantizan ahorro de energía, aspecto prioritario para cumplir políticas globales de eficiencia energética" indicó la gerente de la entidad.</w:t>
      </w:r>
      <w:r w:rsidRPr="00056651">
        <w:rPr>
          <w:rFonts w:eastAsia="Times New Roman" w:cs="Times New Roman"/>
          <w:color w:val="000000"/>
          <w:lang w:val="es-ES" w:eastAsia="es-ES_tradnl"/>
        </w:rPr>
        <w:br/>
        <w:t>Conjuntamente con la administración municipal se ha propuesto en el presente periodo implementar tecnología Led en el 90 por ciento del sector urbano del</w:t>
      </w:r>
      <w:r w:rsidRPr="00056651">
        <w:rPr>
          <w:rFonts w:eastAsia="Times New Roman" w:cs="Times New Roman"/>
          <w:color w:val="000000"/>
          <w:lang w:val="es-ES" w:eastAsia="es-ES_tradnl"/>
        </w:rPr>
        <w:br/>
        <w:t>Municipio de Pasto, proceso que se espera cumplir en el mediano plazo.</w:t>
      </w:r>
    </w:p>
    <w:p w:rsidR="00AF6366" w:rsidRDefault="00AF6366" w:rsidP="00AF6366">
      <w:pPr>
        <w:shd w:val="clear" w:color="auto" w:fill="FFFFFF"/>
        <w:suppressAutoHyphens w:val="0"/>
        <w:spacing w:after="0"/>
        <w:rPr>
          <w:b/>
          <w:sz w:val="18"/>
          <w:szCs w:val="18"/>
        </w:rPr>
      </w:pPr>
      <w:r>
        <w:rPr>
          <w:b/>
          <w:sz w:val="18"/>
          <w:szCs w:val="18"/>
        </w:rPr>
        <w:t xml:space="preserve">Información: Gerente </w:t>
      </w:r>
      <w:proofErr w:type="spellStart"/>
      <w:r>
        <w:rPr>
          <w:b/>
          <w:sz w:val="18"/>
          <w:szCs w:val="18"/>
        </w:rPr>
        <w:t>Sepal</w:t>
      </w:r>
      <w:proofErr w:type="spellEnd"/>
      <w:r>
        <w:rPr>
          <w:b/>
          <w:sz w:val="18"/>
          <w:szCs w:val="18"/>
        </w:rPr>
        <w:t xml:space="preserve">, </w:t>
      </w:r>
      <w:proofErr w:type="spellStart"/>
      <w:r>
        <w:rPr>
          <w:b/>
          <w:sz w:val="18"/>
          <w:szCs w:val="18"/>
        </w:rPr>
        <w:t>Maritza</w:t>
      </w:r>
      <w:proofErr w:type="spellEnd"/>
      <w:r>
        <w:rPr>
          <w:b/>
          <w:sz w:val="18"/>
          <w:szCs w:val="18"/>
        </w:rPr>
        <w:t xml:space="preserve"> Rosero. Celular: 3183228264</w:t>
      </w:r>
    </w:p>
    <w:p w:rsidR="00AF6366" w:rsidRDefault="00AF6366" w:rsidP="00AF6366">
      <w:pPr>
        <w:shd w:val="clear" w:color="auto" w:fill="FFFFFF"/>
        <w:suppressAutoHyphens w:val="0"/>
        <w:spacing w:after="0"/>
        <w:rPr>
          <w:b/>
          <w:sz w:val="18"/>
          <w:szCs w:val="18"/>
        </w:rPr>
      </w:pPr>
    </w:p>
    <w:p w:rsidR="00AF6366" w:rsidRDefault="00AF6366" w:rsidP="00AF6366">
      <w:pPr>
        <w:jc w:val="center"/>
        <w:rPr>
          <w:rFonts w:cs="Tahoma"/>
          <w:i/>
        </w:rPr>
      </w:pPr>
      <w:r w:rsidRPr="00043222">
        <w:rPr>
          <w:rFonts w:cs="Tahoma"/>
          <w:i/>
        </w:rPr>
        <w:t>Somos constructores de paz</w:t>
      </w:r>
    </w:p>
    <w:p w:rsidR="0074377F" w:rsidRDefault="0074377F" w:rsidP="0074377F">
      <w:pPr>
        <w:jc w:val="center"/>
        <w:rPr>
          <w:rFonts w:eastAsia="Times New Roman" w:cs="Times New Roman"/>
          <w:b/>
          <w:color w:val="000000"/>
          <w:lang w:val="es-ES" w:eastAsia="es-ES_tradnl"/>
        </w:rPr>
      </w:pPr>
      <w:r w:rsidRPr="0074377F">
        <w:rPr>
          <w:rFonts w:eastAsia="Times New Roman" w:cs="Times New Roman"/>
          <w:b/>
          <w:color w:val="000000"/>
          <w:lang w:val="es-ES" w:eastAsia="es-ES_tradnl"/>
        </w:rPr>
        <w:t>EMAS PASTO EVACUÓ 120 TONELADAS DE LODO Y TIERRA OCASIONADO POR LAS FUERTES LLUVIAS DEL FIN DE SEMANA</w:t>
      </w:r>
    </w:p>
    <w:p w:rsidR="0074377F" w:rsidRPr="0074377F" w:rsidRDefault="0074377F" w:rsidP="0074377F">
      <w:pPr>
        <w:jc w:val="center"/>
        <w:rPr>
          <w:rFonts w:eastAsia="Times New Roman" w:cs="Times New Roman"/>
          <w:b/>
          <w:color w:val="000000"/>
          <w:lang w:val="es-ES" w:eastAsia="es-ES_tradnl"/>
        </w:rPr>
      </w:pPr>
      <w:r>
        <w:rPr>
          <w:rFonts w:eastAsia="Times New Roman" w:cs="Times New Roman"/>
          <w:b/>
          <w:noProof/>
          <w:color w:val="000000"/>
          <w:lang w:val="es-ES" w:eastAsia="es-ES"/>
        </w:rPr>
        <w:drawing>
          <wp:inline distT="0" distB="0" distL="0" distR="0">
            <wp:extent cx="4022725" cy="2258915"/>
            <wp:effectExtent l="0" t="0" r="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MASTRABAJA.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38357" cy="2267693"/>
                    </a:xfrm>
                    <a:prstGeom prst="rect">
                      <a:avLst/>
                    </a:prstGeom>
                  </pic:spPr>
                </pic:pic>
              </a:graphicData>
            </a:graphic>
          </wp:inline>
        </w:drawing>
      </w:r>
    </w:p>
    <w:p w:rsidR="0074377F" w:rsidRDefault="0074377F" w:rsidP="0074377F">
      <w:pPr>
        <w:rPr>
          <w:rFonts w:eastAsia="Times New Roman" w:cs="Times New Roman"/>
          <w:color w:val="000000"/>
          <w:lang w:val="es-ES" w:eastAsia="es-ES_tradnl"/>
        </w:rPr>
      </w:pPr>
      <w:r w:rsidRPr="0074377F">
        <w:rPr>
          <w:rFonts w:eastAsia="Times New Roman" w:cs="Times New Roman"/>
          <w:color w:val="000000"/>
          <w:lang w:val="es-ES" w:eastAsia="es-ES_tradnl"/>
        </w:rPr>
        <w:t xml:space="preserve">El fin de semana la Empresa </w:t>
      </w:r>
      <w:proofErr w:type="spellStart"/>
      <w:r w:rsidRPr="0074377F">
        <w:rPr>
          <w:rFonts w:eastAsia="Times New Roman" w:cs="Times New Roman"/>
          <w:color w:val="000000"/>
          <w:lang w:val="es-ES" w:eastAsia="es-ES_tradnl"/>
        </w:rPr>
        <w:t>Emas</w:t>
      </w:r>
      <w:proofErr w:type="spellEnd"/>
      <w:r w:rsidRPr="0074377F">
        <w:rPr>
          <w:rFonts w:eastAsia="Times New Roman" w:cs="Times New Roman"/>
          <w:color w:val="000000"/>
          <w:lang w:val="es-ES" w:eastAsia="es-ES_tradnl"/>
        </w:rPr>
        <w:t xml:space="preserve"> mantuvo su plan de emergencia activado para atender los sectores que más se vieron afectados por el deslizamiento de piedras, producido por la intensa lluvia que cayó en la madrugada del sábado en la ciudad de Pasto.</w:t>
      </w:r>
    </w:p>
    <w:p w:rsidR="0074377F" w:rsidRDefault="0074377F" w:rsidP="0074377F">
      <w:pPr>
        <w:rPr>
          <w:rFonts w:eastAsia="Times New Roman" w:cs="Times New Roman"/>
          <w:color w:val="000000"/>
          <w:lang w:val="es-ES" w:eastAsia="es-ES_tradnl"/>
        </w:rPr>
      </w:pPr>
      <w:r w:rsidRPr="0074377F">
        <w:rPr>
          <w:rFonts w:eastAsia="Times New Roman" w:cs="Times New Roman"/>
          <w:color w:val="000000"/>
          <w:lang w:val="es-ES" w:eastAsia="es-ES_tradnl"/>
        </w:rPr>
        <w:t xml:space="preserve">En total se recolectó 120 toneladas de lodo, piedras y arenilla que afectaron los barrios </w:t>
      </w:r>
      <w:proofErr w:type="spellStart"/>
      <w:r w:rsidRPr="0074377F">
        <w:rPr>
          <w:rFonts w:eastAsia="Times New Roman" w:cs="Times New Roman"/>
          <w:color w:val="000000"/>
          <w:lang w:val="es-ES" w:eastAsia="es-ES_tradnl"/>
        </w:rPr>
        <w:t>Villaflor</w:t>
      </w:r>
      <w:proofErr w:type="spellEnd"/>
      <w:r w:rsidRPr="0074377F">
        <w:rPr>
          <w:rFonts w:eastAsia="Times New Roman" w:cs="Times New Roman"/>
          <w:color w:val="000000"/>
          <w:lang w:val="es-ES" w:eastAsia="es-ES_tradnl"/>
        </w:rPr>
        <w:t xml:space="preserve"> II, </w:t>
      </w:r>
      <w:proofErr w:type="spellStart"/>
      <w:r w:rsidRPr="0074377F">
        <w:rPr>
          <w:rFonts w:eastAsia="Times New Roman" w:cs="Times New Roman"/>
          <w:color w:val="000000"/>
          <w:lang w:val="es-ES" w:eastAsia="es-ES_tradnl"/>
        </w:rPr>
        <w:t>Sindagua</w:t>
      </w:r>
      <w:proofErr w:type="spellEnd"/>
      <w:r w:rsidRPr="0074377F">
        <w:rPr>
          <w:rFonts w:eastAsia="Times New Roman" w:cs="Times New Roman"/>
          <w:color w:val="000000"/>
          <w:lang w:val="es-ES" w:eastAsia="es-ES_tradnl"/>
        </w:rPr>
        <w:t xml:space="preserve">, Paraíso y </w:t>
      </w:r>
      <w:proofErr w:type="spellStart"/>
      <w:r w:rsidRPr="0074377F">
        <w:rPr>
          <w:rFonts w:eastAsia="Times New Roman" w:cs="Times New Roman"/>
          <w:color w:val="000000"/>
          <w:lang w:val="es-ES" w:eastAsia="es-ES_tradnl"/>
        </w:rPr>
        <w:t>Canchala</w:t>
      </w:r>
      <w:proofErr w:type="spellEnd"/>
      <w:r w:rsidRPr="0074377F">
        <w:rPr>
          <w:rFonts w:eastAsia="Times New Roman" w:cs="Times New Roman"/>
          <w:color w:val="000000"/>
          <w:lang w:val="es-ES" w:eastAsia="es-ES_tradnl"/>
        </w:rPr>
        <w:t xml:space="preserve">. Igualmente, en la Plaza de </w:t>
      </w:r>
      <w:r w:rsidRPr="0074377F">
        <w:rPr>
          <w:rFonts w:eastAsia="Times New Roman" w:cs="Times New Roman"/>
          <w:color w:val="000000"/>
          <w:lang w:val="es-ES" w:eastAsia="es-ES_tradnl"/>
        </w:rPr>
        <w:lastRenderedPageBreak/>
        <w:t>Mercado el Potrerillo se limpió los sumideros para evitar cualquier emergencia por el invierno.</w:t>
      </w:r>
    </w:p>
    <w:p w:rsidR="00AF6366" w:rsidRDefault="0074377F" w:rsidP="0074377F">
      <w:pPr>
        <w:rPr>
          <w:rFonts w:eastAsia="Times New Roman" w:cs="Times New Roman"/>
          <w:color w:val="000000"/>
          <w:lang w:val="es-ES" w:eastAsia="es-ES_tradnl"/>
        </w:rPr>
      </w:pPr>
      <w:r w:rsidRPr="0074377F">
        <w:rPr>
          <w:rFonts w:eastAsia="Times New Roman" w:cs="Times New Roman"/>
          <w:color w:val="000000"/>
          <w:lang w:val="es-ES" w:eastAsia="es-ES_tradnl"/>
        </w:rPr>
        <w:t xml:space="preserve">Por el momento, la Empresa </w:t>
      </w:r>
      <w:proofErr w:type="spellStart"/>
      <w:r w:rsidRPr="0074377F">
        <w:rPr>
          <w:rFonts w:eastAsia="Times New Roman" w:cs="Times New Roman"/>
          <w:color w:val="000000"/>
          <w:lang w:val="es-ES" w:eastAsia="es-ES_tradnl"/>
        </w:rPr>
        <w:t>Emas</w:t>
      </w:r>
      <w:proofErr w:type="spellEnd"/>
      <w:r w:rsidRPr="0074377F">
        <w:rPr>
          <w:rFonts w:eastAsia="Times New Roman" w:cs="Times New Roman"/>
          <w:color w:val="000000"/>
          <w:lang w:val="es-ES" w:eastAsia="es-ES_tradnl"/>
        </w:rPr>
        <w:t xml:space="preserve"> continuará con las acciones orientadas a disminuir riesgos por inundaciones como es el corte de césped en las zonas públicas de la ciudad y estará pendiente junto con los organismos de socorro de los eventos que se puedan presentar en este tiempo de lluvias.</w:t>
      </w:r>
    </w:p>
    <w:p w:rsidR="0074377F" w:rsidRDefault="0074377F" w:rsidP="0074377F">
      <w:pPr>
        <w:rPr>
          <w:rFonts w:eastAsia="Times New Roman" w:cs="Times New Roman"/>
          <w:color w:val="000000"/>
          <w:lang w:val="es-ES" w:eastAsia="es-ES_tradnl"/>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p>
    <w:p w:rsidR="0074377F" w:rsidRDefault="0074377F" w:rsidP="0074377F">
      <w:pPr>
        <w:jc w:val="center"/>
        <w:rPr>
          <w:rFonts w:cs="Tahoma"/>
          <w:i/>
        </w:rPr>
      </w:pPr>
      <w:r w:rsidRPr="00043222">
        <w:rPr>
          <w:rFonts w:cs="Tahoma"/>
          <w:i/>
        </w:rPr>
        <w:t>Somos constructores de paz</w:t>
      </w:r>
    </w:p>
    <w:p w:rsidR="0074377F" w:rsidRPr="0074377F" w:rsidRDefault="0074377F" w:rsidP="0074377F">
      <w:pPr>
        <w:jc w:val="center"/>
        <w:rPr>
          <w:rFonts w:eastAsia="Times New Roman" w:cs="Times New Roman"/>
          <w:color w:val="000000"/>
          <w:lang w:val="es-ES" w:eastAsia="es-ES_tradnl"/>
        </w:rPr>
      </w:pPr>
    </w:p>
    <w:p w:rsidR="00F76491" w:rsidRDefault="00F76491" w:rsidP="007478E2">
      <w:pPr>
        <w:jc w:val="center"/>
        <w:rPr>
          <w:rFonts w:eastAsia="Times New Roman" w:cs="Times New Roman"/>
          <w:b/>
          <w:color w:val="000000"/>
          <w:lang w:val="es-ES" w:eastAsia="es-ES_tradnl"/>
        </w:rPr>
      </w:pPr>
      <w:r w:rsidRPr="00F76491">
        <w:rPr>
          <w:rFonts w:eastAsia="Times New Roman" w:cs="Times New Roman"/>
          <w:b/>
          <w:color w:val="000000"/>
          <w:lang w:val="es-ES" w:eastAsia="es-ES_tradnl"/>
        </w:rPr>
        <w:t>LA COMUNIDAD DEL CORREGIMIENTO DE JAMONDINO, ELIGIÓ LA ASOCIACIÓN DE JUNTAS DE ACCIÓN COMUNAL</w:t>
      </w:r>
    </w:p>
    <w:p w:rsidR="00AF6366" w:rsidRPr="00F76491" w:rsidRDefault="00AF6366" w:rsidP="007478E2">
      <w:pPr>
        <w:jc w:val="center"/>
        <w:rPr>
          <w:rFonts w:eastAsia="Times New Roman" w:cs="Times New Roman"/>
          <w:b/>
          <w:color w:val="000000"/>
          <w:lang w:val="es-ES" w:eastAsia="es-ES_tradnl"/>
        </w:rPr>
      </w:pPr>
      <w:r>
        <w:rPr>
          <w:rFonts w:eastAsia="Times New Roman" w:cs="Times New Roman"/>
          <w:b/>
          <w:noProof/>
          <w:color w:val="000000"/>
          <w:lang w:val="es-ES" w:eastAsia="es-ES"/>
        </w:rPr>
        <w:drawing>
          <wp:inline distT="0" distB="0" distL="0" distR="0">
            <wp:extent cx="4098925" cy="2301704"/>
            <wp:effectExtent l="0" t="0" r="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leccion Asojac.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15841" cy="2311203"/>
                    </a:xfrm>
                    <a:prstGeom prst="rect">
                      <a:avLst/>
                    </a:prstGeom>
                  </pic:spPr>
                </pic:pic>
              </a:graphicData>
            </a:graphic>
          </wp:inline>
        </w:drawing>
      </w:r>
    </w:p>
    <w:p w:rsidR="00F76491" w:rsidRDefault="00F76491" w:rsidP="00F76491">
      <w:pPr>
        <w:rPr>
          <w:rFonts w:eastAsia="Times New Roman" w:cs="Times New Roman"/>
          <w:color w:val="000000"/>
          <w:lang w:val="es-ES" w:eastAsia="es-ES_tradnl"/>
        </w:rPr>
      </w:pPr>
      <w:r w:rsidRPr="00F76491">
        <w:rPr>
          <w:rFonts w:eastAsia="Times New Roman" w:cs="Times New Roman"/>
          <w:color w:val="000000"/>
          <w:lang w:val="es-ES" w:eastAsia="es-ES_tradnl"/>
        </w:rPr>
        <w:t xml:space="preserve">Con el respaldo jurídico de la Alcaldía de Pasto, la Secretaría de Desarrollo Comunitario </w:t>
      </w:r>
      <w:r w:rsidR="00D23C1A">
        <w:rPr>
          <w:rFonts w:eastAsia="Times New Roman" w:cs="Times New Roman"/>
          <w:color w:val="000000"/>
          <w:lang w:val="es-ES" w:eastAsia="es-ES_tradnl"/>
        </w:rPr>
        <w:t>acompañó a la comunidad para</w:t>
      </w:r>
      <w:r w:rsidRPr="00F76491">
        <w:rPr>
          <w:rFonts w:eastAsia="Times New Roman" w:cs="Times New Roman"/>
          <w:color w:val="000000"/>
          <w:lang w:val="es-ES" w:eastAsia="es-ES_tradnl"/>
        </w:rPr>
        <w:t xml:space="preserve"> la elección de la Asociación de Juntas de Acción Comunal en el Corregimiento de Jamondino.</w:t>
      </w:r>
    </w:p>
    <w:p w:rsidR="00D23C1A" w:rsidRDefault="00F76491" w:rsidP="00D23C1A">
      <w:pPr>
        <w:rPr>
          <w:rFonts w:eastAsia="Times New Roman" w:cs="Times New Roman"/>
          <w:color w:val="000000"/>
          <w:lang w:val="es-ES" w:eastAsia="es-ES_tradnl"/>
        </w:rPr>
      </w:pPr>
      <w:r w:rsidRPr="00F76491">
        <w:rPr>
          <w:rFonts w:eastAsia="Times New Roman" w:cs="Times New Roman"/>
          <w:color w:val="000000"/>
          <w:lang w:val="es-ES" w:eastAsia="es-ES_tradnl"/>
        </w:rPr>
        <w:t>Estas Asociaciones están conformadas por una directiva, un fiscal, un comité general de trabajo, comisión de concilia</w:t>
      </w:r>
      <w:r w:rsidR="00D23C1A">
        <w:rPr>
          <w:rFonts w:eastAsia="Times New Roman" w:cs="Times New Roman"/>
          <w:color w:val="000000"/>
          <w:lang w:val="es-ES" w:eastAsia="es-ES_tradnl"/>
        </w:rPr>
        <w:t xml:space="preserve">ción de convivencia y delegados; todas estas instancias se convierten en </w:t>
      </w:r>
      <w:r w:rsidRPr="00F76491">
        <w:rPr>
          <w:rFonts w:eastAsia="Times New Roman" w:cs="Times New Roman"/>
          <w:color w:val="000000"/>
          <w:lang w:val="es-ES" w:eastAsia="es-ES_tradnl"/>
        </w:rPr>
        <w:t>los nuevos intermediarios entre la comunidad y el gobierno Municipal.</w:t>
      </w:r>
      <w:r w:rsidR="00D23C1A" w:rsidRPr="00D23C1A">
        <w:rPr>
          <w:rFonts w:eastAsia="Times New Roman" w:cs="Times New Roman"/>
          <w:color w:val="000000"/>
          <w:lang w:val="es-ES" w:eastAsia="es-ES_tradnl"/>
        </w:rPr>
        <w:t xml:space="preserve"> </w:t>
      </w:r>
      <w:r w:rsidR="00D23C1A">
        <w:rPr>
          <w:rFonts w:eastAsia="Times New Roman" w:cs="Times New Roman"/>
          <w:color w:val="000000"/>
          <w:lang w:val="es-ES" w:eastAsia="es-ES_tradnl"/>
        </w:rPr>
        <w:t xml:space="preserve">Durante esta </w:t>
      </w:r>
      <w:r w:rsidR="00D23C1A" w:rsidRPr="00F76491">
        <w:rPr>
          <w:rFonts w:eastAsia="Times New Roman" w:cs="Times New Roman"/>
          <w:color w:val="000000"/>
          <w:lang w:val="es-ES" w:eastAsia="es-ES_tradnl"/>
        </w:rPr>
        <w:t xml:space="preserve">Jornada </w:t>
      </w:r>
      <w:r w:rsidR="00D23C1A">
        <w:rPr>
          <w:rFonts w:eastAsia="Times New Roman" w:cs="Times New Roman"/>
          <w:color w:val="000000"/>
          <w:lang w:val="es-ES" w:eastAsia="es-ES_tradnl"/>
        </w:rPr>
        <w:t xml:space="preserve">los nuevos dignatarios pudieron </w:t>
      </w:r>
      <w:r w:rsidR="00D23C1A" w:rsidRPr="00F76491">
        <w:rPr>
          <w:rFonts w:eastAsia="Times New Roman" w:cs="Times New Roman"/>
          <w:color w:val="000000"/>
          <w:lang w:val="es-ES" w:eastAsia="es-ES_tradnl"/>
        </w:rPr>
        <w:t xml:space="preserve">aclarar </w:t>
      </w:r>
      <w:r w:rsidR="00D23C1A">
        <w:rPr>
          <w:rFonts w:eastAsia="Times New Roman" w:cs="Times New Roman"/>
          <w:color w:val="000000"/>
          <w:lang w:val="es-ES" w:eastAsia="es-ES_tradnl"/>
        </w:rPr>
        <w:t xml:space="preserve">temas sobre sus </w:t>
      </w:r>
      <w:r w:rsidR="00D23C1A" w:rsidRPr="00F76491">
        <w:rPr>
          <w:rFonts w:eastAsia="Times New Roman" w:cs="Times New Roman"/>
          <w:color w:val="000000"/>
          <w:lang w:val="es-ES" w:eastAsia="es-ES_tradnl"/>
        </w:rPr>
        <w:t xml:space="preserve">funciones y direccionamientos. </w:t>
      </w:r>
    </w:p>
    <w:p w:rsidR="00F76491" w:rsidRDefault="00F76491" w:rsidP="00F76491">
      <w:pPr>
        <w:rPr>
          <w:rFonts w:eastAsia="Times New Roman" w:cs="Times New Roman"/>
          <w:color w:val="000000"/>
          <w:lang w:val="es-ES" w:eastAsia="es-ES_tradnl"/>
        </w:rPr>
      </w:pPr>
      <w:r w:rsidRPr="00F76491">
        <w:rPr>
          <w:rFonts w:eastAsia="Times New Roman" w:cs="Times New Roman"/>
          <w:color w:val="000000"/>
          <w:lang w:val="es-ES" w:eastAsia="es-ES_tradnl"/>
        </w:rPr>
        <w:t>El edil del Corregimiento de Jamondino, Lucio </w:t>
      </w:r>
      <w:proofErr w:type="spellStart"/>
      <w:r w:rsidRPr="00F76491">
        <w:rPr>
          <w:rFonts w:eastAsia="Times New Roman" w:cs="Times New Roman"/>
          <w:color w:val="000000"/>
          <w:lang w:val="es-ES" w:eastAsia="es-ES_tradnl"/>
        </w:rPr>
        <w:t>Chalacán</w:t>
      </w:r>
      <w:proofErr w:type="spellEnd"/>
      <w:r w:rsidRPr="00F76491">
        <w:rPr>
          <w:rFonts w:eastAsia="Times New Roman" w:cs="Times New Roman"/>
          <w:color w:val="000000"/>
          <w:lang w:val="es-ES" w:eastAsia="es-ES_tradnl"/>
        </w:rPr>
        <w:t xml:space="preserve">, afirmó que estos procesos le hacen un bien a la comunidad, para asumir liderazgo y no se pierdan las oportunidades de ayuda por parte de la administración </w:t>
      </w:r>
      <w:r w:rsidR="00D23C1A">
        <w:rPr>
          <w:rFonts w:eastAsia="Times New Roman" w:cs="Times New Roman"/>
          <w:color w:val="000000"/>
          <w:lang w:val="es-ES" w:eastAsia="es-ES_tradnl"/>
        </w:rPr>
        <w:t>para el beneficio de todos</w:t>
      </w:r>
      <w:r w:rsidRPr="00F76491">
        <w:rPr>
          <w:rFonts w:eastAsia="Times New Roman" w:cs="Times New Roman"/>
          <w:color w:val="000000"/>
          <w:lang w:val="es-ES" w:eastAsia="es-ES_tradnl"/>
        </w:rPr>
        <w:t>.</w:t>
      </w:r>
      <w:r w:rsidRPr="00F76491">
        <w:rPr>
          <w:rFonts w:eastAsia="Times New Roman" w:cs="Times New Roman"/>
          <w:color w:val="000000"/>
          <w:lang w:val="es-ES" w:eastAsia="es-ES_tradnl"/>
        </w:rPr>
        <w:br/>
        <w:t xml:space="preserve">Estas </w:t>
      </w:r>
      <w:r w:rsidR="00D23C1A">
        <w:rPr>
          <w:rFonts w:eastAsia="Times New Roman" w:cs="Times New Roman"/>
          <w:color w:val="000000"/>
          <w:lang w:val="es-ES" w:eastAsia="es-ES_tradnl"/>
        </w:rPr>
        <w:t>jornadas de acompañamien</w:t>
      </w:r>
      <w:r w:rsidR="00056651">
        <w:rPr>
          <w:rFonts w:eastAsia="Times New Roman" w:cs="Times New Roman"/>
          <w:color w:val="000000"/>
          <w:lang w:val="es-ES" w:eastAsia="es-ES_tradnl"/>
        </w:rPr>
        <w:t>t</w:t>
      </w:r>
      <w:r w:rsidR="00D23C1A">
        <w:rPr>
          <w:rFonts w:eastAsia="Times New Roman" w:cs="Times New Roman"/>
          <w:color w:val="000000"/>
          <w:lang w:val="es-ES" w:eastAsia="es-ES_tradnl"/>
        </w:rPr>
        <w:t>o a</w:t>
      </w:r>
      <w:r w:rsidRPr="00F76491">
        <w:rPr>
          <w:rFonts w:eastAsia="Times New Roman" w:cs="Times New Roman"/>
          <w:color w:val="000000"/>
          <w:lang w:val="es-ES" w:eastAsia="es-ES_tradnl"/>
        </w:rPr>
        <w:t xml:space="preserve"> las organizaciones comunales, se realizan con el fin de dar cumplimiento a lo establecido en el plan de desarrollo ‘Pasto Educado Constructor de Paz’.</w:t>
      </w:r>
    </w:p>
    <w:p w:rsidR="00AF6366" w:rsidRDefault="00AF6366" w:rsidP="00AF6366">
      <w:pPr>
        <w:shd w:val="clear" w:color="auto" w:fill="FFFFFF"/>
        <w:suppressAutoHyphens w:val="0"/>
        <w:spacing w:after="0"/>
        <w:rPr>
          <w:b/>
          <w:sz w:val="18"/>
          <w:szCs w:val="18"/>
        </w:rPr>
      </w:pPr>
      <w:r>
        <w:rPr>
          <w:b/>
          <w:sz w:val="18"/>
          <w:szCs w:val="18"/>
        </w:rPr>
        <w:lastRenderedPageBreak/>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AF6366" w:rsidRDefault="00AF6366" w:rsidP="00AF6366">
      <w:pPr>
        <w:jc w:val="center"/>
      </w:pPr>
      <w:r w:rsidRPr="00043222">
        <w:rPr>
          <w:rFonts w:cs="Tahoma"/>
          <w:i/>
        </w:rPr>
        <w:t>Somos constructores de paz</w:t>
      </w:r>
    </w:p>
    <w:p w:rsidR="00F76491" w:rsidRDefault="00F76491" w:rsidP="00F76491">
      <w:pPr>
        <w:rPr>
          <w:rFonts w:eastAsia="Times New Roman" w:cs="Times New Roman"/>
          <w:color w:val="000000"/>
          <w:lang w:val="es-ES" w:eastAsia="es-ES_tradnl"/>
        </w:rPr>
      </w:pPr>
    </w:p>
    <w:p w:rsidR="00F76491" w:rsidRDefault="007C2B3D" w:rsidP="007C2B3D">
      <w:pPr>
        <w:jc w:val="center"/>
        <w:rPr>
          <w:rFonts w:eastAsia="Times New Roman" w:cs="Times New Roman"/>
          <w:b/>
          <w:color w:val="000000"/>
          <w:lang w:val="es-ES" w:eastAsia="es-ES_tradnl"/>
        </w:rPr>
      </w:pPr>
      <w:r w:rsidRPr="007C2B3D">
        <w:rPr>
          <w:rFonts w:eastAsia="Times New Roman" w:cs="Times New Roman"/>
          <w:b/>
          <w:color w:val="000000"/>
          <w:lang w:val="es-ES" w:eastAsia="es-ES_tradnl"/>
        </w:rPr>
        <w:t>ALCALDE DE PASTO INSTALÓ LAS</w:t>
      </w:r>
      <w:r>
        <w:rPr>
          <w:rFonts w:eastAsia="Times New Roman" w:cs="Times New Roman"/>
          <w:b/>
          <w:color w:val="000000"/>
          <w:lang w:val="es-ES" w:eastAsia="es-ES_tradnl"/>
        </w:rPr>
        <w:t xml:space="preserve"> SESIONES ORDINARIAS DE LAS JUN</w:t>
      </w:r>
      <w:r w:rsidRPr="007C2B3D">
        <w:rPr>
          <w:rFonts w:eastAsia="Times New Roman" w:cs="Times New Roman"/>
          <w:b/>
          <w:color w:val="000000"/>
          <w:lang w:val="es-ES" w:eastAsia="es-ES_tradnl"/>
        </w:rPr>
        <w:t>TAS ADMINISTRADORAS LOCALES</w:t>
      </w:r>
    </w:p>
    <w:p w:rsidR="007C2B3D" w:rsidRPr="007C2B3D" w:rsidRDefault="007C2B3D" w:rsidP="007C2B3D">
      <w:pPr>
        <w:jc w:val="center"/>
        <w:rPr>
          <w:rFonts w:eastAsia="Times New Roman" w:cs="Times New Roman"/>
          <w:b/>
          <w:color w:val="000000"/>
          <w:lang w:val="es-ES" w:eastAsia="es-ES_tradnl"/>
        </w:rPr>
      </w:pPr>
      <w:r>
        <w:rPr>
          <w:rFonts w:eastAsia="Times New Roman" w:cs="Times New Roman"/>
          <w:b/>
          <w:noProof/>
          <w:color w:val="000000"/>
          <w:lang w:val="es-ES" w:eastAsia="es-ES"/>
        </w:rPr>
        <w:drawing>
          <wp:inline distT="0" distB="0" distL="0" distR="0">
            <wp:extent cx="4194175" cy="2363731"/>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JALES.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02042" cy="2368164"/>
                    </a:xfrm>
                    <a:prstGeom prst="rect">
                      <a:avLst/>
                    </a:prstGeom>
                  </pic:spPr>
                </pic:pic>
              </a:graphicData>
            </a:graphic>
          </wp:inline>
        </w:drawing>
      </w:r>
    </w:p>
    <w:p w:rsidR="006C06A8" w:rsidRDefault="006C06A8" w:rsidP="00F76491">
      <w:pPr>
        <w:rPr>
          <w:rFonts w:eastAsia="Times New Roman" w:cs="Times New Roman"/>
          <w:color w:val="000000"/>
          <w:lang w:val="es-ES" w:eastAsia="es-ES_tradnl"/>
        </w:rPr>
      </w:pPr>
      <w:r>
        <w:rPr>
          <w:rFonts w:eastAsia="Times New Roman" w:cs="Times New Roman"/>
          <w:color w:val="000000"/>
          <w:lang w:val="es-ES" w:eastAsia="es-ES_tradnl"/>
        </w:rPr>
        <w:t>El alcalde de Pasto Pedro Vicente Obando Ordóñez, instaló este sábado 1 de abril las</w:t>
      </w:r>
      <w:r w:rsidRPr="00F76491">
        <w:rPr>
          <w:rFonts w:eastAsia="Times New Roman" w:cs="Times New Roman"/>
          <w:color w:val="000000"/>
          <w:lang w:val="es-ES" w:eastAsia="es-ES_tradnl"/>
        </w:rPr>
        <w:t xml:space="preserve"> sesiones ordinarias de las Juntas Administradoras Locales en la Capital Nariñense</w:t>
      </w:r>
      <w:r>
        <w:rPr>
          <w:rFonts w:eastAsia="Times New Roman" w:cs="Times New Roman"/>
          <w:color w:val="000000"/>
          <w:lang w:val="es-ES" w:eastAsia="es-ES_tradnl"/>
        </w:rPr>
        <w:t xml:space="preserve"> ante la presencia de los 79 ediles del área urbana y rural, en un evento organizado por la </w:t>
      </w:r>
      <w:r w:rsidRPr="00F76491">
        <w:rPr>
          <w:rFonts w:eastAsia="Times New Roman" w:cs="Times New Roman"/>
          <w:color w:val="000000"/>
          <w:lang w:val="es-ES" w:eastAsia="es-ES_tradnl"/>
        </w:rPr>
        <w:t>Secretaría de Desarrollo Comunitario </w:t>
      </w:r>
    </w:p>
    <w:p w:rsidR="006C06A8" w:rsidRDefault="00F76491" w:rsidP="00F76491">
      <w:pPr>
        <w:rPr>
          <w:rFonts w:eastAsia="Times New Roman" w:cs="Times New Roman"/>
          <w:color w:val="000000"/>
          <w:lang w:val="es-ES" w:eastAsia="es-ES_tradnl"/>
        </w:rPr>
      </w:pPr>
      <w:r w:rsidRPr="00F76491">
        <w:rPr>
          <w:rFonts w:eastAsia="Times New Roman" w:cs="Times New Roman"/>
          <w:color w:val="000000"/>
          <w:lang w:val="es-ES" w:eastAsia="es-ES_tradnl"/>
        </w:rPr>
        <w:t>Durante e</w:t>
      </w:r>
      <w:r w:rsidR="006C06A8">
        <w:rPr>
          <w:rFonts w:eastAsia="Times New Roman" w:cs="Times New Roman"/>
          <w:color w:val="000000"/>
          <w:lang w:val="es-ES" w:eastAsia="es-ES_tradnl"/>
        </w:rPr>
        <w:t xml:space="preserve">ste </w:t>
      </w:r>
      <w:r w:rsidRPr="00F76491">
        <w:rPr>
          <w:rFonts w:eastAsia="Times New Roman" w:cs="Times New Roman"/>
          <w:color w:val="000000"/>
          <w:lang w:val="es-ES" w:eastAsia="es-ES_tradnl"/>
        </w:rPr>
        <w:t>acto protocolario </w:t>
      </w:r>
      <w:r w:rsidR="006C06A8">
        <w:rPr>
          <w:rFonts w:eastAsia="Times New Roman" w:cs="Times New Roman"/>
          <w:color w:val="000000"/>
          <w:lang w:val="es-ES" w:eastAsia="es-ES_tradnl"/>
        </w:rPr>
        <w:t xml:space="preserve">los ediles le expresaron la necesidad del apoyo de la Administración Municipal para aspectos organizativos y de funcionamiento de este espacio democrático compuesto por los ediles y </w:t>
      </w:r>
      <w:proofErr w:type="spellStart"/>
      <w:r w:rsidR="006C06A8">
        <w:rPr>
          <w:rFonts w:eastAsia="Times New Roman" w:cs="Times New Roman"/>
          <w:color w:val="000000"/>
          <w:lang w:val="es-ES" w:eastAsia="es-ES_tradnl"/>
        </w:rPr>
        <w:t>edilesas</w:t>
      </w:r>
      <w:proofErr w:type="spellEnd"/>
      <w:r w:rsidR="0078431C">
        <w:rPr>
          <w:rFonts w:eastAsia="Times New Roman" w:cs="Times New Roman"/>
          <w:color w:val="000000"/>
          <w:lang w:val="es-ES" w:eastAsia="es-ES_tradnl"/>
        </w:rPr>
        <w:t xml:space="preserve"> tal como lo establece la Ley 1551 de 2002, que los reconoce como una corporación pública</w:t>
      </w:r>
      <w:r w:rsidR="006C06A8">
        <w:rPr>
          <w:rFonts w:eastAsia="Times New Roman" w:cs="Times New Roman"/>
          <w:color w:val="000000"/>
          <w:lang w:val="es-ES" w:eastAsia="es-ES_tradnl"/>
        </w:rPr>
        <w:t xml:space="preserve">. Los dirigentes sociales le plantearon al mandatario local la necesidad de contar con un espacio permanente para sus sesiones, lo mismo que el apoyo económico para el transporte de los dignatarios de la zona rural. </w:t>
      </w:r>
    </w:p>
    <w:p w:rsidR="006729B7" w:rsidRDefault="006729B7" w:rsidP="00F76491">
      <w:pPr>
        <w:rPr>
          <w:rFonts w:eastAsia="Times New Roman" w:cs="Times New Roman"/>
          <w:color w:val="000000"/>
          <w:lang w:val="es-ES" w:eastAsia="es-ES_tradnl"/>
        </w:rPr>
      </w:pPr>
      <w:r>
        <w:rPr>
          <w:rFonts w:eastAsia="Times New Roman" w:cs="Times New Roman"/>
          <w:color w:val="000000"/>
          <w:lang w:val="es-ES" w:eastAsia="es-ES_tradnl"/>
        </w:rPr>
        <w:t xml:space="preserve">El mandatario local les expresó su voluntad para apoyarlos en su trabajo, porque según les explicó, reconoce su legitimidad al ser elegidos por las mismas comunidades, y además les recordó que son ellos el nexo con la ciudadanía. Dijo que en la Administración Municipal encontrarán todo el respaldo para sacar adelante todas sus iniciativas en beneficio de la comunidad.  </w:t>
      </w:r>
    </w:p>
    <w:p w:rsidR="0078431C" w:rsidRDefault="00F76491" w:rsidP="00F76491">
      <w:pPr>
        <w:rPr>
          <w:rFonts w:eastAsia="Times New Roman" w:cs="Times New Roman"/>
          <w:color w:val="000000"/>
          <w:lang w:val="es-ES" w:eastAsia="es-ES_tradnl"/>
        </w:rPr>
      </w:pPr>
      <w:r w:rsidRPr="00F76491">
        <w:rPr>
          <w:rFonts w:eastAsia="Times New Roman" w:cs="Times New Roman"/>
          <w:color w:val="000000"/>
          <w:lang w:val="es-ES" w:eastAsia="es-ES_tradnl"/>
        </w:rPr>
        <w:t xml:space="preserve">La </w:t>
      </w:r>
      <w:proofErr w:type="spellStart"/>
      <w:r w:rsidRPr="00F76491">
        <w:rPr>
          <w:rFonts w:eastAsia="Times New Roman" w:cs="Times New Roman"/>
          <w:color w:val="000000"/>
          <w:lang w:val="es-ES" w:eastAsia="es-ES_tradnl"/>
        </w:rPr>
        <w:t>edilesa</w:t>
      </w:r>
      <w:proofErr w:type="spellEnd"/>
      <w:r w:rsidRPr="00F76491">
        <w:rPr>
          <w:rFonts w:eastAsia="Times New Roman" w:cs="Times New Roman"/>
          <w:color w:val="000000"/>
          <w:lang w:val="es-ES" w:eastAsia="es-ES_tradnl"/>
        </w:rPr>
        <w:t xml:space="preserve"> del Corregimiento de </w:t>
      </w:r>
      <w:proofErr w:type="spellStart"/>
      <w:r w:rsidRPr="00F76491">
        <w:rPr>
          <w:rFonts w:eastAsia="Times New Roman" w:cs="Times New Roman"/>
          <w:color w:val="000000"/>
          <w:lang w:val="es-ES" w:eastAsia="es-ES_tradnl"/>
        </w:rPr>
        <w:t>Buesaquillo</w:t>
      </w:r>
      <w:proofErr w:type="spellEnd"/>
      <w:r w:rsidRPr="00F76491">
        <w:rPr>
          <w:rFonts w:eastAsia="Times New Roman" w:cs="Times New Roman"/>
          <w:color w:val="000000"/>
          <w:lang w:val="es-ES" w:eastAsia="es-ES_tradnl"/>
        </w:rPr>
        <w:t>,</w:t>
      </w:r>
      <w:r w:rsidR="00056651">
        <w:rPr>
          <w:rFonts w:eastAsia="Times New Roman" w:cs="Times New Roman"/>
          <w:color w:val="000000"/>
          <w:lang w:val="es-ES" w:eastAsia="es-ES_tradnl"/>
        </w:rPr>
        <w:t xml:space="preserve"> </w:t>
      </w:r>
      <w:r w:rsidRPr="00F76491">
        <w:rPr>
          <w:rFonts w:eastAsia="Times New Roman" w:cs="Times New Roman"/>
          <w:color w:val="000000"/>
          <w:lang w:val="es-ES" w:eastAsia="es-ES_tradnl"/>
        </w:rPr>
        <w:t>Adriana Enríquez, resaltó la</w:t>
      </w:r>
      <w:r w:rsidR="0078431C">
        <w:rPr>
          <w:rFonts w:eastAsia="Times New Roman" w:cs="Times New Roman"/>
          <w:color w:val="000000"/>
          <w:lang w:val="es-ES" w:eastAsia="es-ES_tradnl"/>
        </w:rPr>
        <w:t xml:space="preserve"> actitud del alcalde </w:t>
      </w:r>
      <w:r w:rsidR="007C2B3D">
        <w:rPr>
          <w:rFonts w:eastAsia="Times New Roman" w:cs="Times New Roman"/>
          <w:color w:val="000000"/>
          <w:lang w:val="es-ES" w:eastAsia="es-ES_tradnl"/>
        </w:rPr>
        <w:t>al estar presente, porque según explicó es la primera vez que un</w:t>
      </w:r>
      <w:r w:rsidRPr="00F76491">
        <w:rPr>
          <w:rFonts w:eastAsia="Times New Roman" w:cs="Times New Roman"/>
          <w:color w:val="000000"/>
          <w:lang w:val="es-ES" w:eastAsia="es-ES_tradnl"/>
        </w:rPr>
        <w:t xml:space="preserve"> mandatario</w:t>
      </w:r>
      <w:r w:rsidR="007C2B3D">
        <w:rPr>
          <w:rFonts w:eastAsia="Times New Roman" w:cs="Times New Roman"/>
          <w:color w:val="000000"/>
          <w:lang w:val="es-ES" w:eastAsia="es-ES_tradnl"/>
        </w:rPr>
        <w:t xml:space="preserve"> local </w:t>
      </w:r>
      <w:r w:rsidR="0078431C">
        <w:rPr>
          <w:rFonts w:eastAsia="Times New Roman" w:cs="Times New Roman"/>
          <w:color w:val="000000"/>
          <w:lang w:val="es-ES" w:eastAsia="es-ES_tradnl"/>
        </w:rPr>
        <w:t>instala</w:t>
      </w:r>
      <w:r w:rsidR="007C2B3D">
        <w:rPr>
          <w:rFonts w:eastAsia="Times New Roman" w:cs="Times New Roman"/>
          <w:color w:val="000000"/>
          <w:lang w:val="es-ES" w:eastAsia="es-ES_tradnl"/>
        </w:rPr>
        <w:t xml:space="preserve"> las sesiones </w:t>
      </w:r>
      <w:r w:rsidR="0078431C">
        <w:rPr>
          <w:rFonts w:eastAsia="Times New Roman" w:cs="Times New Roman"/>
          <w:color w:val="000000"/>
          <w:lang w:val="es-ES" w:eastAsia="es-ES_tradnl"/>
        </w:rPr>
        <w:t>de esta corporación.</w:t>
      </w:r>
      <w:r w:rsidR="007C2B3D">
        <w:rPr>
          <w:rFonts w:eastAsia="Times New Roman" w:cs="Times New Roman"/>
          <w:color w:val="000000"/>
          <w:lang w:val="es-ES" w:eastAsia="es-ES_tradnl"/>
        </w:rPr>
        <w:t xml:space="preserve"> Reconoció también la labor cumplida por la Secretaría de Desarrollo Comunitario propiciando ese tipo de espacios de encuentro directo con el alcalde. </w:t>
      </w:r>
    </w:p>
    <w:p w:rsidR="007C2B3D" w:rsidRDefault="007C2B3D" w:rsidP="007C2B3D">
      <w:pPr>
        <w:shd w:val="clear" w:color="auto" w:fill="FFFFFF"/>
        <w:suppressAutoHyphens w:val="0"/>
        <w:spacing w:after="0"/>
        <w:rPr>
          <w:b/>
          <w:sz w:val="18"/>
          <w:szCs w:val="18"/>
        </w:rPr>
      </w:pPr>
      <w:r>
        <w:rPr>
          <w:b/>
          <w:sz w:val="18"/>
          <w:szCs w:val="18"/>
        </w:rPr>
        <w:lastRenderedPageBreak/>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056651" w:rsidRPr="007C2B3D" w:rsidRDefault="007C2B3D" w:rsidP="007C2B3D">
      <w:pPr>
        <w:jc w:val="center"/>
      </w:pPr>
      <w:r w:rsidRPr="00043222">
        <w:rPr>
          <w:rFonts w:cs="Tahoma"/>
          <w:i/>
        </w:rPr>
        <w:t>Somos constructores de paz</w:t>
      </w:r>
    </w:p>
    <w:p w:rsidR="00F76491" w:rsidRDefault="00F76491" w:rsidP="00064C03">
      <w:pPr>
        <w:jc w:val="center"/>
        <w:rPr>
          <w:rFonts w:cs="Tahoma"/>
          <w:i/>
        </w:rPr>
      </w:pPr>
    </w:p>
    <w:p w:rsidR="00064C03" w:rsidRDefault="00064C03" w:rsidP="00064C03">
      <w:pPr>
        <w:jc w:val="center"/>
        <w:rPr>
          <w:b/>
        </w:rPr>
      </w:pPr>
      <w:r w:rsidRPr="00493948">
        <w:rPr>
          <w:b/>
        </w:rPr>
        <w:t>ALCALDES DE PASTO Y TULCÁN FIRMAN CONVENIO MARCO DE HERMANDAD Y COOPERACIÓN INTERI</w:t>
      </w:r>
      <w:r w:rsidR="004C5483">
        <w:rPr>
          <w:b/>
        </w:rPr>
        <w:t>N</w:t>
      </w:r>
      <w:r w:rsidRPr="00493948">
        <w:rPr>
          <w:b/>
        </w:rPr>
        <w:t>STITUCIONAL</w:t>
      </w:r>
    </w:p>
    <w:p w:rsidR="00064C03" w:rsidRDefault="00064C03" w:rsidP="00064C03">
      <w:pPr>
        <w:jc w:val="center"/>
        <w:rPr>
          <w:b/>
        </w:rPr>
      </w:pPr>
      <w:r>
        <w:rPr>
          <w:b/>
          <w:noProof/>
          <w:lang w:val="es-ES" w:eastAsia="es-ES"/>
        </w:rPr>
        <w:drawing>
          <wp:inline distT="0" distB="0" distL="0" distR="0">
            <wp:extent cx="4270607" cy="257492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ulcanann.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75798" cy="2578055"/>
                    </a:xfrm>
                    <a:prstGeom prst="rect">
                      <a:avLst/>
                    </a:prstGeom>
                  </pic:spPr>
                </pic:pic>
              </a:graphicData>
            </a:graphic>
          </wp:inline>
        </w:drawing>
      </w:r>
    </w:p>
    <w:p w:rsidR="00064C03" w:rsidRDefault="00064C03" w:rsidP="00064C03">
      <w:r>
        <w:t>Con la firma del alcalde de Pasto Pedro Vicente Obando Ordóñez  y del alcalde de Tulcán, Julio César Robles Guevara se formalizó el convenio marco de hermandad y cooperación interinstitucional entre la capital de Nariño y el Cantón de la hermana República del Ecuador. El acuerdo se logró luego de las gestiones adelantadas por la Secretaría de Desarrollo Comunitario.</w:t>
      </w:r>
    </w:p>
    <w:p w:rsidR="00064C03" w:rsidRDefault="00064C03" w:rsidP="00064C03">
      <w:r>
        <w:t xml:space="preserve">El Convenio, tiene por objeto </w:t>
      </w:r>
      <w:r w:rsidRPr="00003BAC">
        <w:t xml:space="preserve">promover la cooperación entre </w:t>
      </w:r>
      <w:r>
        <w:t xml:space="preserve">Pasto y Tulcán, realizando conjuntamente actividades interculturales, de </w:t>
      </w:r>
      <w:r w:rsidRPr="00003BAC">
        <w:t>participación ciudadana</w:t>
      </w:r>
      <w:r>
        <w:t xml:space="preserve">, </w:t>
      </w:r>
      <w:r w:rsidRPr="00003BAC">
        <w:t>desarrollo</w:t>
      </w:r>
      <w:r>
        <w:t xml:space="preserve"> comunitario</w:t>
      </w:r>
      <w:r w:rsidRPr="00003BAC">
        <w:t>, proyección social</w:t>
      </w:r>
      <w:r>
        <w:t xml:space="preserve"> e</w:t>
      </w:r>
      <w:r w:rsidRPr="00003BAC">
        <w:t xml:space="preserve"> intercambio de experiencias en los diferentes aspectos y áreas de interés común</w:t>
      </w:r>
      <w:r>
        <w:t>.</w:t>
      </w:r>
    </w:p>
    <w:p w:rsidR="00064C03" w:rsidRDefault="00064C03" w:rsidP="00064C03">
      <w:pPr>
        <w:rPr>
          <w:rFonts w:cstheme="minorHAnsi"/>
        </w:rPr>
      </w:pPr>
      <w:r>
        <w:t xml:space="preserve">La Secretaria de Desarrollo Comunitario, Paula Andrea </w:t>
      </w:r>
      <w:proofErr w:type="spellStart"/>
      <w:r>
        <w:t>Lombana</w:t>
      </w:r>
      <w:proofErr w:type="spellEnd"/>
      <w:r>
        <w:t xml:space="preserve">, informó que en el marco del convenio se desarrollará un programa que contempla algunos aspectos como el </w:t>
      </w:r>
      <w:r>
        <w:rPr>
          <w:rFonts w:cstheme="minorHAnsi"/>
        </w:rPr>
        <w:t>i</w:t>
      </w:r>
      <w:r w:rsidRPr="00CA4733">
        <w:rPr>
          <w:rFonts w:cstheme="minorHAnsi"/>
        </w:rPr>
        <w:t>ntercambio de personal técnico, humano, comunitario con fines de investigación, proyección social y de asesoramiento para compartir experiencias en las d</w:t>
      </w:r>
      <w:r>
        <w:rPr>
          <w:rFonts w:cstheme="minorHAnsi"/>
        </w:rPr>
        <w:t>iferentes áreas de intervención; d</w:t>
      </w:r>
      <w:r w:rsidRPr="00CA4733">
        <w:rPr>
          <w:rFonts w:cstheme="minorHAnsi"/>
        </w:rPr>
        <w:t>esarrollo de proyectos conjuntos de investigación, liderazgo, interculturalidad y proyección social que permitan identificar estrategias para la protección de derechos de los sectores vulnerables estimulando la formación</w:t>
      </w:r>
      <w:r>
        <w:rPr>
          <w:rFonts w:cstheme="minorHAnsi"/>
        </w:rPr>
        <w:t xml:space="preserve"> de equipos mixtos de trabajo.</w:t>
      </w:r>
    </w:p>
    <w:p w:rsidR="00064C03" w:rsidRDefault="00064C03" w:rsidP="00064C03">
      <w:pPr>
        <w:rPr>
          <w:rFonts w:cstheme="minorHAnsi"/>
        </w:rPr>
      </w:pPr>
      <w:r>
        <w:rPr>
          <w:rFonts w:cstheme="minorHAnsi"/>
        </w:rPr>
        <w:t>Así mismo permitirá la r</w:t>
      </w:r>
      <w:r w:rsidRPr="00CA4733">
        <w:rPr>
          <w:rFonts w:cstheme="minorHAnsi"/>
        </w:rPr>
        <w:t>ealización de eventos de capacitación conjuntos en áreas de interés común, efectuando intercambios de conferen</w:t>
      </w:r>
      <w:r>
        <w:rPr>
          <w:rFonts w:cstheme="minorHAnsi"/>
        </w:rPr>
        <w:t>cistas entre los dos municipios así como</w:t>
      </w:r>
      <w:r w:rsidRPr="00CA4733">
        <w:rPr>
          <w:rFonts w:cstheme="minorHAnsi"/>
        </w:rPr>
        <w:t xml:space="preserve"> de grupos culturales, deportivos y sociales entre los países </w:t>
      </w:r>
      <w:r w:rsidRPr="00CA4733">
        <w:rPr>
          <w:rFonts w:cstheme="minorHAnsi"/>
        </w:rPr>
        <w:lastRenderedPageBreak/>
        <w:t>suscribientes del Convenio, para así propender por una verda</w:t>
      </w:r>
      <w:r>
        <w:rPr>
          <w:rFonts w:cstheme="minorHAnsi"/>
        </w:rPr>
        <w:t xml:space="preserve">dera inclusión social; entre otros. </w:t>
      </w:r>
    </w:p>
    <w:p w:rsidR="00064C03" w:rsidRDefault="00064C03" w:rsidP="00064C03">
      <w:r>
        <w:t>La jefa de la Oficina de Asuntos Internacionales, Ingrid Legarda, aseguró que luego de la firma del Convenio se viene la ejecución, que iniciará con la participación de Pasto en las festividades de Tulcán que se llevarán a cabo a partir del 11 de abril.</w:t>
      </w:r>
    </w:p>
    <w:p w:rsidR="00064C03" w:rsidRDefault="00064C03" w:rsidP="00064C03">
      <w:r>
        <w:t xml:space="preserve">El alcalde de Tulcán, Julio César Robles Guevara, dijo que la relación que existe entre los Nariñenses y Carchenses debe materializarse en hechos concretos y por esto se suscribió el presente Convenio.  “Expreso mi profundo agradecimiento al alcalde Pedro Vicente Obando, por tener la disposición para dar lugar a este hermanamiento, que esperamos aporte hechos concretos para nuestras poblaciones”, puntualizó. </w:t>
      </w:r>
    </w:p>
    <w:p w:rsidR="00284EB4" w:rsidRDefault="00284EB4" w:rsidP="00284EB4">
      <w:pPr>
        <w:shd w:val="clear" w:color="auto" w:fill="FFFFFF"/>
        <w:suppressAutoHyphens w:val="0"/>
        <w:spacing w:after="0"/>
        <w:rPr>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064C03" w:rsidRDefault="00284EB4" w:rsidP="00284EB4">
      <w:pPr>
        <w:jc w:val="center"/>
      </w:pPr>
      <w:r w:rsidRPr="00043222">
        <w:rPr>
          <w:rFonts w:cs="Tahoma"/>
          <w:i/>
        </w:rPr>
        <w:t>Somos constructores de paz</w:t>
      </w:r>
    </w:p>
    <w:p w:rsidR="00423D01" w:rsidRPr="00F76491" w:rsidRDefault="00423D01" w:rsidP="007C2B3D">
      <w:pPr>
        <w:rPr>
          <w:rFonts w:cs="Arial"/>
          <w:b/>
        </w:rPr>
      </w:pPr>
    </w:p>
    <w:p w:rsidR="00625A56" w:rsidRDefault="00625A56" w:rsidP="00625A56">
      <w:pPr>
        <w:spacing w:after="0"/>
        <w:jc w:val="center"/>
        <w:rPr>
          <w:rFonts w:cs="Tahoma"/>
          <w:b/>
        </w:rPr>
      </w:pPr>
      <w:r w:rsidRPr="00B04A5C">
        <w:rPr>
          <w:rFonts w:cs="Tahoma"/>
          <w:b/>
        </w:rPr>
        <w:t>CAMPAÑA SEMANA SANTA EN PAZ CON LA NATURALEZA</w:t>
      </w:r>
    </w:p>
    <w:p w:rsidR="00625A56" w:rsidRPr="00B04A5C" w:rsidRDefault="00625A56" w:rsidP="00625A56">
      <w:pPr>
        <w:spacing w:after="0"/>
        <w:jc w:val="center"/>
        <w:rPr>
          <w:rFonts w:cs="Tahoma"/>
          <w:b/>
        </w:rPr>
      </w:pPr>
    </w:p>
    <w:p w:rsidR="00625A56" w:rsidRDefault="00625A56" w:rsidP="00625A56">
      <w:pPr>
        <w:spacing w:after="0"/>
        <w:jc w:val="center"/>
        <w:rPr>
          <w:rFonts w:cs="Tahoma"/>
          <w:b/>
        </w:rPr>
      </w:pPr>
      <w:r>
        <w:rPr>
          <w:rFonts w:cs="Tahoma"/>
          <w:b/>
          <w:noProof/>
          <w:lang w:val="es-ES" w:eastAsia="es-ES"/>
        </w:rPr>
        <w:drawing>
          <wp:inline distT="0" distB="0" distL="0" distR="0">
            <wp:extent cx="3459022" cy="206867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ner palma de cera (1).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65162" cy="2072350"/>
                    </a:xfrm>
                    <a:prstGeom prst="rect">
                      <a:avLst/>
                    </a:prstGeom>
                  </pic:spPr>
                </pic:pic>
              </a:graphicData>
            </a:graphic>
          </wp:inline>
        </w:drawing>
      </w:r>
    </w:p>
    <w:p w:rsidR="00625A56" w:rsidRPr="00B04A5C" w:rsidRDefault="00625A56" w:rsidP="00625A56">
      <w:pPr>
        <w:spacing w:after="0"/>
        <w:jc w:val="center"/>
        <w:rPr>
          <w:rFonts w:cs="Tahoma"/>
          <w:b/>
        </w:rPr>
      </w:pPr>
    </w:p>
    <w:p w:rsidR="00625A56" w:rsidRDefault="00625A56" w:rsidP="00625A56">
      <w:pPr>
        <w:spacing w:after="0"/>
        <w:rPr>
          <w:rFonts w:cs="Tahoma"/>
        </w:rPr>
      </w:pPr>
      <w:r w:rsidRPr="00B04A5C">
        <w:rPr>
          <w:rFonts w:cs="Tahoma"/>
        </w:rPr>
        <w:t xml:space="preserve">La Palma de Cera es considerada por la Ley 61 de 1985 como el árbol nacional, es uno de los </w:t>
      </w:r>
      <w:r w:rsidR="004C5483">
        <w:rPr>
          <w:rFonts w:cs="Tahoma"/>
        </w:rPr>
        <w:t>símbolos de flora nativa y es há</w:t>
      </w:r>
      <w:r w:rsidR="004C5483" w:rsidRPr="00B04A5C">
        <w:rPr>
          <w:rFonts w:cs="Tahoma"/>
        </w:rPr>
        <w:t>bitat</w:t>
      </w:r>
      <w:r w:rsidRPr="00B04A5C">
        <w:rPr>
          <w:rFonts w:cs="Tahoma"/>
        </w:rPr>
        <w:t xml:space="preserve"> del loro </w:t>
      </w:r>
      <w:proofErr w:type="spellStart"/>
      <w:r w:rsidRPr="00B04A5C">
        <w:rPr>
          <w:rFonts w:cs="Tahoma"/>
        </w:rPr>
        <w:t>orejiamarillo</w:t>
      </w:r>
      <w:proofErr w:type="spellEnd"/>
      <w:r w:rsidRPr="00B04A5C">
        <w:rPr>
          <w:rFonts w:cs="Tahoma"/>
        </w:rPr>
        <w:t xml:space="preserve">, especie categorizada en peligro en extinción. Es por ello que con motivo de la llegada </w:t>
      </w:r>
      <w:r w:rsidR="004C5483">
        <w:rPr>
          <w:rFonts w:cs="Tahoma"/>
        </w:rPr>
        <w:t>de la Semana Santa, la Secretarí</w:t>
      </w:r>
      <w:r w:rsidRPr="00B04A5C">
        <w:rPr>
          <w:rFonts w:cs="Tahoma"/>
        </w:rPr>
        <w:t>a de Gestión Ambiental recuerda a la comunidad que está prohibido el aprovechamiento, movilización y la comercialización de palmas de cera o palmas de ramos.</w:t>
      </w:r>
    </w:p>
    <w:p w:rsidR="00625A56" w:rsidRPr="00B04A5C" w:rsidRDefault="00625A56" w:rsidP="00625A56">
      <w:pPr>
        <w:spacing w:after="0"/>
        <w:rPr>
          <w:rFonts w:cs="Tahoma"/>
        </w:rPr>
      </w:pPr>
    </w:p>
    <w:p w:rsidR="00625A56" w:rsidRDefault="00625A56" w:rsidP="00625A56">
      <w:pPr>
        <w:spacing w:after="0"/>
        <w:rPr>
          <w:rFonts w:cs="Tahoma"/>
        </w:rPr>
      </w:pPr>
      <w:r w:rsidRPr="00B04A5C">
        <w:rPr>
          <w:rFonts w:cs="Tahoma"/>
        </w:rPr>
        <w:t>Aunque esta práctica ha disminuido de gran manera, la Alcaldía de Pasto reitera la necesidad de conservar y proteger la palma de cera</w:t>
      </w:r>
      <w:r>
        <w:rPr>
          <w:rFonts w:cs="Tahoma"/>
        </w:rPr>
        <w:t>,</w:t>
      </w:r>
      <w:r w:rsidRPr="00B04A5C">
        <w:rPr>
          <w:rFonts w:cs="Tahoma"/>
        </w:rPr>
        <w:t xml:space="preserve"> empleando otras alternativas para la celebración del Domingo de Ramos</w:t>
      </w:r>
      <w:r>
        <w:rPr>
          <w:rFonts w:cs="Tahoma"/>
        </w:rPr>
        <w:t>,</w:t>
      </w:r>
      <w:r w:rsidRPr="00B04A5C">
        <w:rPr>
          <w:rFonts w:cs="Tahoma"/>
        </w:rPr>
        <w:t xml:space="preserve"> mediante la utilización de otras especies vegetales de menor impacto ambiental o cultivadas como</w:t>
      </w:r>
      <w:r>
        <w:rPr>
          <w:rFonts w:cs="Tahoma"/>
        </w:rPr>
        <w:t>.</w:t>
      </w:r>
      <w:r w:rsidRPr="00B04A5C">
        <w:rPr>
          <w:rFonts w:cs="Tahoma"/>
        </w:rPr>
        <w:t xml:space="preserve"> </w:t>
      </w:r>
      <w:proofErr w:type="gramStart"/>
      <w:r w:rsidRPr="00B04A5C">
        <w:rPr>
          <w:rFonts w:cs="Tahoma"/>
        </w:rPr>
        <w:lastRenderedPageBreak/>
        <w:t>espigas</w:t>
      </w:r>
      <w:proofErr w:type="gramEnd"/>
      <w:r w:rsidRPr="00B04A5C">
        <w:rPr>
          <w:rFonts w:cs="Tahoma"/>
        </w:rPr>
        <w:t xml:space="preserve"> de trigo, maíz, plantas medicinales, especies ornamentales, eucaliptos y otra opción, como las banderas.</w:t>
      </w:r>
    </w:p>
    <w:p w:rsidR="00625A56" w:rsidRPr="00B04A5C" w:rsidRDefault="00625A56" w:rsidP="00625A56">
      <w:pPr>
        <w:spacing w:after="0"/>
        <w:rPr>
          <w:rFonts w:cs="Tahoma"/>
        </w:rPr>
      </w:pPr>
    </w:p>
    <w:p w:rsidR="00625A56" w:rsidRDefault="00625A56" w:rsidP="00625A56">
      <w:pPr>
        <w:spacing w:after="0"/>
        <w:rPr>
          <w:rFonts w:cs="Tahoma"/>
        </w:rPr>
      </w:pPr>
      <w:r w:rsidRPr="00B04A5C">
        <w:rPr>
          <w:rFonts w:cs="Tahoma"/>
        </w:rPr>
        <w:t xml:space="preserve">La secretaria de Gestión ambiental en acompañamiento de la Policía Nacional y </w:t>
      </w:r>
      <w:proofErr w:type="spellStart"/>
      <w:r w:rsidRPr="00B04A5C">
        <w:rPr>
          <w:rFonts w:cs="Tahoma"/>
        </w:rPr>
        <w:t>Corponariño</w:t>
      </w:r>
      <w:proofErr w:type="spellEnd"/>
      <w:r w:rsidRPr="00B04A5C">
        <w:rPr>
          <w:rFonts w:cs="Tahoma"/>
        </w:rPr>
        <w:t>, realiza operativos de sensibilización y control en los diferentes centros de abasto del municipio de Pasto y en zonas estratégicas para evitar su comercialización. Igualmente efectúa la difusión de la campaña con el apoyo de la pastoral social en las eucaristías previas al día domingo de ramos.</w:t>
      </w:r>
    </w:p>
    <w:p w:rsidR="00625A56" w:rsidRPr="00B04A5C" w:rsidRDefault="00625A56" w:rsidP="00625A56">
      <w:pPr>
        <w:spacing w:after="0"/>
        <w:rPr>
          <w:rFonts w:cs="Tahoma"/>
        </w:rPr>
      </w:pPr>
    </w:p>
    <w:p w:rsidR="00625A56" w:rsidRDefault="00625A56" w:rsidP="00625A56">
      <w:pPr>
        <w:spacing w:after="0"/>
        <w:rPr>
          <w:rFonts w:cs="Tahoma"/>
        </w:rPr>
      </w:pPr>
      <w:r w:rsidRPr="00B04A5C">
        <w:rPr>
          <w:rFonts w:cs="Tahoma"/>
        </w:rPr>
        <w:t>Jairo Burbano Narváez, Secretario de Gestión ambiental, informa que el día domingo de ramos se entregaran plantas procedentes del vivero municipal de Pasto en algunos templos de la ciudad para que los feligreses asistan a la celebración litúrgica.</w:t>
      </w:r>
    </w:p>
    <w:p w:rsidR="00625A56" w:rsidRPr="00B04A5C" w:rsidRDefault="00625A56" w:rsidP="00625A56">
      <w:pPr>
        <w:spacing w:after="0"/>
        <w:rPr>
          <w:rFonts w:cs="Tahoma"/>
        </w:rPr>
      </w:pPr>
    </w:p>
    <w:p w:rsidR="00625A56" w:rsidRPr="00041DA5" w:rsidRDefault="00625A56" w:rsidP="00625A56">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6" w:history="1">
        <w:r w:rsidRPr="00D66C68">
          <w:rPr>
            <w:rStyle w:val="Hipervnculo"/>
            <w:rFonts w:cs="Tahoma"/>
            <w:b/>
            <w:sz w:val="18"/>
            <w:szCs w:val="18"/>
          </w:rPr>
          <w:t>jabuisa@hotmail.com</w:t>
        </w:r>
      </w:hyperlink>
      <w:r>
        <w:rPr>
          <w:rFonts w:cs="Tahoma"/>
          <w:b/>
          <w:sz w:val="18"/>
          <w:szCs w:val="18"/>
        </w:rPr>
        <w:t xml:space="preserve"> </w:t>
      </w:r>
    </w:p>
    <w:p w:rsidR="00625A56" w:rsidRPr="00B04A5C" w:rsidRDefault="00625A56" w:rsidP="00625A56">
      <w:pPr>
        <w:spacing w:after="0"/>
        <w:rPr>
          <w:rFonts w:cs="Tahoma"/>
          <w:b/>
        </w:rPr>
      </w:pPr>
    </w:p>
    <w:p w:rsidR="00625A56" w:rsidRDefault="00625A56" w:rsidP="00625A56">
      <w:pPr>
        <w:jc w:val="center"/>
        <w:rPr>
          <w:rFonts w:cs="Tahoma"/>
          <w:i/>
        </w:rPr>
      </w:pPr>
      <w:r w:rsidRPr="00043222">
        <w:rPr>
          <w:rFonts w:cs="Tahoma"/>
          <w:i/>
        </w:rPr>
        <w:t>Somos constructores de paz</w:t>
      </w:r>
    </w:p>
    <w:p w:rsidR="00F81BE6" w:rsidRDefault="00F81BE6" w:rsidP="00214941">
      <w:pPr>
        <w:rPr>
          <w:rFonts w:cs="Arial"/>
          <w:b/>
          <w:lang w:val="es-CO"/>
        </w:rPr>
      </w:pPr>
    </w:p>
    <w:p w:rsidR="00671AC7" w:rsidRDefault="00671AC7" w:rsidP="00671AC7">
      <w:pPr>
        <w:jc w:val="center"/>
        <w:rPr>
          <w:rFonts w:cs="Arial"/>
          <w:b/>
          <w:lang w:val="es-CO"/>
        </w:rPr>
      </w:pPr>
      <w:r>
        <w:rPr>
          <w:rFonts w:cs="Arial"/>
          <w:b/>
          <w:lang w:val="es-CO"/>
        </w:rPr>
        <w:t>HASTA EL 10 DE ABRIL ABIERTA CONVOCATORIA PÚBLICA DIRIGIDA A ENTIDADES Y PERSONAS JURÍDICAS</w:t>
      </w:r>
    </w:p>
    <w:p w:rsidR="00671AC7" w:rsidRDefault="00671AC7" w:rsidP="00671AC7">
      <w:pPr>
        <w:rPr>
          <w:rFonts w:cs="Arial"/>
          <w:lang w:val="es-CO"/>
        </w:rPr>
      </w:pPr>
      <w:r>
        <w:rPr>
          <w:rFonts w:cs="Arial"/>
          <w:lang w:val="es-CO"/>
        </w:rPr>
        <w:t xml:space="preserve">El programa de Discapacidad de la Secretaría de Bienestar Social invita a entidades y personas jurídicas que cuenten con servicios de formación en vigilancia, a participar en la contratación de prestación de servicios para capacitar a 10 personas con discapacidad física. </w:t>
      </w:r>
    </w:p>
    <w:p w:rsidR="00671AC7" w:rsidRDefault="00671AC7" w:rsidP="00671AC7">
      <w:pPr>
        <w:rPr>
          <w:rFonts w:cs="Arial"/>
          <w:lang w:val="es-CO"/>
        </w:rPr>
      </w:pPr>
      <w:r>
        <w:rPr>
          <w:rFonts w:cs="Arial"/>
          <w:lang w:val="es-CO"/>
        </w:rPr>
        <w:t xml:space="preserve">Los interesados pueden acercarse a la Secretaría de Bienestar Social ubicada en carrera 26 Sur Barrio Mijitayo (Antiguo </w:t>
      </w:r>
      <w:proofErr w:type="spellStart"/>
      <w:r>
        <w:rPr>
          <w:rFonts w:cs="Arial"/>
          <w:lang w:val="es-CO"/>
        </w:rPr>
        <w:t>Inurbe</w:t>
      </w:r>
      <w:proofErr w:type="spellEnd"/>
      <w:r>
        <w:rPr>
          <w:rFonts w:cs="Arial"/>
          <w:lang w:val="es-CO"/>
        </w:rPr>
        <w:t>) con la respectiva propuesta la cual debe incluir la metodología del trabajo y una cotización del valor de los servicios de formación.</w:t>
      </w:r>
    </w:p>
    <w:p w:rsidR="00671AC7" w:rsidRDefault="00671AC7" w:rsidP="00671AC7">
      <w:pPr>
        <w:rPr>
          <w:rFonts w:cs="Arial"/>
          <w:lang w:val="es-CO"/>
        </w:rPr>
      </w:pPr>
      <w:r>
        <w:rPr>
          <w:rFonts w:cs="Arial"/>
          <w:lang w:val="es-CO"/>
        </w:rPr>
        <w:t xml:space="preserve">La convocatoria estará abierta hasta el próximo 10 de abril. </w:t>
      </w:r>
    </w:p>
    <w:p w:rsidR="00671AC7" w:rsidRDefault="00671AC7" w:rsidP="00671AC7">
      <w:pPr>
        <w:shd w:val="clear" w:color="auto" w:fill="FFFFFF"/>
        <w:suppressAutoHyphens w:val="0"/>
        <w:spacing w:after="0"/>
        <w:rPr>
          <w:b/>
          <w:sz w:val="18"/>
          <w:szCs w:val="18"/>
          <w:lang w:val="es-ES"/>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17" w:history="1">
        <w:r w:rsidRPr="00092C82">
          <w:rPr>
            <w:rStyle w:val="Hipervnculo"/>
            <w:b/>
            <w:sz w:val="18"/>
            <w:szCs w:val="18"/>
            <w:lang w:val="es-ES"/>
          </w:rPr>
          <w:t>alvarozarama2009@hotmail.com</w:t>
        </w:r>
      </w:hyperlink>
      <w:r>
        <w:rPr>
          <w:b/>
          <w:sz w:val="18"/>
          <w:szCs w:val="18"/>
          <w:lang w:val="es-ES"/>
        </w:rPr>
        <w:t xml:space="preserve"> </w:t>
      </w:r>
    </w:p>
    <w:p w:rsidR="00671AC7" w:rsidRDefault="00671AC7" w:rsidP="00671AC7">
      <w:pPr>
        <w:shd w:val="clear" w:color="auto" w:fill="FFFFFF"/>
        <w:suppressAutoHyphens w:val="0"/>
        <w:spacing w:after="0"/>
        <w:rPr>
          <w:b/>
          <w:sz w:val="18"/>
          <w:szCs w:val="18"/>
          <w:lang w:val="es-ES"/>
        </w:rPr>
      </w:pPr>
    </w:p>
    <w:p w:rsidR="00E53ED4" w:rsidRPr="0074377F" w:rsidRDefault="00671AC7" w:rsidP="0074377F">
      <w:pPr>
        <w:jc w:val="center"/>
        <w:rPr>
          <w:rFonts w:cs="Tahoma"/>
          <w:i/>
        </w:rPr>
      </w:pPr>
      <w:r w:rsidRPr="00043222">
        <w:rPr>
          <w:rFonts w:cs="Tahoma"/>
          <w:i/>
        </w:rPr>
        <w:t>Somos constructores de paz</w:t>
      </w:r>
    </w:p>
    <w:p w:rsidR="00B04A5C" w:rsidRDefault="00B04A5C" w:rsidP="00FC08C3">
      <w:pPr>
        <w:spacing w:after="0"/>
        <w:rPr>
          <w:rFonts w:cs="Tahoma"/>
          <w:b/>
        </w:rPr>
      </w:pPr>
    </w:p>
    <w:p w:rsidR="005F46CA" w:rsidRPr="009061FC" w:rsidRDefault="005F46CA" w:rsidP="005F46CA">
      <w:pPr>
        <w:spacing w:after="0"/>
        <w:jc w:val="center"/>
        <w:rPr>
          <w:rFonts w:cs="Tahoma"/>
          <w:b/>
        </w:rPr>
      </w:pPr>
      <w:r w:rsidRPr="009061FC">
        <w:rPr>
          <w:rFonts w:cs="Tahoma"/>
          <w:b/>
        </w:rPr>
        <w:t>Oficina de Comunicación Social</w:t>
      </w:r>
    </w:p>
    <w:p w:rsidR="00463681" w:rsidRDefault="005F46CA" w:rsidP="00FC08C3">
      <w:pPr>
        <w:spacing w:after="0"/>
        <w:jc w:val="center"/>
        <w:rPr>
          <w:rFonts w:cs="Tahoma"/>
          <w:b/>
        </w:rPr>
      </w:pPr>
      <w:r w:rsidRPr="009061FC">
        <w:rPr>
          <w:rFonts w:cs="Tahoma"/>
          <w:b/>
        </w:rPr>
        <w:t>Alcaldía de Pasto</w:t>
      </w:r>
    </w:p>
    <w:p w:rsidR="005E12D1" w:rsidRDefault="005E12D1" w:rsidP="00FC08C3">
      <w:pPr>
        <w:spacing w:after="0"/>
        <w:jc w:val="center"/>
        <w:rPr>
          <w:rFonts w:cs="Tahoma"/>
          <w:b/>
        </w:rPr>
      </w:pPr>
    </w:p>
    <w:p w:rsidR="005E12D1" w:rsidRDefault="005E12D1" w:rsidP="004C56AB">
      <w:pPr>
        <w:spacing w:after="0"/>
        <w:rPr>
          <w:rFonts w:cs="Tahoma"/>
          <w:b/>
        </w:rPr>
      </w:pPr>
    </w:p>
    <w:p w:rsidR="00DB46C4" w:rsidRDefault="00DB46C4" w:rsidP="004C56AB">
      <w:pPr>
        <w:spacing w:after="0"/>
        <w:rPr>
          <w:rFonts w:cs="Tahoma"/>
          <w:b/>
        </w:rPr>
      </w:pPr>
    </w:p>
    <w:p w:rsidR="00DB46C4" w:rsidRDefault="00DB46C4" w:rsidP="004C56AB">
      <w:pPr>
        <w:spacing w:after="0"/>
        <w:rPr>
          <w:rFonts w:cs="Tahoma"/>
          <w:b/>
        </w:rPr>
      </w:pPr>
    </w:p>
    <w:p w:rsidR="00DB46C4" w:rsidRPr="00FC08C3" w:rsidRDefault="00DB46C4">
      <w:pPr>
        <w:spacing w:after="0"/>
        <w:rPr>
          <w:rFonts w:cs="Tahoma"/>
          <w:b/>
        </w:rPr>
      </w:pPr>
    </w:p>
    <w:sectPr w:rsidR="00DB46C4" w:rsidRPr="00FC08C3" w:rsidSect="000A1D37">
      <w:headerReference w:type="even" r:id="rId18"/>
      <w:headerReference w:type="default" r:id="rId19"/>
      <w:footerReference w:type="even" r:id="rId20"/>
      <w:footerReference w:type="default" r:id="rId21"/>
      <w:headerReference w:type="first" r:id="rId22"/>
      <w:footerReference w:type="first" r:id="rId23"/>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5211" w:rsidRDefault="000B5211" w:rsidP="00505F60">
      <w:pPr>
        <w:spacing w:after="0"/>
      </w:pPr>
      <w:r>
        <w:separator/>
      </w:r>
    </w:p>
  </w:endnote>
  <w:endnote w:type="continuationSeparator" w:id="0">
    <w:p w:rsidR="000B5211" w:rsidRDefault="000B5211"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0B" w:rsidRDefault="00AC2F0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0B" w:rsidRDefault="00AC2F0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0B" w:rsidRDefault="00AC2F0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5211" w:rsidRDefault="000B5211" w:rsidP="00505F60">
      <w:pPr>
        <w:spacing w:after="0"/>
      </w:pPr>
      <w:r>
        <w:separator/>
      </w:r>
    </w:p>
  </w:footnote>
  <w:footnote w:type="continuationSeparator" w:id="0">
    <w:p w:rsidR="000B5211" w:rsidRDefault="000B5211"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0B" w:rsidRDefault="00AC2F0B">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FA4D19">
    <w:pPr>
      <w:pStyle w:val="Encabezado"/>
    </w:pPr>
    <w:r w:rsidRPr="00FA4D19">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prr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Pvamuu0AgAAugUA&#10;AA4AAAAAAAAAAAAAAAAALgIAAGRycy9lMm9Eb2MueG1sUEsBAi0AFAAGAAgAAAAhANDwCrbeAAAA&#10;CwEAAA8AAAAAAAAAAAAAAAAADgUAAGRycy9kb3ducmV2LnhtbFBLBQYAAAAABAAEAPMAAAAZBgAA&#10;AAA=&#10;" filled="f" stroked="f">
          <v:textbox>
            <w:txbxContent>
              <w:p w:rsidR="00955B6F" w:rsidRPr="00505F60" w:rsidRDefault="0074377F" w:rsidP="00595947">
                <w:pPr>
                  <w:spacing w:after="0"/>
                  <w:jc w:val="left"/>
                  <w:rPr>
                    <w:rFonts w:cs="Tahoma"/>
                    <w:b/>
                    <w:sz w:val="16"/>
                    <w:szCs w:val="20"/>
                  </w:rPr>
                </w:pPr>
                <w:r>
                  <w:rPr>
                    <w:rFonts w:cs="Tahoma"/>
                    <w:b/>
                    <w:sz w:val="16"/>
                    <w:szCs w:val="20"/>
                  </w:rPr>
                  <w:t>Nº 77</w:t>
                </w:r>
              </w:p>
              <w:p w:rsidR="00955B6F" w:rsidRPr="00505F60" w:rsidRDefault="0074377F" w:rsidP="00595947">
                <w:pPr>
                  <w:jc w:val="left"/>
                  <w:rPr>
                    <w:b/>
                    <w:sz w:val="16"/>
                    <w:szCs w:val="20"/>
                  </w:rPr>
                </w:pPr>
                <w:r>
                  <w:rPr>
                    <w:b/>
                    <w:sz w:val="16"/>
                    <w:szCs w:val="20"/>
                  </w:rPr>
                  <w:t>2/abril</w:t>
                </w:r>
                <w:r w:rsidR="00955B6F" w:rsidRPr="00505F60">
                  <w:rPr>
                    <w:b/>
                    <w:sz w:val="16"/>
                    <w:szCs w:val="20"/>
                  </w:rPr>
                  <w:t>/2017</w:t>
                </w:r>
              </w:p>
            </w:txbxContent>
          </v:textbox>
        </v:shape>
      </w:pict>
    </w:r>
    <w:bookmarkStart w:id="0" w:name="_GoBack"/>
    <w:r w:rsidR="00955B6F" w:rsidRPr="002607C6">
      <w:rPr>
        <w:noProof/>
        <w:lang w:eastAsia="es-ES"/>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bookmarkEnd w:id="0"/>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0B" w:rsidRDefault="00AC2F0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16F3E"/>
    <w:rsid w:val="000425EA"/>
    <w:rsid w:val="00043BC9"/>
    <w:rsid w:val="00051DD9"/>
    <w:rsid w:val="00056651"/>
    <w:rsid w:val="00064C03"/>
    <w:rsid w:val="00095C6B"/>
    <w:rsid w:val="000A1D37"/>
    <w:rsid w:val="000A4480"/>
    <w:rsid w:val="000A56F0"/>
    <w:rsid w:val="000A6F14"/>
    <w:rsid w:val="000B0991"/>
    <w:rsid w:val="000B42B3"/>
    <w:rsid w:val="000B5211"/>
    <w:rsid w:val="000C4958"/>
    <w:rsid w:val="000C7E56"/>
    <w:rsid w:val="000D04AE"/>
    <w:rsid w:val="000E0EAB"/>
    <w:rsid w:val="000E2EE9"/>
    <w:rsid w:val="000E5F70"/>
    <w:rsid w:val="000F6D10"/>
    <w:rsid w:val="00101566"/>
    <w:rsid w:val="0010327C"/>
    <w:rsid w:val="0013116C"/>
    <w:rsid w:val="001339CC"/>
    <w:rsid w:val="001353CC"/>
    <w:rsid w:val="00135C6E"/>
    <w:rsid w:val="00145CCB"/>
    <w:rsid w:val="00145CDC"/>
    <w:rsid w:val="00157805"/>
    <w:rsid w:val="0016765A"/>
    <w:rsid w:val="00167A2D"/>
    <w:rsid w:val="00181482"/>
    <w:rsid w:val="0019661B"/>
    <w:rsid w:val="001A3372"/>
    <w:rsid w:val="001B6365"/>
    <w:rsid w:val="001B7C19"/>
    <w:rsid w:val="001C3AF0"/>
    <w:rsid w:val="001E0245"/>
    <w:rsid w:val="001E082B"/>
    <w:rsid w:val="00202191"/>
    <w:rsid w:val="002101F4"/>
    <w:rsid w:val="00214941"/>
    <w:rsid w:val="002204B9"/>
    <w:rsid w:val="002213B0"/>
    <w:rsid w:val="00231A6E"/>
    <w:rsid w:val="00232185"/>
    <w:rsid w:val="00237612"/>
    <w:rsid w:val="00254EA4"/>
    <w:rsid w:val="002607C6"/>
    <w:rsid w:val="00261874"/>
    <w:rsid w:val="002662A9"/>
    <w:rsid w:val="00271D1B"/>
    <w:rsid w:val="00284EB4"/>
    <w:rsid w:val="00295A7B"/>
    <w:rsid w:val="00297FFD"/>
    <w:rsid w:val="002C5696"/>
    <w:rsid w:val="002D77C6"/>
    <w:rsid w:val="002E4B7B"/>
    <w:rsid w:val="002F1E34"/>
    <w:rsid w:val="00302D10"/>
    <w:rsid w:val="00310BBF"/>
    <w:rsid w:val="0031463D"/>
    <w:rsid w:val="003151F2"/>
    <w:rsid w:val="0035244A"/>
    <w:rsid w:val="00375E49"/>
    <w:rsid w:val="00380FD0"/>
    <w:rsid w:val="003812D6"/>
    <w:rsid w:val="003C0FAC"/>
    <w:rsid w:val="003C5FF5"/>
    <w:rsid w:val="00401964"/>
    <w:rsid w:val="00407142"/>
    <w:rsid w:val="004161D3"/>
    <w:rsid w:val="00423D01"/>
    <w:rsid w:val="004431FC"/>
    <w:rsid w:val="004512E7"/>
    <w:rsid w:val="004542C8"/>
    <w:rsid w:val="00463681"/>
    <w:rsid w:val="00464224"/>
    <w:rsid w:val="00466C4B"/>
    <w:rsid w:val="00473D41"/>
    <w:rsid w:val="0047415C"/>
    <w:rsid w:val="00477390"/>
    <w:rsid w:val="004878B5"/>
    <w:rsid w:val="0049018B"/>
    <w:rsid w:val="004A03BC"/>
    <w:rsid w:val="004B2B8F"/>
    <w:rsid w:val="004B2BF7"/>
    <w:rsid w:val="004B2F15"/>
    <w:rsid w:val="004B4539"/>
    <w:rsid w:val="004C4C26"/>
    <w:rsid w:val="004C5483"/>
    <w:rsid w:val="004C56AB"/>
    <w:rsid w:val="004C600E"/>
    <w:rsid w:val="004C6795"/>
    <w:rsid w:val="004F6285"/>
    <w:rsid w:val="004F63FC"/>
    <w:rsid w:val="00505F60"/>
    <w:rsid w:val="0051048F"/>
    <w:rsid w:val="00511F22"/>
    <w:rsid w:val="00516189"/>
    <w:rsid w:val="00516E12"/>
    <w:rsid w:val="00517184"/>
    <w:rsid w:val="00523E3E"/>
    <w:rsid w:val="0053408B"/>
    <w:rsid w:val="00536C71"/>
    <w:rsid w:val="00542FC8"/>
    <w:rsid w:val="00546464"/>
    <w:rsid w:val="00555974"/>
    <w:rsid w:val="00584090"/>
    <w:rsid w:val="00595947"/>
    <w:rsid w:val="005A43F7"/>
    <w:rsid w:val="005A465A"/>
    <w:rsid w:val="005B33C9"/>
    <w:rsid w:val="005B346C"/>
    <w:rsid w:val="005B351E"/>
    <w:rsid w:val="005B421D"/>
    <w:rsid w:val="005B5845"/>
    <w:rsid w:val="005C304C"/>
    <w:rsid w:val="005C46FE"/>
    <w:rsid w:val="005D17C6"/>
    <w:rsid w:val="005D336D"/>
    <w:rsid w:val="005D6182"/>
    <w:rsid w:val="005E12D1"/>
    <w:rsid w:val="005E54F6"/>
    <w:rsid w:val="005F46CA"/>
    <w:rsid w:val="00622037"/>
    <w:rsid w:val="00625A56"/>
    <w:rsid w:val="00635F67"/>
    <w:rsid w:val="00642C1E"/>
    <w:rsid w:val="006568B3"/>
    <w:rsid w:val="00671AC7"/>
    <w:rsid w:val="006729B7"/>
    <w:rsid w:val="006846C3"/>
    <w:rsid w:val="006A13C6"/>
    <w:rsid w:val="006A78B1"/>
    <w:rsid w:val="006B3783"/>
    <w:rsid w:val="006B58EA"/>
    <w:rsid w:val="006C06A8"/>
    <w:rsid w:val="006C33B2"/>
    <w:rsid w:val="00700D0B"/>
    <w:rsid w:val="00725A63"/>
    <w:rsid w:val="00725C6C"/>
    <w:rsid w:val="007314A1"/>
    <w:rsid w:val="0074377F"/>
    <w:rsid w:val="007478E2"/>
    <w:rsid w:val="0075140D"/>
    <w:rsid w:val="00757A2E"/>
    <w:rsid w:val="00765052"/>
    <w:rsid w:val="00777918"/>
    <w:rsid w:val="0078431C"/>
    <w:rsid w:val="00790ADA"/>
    <w:rsid w:val="00790D96"/>
    <w:rsid w:val="00793784"/>
    <w:rsid w:val="007A2153"/>
    <w:rsid w:val="007A2160"/>
    <w:rsid w:val="007A2A9E"/>
    <w:rsid w:val="007C1604"/>
    <w:rsid w:val="007C2B3D"/>
    <w:rsid w:val="007C3FB1"/>
    <w:rsid w:val="007D4CD5"/>
    <w:rsid w:val="00805680"/>
    <w:rsid w:val="00852B9A"/>
    <w:rsid w:val="00870B37"/>
    <w:rsid w:val="00882A39"/>
    <w:rsid w:val="008846EF"/>
    <w:rsid w:val="00885EC9"/>
    <w:rsid w:val="0089372C"/>
    <w:rsid w:val="008A3DFE"/>
    <w:rsid w:val="008B2489"/>
    <w:rsid w:val="008C6F15"/>
    <w:rsid w:val="009110BC"/>
    <w:rsid w:val="00913FB7"/>
    <w:rsid w:val="00920872"/>
    <w:rsid w:val="00930805"/>
    <w:rsid w:val="00933FEC"/>
    <w:rsid w:val="00950A27"/>
    <w:rsid w:val="0095448C"/>
    <w:rsid w:val="00954F1C"/>
    <w:rsid w:val="00955B6F"/>
    <w:rsid w:val="0096750D"/>
    <w:rsid w:val="00987AD6"/>
    <w:rsid w:val="009A27D6"/>
    <w:rsid w:val="009B0E2A"/>
    <w:rsid w:val="009B5EEF"/>
    <w:rsid w:val="009C3317"/>
    <w:rsid w:val="009C3FFC"/>
    <w:rsid w:val="009D4BF0"/>
    <w:rsid w:val="009E1CD7"/>
    <w:rsid w:val="009E2D87"/>
    <w:rsid w:val="009E4677"/>
    <w:rsid w:val="00A02CDF"/>
    <w:rsid w:val="00A176C7"/>
    <w:rsid w:val="00A2418D"/>
    <w:rsid w:val="00A2792A"/>
    <w:rsid w:val="00A46906"/>
    <w:rsid w:val="00A47716"/>
    <w:rsid w:val="00A5385A"/>
    <w:rsid w:val="00A75A83"/>
    <w:rsid w:val="00A83445"/>
    <w:rsid w:val="00A90EB8"/>
    <w:rsid w:val="00AB4191"/>
    <w:rsid w:val="00AB447D"/>
    <w:rsid w:val="00AB4E67"/>
    <w:rsid w:val="00AC2F0B"/>
    <w:rsid w:val="00AC373D"/>
    <w:rsid w:val="00AD77D6"/>
    <w:rsid w:val="00AF6366"/>
    <w:rsid w:val="00B04A5C"/>
    <w:rsid w:val="00B125CE"/>
    <w:rsid w:val="00B151E1"/>
    <w:rsid w:val="00B249AC"/>
    <w:rsid w:val="00B26278"/>
    <w:rsid w:val="00B43179"/>
    <w:rsid w:val="00B7546B"/>
    <w:rsid w:val="00B81235"/>
    <w:rsid w:val="00BF214E"/>
    <w:rsid w:val="00BF24B8"/>
    <w:rsid w:val="00BF55ED"/>
    <w:rsid w:val="00C06068"/>
    <w:rsid w:val="00C10FA2"/>
    <w:rsid w:val="00C161F5"/>
    <w:rsid w:val="00C27601"/>
    <w:rsid w:val="00C40FE9"/>
    <w:rsid w:val="00C466F8"/>
    <w:rsid w:val="00C533EC"/>
    <w:rsid w:val="00C621A2"/>
    <w:rsid w:val="00C72B08"/>
    <w:rsid w:val="00C72D51"/>
    <w:rsid w:val="00C84230"/>
    <w:rsid w:val="00C93353"/>
    <w:rsid w:val="00C956DD"/>
    <w:rsid w:val="00CB186D"/>
    <w:rsid w:val="00CD11FE"/>
    <w:rsid w:val="00CD3321"/>
    <w:rsid w:val="00CD35B6"/>
    <w:rsid w:val="00CE2A5D"/>
    <w:rsid w:val="00CE73D0"/>
    <w:rsid w:val="00D155F7"/>
    <w:rsid w:val="00D16441"/>
    <w:rsid w:val="00D23C1A"/>
    <w:rsid w:val="00D26937"/>
    <w:rsid w:val="00D32C98"/>
    <w:rsid w:val="00D6060A"/>
    <w:rsid w:val="00D644FD"/>
    <w:rsid w:val="00D75567"/>
    <w:rsid w:val="00D7669A"/>
    <w:rsid w:val="00D77768"/>
    <w:rsid w:val="00D80BC7"/>
    <w:rsid w:val="00D94441"/>
    <w:rsid w:val="00DA16D7"/>
    <w:rsid w:val="00DB340D"/>
    <w:rsid w:val="00DB46C4"/>
    <w:rsid w:val="00DD2BEB"/>
    <w:rsid w:val="00DD40F9"/>
    <w:rsid w:val="00DE2867"/>
    <w:rsid w:val="00E059B8"/>
    <w:rsid w:val="00E261FB"/>
    <w:rsid w:val="00E52ED1"/>
    <w:rsid w:val="00E53ED4"/>
    <w:rsid w:val="00E622FD"/>
    <w:rsid w:val="00E65244"/>
    <w:rsid w:val="00E7171D"/>
    <w:rsid w:val="00E76452"/>
    <w:rsid w:val="00E81E1E"/>
    <w:rsid w:val="00E81E60"/>
    <w:rsid w:val="00E9112A"/>
    <w:rsid w:val="00E933B0"/>
    <w:rsid w:val="00EC00B6"/>
    <w:rsid w:val="00EC208F"/>
    <w:rsid w:val="00ED3498"/>
    <w:rsid w:val="00ED6384"/>
    <w:rsid w:val="00ED67F5"/>
    <w:rsid w:val="00EE5D33"/>
    <w:rsid w:val="00F22A48"/>
    <w:rsid w:val="00F37459"/>
    <w:rsid w:val="00F4131B"/>
    <w:rsid w:val="00F43493"/>
    <w:rsid w:val="00F55618"/>
    <w:rsid w:val="00F724F3"/>
    <w:rsid w:val="00F76491"/>
    <w:rsid w:val="00F80EDD"/>
    <w:rsid w:val="00F81BE6"/>
    <w:rsid w:val="00F8779E"/>
    <w:rsid w:val="00FA4D19"/>
    <w:rsid w:val="00FB7A56"/>
    <w:rsid w:val="00FC08C3"/>
    <w:rsid w:val="00FD21A0"/>
    <w:rsid w:val="00FE1FA8"/>
    <w:rsid w:val="00FE4A4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Sinespaciado">
    <w:name w:val="No Spacing"/>
    <w:uiPriority w:val="1"/>
    <w:qFormat/>
    <w:rsid w:val="008A3DFE"/>
    <w:pPr>
      <w:spacing w:after="0" w:line="240" w:lineRule="auto"/>
    </w:pPr>
    <w:rPr>
      <w:rFonts w:ascii="Calibri" w:eastAsia="Calibri" w:hAnsi="Calibri" w:cs="Times New Roman"/>
    </w:rPr>
  </w:style>
  <w:style w:type="paragraph" w:customStyle="1" w:styleId="ecxmsonormal">
    <w:name w:val="ecxmsonormal"/>
    <w:basedOn w:val="Normal"/>
    <w:rsid w:val="008A3DFE"/>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8684224396019225427m-9107000944965405814xmsonormal">
    <w:name w:val="m_-8684224396019225427m_-9107000944965405814xmsonormal"/>
    <w:basedOn w:val="Normal"/>
    <w:rsid w:val="005A4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684224396019225427gmailmsg">
    <w:name w:val="m_-8684224396019225427gmail_msg"/>
    <w:basedOn w:val="Fuentedeprrafopredeter"/>
    <w:rsid w:val="005A43F7"/>
  </w:style>
  <w:style w:type="paragraph" w:styleId="NormalWeb">
    <w:name w:val="Normal (Web)"/>
    <w:basedOn w:val="Normal"/>
    <w:uiPriority w:val="99"/>
    <w:unhideWhenUsed/>
    <w:rsid w:val="00AC2F0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exposedshow">
    <w:name w:val="text_exposed_show"/>
    <w:basedOn w:val="Fuentedeprrafopredeter"/>
    <w:rsid w:val="00AC2F0B"/>
  </w:style>
  <w:style w:type="character" w:customStyle="1" w:styleId="m3849018876449252026gmailmsg">
    <w:name w:val="m_3849018876449252026gmail_msg"/>
    <w:basedOn w:val="Fuentedeprrafopredeter"/>
    <w:rsid w:val="00F81BE6"/>
  </w:style>
  <w:style w:type="paragraph" w:customStyle="1" w:styleId="m3849018876449252026m894684314203585836gmail-msolistparagraph">
    <w:name w:val="m_3849018876449252026m_894684314203585836gmail-msolistparagraph"/>
    <w:basedOn w:val="Normal"/>
    <w:rsid w:val="00F81BE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F81BE6"/>
  </w:style>
</w:styles>
</file>

<file path=word/webSettings.xml><?xml version="1.0" encoding="utf-8"?>
<w:webSettings xmlns:r="http://schemas.openxmlformats.org/officeDocument/2006/relationships" xmlns:w="http://schemas.openxmlformats.org/wordprocessingml/2006/main">
  <w:divs>
    <w:div w:id="80487566">
      <w:bodyDiv w:val="1"/>
      <w:marLeft w:val="0"/>
      <w:marRight w:val="0"/>
      <w:marTop w:val="0"/>
      <w:marBottom w:val="0"/>
      <w:divBdr>
        <w:top w:val="none" w:sz="0" w:space="0" w:color="auto"/>
        <w:left w:val="none" w:sz="0" w:space="0" w:color="auto"/>
        <w:bottom w:val="none" w:sz="0" w:space="0" w:color="auto"/>
        <w:right w:val="none" w:sz="0" w:space="0" w:color="auto"/>
      </w:divBdr>
    </w:div>
    <w:div w:id="164439712">
      <w:bodyDiv w:val="1"/>
      <w:marLeft w:val="0"/>
      <w:marRight w:val="0"/>
      <w:marTop w:val="0"/>
      <w:marBottom w:val="0"/>
      <w:divBdr>
        <w:top w:val="none" w:sz="0" w:space="0" w:color="auto"/>
        <w:left w:val="none" w:sz="0" w:space="0" w:color="auto"/>
        <w:bottom w:val="none" w:sz="0" w:space="0" w:color="auto"/>
        <w:right w:val="none" w:sz="0" w:space="0" w:color="auto"/>
      </w:divBdr>
    </w:div>
    <w:div w:id="353848487">
      <w:bodyDiv w:val="1"/>
      <w:marLeft w:val="0"/>
      <w:marRight w:val="0"/>
      <w:marTop w:val="0"/>
      <w:marBottom w:val="0"/>
      <w:divBdr>
        <w:top w:val="none" w:sz="0" w:space="0" w:color="auto"/>
        <w:left w:val="none" w:sz="0" w:space="0" w:color="auto"/>
        <w:bottom w:val="none" w:sz="0" w:space="0" w:color="auto"/>
        <w:right w:val="none" w:sz="0" w:space="0" w:color="auto"/>
      </w:divBdr>
      <w:divsChild>
        <w:div w:id="215551031">
          <w:marLeft w:val="0"/>
          <w:marRight w:val="0"/>
          <w:marTop w:val="0"/>
          <w:marBottom w:val="0"/>
          <w:divBdr>
            <w:top w:val="none" w:sz="0" w:space="0" w:color="auto"/>
            <w:left w:val="none" w:sz="0" w:space="0" w:color="auto"/>
            <w:bottom w:val="none" w:sz="0" w:space="0" w:color="auto"/>
            <w:right w:val="none" w:sz="0" w:space="0" w:color="auto"/>
          </w:divBdr>
        </w:div>
      </w:divsChild>
    </w:div>
    <w:div w:id="497766391">
      <w:bodyDiv w:val="1"/>
      <w:marLeft w:val="0"/>
      <w:marRight w:val="0"/>
      <w:marTop w:val="0"/>
      <w:marBottom w:val="0"/>
      <w:divBdr>
        <w:top w:val="none" w:sz="0" w:space="0" w:color="auto"/>
        <w:left w:val="none" w:sz="0" w:space="0" w:color="auto"/>
        <w:bottom w:val="none" w:sz="0" w:space="0" w:color="auto"/>
        <w:right w:val="none" w:sz="0" w:space="0" w:color="auto"/>
      </w:divBdr>
    </w:div>
    <w:div w:id="1773932965">
      <w:bodyDiv w:val="1"/>
      <w:marLeft w:val="0"/>
      <w:marRight w:val="0"/>
      <w:marTop w:val="0"/>
      <w:marBottom w:val="0"/>
      <w:divBdr>
        <w:top w:val="none" w:sz="0" w:space="0" w:color="auto"/>
        <w:left w:val="none" w:sz="0" w:space="0" w:color="auto"/>
        <w:bottom w:val="none" w:sz="0" w:space="0" w:color="auto"/>
        <w:right w:val="none" w:sz="0" w:space="0" w:color="auto"/>
      </w:divBdr>
    </w:div>
    <w:div w:id="1980303187">
      <w:bodyDiv w:val="1"/>
      <w:marLeft w:val="0"/>
      <w:marRight w:val="0"/>
      <w:marTop w:val="0"/>
      <w:marBottom w:val="0"/>
      <w:divBdr>
        <w:top w:val="none" w:sz="0" w:space="0" w:color="auto"/>
        <w:left w:val="none" w:sz="0" w:space="0" w:color="auto"/>
        <w:bottom w:val="none" w:sz="0" w:space="0" w:color="auto"/>
        <w:right w:val="none" w:sz="0" w:space="0" w:color="auto"/>
      </w:divBdr>
      <w:divsChild>
        <w:div w:id="744424264">
          <w:marLeft w:val="0"/>
          <w:marRight w:val="0"/>
          <w:marTop w:val="0"/>
          <w:marBottom w:val="0"/>
          <w:divBdr>
            <w:top w:val="none" w:sz="0" w:space="0" w:color="auto"/>
            <w:left w:val="none" w:sz="0" w:space="0" w:color="auto"/>
            <w:bottom w:val="none" w:sz="0" w:space="0" w:color="auto"/>
            <w:right w:val="none" w:sz="0" w:space="0" w:color="auto"/>
          </w:divBdr>
        </w:div>
      </w:divsChild>
    </w:div>
    <w:div w:id="214083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mailto:alvarozarama2009@hotmail.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jabuisa@hotmail.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8F083A-BC84-48F6-9FFB-E1BCBF169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2408</Words>
  <Characters>13248</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2017-04-03T00:12:00Z</dcterms:created>
  <dcterms:modified xsi:type="dcterms:W3CDTF">2017-04-03T01:39:00Z</dcterms:modified>
</cp:coreProperties>
</file>