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198" w:rsidRDefault="007D7198" w:rsidP="007D7198">
      <w:pPr>
        <w:jc w:val="center"/>
        <w:rPr>
          <w:b/>
          <w:lang w:val="es-CO"/>
        </w:rPr>
      </w:pPr>
      <w:r w:rsidRPr="007D7198">
        <w:rPr>
          <w:b/>
          <w:lang w:val="es-CO"/>
        </w:rPr>
        <w:t>PASTO FUE SEDE DEL LANZAMIENTO DE LA JORNADA NACIONAL DE VACUNACIÓN “PROMOCIONEMOS LA VACUNACIÓN”</w:t>
      </w:r>
    </w:p>
    <w:p w:rsidR="007D7198" w:rsidRPr="007D7198" w:rsidRDefault="001764A0" w:rsidP="007D7198">
      <w:pPr>
        <w:jc w:val="center"/>
        <w:rPr>
          <w:b/>
          <w:lang w:val="es-CO"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5569748" cy="2928529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ORNADA DE VACUNAC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941" cy="29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36B" w:rsidRDefault="00997765" w:rsidP="00997765">
      <w:pPr>
        <w:rPr>
          <w:lang w:val="es-CO"/>
        </w:rPr>
      </w:pPr>
      <w:r w:rsidRPr="006D3FD8">
        <w:rPr>
          <w:lang w:val="es-CO"/>
        </w:rPr>
        <w:t>Con la presencia de la viceministra de Salud</w:t>
      </w:r>
      <w:r w:rsidR="001764A0">
        <w:rPr>
          <w:lang w:val="es-CO"/>
        </w:rPr>
        <w:t xml:space="preserve"> Carmen Eugenia Dávila, la </w:t>
      </w:r>
      <w:r w:rsidRPr="006D3FD8">
        <w:rPr>
          <w:lang w:val="es-CO"/>
        </w:rPr>
        <w:t>representante en Colombia de la Organización Panamericana de la Salud, Gina Watson y otros altos funcionarios del Ministerio de Salud, fue lanzada en Pasto la jornada nacional de vacunación “</w:t>
      </w:r>
      <w:r w:rsidR="00E3636B" w:rsidRPr="006D3FD8">
        <w:rPr>
          <w:lang w:val="es-CO"/>
        </w:rPr>
        <w:t>promocionemos la vacun</w:t>
      </w:r>
      <w:r w:rsidRPr="006D3FD8">
        <w:rPr>
          <w:lang w:val="es-CO"/>
        </w:rPr>
        <w:t xml:space="preserve">ación”, </w:t>
      </w:r>
      <w:r w:rsidR="00E3636B" w:rsidRPr="006D3FD8">
        <w:rPr>
          <w:lang w:val="es-CO"/>
        </w:rPr>
        <w:t>como un reconocimiento a las efectivas estrategias adoptadas en Nariño y Pasto para lograr importes resultados en materia de cobertura de vacunación.</w:t>
      </w:r>
    </w:p>
    <w:p w:rsidR="001F6DF6" w:rsidRDefault="0063023A" w:rsidP="00997765">
      <w:pPr>
        <w:rPr>
          <w:lang w:val="es-CO"/>
        </w:rPr>
      </w:pPr>
      <w:r>
        <w:rPr>
          <w:lang w:val="es-CO"/>
        </w:rPr>
        <w:t xml:space="preserve">La viceministra </w:t>
      </w:r>
      <w:r w:rsidR="007D7198" w:rsidRPr="006D3FD8">
        <w:rPr>
          <w:lang w:val="es-CO"/>
        </w:rPr>
        <w:t>Carmen Eugenia Dávila</w:t>
      </w:r>
      <w:r w:rsidR="007D7198">
        <w:rPr>
          <w:lang w:val="es-CO"/>
        </w:rPr>
        <w:t xml:space="preserve">, </w:t>
      </w:r>
      <w:r>
        <w:rPr>
          <w:lang w:val="es-CO"/>
        </w:rPr>
        <w:t xml:space="preserve">explicó que se desplazaron hasta Pasto, para que Colombia mire a Nariño y Pasto como un ejemplo a seguir por su compromiso con </w:t>
      </w:r>
      <w:r w:rsidR="007D7198">
        <w:rPr>
          <w:lang w:val="es-CO"/>
        </w:rPr>
        <w:t xml:space="preserve">la vacunación y su forma de promoverla. </w:t>
      </w:r>
      <w:r>
        <w:rPr>
          <w:lang w:val="es-CO"/>
        </w:rPr>
        <w:t>“</w:t>
      </w:r>
      <w:r w:rsidR="007D7198">
        <w:rPr>
          <w:lang w:val="es-CO"/>
        </w:rPr>
        <w:t>E</w:t>
      </w:r>
      <w:r>
        <w:rPr>
          <w:lang w:val="es-CO"/>
        </w:rPr>
        <w:t>stamos aquí en representación del señor ministro Alejandro Gaviria, hemos escogido esta ciudad porque se distingue en su programa en cuanto a su plan ampliado de inmunización. Quiero felicitar a las autoridades y a los padres de familia que han concurrido masivamente a los puestos de vacunación”</w:t>
      </w:r>
    </w:p>
    <w:p w:rsidR="00EB70DB" w:rsidRDefault="005B6736" w:rsidP="00997765">
      <w:pPr>
        <w:rPr>
          <w:lang w:val="es-CO"/>
        </w:rPr>
      </w:pPr>
      <w:r>
        <w:rPr>
          <w:lang w:val="es-CO"/>
        </w:rPr>
        <w:t xml:space="preserve">El </w:t>
      </w:r>
      <w:r w:rsidRPr="0098247C">
        <w:rPr>
          <w:lang w:val="es-CO"/>
        </w:rPr>
        <w:t>Coordinador de Promoción</w:t>
      </w:r>
      <w:r>
        <w:rPr>
          <w:lang w:val="es-CO"/>
        </w:rPr>
        <w:t xml:space="preserve"> de </w:t>
      </w:r>
      <w:proofErr w:type="spellStart"/>
      <w:r>
        <w:rPr>
          <w:lang w:val="es-CO"/>
        </w:rPr>
        <w:t>Minsalud</w:t>
      </w:r>
      <w:proofErr w:type="spellEnd"/>
      <w:r>
        <w:rPr>
          <w:lang w:val="es-CO"/>
        </w:rPr>
        <w:t>,</w:t>
      </w:r>
      <w:r w:rsidRPr="0098247C">
        <w:rPr>
          <w:lang w:val="es-CO"/>
        </w:rPr>
        <w:t xml:space="preserve"> Elkin Osorio Saldarriaga,</w:t>
      </w:r>
      <w:r>
        <w:rPr>
          <w:lang w:val="es-CO"/>
        </w:rPr>
        <w:t xml:space="preserve"> indicó que la meta de la jornada es la de vacunar a 400 mil niños y niñas en todo el país, de los cuales 350 mil son menores de 6 años; y que para ello, se ha dispuesto de una estrategia que abarca a toda la red de salud pública, así como las entidades privadas de IPS y EPS.</w:t>
      </w:r>
      <w:r w:rsidR="00EB70DB">
        <w:rPr>
          <w:lang w:val="es-CO"/>
        </w:rPr>
        <w:t xml:space="preserve"> Dijo que el país debe copiar las estrategias que se han implementado en Nariño y Pasto, en cuanto a sus estrategias para lograr las más altas coberturas sobre la vacuna VPH contra el virus del Papiloma Humano.</w:t>
      </w:r>
    </w:p>
    <w:p w:rsidR="007F3C74" w:rsidRDefault="00370AF5" w:rsidP="00997765">
      <w:pPr>
        <w:rPr>
          <w:lang w:val="es-CO"/>
        </w:rPr>
      </w:pPr>
      <w:r>
        <w:rPr>
          <w:lang w:val="es-CO"/>
        </w:rPr>
        <w:t xml:space="preserve">Por su parte la </w:t>
      </w:r>
      <w:r w:rsidRPr="006D3FD8">
        <w:rPr>
          <w:lang w:val="es-CO"/>
        </w:rPr>
        <w:t>representante en Colombia de la Organización Panamericana de la Salud</w:t>
      </w:r>
      <w:r>
        <w:rPr>
          <w:lang w:val="es-CO"/>
        </w:rPr>
        <w:t xml:space="preserve"> OPS</w:t>
      </w:r>
      <w:r w:rsidRPr="006D3FD8">
        <w:rPr>
          <w:lang w:val="es-CO"/>
        </w:rPr>
        <w:t>, Gina Watson</w:t>
      </w:r>
      <w:r>
        <w:rPr>
          <w:lang w:val="es-CO"/>
        </w:rPr>
        <w:t xml:space="preserve">, </w:t>
      </w:r>
      <w:r w:rsidR="0090597E">
        <w:rPr>
          <w:lang w:val="es-CO"/>
        </w:rPr>
        <w:t xml:space="preserve">aseguró </w:t>
      </w:r>
      <w:r>
        <w:rPr>
          <w:lang w:val="es-CO"/>
        </w:rPr>
        <w:t xml:space="preserve">que </w:t>
      </w:r>
      <w:r w:rsidR="00BA1F7F">
        <w:rPr>
          <w:lang w:val="es-CO"/>
        </w:rPr>
        <w:t>“</w:t>
      </w:r>
      <w:r>
        <w:rPr>
          <w:lang w:val="es-CO"/>
        </w:rPr>
        <w:t xml:space="preserve">Pasto y Nariño le han dado ejemplo a </w:t>
      </w:r>
      <w:r>
        <w:rPr>
          <w:lang w:val="es-CO"/>
        </w:rPr>
        <w:lastRenderedPageBreak/>
        <w:t>Colombia de su compromiso y convicción social</w:t>
      </w:r>
      <w:r w:rsidR="00BA1F7F">
        <w:rPr>
          <w:lang w:val="es-CO"/>
        </w:rPr>
        <w:t>,</w:t>
      </w:r>
      <w:r>
        <w:rPr>
          <w:lang w:val="es-CO"/>
        </w:rPr>
        <w:t xml:space="preserve"> </w:t>
      </w:r>
      <w:r w:rsidR="00BA1F7F">
        <w:rPr>
          <w:lang w:val="es-CO"/>
        </w:rPr>
        <w:t>al promover</w:t>
      </w:r>
      <w:r w:rsidR="0090597E">
        <w:rPr>
          <w:lang w:val="es-CO"/>
        </w:rPr>
        <w:t xml:space="preserve"> la vacunación con estrategias creativas </w:t>
      </w:r>
      <w:r w:rsidR="007F3C74">
        <w:rPr>
          <w:lang w:val="es-CO"/>
        </w:rPr>
        <w:t>y efectivas”.</w:t>
      </w:r>
    </w:p>
    <w:p w:rsidR="00DE4205" w:rsidRDefault="00F828B9" w:rsidP="00997765">
      <w:pPr>
        <w:rPr>
          <w:lang w:val="es-CO"/>
        </w:rPr>
      </w:pPr>
      <w:r>
        <w:rPr>
          <w:lang w:val="es-CO"/>
        </w:rPr>
        <w:t xml:space="preserve">Así mismo la experta internacional, indicó que la vacuna del VPH es un inmunológico seguro y que cumple con los estándares internacionales, </w:t>
      </w:r>
      <w:r w:rsidR="00DE4205">
        <w:rPr>
          <w:lang w:val="es-CO"/>
        </w:rPr>
        <w:t>lo que da</w:t>
      </w:r>
      <w:r>
        <w:rPr>
          <w:lang w:val="es-CO"/>
        </w:rPr>
        <w:t xml:space="preserve"> garantía</w:t>
      </w:r>
      <w:r w:rsidR="00DE4205">
        <w:rPr>
          <w:lang w:val="es-CO"/>
        </w:rPr>
        <w:t>s</w:t>
      </w:r>
      <w:r>
        <w:rPr>
          <w:lang w:val="es-CO"/>
        </w:rPr>
        <w:t xml:space="preserve"> para que todas las mujeres en edad fértil </w:t>
      </w:r>
      <w:r w:rsidR="00DE4205">
        <w:rPr>
          <w:lang w:val="es-CO"/>
        </w:rPr>
        <w:t>la reciban. Recordó que en Colombia esta vacuna que tiene altos costos es totalmente gratuita.</w:t>
      </w:r>
    </w:p>
    <w:p w:rsidR="001764A0" w:rsidRDefault="00DE4205" w:rsidP="00997765">
      <w:pPr>
        <w:rPr>
          <w:lang w:val="es-CO"/>
        </w:rPr>
      </w:pPr>
      <w:r>
        <w:rPr>
          <w:lang w:val="es-CO"/>
        </w:rPr>
        <w:t xml:space="preserve">La Secretaría de Salud de Pasto, Diana Paola Rosero, indicó que el objetivo de la jornada es el de fortalecer e incrementar las coberturas </w:t>
      </w:r>
      <w:r w:rsidR="00D27B66">
        <w:rPr>
          <w:lang w:val="es-CO"/>
        </w:rPr>
        <w:t>en</w:t>
      </w:r>
      <w:r>
        <w:rPr>
          <w:lang w:val="es-CO"/>
        </w:rPr>
        <w:t xml:space="preserve"> vacunación</w:t>
      </w:r>
      <w:r w:rsidR="00D27B66">
        <w:rPr>
          <w:lang w:val="es-CO"/>
        </w:rPr>
        <w:t>,</w:t>
      </w:r>
      <w:r>
        <w:rPr>
          <w:lang w:val="es-CO"/>
        </w:rPr>
        <w:t xml:space="preserve"> </w:t>
      </w:r>
      <w:r w:rsidR="00D27B66">
        <w:rPr>
          <w:lang w:val="es-CO"/>
        </w:rPr>
        <w:t xml:space="preserve">así mismo el de sensibilizar a la comunidad de la importancia de las vacunas para combatir enfermedades que son prevenibles. Explicó que para lograrlo se ha hecho un trabajo articulado con el departamento y con la red de instituciones prestadoras de salud tanto pública como privadas. </w:t>
      </w:r>
    </w:p>
    <w:p w:rsidR="001764A0" w:rsidRDefault="006B4408" w:rsidP="00997765">
      <w:pPr>
        <w:rPr>
          <w:lang w:val="es-CO"/>
        </w:rPr>
      </w:pPr>
      <w:r>
        <w:rPr>
          <w:lang w:val="es-CO"/>
        </w:rPr>
        <w:t>Los padres de familia que no pudieron llevar a sus hijos durante el lanzamiento de la jornada de vacunación, pueden hacerlo todos</w:t>
      </w:r>
      <w:r w:rsidR="001764A0">
        <w:rPr>
          <w:lang w:val="es-CO"/>
        </w:rPr>
        <w:t xml:space="preserve"> los días </w:t>
      </w:r>
      <w:r>
        <w:rPr>
          <w:lang w:val="es-CO"/>
        </w:rPr>
        <w:t xml:space="preserve">a los 29 puntos ubicados en los 22 centros de salud del municipio ubicados en la parte urbana y rural; así como a los 7 puntos de la IPS privadas. </w:t>
      </w:r>
    </w:p>
    <w:p w:rsidR="001764A0" w:rsidRDefault="001764A0" w:rsidP="001764A0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9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</w:p>
    <w:p w:rsidR="005B6736" w:rsidRDefault="001764A0" w:rsidP="001764A0">
      <w:pPr>
        <w:jc w:val="center"/>
        <w:rPr>
          <w:i/>
          <w:lang w:val="es-CO"/>
        </w:rPr>
      </w:pPr>
      <w:r w:rsidRPr="00665BE9">
        <w:rPr>
          <w:i/>
          <w:lang w:val="es-CO"/>
        </w:rPr>
        <w:t>Somos constructores de Paz</w:t>
      </w:r>
    </w:p>
    <w:p w:rsidR="007B47D2" w:rsidRDefault="007B47D2" w:rsidP="001764A0">
      <w:pPr>
        <w:jc w:val="center"/>
        <w:rPr>
          <w:i/>
          <w:lang w:val="es-CO"/>
        </w:rPr>
      </w:pPr>
    </w:p>
    <w:p w:rsidR="007B47D2" w:rsidRPr="007B47D2" w:rsidRDefault="007B47D2" w:rsidP="007B47D2">
      <w:pPr>
        <w:jc w:val="center"/>
        <w:rPr>
          <w:b/>
          <w:lang w:val="es-CO"/>
        </w:rPr>
      </w:pPr>
      <w:r w:rsidRPr="007B47D2">
        <w:rPr>
          <w:b/>
          <w:lang w:val="es-CO"/>
        </w:rPr>
        <w:t>1.137 ESTUDIANTES DE PASTO BENEFICIARIOS DEL PROYECTO DE LA RED DE ESCUELAS DE FORMACION MUSICAL: “MATRICÚLALOS AHORA, LA EDUCACIÓN ES EL CAMINO”</w:t>
      </w:r>
    </w:p>
    <w:p w:rsidR="007B47D2" w:rsidRPr="007B47D2" w:rsidRDefault="007B47D2" w:rsidP="007B47D2">
      <w:pPr>
        <w:jc w:val="center"/>
        <w:rPr>
          <w:lang w:val="es-CO"/>
        </w:rPr>
      </w:pPr>
      <w:r w:rsidRPr="007B47D2">
        <w:rPr>
          <w:noProof/>
          <w:lang w:val="en-US" w:eastAsia="en-US"/>
        </w:rPr>
        <w:drawing>
          <wp:inline distT="0" distB="0" distL="0" distR="0" wp14:anchorId="533A86B6" wp14:editId="074EE184">
            <wp:extent cx="5562187" cy="2721156"/>
            <wp:effectExtent l="0" t="0" r="635" b="3175"/>
            <wp:docPr id="1" name="Imagen 1" descr="D:\AREA ESTRATEGICA\BOLETINES\2018\ENERO\red concierto de c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EA ESTRATEGICA\BOLETINES\2018\ENERO\red concierto de co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454" cy="273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7D2" w:rsidRPr="007B47D2" w:rsidRDefault="007B47D2" w:rsidP="007B47D2">
      <w:pPr>
        <w:rPr>
          <w:lang w:val="es-CO"/>
        </w:rPr>
      </w:pPr>
      <w:r w:rsidRPr="007B47D2">
        <w:rPr>
          <w:lang w:val="es-CO"/>
        </w:rPr>
        <w:t xml:space="preserve">1137 niños, niñas y adolescentes del sector urbano y rural de Pasto, fueron beneficiarios del proyecto de la Red de Escuelas de Formación Musical durante el </w:t>
      </w:r>
      <w:r w:rsidRPr="007B47D2">
        <w:rPr>
          <w:lang w:val="es-CO"/>
        </w:rPr>
        <w:lastRenderedPageBreak/>
        <w:t>año escolar de la vigencia 2017, a través de las 17 sedes donde se desarrolla esta estrategia de permanencia que aporta a la formación humana, propiciando conocimientos en la interpretación de instrumentos de cuerda, vientos, andinos y en canto; de allí que representa una gran oportunidad para matricularse al sistema escolar, cuyas inscripciones comienzan este lunes 29 de enero al inicio de clases 2018.</w:t>
      </w:r>
    </w:p>
    <w:p w:rsidR="007B47D2" w:rsidRPr="007B47D2" w:rsidRDefault="007B47D2" w:rsidP="007B47D2">
      <w:pPr>
        <w:rPr>
          <w:lang w:val="es-CO"/>
        </w:rPr>
      </w:pPr>
      <w:r w:rsidRPr="007B47D2">
        <w:rPr>
          <w:lang w:val="es-CO"/>
        </w:rPr>
        <w:t>Los beneficiarios de este proyecto son niños, niñas y adolescentes entre los 8 y 16 años de edad, vinculados a las instituciones educativas oficiales del municipio, que pertenecen a familias de estratos sociales bajos, quienes de acuerdo al nivel musical en el que se encuentran, después de educar sus voces y sus oídos, son capaces de interpretar magistralmente diversidad de instrumentos de cuerdas y vientos, como fruto de la formación integral y artística, rescatando los valores propios de la convivencia pacífica.</w:t>
      </w:r>
    </w:p>
    <w:p w:rsidR="007B47D2" w:rsidRPr="007B47D2" w:rsidRDefault="007B47D2" w:rsidP="007B47D2">
      <w:pPr>
        <w:rPr>
          <w:lang w:val="es-CO"/>
        </w:rPr>
      </w:pPr>
      <w:r w:rsidRPr="007B47D2">
        <w:rPr>
          <w:lang w:val="es-CO"/>
        </w:rPr>
        <w:t>El proyecto es orientado por docentes con experiencia en este campo formativo, quienes despiertan en las nuevas generaciones sensibilidad y promueven espacios de convivencia con identidad cultural para el desarrollo de valores en el campo  estético y lúdico, y fomentan el buen uso del tiempo como alternativa para la convivencia pacífica; lo que conlleva a encaminar actividades que logren cambios de actitud en los niños, niñas y adolescentes del municipio de Pasto, hacia un mejor proyecto de vida.</w:t>
      </w:r>
    </w:p>
    <w:p w:rsidR="007B47D2" w:rsidRPr="007B47D2" w:rsidRDefault="007B47D2" w:rsidP="007B47D2">
      <w:pPr>
        <w:rPr>
          <w:lang w:val="es-CO"/>
        </w:rPr>
      </w:pPr>
      <w:r w:rsidRPr="007B47D2">
        <w:rPr>
          <w:lang w:val="es-CO"/>
        </w:rPr>
        <w:t>Cabe desatacar que varios de los estudiantes que han egresado de las escuelas de música, hoy en día se encuentran en los conservatorios e integran agrupaciones musicales de la Universidad Nacional en Bogotá, Universidad del Cauca, Universidad del Valle, en la EAFIT de Medellín, en la Universidad de Nariño, entre otras universidades y conservatorios nacionales.</w:t>
      </w:r>
    </w:p>
    <w:p w:rsidR="007B47D2" w:rsidRPr="007B47D2" w:rsidRDefault="007B47D2" w:rsidP="007B47D2">
      <w:pPr>
        <w:rPr>
          <w:lang w:val="es-CO"/>
        </w:rPr>
      </w:pPr>
      <w:r w:rsidRPr="007B47D2">
        <w:rPr>
          <w:lang w:val="es-CO"/>
        </w:rPr>
        <w:t xml:space="preserve">La Alcaldía de Pasto a través de la Secretaría de Educación invita a los niños, niñas y adolescentes entre los 8 y 16 años, a estudiantes de las Instituciones Educativas oficiales, a vincularse al proyecto de la Red de Escuelas de Formación Musical, inscribiéndose  a partir próximo lunes 29 de enero hasta el 24 de febrero, en la Sede del barrio </w:t>
      </w:r>
      <w:proofErr w:type="spellStart"/>
      <w:r w:rsidRPr="007B47D2">
        <w:rPr>
          <w:lang w:val="es-CO"/>
        </w:rPr>
        <w:t>Pandiaco</w:t>
      </w:r>
      <w:proofErr w:type="spellEnd"/>
      <w:r w:rsidRPr="007B47D2">
        <w:rPr>
          <w:lang w:val="es-CO"/>
        </w:rPr>
        <w:t>, ubicada al respaldo de la Casa de la Ciencia y el Juego, desde las 2:30 hasta las 6:00 de la tarde.</w:t>
      </w:r>
    </w:p>
    <w:p w:rsidR="007B47D2" w:rsidRPr="007B47D2" w:rsidRDefault="007B47D2" w:rsidP="007B47D2">
      <w:pPr>
        <w:rPr>
          <w:lang w:val="es-CO"/>
        </w:rPr>
      </w:pPr>
      <w:r w:rsidRPr="007B47D2">
        <w:rPr>
          <w:lang w:val="es-CO"/>
        </w:rPr>
        <w:t xml:space="preserve">Los interesados deben estar matriculados y registrados en el Sistema de Matricula- SIMAT, en un establecimiento educativo oficial y presentar fotocopia del registro civil o tarjeta de identidad. Los estudiantes ya vinculados al proyecto deben acercarse a sus respectivas sedes, a partir del 29 de enero para realizar el proceso de inscripción y recibir el horario de actividades del año lectivo 2018. 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 xml:space="preserve"> Actualmente la Red de Escuelas cuenta con las siguientes sedes: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b/>
          <w:lang w:val="es-CO" w:eastAsia="es-CO"/>
        </w:rPr>
      </w:pPr>
      <w:r w:rsidRPr="00DE2696">
        <w:rPr>
          <w:rFonts w:eastAsia="Times New Roman" w:cs="Arial"/>
          <w:b/>
          <w:lang w:val="es-CO" w:eastAsia="es-CO"/>
        </w:rPr>
        <w:t xml:space="preserve"> Sedes de Cuerdas: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INEM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lastRenderedPageBreak/>
        <w:t>·         Institución Educativa Municipal Ciudadela Educativa (Villa Flor II)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Ciudad de Pasto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Liceo Central de Nariño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b/>
          <w:lang w:val="es-CO" w:eastAsia="es-CO"/>
        </w:rPr>
      </w:pPr>
      <w:r w:rsidRPr="00DE2696">
        <w:rPr>
          <w:rFonts w:eastAsia="Times New Roman" w:cs="Arial"/>
          <w:b/>
          <w:lang w:val="es-CO" w:eastAsia="es-CO"/>
        </w:rPr>
        <w:t>Sedes de Vientos: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Aurelio Arturo Martínez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Artemio Mendoza Carvajal (Barrio Corazón de Jesús)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Francisco de la Villota (Genoy)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 xml:space="preserve">·         Institución Educativa Municipal </w:t>
      </w:r>
      <w:proofErr w:type="spellStart"/>
      <w:r w:rsidRPr="00DE2696">
        <w:rPr>
          <w:rFonts w:eastAsia="Times New Roman" w:cs="Arial"/>
          <w:lang w:val="es-CO" w:eastAsia="es-CO"/>
        </w:rPr>
        <w:t>Chambú</w:t>
      </w:r>
      <w:proofErr w:type="spellEnd"/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Ciudadela de la Paz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b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 xml:space="preserve"> </w:t>
      </w:r>
      <w:r w:rsidRPr="00DE2696">
        <w:rPr>
          <w:rFonts w:eastAsia="Times New Roman" w:cs="Arial"/>
          <w:b/>
          <w:lang w:val="es-CO" w:eastAsia="es-CO"/>
        </w:rPr>
        <w:t>Sedes Andinas: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Santa Teresita (Catambuco)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Guadalupe (Botanilla)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Cristo Rey (Mocondino)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Antonio Nariño (Barrio Obrero)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b/>
          <w:lang w:val="es-CO" w:eastAsia="es-CO"/>
        </w:rPr>
      </w:pPr>
      <w:r w:rsidRPr="00DE2696">
        <w:rPr>
          <w:rFonts w:eastAsia="Times New Roman" w:cs="Arial"/>
          <w:b/>
          <w:lang w:val="es-CO" w:eastAsia="es-CO"/>
        </w:rPr>
        <w:t>Sedes de Coro y Guitarra: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Liceo de la Universidad de Nariño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>·         Institución Educativa Municipal Cabrera</w:t>
      </w:r>
    </w:p>
    <w:p w:rsidR="007B47D2" w:rsidRPr="00DE2696" w:rsidRDefault="007B47D2" w:rsidP="007B47D2">
      <w:pPr>
        <w:shd w:val="clear" w:color="auto" w:fill="FFFFFF"/>
        <w:spacing w:after="240"/>
        <w:rPr>
          <w:rFonts w:eastAsia="Times New Roman" w:cs="Arial"/>
          <w:lang w:val="es-CO" w:eastAsia="es-CO"/>
        </w:rPr>
      </w:pPr>
      <w:r w:rsidRPr="00DE2696">
        <w:rPr>
          <w:rFonts w:eastAsia="Times New Roman" w:cs="Arial"/>
          <w:lang w:val="es-CO" w:eastAsia="es-CO"/>
        </w:rPr>
        <w:t xml:space="preserve">·         Institución Educativa Municipal El Encano </w:t>
      </w:r>
    </w:p>
    <w:p w:rsidR="007B47D2" w:rsidRDefault="007B47D2" w:rsidP="007B47D2">
      <w:pPr>
        <w:rPr>
          <w:rFonts w:eastAsia="Times New Roman" w:cs="Arial"/>
          <w:b/>
          <w:sz w:val="18"/>
          <w:szCs w:val="18"/>
          <w:lang w:val="es-CO" w:eastAsia="es-CO"/>
        </w:rPr>
      </w:pPr>
      <w:r w:rsidRPr="00DE2696">
        <w:rPr>
          <w:rFonts w:eastAsia="Times New Roman" w:cs="Arial"/>
          <w:b/>
          <w:sz w:val="18"/>
          <w:szCs w:val="18"/>
          <w:lang w:val="es-CO" w:eastAsia="es-CO"/>
        </w:rPr>
        <w:t xml:space="preserve">Información: Subsecretaria de Cobertura Educativa María Elvira de la </w:t>
      </w:r>
      <w:proofErr w:type="spellStart"/>
      <w:r w:rsidRPr="00DE2696">
        <w:rPr>
          <w:rFonts w:eastAsia="Times New Roman" w:cs="Arial"/>
          <w:b/>
          <w:sz w:val="18"/>
          <w:szCs w:val="18"/>
          <w:lang w:val="es-CO" w:eastAsia="es-CO"/>
        </w:rPr>
        <w:t>Espriella</w:t>
      </w:r>
      <w:proofErr w:type="spellEnd"/>
      <w:r w:rsidRPr="00DE2696">
        <w:rPr>
          <w:rFonts w:eastAsia="Times New Roman" w:cs="Arial"/>
          <w:b/>
          <w:sz w:val="18"/>
          <w:szCs w:val="18"/>
          <w:lang w:val="es-CO" w:eastAsia="es-CO"/>
        </w:rPr>
        <w:t xml:space="preserve"> G. Celular: 3004820256. Director de la Red de Escuelas de Formación Musical Albeiro Ortiz. Celular: 3168282408.</w:t>
      </w:r>
    </w:p>
    <w:p w:rsidR="007B47D2" w:rsidRDefault="007B47D2" w:rsidP="007B47D2">
      <w:pPr>
        <w:jc w:val="center"/>
        <w:rPr>
          <w:lang w:val="es-CO"/>
        </w:rPr>
      </w:pPr>
      <w:r w:rsidRPr="00665BE9">
        <w:rPr>
          <w:i/>
          <w:lang w:val="es-CO"/>
        </w:rPr>
        <w:t>Somos constructores de Paz</w:t>
      </w:r>
    </w:p>
    <w:p w:rsidR="007A6F87" w:rsidRDefault="007A6F87" w:rsidP="00AF26CF">
      <w:pPr>
        <w:rPr>
          <w:b/>
        </w:rPr>
      </w:pPr>
    </w:p>
    <w:p w:rsidR="00FF7A8A" w:rsidRDefault="00FF7A8A" w:rsidP="00AF26CF">
      <w:pPr>
        <w:rPr>
          <w:b/>
        </w:rPr>
      </w:pPr>
    </w:p>
    <w:p w:rsidR="00FF7A8A" w:rsidRDefault="00FF7A8A" w:rsidP="00AF26CF">
      <w:pPr>
        <w:rPr>
          <w:b/>
        </w:rPr>
      </w:pPr>
    </w:p>
    <w:p w:rsidR="007A6F87" w:rsidRPr="00CA75ED" w:rsidRDefault="007A6F87" w:rsidP="007A6F87">
      <w:pPr>
        <w:jc w:val="center"/>
        <w:rPr>
          <w:b/>
          <w:lang w:val="es-CO"/>
        </w:rPr>
      </w:pPr>
      <w:r w:rsidRPr="00CA75ED">
        <w:rPr>
          <w:b/>
          <w:lang w:val="es-CO"/>
        </w:rPr>
        <w:lastRenderedPageBreak/>
        <w:t>141 SEDES EDUCATIVAS OFICIALES CUENTAN CON CONECTIVIDAD</w:t>
      </w:r>
    </w:p>
    <w:p w:rsidR="007A6F87" w:rsidRPr="00392058" w:rsidRDefault="00FF7A8A" w:rsidP="007A6F87">
      <w:pPr>
        <w:jc w:val="center"/>
        <w:rPr>
          <w:lang w:val="es-CO"/>
        </w:rPr>
      </w:pPr>
      <w:r>
        <w:rPr>
          <w:noProof/>
          <w:lang w:val="en-US" w:eastAsia="en-US"/>
        </w:rPr>
        <w:drawing>
          <wp:inline distT="0" distB="0" distL="0" distR="0">
            <wp:extent cx="5613400" cy="1267460"/>
            <wp:effectExtent l="0" t="0" r="635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n conexió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F87" w:rsidRDefault="007A6F87" w:rsidP="007A6F87">
      <w:pPr>
        <w:rPr>
          <w:lang w:val="es-CO"/>
        </w:rPr>
      </w:pPr>
      <w:r w:rsidRPr="00392058">
        <w:rPr>
          <w:lang w:val="es-CO"/>
        </w:rPr>
        <w:t xml:space="preserve">La Secretaría de Educación </w:t>
      </w:r>
      <w:r>
        <w:rPr>
          <w:lang w:val="es-CO"/>
        </w:rPr>
        <w:t xml:space="preserve">Municipal, en el propósito de lograr </w:t>
      </w:r>
      <w:r w:rsidRPr="00392058">
        <w:rPr>
          <w:lang w:val="es-CO"/>
        </w:rPr>
        <w:t>una educación de calidad con enfoque en el cierre de la brecha digital,</w:t>
      </w:r>
      <w:r>
        <w:rPr>
          <w:lang w:val="es-CO"/>
        </w:rPr>
        <w:t xml:space="preserve"> desarrolla dos proyectos </w:t>
      </w:r>
      <w:r w:rsidRPr="00392058">
        <w:rPr>
          <w:lang w:val="es-CO"/>
        </w:rPr>
        <w:t xml:space="preserve">del Ministerio de Educación Nacional </w:t>
      </w:r>
      <w:r>
        <w:rPr>
          <w:lang w:val="es-CO"/>
        </w:rPr>
        <w:t xml:space="preserve">en Pasto, a través de los cuales se </w:t>
      </w:r>
      <w:r w:rsidRPr="00392058">
        <w:rPr>
          <w:lang w:val="es-CO"/>
        </w:rPr>
        <w:t xml:space="preserve">busca fortalecer las competencias de los estudiantes en el uso de las </w:t>
      </w:r>
      <w:proofErr w:type="spellStart"/>
      <w:r w:rsidRPr="00392058">
        <w:rPr>
          <w:lang w:val="es-CO"/>
        </w:rPr>
        <w:t>TIC's</w:t>
      </w:r>
      <w:proofErr w:type="spellEnd"/>
      <w:r w:rsidRPr="00392058">
        <w:rPr>
          <w:lang w:val="es-CO"/>
        </w:rPr>
        <w:t xml:space="preserve"> y ampliar la cobertura de conectividad en los establecimientos educativos oficiales</w:t>
      </w:r>
      <w:r>
        <w:rPr>
          <w:lang w:val="es-CO"/>
        </w:rPr>
        <w:t xml:space="preserve"> del municipio.</w:t>
      </w:r>
    </w:p>
    <w:p w:rsidR="007A6F87" w:rsidRDefault="007A6F87" w:rsidP="007A6F87">
      <w:pPr>
        <w:rPr>
          <w:lang w:val="es-CO"/>
        </w:rPr>
      </w:pPr>
      <w:r>
        <w:rPr>
          <w:lang w:val="es-CO"/>
        </w:rPr>
        <w:t xml:space="preserve">Con el </w:t>
      </w:r>
      <w:r w:rsidRPr="00392058">
        <w:rPr>
          <w:lang w:val="es-CO"/>
        </w:rPr>
        <w:t xml:space="preserve">proyecto </w:t>
      </w:r>
      <w:r>
        <w:rPr>
          <w:lang w:val="es-CO"/>
        </w:rPr>
        <w:t xml:space="preserve">“Conexión total”, </w:t>
      </w:r>
      <w:r w:rsidRPr="00392058">
        <w:rPr>
          <w:lang w:val="es-CO"/>
        </w:rPr>
        <w:t>se benefician 88 sede</w:t>
      </w:r>
      <w:r>
        <w:rPr>
          <w:lang w:val="es-CO"/>
        </w:rPr>
        <w:t>s</w:t>
      </w:r>
      <w:r w:rsidRPr="00392058">
        <w:rPr>
          <w:lang w:val="es-CO"/>
        </w:rPr>
        <w:t xml:space="preserve"> educativas del sector urbano y rural</w:t>
      </w:r>
      <w:r>
        <w:rPr>
          <w:lang w:val="es-CO"/>
        </w:rPr>
        <w:t>,</w:t>
      </w:r>
      <w:r w:rsidRPr="00392058">
        <w:rPr>
          <w:lang w:val="es-CO"/>
        </w:rPr>
        <w:t xml:space="preserve"> y con el programa vive digital por medio del proyecto Kioscos Vive Digital</w:t>
      </w:r>
      <w:r>
        <w:rPr>
          <w:lang w:val="es-CO"/>
        </w:rPr>
        <w:t>,</w:t>
      </w:r>
      <w:r w:rsidRPr="00392058">
        <w:rPr>
          <w:lang w:val="es-CO"/>
        </w:rPr>
        <w:t xml:space="preserve"> </w:t>
      </w:r>
      <w:r>
        <w:rPr>
          <w:lang w:val="es-CO"/>
        </w:rPr>
        <w:t>que</w:t>
      </w:r>
      <w:r w:rsidRPr="00392058">
        <w:rPr>
          <w:lang w:val="es-CO"/>
        </w:rPr>
        <w:t xml:space="preserve"> fomenta la calidad de la educación bajo un modelo sostenible permitiendo que la comunidad se apropie de las </w:t>
      </w:r>
      <w:proofErr w:type="spellStart"/>
      <w:r w:rsidRPr="00392058">
        <w:rPr>
          <w:lang w:val="es-CO"/>
        </w:rPr>
        <w:t>TICs</w:t>
      </w:r>
      <w:proofErr w:type="spellEnd"/>
      <w:r w:rsidRPr="00392058">
        <w:rPr>
          <w:lang w:val="es-CO"/>
        </w:rPr>
        <w:t>, beneficia a 53 sede</w:t>
      </w:r>
      <w:r>
        <w:rPr>
          <w:lang w:val="es-CO"/>
        </w:rPr>
        <w:t xml:space="preserve">s educativas del sector rural. Esto permite que </w:t>
      </w:r>
      <w:r w:rsidRPr="00392058">
        <w:rPr>
          <w:lang w:val="es-CO"/>
        </w:rPr>
        <w:t>el 94% de la</w:t>
      </w:r>
      <w:r>
        <w:rPr>
          <w:lang w:val="es-CO"/>
        </w:rPr>
        <w:t>s</w:t>
      </w:r>
      <w:r w:rsidRPr="00392058">
        <w:rPr>
          <w:lang w:val="es-CO"/>
        </w:rPr>
        <w:t xml:space="preserve"> sedes educativas</w:t>
      </w:r>
      <w:r>
        <w:rPr>
          <w:lang w:val="es-CO"/>
        </w:rPr>
        <w:t>, cuente</w:t>
      </w:r>
      <w:r w:rsidRPr="00392058">
        <w:rPr>
          <w:lang w:val="es-CO"/>
        </w:rPr>
        <w:t>n con conectividad para mejorar el trabajo pedagógico en el aula y fortalecer el proceso enseñanza aprendizaje.</w:t>
      </w:r>
    </w:p>
    <w:p w:rsidR="007A6F87" w:rsidRDefault="007A6F87" w:rsidP="007A6F87">
      <w:pPr>
        <w:rPr>
          <w:lang w:val="es-CO"/>
        </w:rPr>
      </w:pPr>
      <w:r w:rsidRPr="00392058">
        <w:rPr>
          <w:lang w:val="es-CO"/>
        </w:rPr>
        <w:t>Con el fin de reducir la brecha tecnológica entre generaciones, el municipio de Pasto prioriza el fortalecimiento de la Infraestructura y formación de la comunidad educativa en general. </w:t>
      </w:r>
    </w:p>
    <w:p w:rsidR="007A6F87" w:rsidRDefault="007A6F87" w:rsidP="007A6F87">
      <w:pPr>
        <w:rPr>
          <w:b/>
          <w:sz w:val="18"/>
          <w:szCs w:val="18"/>
          <w:lang w:val="es-ES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Educación Henry Barco. Celular: </w:t>
      </w:r>
      <w:r w:rsidRPr="00041DA5">
        <w:rPr>
          <w:rFonts w:cs="Tahoma"/>
          <w:b/>
          <w:sz w:val="18"/>
          <w:szCs w:val="18"/>
        </w:rPr>
        <w:t>316</w:t>
      </w:r>
      <w:r>
        <w:rPr>
          <w:rFonts w:cs="Tahoma"/>
          <w:b/>
          <w:sz w:val="18"/>
          <w:szCs w:val="18"/>
        </w:rPr>
        <w:t xml:space="preserve">3676471 </w:t>
      </w:r>
      <w:hyperlink r:id="rId12" w:history="1">
        <w:r w:rsidRPr="00D66C68">
          <w:rPr>
            <w:rStyle w:val="Hipervnculo"/>
            <w:rFonts w:cs="Tahoma"/>
            <w:b/>
            <w:sz w:val="18"/>
            <w:szCs w:val="18"/>
          </w:rPr>
          <w:t>henbarcomeloc@gmail.com</w:t>
        </w:r>
      </w:hyperlink>
    </w:p>
    <w:p w:rsidR="007A6F87" w:rsidRDefault="007A6F87" w:rsidP="00AF26CF">
      <w:pPr>
        <w:jc w:val="center"/>
        <w:rPr>
          <w:i/>
          <w:lang w:val="es-CO"/>
        </w:rPr>
      </w:pPr>
      <w:r w:rsidRPr="00665BE9">
        <w:rPr>
          <w:i/>
          <w:lang w:val="es-CO"/>
        </w:rPr>
        <w:t>Somos constructores de Paz</w:t>
      </w:r>
    </w:p>
    <w:p w:rsidR="007B47D2" w:rsidRPr="00AF26CF" w:rsidRDefault="007B47D2" w:rsidP="00AF26CF">
      <w:pPr>
        <w:jc w:val="center"/>
        <w:rPr>
          <w:lang w:val="es-CO"/>
        </w:rPr>
      </w:pPr>
    </w:p>
    <w:p w:rsidR="00392058" w:rsidRPr="007A6F87" w:rsidRDefault="00392058" w:rsidP="007A6F87">
      <w:pPr>
        <w:jc w:val="center"/>
        <w:rPr>
          <w:b/>
          <w:lang w:val="es-CO"/>
        </w:rPr>
      </w:pPr>
      <w:r w:rsidRPr="007A6F87">
        <w:rPr>
          <w:b/>
          <w:lang w:val="es-CO"/>
        </w:rPr>
        <w:t xml:space="preserve">3377 ESTUDIANTES DE ESTABLECIMIENTOS EDUCATIVOS OFICIALES </w:t>
      </w:r>
      <w:r w:rsidR="003324ED">
        <w:rPr>
          <w:b/>
          <w:lang w:val="es-CO"/>
        </w:rPr>
        <w:t xml:space="preserve">DE PASTO </w:t>
      </w:r>
      <w:r w:rsidRPr="007A6F87">
        <w:rPr>
          <w:b/>
          <w:lang w:val="es-CO"/>
        </w:rPr>
        <w:t>RECIBIERON NUEVAS TERMINALES</w:t>
      </w:r>
    </w:p>
    <w:p w:rsidR="00392058" w:rsidRPr="00392058" w:rsidRDefault="00392058" w:rsidP="007A6F87">
      <w:pPr>
        <w:jc w:val="center"/>
        <w:rPr>
          <w:lang w:val="es-CO"/>
        </w:rPr>
      </w:pPr>
    </w:p>
    <w:p w:rsidR="003324ED" w:rsidRDefault="00392058" w:rsidP="00392058">
      <w:pPr>
        <w:rPr>
          <w:lang w:val="es-CO"/>
        </w:rPr>
      </w:pPr>
      <w:r w:rsidRPr="00392058">
        <w:rPr>
          <w:lang w:val="es-CO"/>
        </w:rPr>
        <w:t xml:space="preserve">El fortalecimiento de la infraestructura tecnológica es </w:t>
      </w:r>
      <w:r w:rsidR="003324ED">
        <w:rPr>
          <w:lang w:val="es-CO"/>
        </w:rPr>
        <w:t>una de las prioridades para la A</w:t>
      </w:r>
      <w:r w:rsidRPr="00392058">
        <w:rPr>
          <w:lang w:val="es-CO"/>
        </w:rPr>
        <w:t xml:space="preserve">dministración Municipal, </w:t>
      </w:r>
      <w:r w:rsidR="003324ED">
        <w:rPr>
          <w:lang w:val="es-CO"/>
        </w:rPr>
        <w:t xml:space="preserve">en cabeza del alcalde Pedro Vicente Obando Ordóñez, por ello </w:t>
      </w:r>
      <w:r w:rsidRPr="00392058">
        <w:rPr>
          <w:lang w:val="es-CO"/>
        </w:rPr>
        <w:t>desde la Secretaria de Educación</w:t>
      </w:r>
      <w:r w:rsidR="003324ED">
        <w:rPr>
          <w:lang w:val="es-CO"/>
        </w:rPr>
        <w:t>,</w:t>
      </w:r>
      <w:r w:rsidRPr="00392058">
        <w:rPr>
          <w:lang w:val="es-CO"/>
        </w:rPr>
        <w:t xml:space="preserve"> </w:t>
      </w:r>
      <w:r w:rsidR="003324ED">
        <w:rPr>
          <w:lang w:val="es-CO"/>
        </w:rPr>
        <w:t xml:space="preserve">se viene trabajando en </w:t>
      </w:r>
      <w:r w:rsidRPr="00392058">
        <w:rPr>
          <w:lang w:val="es-CO"/>
        </w:rPr>
        <w:t>la adquisición de equipos</w:t>
      </w:r>
      <w:r w:rsidR="003324ED">
        <w:rPr>
          <w:lang w:val="es-CO"/>
        </w:rPr>
        <w:t xml:space="preserve"> de cómputo,</w:t>
      </w:r>
      <w:r w:rsidRPr="00392058">
        <w:rPr>
          <w:lang w:val="es-CO"/>
        </w:rPr>
        <w:t xml:space="preserve"> para reducir el índice de estudiantes por terminal en los establecimientos educa</w:t>
      </w:r>
      <w:r w:rsidR="003324ED">
        <w:rPr>
          <w:lang w:val="es-CO"/>
        </w:rPr>
        <w:t>tivos.</w:t>
      </w:r>
    </w:p>
    <w:p w:rsidR="00392058" w:rsidRPr="00392058" w:rsidRDefault="003324ED" w:rsidP="00392058">
      <w:pPr>
        <w:rPr>
          <w:lang w:val="es-CO"/>
        </w:rPr>
      </w:pPr>
      <w:r>
        <w:rPr>
          <w:lang w:val="es-CO"/>
        </w:rPr>
        <w:t>Este propósito ha sido posible sacarlo adelante, gracias a</w:t>
      </w:r>
      <w:r w:rsidR="00392058" w:rsidRPr="00392058">
        <w:rPr>
          <w:lang w:val="es-CO"/>
        </w:rPr>
        <w:t xml:space="preserve"> alianzas con instituciones de carácter nacional como Computadores para Educar y de la mano con el sector </w:t>
      </w:r>
      <w:r w:rsidR="00392058" w:rsidRPr="00392058">
        <w:rPr>
          <w:lang w:val="es-CO"/>
        </w:rPr>
        <w:lastRenderedPageBreak/>
        <w:t>empresarial de la región. A la fecha la relación es un terminal para cuatro estudiantes.</w:t>
      </w:r>
    </w:p>
    <w:p w:rsidR="00392058" w:rsidRPr="003324ED" w:rsidRDefault="003324ED" w:rsidP="00392058">
      <w:pPr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="00392058" w:rsidRPr="003324ED">
        <w:rPr>
          <w:rFonts w:cs="Tahoma"/>
          <w:b/>
          <w:sz w:val="18"/>
          <w:szCs w:val="18"/>
        </w:rPr>
        <w:t>Subsecretaría de Calidad Educativa. Profesional responsable del proyecto de conectividad: Alex Burbano Celular </w:t>
      </w:r>
      <w:hyperlink r:id="rId13" w:tgtFrame="_blank" w:history="1">
        <w:r w:rsidR="00392058" w:rsidRPr="003324ED">
          <w:rPr>
            <w:rFonts w:cs="Tahoma"/>
            <w:b/>
            <w:sz w:val="18"/>
            <w:szCs w:val="18"/>
          </w:rPr>
          <w:t>3136575981</w:t>
        </w:r>
      </w:hyperlink>
    </w:p>
    <w:p w:rsidR="007A6F87" w:rsidRPr="00392058" w:rsidRDefault="007A6F87" w:rsidP="007A6F87">
      <w:pPr>
        <w:jc w:val="center"/>
        <w:rPr>
          <w:lang w:val="es-CO"/>
        </w:rPr>
      </w:pPr>
      <w:r w:rsidRPr="00665BE9">
        <w:rPr>
          <w:i/>
          <w:lang w:val="es-CO"/>
        </w:rPr>
        <w:t>Somos constructores de Paz</w:t>
      </w:r>
    </w:p>
    <w:p w:rsidR="0041682F" w:rsidRDefault="0041682F" w:rsidP="001A2381">
      <w:pPr>
        <w:rPr>
          <w:i/>
          <w:lang w:val="es-CO"/>
        </w:rPr>
      </w:pPr>
    </w:p>
    <w:p w:rsidR="00A359FD" w:rsidRPr="00A32497" w:rsidRDefault="00A359FD" w:rsidP="00A359FD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7F7D8E" w:rsidRPr="00A06DAD" w:rsidRDefault="00A359FD" w:rsidP="00A06DAD">
      <w:pPr>
        <w:jc w:val="center"/>
        <w:rPr>
          <w:b/>
        </w:rPr>
      </w:pPr>
      <w:r w:rsidRPr="00A32497">
        <w:rPr>
          <w:b/>
        </w:rPr>
        <w:t>Alcaldía de Pasto</w:t>
      </w:r>
      <w:bookmarkStart w:id="0" w:name="_GoBack"/>
      <w:bookmarkEnd w:id="0"/>
    </w:p>
    <w:sectPr w:rsidR="007F7D8E" w:rsidRPr="00A06DAD" w:rsidSect="000A1D37">
      <w:headerReference w:type="default" r:id="rId14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A89" w:rsidRDefault="00255A89" w:rsidP="00505F60">
      <w:pPr>
        <w:spacing w:after="0"/>
      </w:pPr>
      <w:r>
        <w:separator/>
      </w:r>
    </w:p>
  </w:endnote>
  <w:endnote w:type="continuationSeparator" w:id="0">
    <w:p w:rsidR="00255A89" w:rsidRDefault="00255A89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A89" w:rsidRDefault="00255A89" w:rsidP="00505F60">
      <w:pPr>
        <w:spacing w:after="0"/>
      </w:pPr>
      <w:r>
        <w:separator/>
      </w:r>
    </w:p>
  </w:footnote>
  <w:footnote w:type="continuationSeparator" w:id="0">
    <w:p w:rsidR="00255A89" w:rsidRDefault="00255A89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E3" w:rsidRDefault="004D3FE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41682F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</w:t>
                          </w:r>
                          <w:r w:rsidR="00E3636B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 xml:space="preserve"> 024</w:t>
                          </w:r>
                        </w:p>
                        <w:p w:rsidR="004D3FE3" w:rsidRPr="00505F60" w:rsidRDefault="00E3636B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29</w:t>
                          </w:r>
                          <w:r w:rsidR="004D3FE3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enero</w:t>
                          </w:r>
                          <w:r w:rsidR="004D3FE3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41682F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r w:rsidR="00E3636B"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024</w:t>
                    </w:r>
                  </w:p>
                  <w:p w:rsidR="004D3FE3" w:rsidRPr="00505F60" w:rsidRDefault="00E3636B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29</w:t>
                    </w:r>
                    <w:r w:rsidR="004D3FE3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enero</w:t>
                    </w:r>
                    <w:r w:rsidR="004D3FE3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11"/>
  </w:num>
  <w:num w:numId="11">
    <w:abstractNumId w:val="13"/>
  </w:num>
  <w:num w:numId="12">
    <w:abstractNumId w:val="2"/>
  </w:num>
  <w:num w:numId="13">
    <w:abstractNumId w:val="5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5C77"/>
    <w:rsid w:val="0003669C"/>
    <w:rsid w:val="00036866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30F"/>
    <w:rsid w:val="000425EA"/>
    <w:rsid w:val="00042604"/>
    <w:rsid w:val="00043BC9"/>
    <w:rsid w:val="00043C41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3CD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783"/>
    <w:rsid w:val="000738A5"/>
    <w:rsid w:val="00073C0E"/>
    <w:rsid w:val="00073D00"/>
    <w:rsid w:val="00075618"/>
    <w:rsid w:val="00075AF8"/>
    <w:rsid w:val="00075FD4"/>
    <w:rsid w:val="00076465"/>
    <w:rsid w:val="000769B8"/>
    <w:rsid w:val="000770BC"/>
    <w:rsid w:val="00077120"/>
    <w:rsid w:val="000777E6"/>
    <w:rsid w:val="00077BDB"/>
    <w:rsid w:val="00081250"/>
    <w:rsid w:val="0008164C"/>
    <w:rsid w:val="000820B2"/>
    <w:rsid w:val="00082CF0"/>
    <w:rsid w:val="00083B48"/>
    <w:rsid w:val="000846A3"/>
    <w:rsid w:val="000847C1"/>
    <w:rsid w:val="00084B25"/>
    <w:rsid w:val="0008501D"/>
    <w:rsid w:val="00085F7D"/>
    <w:rsid w:val="00086716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450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20D"/>
    <w:rsid w:val="000B3BC2"/>
    <w:rsid w:val="000B4BB3"/>
    <w:rsid w:val="000B5C48"/>
    <w:rsid w:val="000B5DAC"/>
    <w:rsid w:val="000B6891"/>
    <w:rsid w:val="000B7ACF"/>
    <w:rsid w:val="000C0268"/>
    <w:rsid w:val="000C07EA"/>
    <w:rsid w:val="000C19C3"/>
    <w:rsid w:val="000C1B9E"/>
    <w:rsid w:val="000C223A"/>
    <w:rsid w:val="000C22BA"/>
    <w:rsid w:val="000C250C"/>
    <w:rsid w:val="000C2D9B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B1A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483F"/>
    <w:rsid w:val="000E548A"/>
    <w:rsid w:val="000E5C16"/>
    <w:rsid w:val="000E5F70"/>
    <w:rsid w:val="000E6102"/>
    <w:rsid w:val="000E6592"/>
    <w:rsid w:val="000E66AA"/>
    <w:rsid w:val="000E7A2A"/>
    <w:rsid w:val="000E7A3F"/>
    <w:rsid w:val="000F176A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B64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4D16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BD5"/>
    <w:rsid w:val="00133EDF"/>
    <w:rsid w:val="00134491"/>
    <w:rsid w:val="001345D6"/>
    <w:rsid w:val="0013485D"/>
    <w:rsid w:val="00134891"/>
    <w:rsid w:val="00135446"/>
    <w:rsid w:val="001356CA"/>
    <w:rsid w:val="00135C70"/>
    <w:rsid w:val="0013614A"/>
    <w:rsid w:val="0013629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D25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59B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3EDF"/>
    <w:rsid w:val="0017453A"/>
    <w:rsid w:val="0017460F"/>
    <w:rsid w:val="001747AC"/>
    <w:rsid w:val="0017483A"/>
    <w:rsid w:val="00174BE3"/>
    <w:rsid w:val="001756F7"/>
    <w:rsid w:val="00176424"/>
    <w:rsid w:val="001764A0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974"/>
    <w:rsid w:val="00190B0C"/>
    <w:rsid w:val="00190E93"/>
    <w:rsid w:val="0019115B"/>
    <w:rsid w:val="001913BA"/>
    <w:rsid w:val="0019142E"/>
    <w:rsid w:val="00191B0F"/>
    <w:rsid w:val="00191BE9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381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170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DF6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6146"/>
    <w:rsid w:val="002066A0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3914"/>
    <w:rsid w:val="002141C0"/>
    <w:rsid w:val="002148AA"/>
    <w:rsid w:val="002149CA"/>
    <w:rsid w:val="00214B01"/>
    <w:rsid w:val="0021548C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17F"/>
    <w:rsid w:val="002204B9"/>
    <w:rsid w:val="00220E81"/>
    <w:rsid w:val="002213B0"/>
    <w:rsid w:val="002214B1"/>
    <w:rsid w:val="00221C4B"/>
    <w:rsid w:val="0022266B"/>
    <w:rsid w:val="002226D8"/>
    <w:rsid w:val="002227B5"/>
    <w:rsid w:val="002236F3"/>
    <w:rsid w:val="00223B93"/>
    <w:rsid w:val="00223CF5"/>
    <w:rsid w:val="00225238"/>
    <w:rsid w:val="00226215"/>
    <w:rsid w:val="00226E28"/>
    <w:rsid w:val="00226E96"/>
    <w:rsid w:val="002275D7"/>
    <w:rsid w:val="00227918"/>
    <w:rsid w:val="002312FC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66B6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40DB"/>
    <w:rsid w:val="00254463"/>
    <w:rsid w:val="00254B00"/>
    <w:rsid w:val="002556CD"/>
    <w:rsid w:val="00255A89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C6"/>
    <w:rsid w:val="00260D7B"/>
    <w:rsid w:val="00261140"/>
    <w:rsid w:val="002617EC"/>
    <w:rsid w:val="00261874"/>
    <w:rsid w:val="002618C8"/>
    <w:rsid w:val="00261CCF"/>
    <w:rsid w:val="00262A7C"/>
    <w:rsid w:val="002631A9"/>
    <w:rsid w:val="002631B1"/>
    <w:rsid w:val="00263DDA"/>
    <w:rsid w:val="002640DB"/>
    <w:rsid w:val="002643A1"/>
    <w:rsid w:val="00265464"/>
    <w:rsid w:val="00265789"/>
    <w:rsid w:val="00265904"/>
    <w:rsid w:val="002662A9"/>
    <w:rsid w:val="00266C32"/>
    <w:rsid w:val="00266F3B"/>
    <w:rsid w:val="002670BB"/>
    <w:rsid w:val="00267233"/>
    <w:rsid w:val="00267CA5"/>
    <w:rsid w:val="0027096C"/>
    <w:rsid w:val="0027122D"/>
    <w:rsid w:val="002713FB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8B1"/>
    <w:rsid w:val="00277D33"/>
    <w:rsid w:val="00277D81"/>
    <w:rsid w:val="00277FD3"/>
    <w:rsid w:val="00280AB5"/>
    <w:rsid w:val="00280B0E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D70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0F19"/>
    <w:rsid w:val="002A18B1"/>
    <w:rsid w:val="002A1D41"/>
    <w:rsid w:val="002A3ACD"/>
    <w:rsid w:val="002A3CFD"/>
    <w:rsid w:val="002A3F8B"/>
    <w:rsid w:val="002A4073"/>
    <w:rsid w:val="002A491F"/>
    <w:rsid w:val="002A52A6"/>
    <w:rsid w:val="002A598C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A01"/>
    <w:rsid w:val="002B6F22"/>
    <w:rsid w:val="002B7C86"/>
    <w:rsid w:val="002B7CAC"/>
    <w:rsid w:val="002C013B"/>
    <w:rsid w:val="002C076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B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9FB"/>
    <w:rsid w:val="002D2A97"/>
    <w:rsid w:val="002D2CDE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E7C9F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1DFD"/>
    <w:rsid w:val="00302004"/>
    <w:rsid w:val="0030223C"/>
    <w:rsid w:val="00302BC0"/>
    <w:rsid w:val="00303E16"/>
    <w:rsid w:val="00303F62"/>
    <w:rsid w:val="00304266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289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4ED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5BC1"/>
    <w:rsid w:val="003466B0"/>
    <w:rsid w:val="00346CCF"/>
    <w:rsid w:val="00346E1E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029C"/>
    <w:rsid w:val="00370384"/>
    <w:rsid w:val="00370A52"/>
    <w:rsid w:val="00370AF5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539"/>
    <w:rsid w:val="003907D7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DEB"/>
    <w:rsid w:val="00392F18"/>
    <w:rsid w:val="00394174"/>
    <w:rsid w:val="00394D33"/>
    <w:rsid w:val="00396655"/>
    <w:rsid w:val="00397834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839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E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E0D04"/>
    <w:rsid w:val="003E1096"/>
    <w:rsid w:val="003E11C8"/>
    <w:rsid w:val="003E14ED"/>
    <w:rsid w:val="003E1890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334A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682F"/>
    <w:rsid w:val="004172F4"/>
    <w:rsid w:val="004201BA"/>
    <w:rsid w:val="00420948"/>
    <w:rsid w:val="004211F1"/>
    <w:rsid w:val="00421412"/>
    <w:rsid w:val="00421BA7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161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19F3"/>
    <w:rsid w:val="00471F9C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EE9"/>
    <w:rsid w:val="00475FA4"/>
    <w:rsid w:val="00476FDD"/>
    <w:rsid w:val="00477217"/>
    <w:rsid w:val="00477390"/>
    <w:rsid w:val="0048115F"/>
    <w:rsid w:val="00481756"/>
    <w:rsid w:val="00481BD3"/>
    <w:rsid w:val="00481E37"/>
    <w:rsid w:val="004820FA"/>
    <w:rsid w:val="0048228A"/>
    <w:rsid w:val="004828F3"/>
    <w:rsid w:val="00482EF5"/>
    <w:rsid w:val="00482F90"/>
    <w:rsid w:val="00483177"/>
    <w:rsid w:val="00483259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5C4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4C92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4CA6"/>
    <w:rsid w:val="00505B7E"/>
    <w:rsid w:val="00505D5D"/>
    <w:rsid w:val="00505F60"/>
    <w:rsid w:val="00506B72"/>
    <w:rsid w:val="00507E28"/>
    <w:rsid w:val="005101C6"/>
    <w:rsid w:val="005102DB"/>
    <w:rsid w:val="0051085F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F33"/>
    <w:rsid w:val="0051507F"/>
    <w:rsid w:val="005150D5"/>
    <w:rsid w:val="00515250"/>
    <w:rsid w:val="00515FD5"/>
    <w:rsid w:val="00516189"/>
    <w:rsid w:val="00516966"/>
    <w:rsid w:val="00517169"/>
    <w:rsid w:val="0051782D"/>
    <w:rsid w:val="0052016F"/>
    <w:rsid w:val="00520C78"/>
    <w:rsid w:val="00520E95"/>
    <w:rsid w:val="0052129E"/>
    <w:rsid w:val="00521A26"/>
    <w:rsid w:val="00521B1C"/>
    <w:rsid w:val="00521E40"/>
    <w:rsid w:val="00522A03"/>
    <w:rsid w:val="00522FCD"/>
    <w:rsid w:val="00523E3E"/>
    <w:rsid w:val="00525022"/>
    <w:rsid w:val="00525091"/>
    <w:rsid w:val="005251AA"/>
    <w:rsid w:val="0052591E"/>
    <w:rsid w:val="005259BE"/>
    <w:rsid w:val="00525D78"/>
    <w:rsid w:val="005261F0"/>
    <w:rsid w:val="00526B5F"/>
    <w:rsid w:val="005276A1"/>
    <w:rsid w:val="005300CE"/>
    <w:rsid w:val="00530399"/>
    <w:rsid w:val="005305E3"/>
    <w:rsid w:val="00530A06"/>
    <w:rsid w:val="00531265"/>
    <w:rsid w:val="005314A2"/>
    <w:rsid w:val="005330B0"/>
    <w:rsid w:val="0053343C"/>
    <w:rsid w:val="00533AEE"/>
    <w:rsid w:val="00534EDB"/>
    <w:rsid w:val="005356B0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395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57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2DB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3858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282D"/>
    <w:rsid w:val="00593DEB"/>
    <w:rsid w:val="00593FF7"/>
    <w:rsid w:val="00594F3C"/>
    <w:rsid w:val="00595067"/>
    <w:rsid w:val="0059523A"/>
    <w:rsid w:val="00595293"/>
    <w:rsid w:val="00595947"/>
    <w:rsid w:val="00595DEF"/>
    <w:rsid w:val="00596022"/>
    <w:rsid w:val="005961B8"/>
    <w:rsid w:val="00596394"/>
    <w:rsid w:val="005971C6"/>
    <w:rsid w:val="00597D72"/>
    <w:rsid w:val="00597F39"/>
    <w:rsid w:val="00597FE9"/>
    <w:rsid w:val="005A0318"/>
    <w:rsid w:val="005A03B1"/>
    <w:rsid w:val="005A0829"/>
    <w:rsid w:val="005A08E8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4F9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E7A"/>
    <w:rsid w:val="005B5329"/>
    <w:rsid w:val="005B576B"/>
    <w:rsid w:val="005B5845"/>
    <w:rsid w:val="005B6736"/>
    <w:rsid w:val="005B6781"/>
    <w:rsid w:val="005B72EF"/>
    <w:rsid w:val="005C0B8E"/>
    <w:rsid w:val="005C1412"/>
    <w:rsid w:val="005C1481"/>
    <w:rsid w:val="005C14DA"/>
    <w:rsid w:val="005C1859"/>
    <w:rsid w:val="005C1933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5180"/>
    <w:rsid w:val="005D6182"/>
    <w:rsid w:val="005D7059"/>
    <w:rsid w:val="005D7CD3"/>
    <w:rsid w:val="005D7D6D"/>
    <w:rsid w:val="005D7F37"/>
    <w:rsid w:val="005E008D"/>
    <w:rsid w:val="005E025D"/>
    <w:rsid w:val="005E10BF"/>
    <w:rsid w:val="005E11AC"/>
    <w:rsid w:val="005E12E7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E79E0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339"/>
    <w:rsid w:val="005F44B9"/>
    <w:rsid w:val="005F46CA"/>
    <w:rsid w:val="005F47AF"/>
    <w:rsid w:val="005F49E5"/>
    <w:rsid w:val="005F52EE"/>
    <w:rsid w:val="005F5A5E"/>
    <w:rsid w:val="005F5E88"/>
    <w:rsid w:val="005F6000"/>
    <w:rsid w:val="005F61DF"/>
    <w:rsid w:val="005F62B0"/>
    <w:rsid w:val="005F642B"/>
    <w:rsid w:val="005F6500"/>
    <w:rsid w:val="005F6593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0AB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72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3DD8"/>
    <w:rsid w:val="006444DA"/>
    <w:rsid w:val="006451B9"/>
    <w:rsid w:val="006461C8"/>
    <w:rsid w:val="00646872"/>
    <w:rsid w:val="006468AF"/>
    <w:rsid w:val="006471C5"/>
    <w:rsid w:val="006476B1"/>
    <w:rsid w:val="00647AA7"/>
    <w:rsid w:val="00647BB9"/>
    <w:rsid w:val="00650057"/>
    <w:rsid w:val="00650655"/>
    <w:rsid w:val="00650DB5"/>
    <w:rsid w:val="006510AE"/>
    <w:rsid w:val="00651143"/>
    <w:rsid w:val="006516B0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624F"/>
    <w:rsid w:val="00657256"/>
    <w:rsid w:val="00657838"/>
    <w:rsid w:val="006603E5"/>
    <w:rsid w:val="00660782"/>
    <w:rsid w:val="00660E67"/>
    <w:rsid w:val="00660F04"/>
    <w:rsid w:val="00661354"/>
    <w:rsid w:val="006614C2"/>
    <w:rsid w:val="00661CCF"/>
    <w:rsid w:val="0066203F"/>
    <w:rsid w:val="0066262C"/>
    <w:rsid w:val="006628D2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CA0"/>
    <w:rsid w:val="006714E1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5D3"/>
    <w:rsid w:val="00697778"/>
    <w:rsid w:val="006A010C"/>
    <w:rsid w:val="006A068B"/>
    <w:rsid w:val="006A06FA"/>
    <w:rsid w:val="006A1325"/>
    <w:rsid w:val="006A13C6"/>
    <w:rsid w:val="006A14BC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898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408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3FD8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58A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022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3E64"/>
    <w:rsid w:val="006F4158"/>
    <w:rsid w:val="006F456D"/>
    <w:rsid w:val="006F5176"/>
    <w:rsid w:val="006F58D3"/>
    <w:rsid w:val="006F6BD9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0D87"/>
    <w:rsid w:val="00711019"/>
    <w:rsid w:val="007112BA"/>
    <w:rsid w:val="00711A2C"/>
    <w:rsid w:val="00711AC6"/>
    <w:rsid w:val="0071376E"/>
    <w:rsid w:val="0071443E"/>
    <w:rsid w:val="0071457F"/>
    <w:rsid w:val="00714C88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19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406"/>
    <w:rsid w:val="00745B54"/>
    <w:rsid w:val="00745E11"/>
    <w:rsid w:val="007460FE"/>
    <w:rsid w:val="00746357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128"/>
    <w:rsid w:val="0075551A"/>
    <w:rsid w:val="00756C57"/>
    <w:rsid w:val="007570FB"/>
    <w:rsid w:val="00757A2E"/>
    <w:rsid w:val="007604FE"/>
    <w:rsid w:val="0076132E"/>
    <w:rsid w:val="0076151D"/>
    <w:rsid w:val="00761A33"/>
    <w:rsid w:val="00761DEC"/>
    <w:rsid w:val="00761FB9"/>
    <w:rsid w:val="0076206A"/>
    <w:rsid w:val="007620B8"/>
    <w:rsid w:val="00762559"/>
    <w:rsid w:val="00762EB4"/>
    <w:rsid w:val="00762F43"/>
    <w:rsid w:val="0076327D"/>
    <w:rsid w:val="007632CE"/>
    <w:rsid w:val="00763C94"/>
    <w:rsid w:val="00763CCA"/>
    <w:rsid w:val="00764B8E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6C1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87F77"/>
    <w:rsid w:val="00790ADA"/>
    <w:rsid w:val="00790BE1"/>
    <w:rsid w:val="00790CF7"/>
    <w:rsid w:val="007910ED"/>
    <w:rsid w:val="00791757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6F87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94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7D2"/>
    <w:rsid w:val="007B49E4"/>
    <w:rsid w:val="007B6D36"/>
    <w:rsid w:val="007B6ECC"/>
    <w:rsid w:val="007C038F"/>
    <w:rsid w:val="007C0730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198"/>
    <w:rsid w:val="007D743A"/>
    <w:rsid w:val="007E0116"/>
    <w:rsid w:val="007E0E36"/>
    <w:rsid w:val="007E1075"/>
    <w:rsid w:val="007E1403"/>
    <w:rsid w:val="007E185D"/>
    <w:rsid w:val="007E1D84"/>
    <w:rsid w:val="007E32B5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3C74"/>
    <w:rsid w:val="007F4790"/>
    <w:rsid w:val="007F4F10"/>
    <w:rsid w:val="007F514C"/>
    <w:rsid w:val="007F60D0"/>
    <w:rsid w:val="007F6D82"/>
    <w:rsid w:val="007F6E0D"/>
    <w:rsid w:val="007F7108"/>
    <w:rsid w:val="007F76FA"/>
    <w:rsid w:val="007F7D10"/>
    <w:rsid w:val="007F7D8E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155F4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A51"/>
    <w:rsid w:val="00824C82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142B"/>
    <w:rsid w:val="00831993"/>
    <w:rsid w:val="00831CF1"/>
    <w:rsid w:val="0083292A"/>
    <w:rsid w:val="00833048"/>
    <w:rsid w:val="0083305E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0F3E"/>
    <w:rsid w:val="00841674"/>
    <w:rsid w:val="00841700"/>
    <w:rsid w:val="008417E8"/>
    <w:rsid w:val="00841C61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6DE0"/>
    <w:rsid w:val="00847452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9B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336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425"/>
    <w:rsid w:val="00875E2A"/>
    <w:rsid w:val="00876088"/>
    <w:rsid w:val="00876A47"/>
    <w:rsid w:val="00876D6B"/>
    <w:rsid w:val="00877827"/>
    <w:rsid w:val="00877B11"/>
    <w:rsid w:val="00880269"/>
    <w:rsid w:val="00880732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188E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045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0ACE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713"/>
    <w:rsid w:val="008C5D39"/>
    <w:rsid w:val="008C746D"/>
    <w:rsid w:val="008C780E"/>
    <w:rsid w:val="008C7A37"/>
    <w:rsid w:val="008C7B5B"/>
    <w:rsid w:val="008C7FAD"/>
    <w:rsid w:val="008D017E"/>
    <w:rsid w:val="008D083F"/>
    <w:rsid w:val="008D0987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3C07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597E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5D86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1EED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3E6"/>
    <w:rsid w:val="00937726"/>
    <w:rsid w:val="00937F46"/>
    <w:rsid w:val="00941458"/>
    <w:rsid w:val="009414D7"/>
    <w:rsid w:val="00941751"/>
    <w:rsid w:val="0094299A"/>
    <w:rsid w:val="00942CC5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845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0BD3"/>
    <w:rsid w:val="009725C1"/>
    <w:rsid w:val="009737E6"/>
    <w:rsid w:val="0097392E"/>
    <w:rsid w:val="00973A84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247C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7F8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5AA"/>
    <w:rsid w:val="009A10FF"/>
    <w:rsid w:val="009A157A"/>
    <w:rsid w:val="009A15B6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3B1"/>
    <w:rsid w:val="009B3412"/>
    <w:rsid w:val="009B383E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2A5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719"/>
    <w:rsid w:val="00A06CBB"/>
    <w:rsid w:val="00A06DAD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17936"/>
    <w:rsid w:val="00A20DCB"/>
    <w:rsid w:val="00A20E76"/>
    <w:rsid w:val="00A2146A"/>
    <w:rsid w:val="00A21499"/>
    <w:rsid w:val="00A214B7"/>
    <w:rsid w:val="00A21F98"/>
    <w:rsid w:val="00A224D4"/>
    <w:rsid w:val="00A2316A"/>
    <w:rsid w:val="00A235BD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35C02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6C1"/>
    <w:rsid w:val="00A55AF8"/>
    <w:rsid w:val="00A57447"/>
    <w:rsid w:val="00A57510"/>
    <w:rsid w:val="00A6058D"/>
    <w:rsid w:val="00A619A3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6DC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717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45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7D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26CF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A27"/>
    <w:rsid w:val="00B07B67"/>
    <w:rsid w:val="00B07D73"/>
    <w:rsid w:val="00B07E80"/>
    <w:rsid w:val="00B07FD4"/>
    <w:rsid w:val="00B10520"/>
    <w:rsid w:val="00B1088B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50F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0B5"/>
    <w:rsid w:val="00B305C4"/>
    <w:rsid w:val="00B30A26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1D70"/>
    <w:rsid w:val="00B42068"/>
    <w:rsid w:val="00B427FD"/>
    <w:rsid w:val="00B42841"/>
    <w:rsid w:val="00B43179"/>
    <w:rsid w:val="00B43B7C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38E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363"/>
    <w:rsid w:val="00B706A4"/>
    <w:rsid w:val="00B7150F"/>
    <w:rsid w:val="00B71572"/>
    <w:rsid w:val="00B71D6C"/>
    <w:rsid w:val="00B72018"/>
    <w:rsid w:val="00B7270E"/>
    <w:rsid w:val="00B73148"/>
    <w:rsid w:val="00B7335D"/>
    <w:rsid w:val="00B73BB8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047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3C2"/>
    <w:rsid w:val="00B95BD8"/>
    <w:rsid w:val="00B96218"/>
    <w:rsid w:val="00B96CC1"/>
    <w:rsid w:val="00B9706B"/>
    <w:rsid w:val="00B9758F"/>
    <w:rsid w:val="00B97745"/>
    <w:rsid w:val="00BA01D6"/>
    <w:rsid w:val="00BA0AF4"/>
    <w:rsid w:val="00BA0E0C"/>
    <w:rsid w:val="00BA1750"/>
    <w:rsid w:val="00BA1E1B"/>
    <w:rsid w:val="00BA1F7F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A7E08"/>
    <w:rsid w:val="00BB04EF"/>
    <w:rsid w:val="00BB092E"/>
    <w:rsid w:val="00BB0D0C"/>
    <w:rsid w:val="00BB0DD1"/>
    <w:rsid w:val="00BB0FDD"/>
    <w:rsid w:val="00BB1244"/>
    <w:rsid w:val="00BB1EFF"/>
    <w:rsid w:val="00BB1F6A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671"/>
    <w:rsid w:val="00BC499D"/>
    <w:rsid w:val="00BC4D7F"/>
    <w:rsid w:val="00BC6167"/>
    <w:rsid w:val="00BC69D5"/>
    <w:rsid w:val="00BC6A1B"/>
    <w:rsid w:val="00BC721A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969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5EDF"/>
    <w:rsid w:val="00C16F8A"/>
    <w:rsid w:val="00C17583"/>
    <w:rsid w:val="00C17C08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70"/>
    <w:rsid w:val="00C25BAC"/>
    <w:rsid w:val="00C25E91"/>
    <w:rsid w:val="00C26C0D"/>
    <w:rsid w:val="00C27164"/>
    <w:rsid w:val="00C2762E"/>
    <w:rsid w:val="00C27D8D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52B"/>
    <w:rsid w:val="00C36D88"/>
    <w:rsid w:val="00C37008"/>
    <w:rsid w:val="00C37737"/>
    <w:rsid w:val="00C40862"/>
    <w:rsid w:val="00C40FE9"/>
    <w:rsid w:val="00C41800"/>
    <w:rsid w:val="00C41900"/>
    <w:rsid w:val="00C41921"/>
    <w:rsid w:val="00C41AFB"/>
    <w:rsid w:val="00C4275F"/>
    <w:rsid w:val="00C43763"/>
    <w:rsid w:val="00C437F6"/>
    <w:rsid w:val="00C4489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C15"/>
    <w:rsid w:val="00C64F5B"/>
    <w:rsid w:val="00C64FD5"/>
    <w:rsid w:val="00C651A3"/>
    <w:rsid w:val="00C65839"/>
    <w:rsid w:val="00C658AF"/>
    <w:rsid w:val="00C65E9B"/>
    <w:rsid w:val="00C66CA6"/>
    <w:rsid w:val="00C679B6"/>
    <w:rsid w:val="00C67BD7"/>
    <w:rsid w:val="00C67D59"/>
    <w:rsid w:val="00C705F3"/>
    <w:rsid w:val="00C7071B"/>
    <w:rsid w:val="00C7092D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2E8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6F4C"/>
    <w:rsid w:val="00C87032"/>
    <w:rsid w:val="00C871FF"/>
    <w:rsid w:val="00C8726F"/>
    <w:rsid w:val="00C8784C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4195"/>
    <w:rsid w:val="00CC649C"/>
    <w:rsid w:val="00CC6F3A"/>
    <w:rsid w:val="00CC70AC"/>
    <w:rsid w:val="00CC7522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4CE"/>
    <w:rsid w:val="00CD6AD9"/>
    <w:rsid w:val="00CE023E"/>
    <w:rsid w:val="00CE09F6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0F7"/>
    <w:rsid w:val="00CE73D0"/>
    <w:rsid w:val="00CE7EC9"/>
    <w:rsid w:val="00CE7FB7"/>
    <w:rsid w:val="00CF0170"/>
    <w:rsid w:val="00CF0206"/>
    <w:rsid w:val="00CF0795"/>
    <w:rsid w:val="00CF1F78"/>
    <w:rsid w:val="00CF22AD"/>
    <w:rsid w:val="00CF372B"/>
    <w:rsid w:val="00CF4546"/>
    <w:rsid w:val="00CF4E69"/>
    <w:rsid w:val="00CF5D54"/>
    <w:rsid w:val="00CF6801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56A"/>
    <w:rsid w:val="00D066FB"/>
    <w:rsid w:val="00D06BBB"/>
    <w:rsid w:val="00D06E97"/>
    <w:rsid w:val="00D0734E"/>
    <w:rsid w:val="00D10525"/>
    <w:rsid w:val="00D10A09"/>
    <w:rsid w:val="00D10D01"/>
    <w:rsid w:val="00D114A8"/>
    <w:rsid w:val="00D11606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27B66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2ED"/>
    <w:rsid w:val="00D33505"/>
    <w:rsid w:val="00D33678"/>
    <w:rsid w:val="00D33EE8"/>
    <w:rsid w:val="00D34444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33"/>
    <w:rsid w:val="00D42C9F"/>
    <w:rsid w:val="00D43B6F"/>
    <w:rsid w:val="00D43BC5"/>
    <w:rsid w:val="00D44503"/>
    <w:rsid w:val="00D4522C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5BCD"/>
    <w:rsid w:val="00D66085"/>
    <w:rsid w:val="00D6773B"/>
    <w:rsid w:val="00D70D0C"/>
    <w:rsid w:val="00D70E25"/>
    <w:rsid w:val="00D71A80"/>
    <w:rsid w:val="00D71E18"/>
    <w:rsid w:val="00D73510"/>
    <w:rsid w:val="00D735AA"/>
    <w:rsid w:val="00D73AA0"/>
    <w:rsid w:val="00D73F4E"/>
    <w:rsid w:val="00D743E6"/>
    <w:rsid w:val="00D7469B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87B"/>
    <w:rsid w:val="00D84EC8"/>
    <w:rsid w:val="00D8576D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F2D"/>
    <w:rsid w:val="00D927DD"/>
    <w:rsid w:val="00D92D3D"/>
    <w:rsid w:val="00D92E56"/>
    <w:rsid w:val="00D92FDB"/>
    <w:rsid w:val="00D9382F"/>
    <w:rsid w:val="00D94982"/>
    <w:rsid w:val="00D94CC3"/>
    <w:rsid w:val="00D9671E"/>
    <w:rsid w:val="00D96A0A"/>
    <w:rsid w:val="00D96FE3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1ED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1E10"/>
    <w:rsid w:val="00DE2035"/>
    <w:rsid w:val="00DE2867"/>
    <w:rsid w:val="00DE28DB"/>
    <w:rsid w:val="00DE3097"/>
    <w:rsid w:val="00DE3F19"/>
    <w:rsid w:val="00DE4205"/>
    <w:rsid w:val="00DE4506"/>
    <w:rsid w:val="00DE48C0"/>
    <w:rsid w:val="00DE5A41"/>
    <w:rsid w:val="00DE60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CE9"/>
    <w:rsid w:val="00DF2D4D"/>
    <w:rsid w:val="00DF2DC7"/>
    <w:rsid w:val="00DF3273"/>
    <w:rsid w:val="00DF45D2"/>
    <w:rsid w:val="00DF4642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1A56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AAA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B"/>
    <w:rsid w:val="00E2065F"/>
    <w:rsid w:val="00E20817"/>
    <w:rsid w:val="00E2102B"/>
    <w:rsid w:val="00E211B7"/>
    <w:rsid w:val="00E2128E"/>
    <w:rsid w:val="00E21822"/>
    <w:rsid w:val="00E21BF1"/>
    <w:rsid w:val="00E21E8B"/>
    <w:rsid w:val="00E220C1"/>
    <w:rsid w:val="00E22410"/>
    <w:rsid w:val="00E229CC"/>
    <w:rsid w:val="00E22BEA"/>
    <w:rsid w:val="00E22D9A"/>
    <w:rsid w:val="00E22E20"/>
    <w:rsid w:val="00E234A5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36B"/>
    <w:rsid w:val="00E36A2B"/>
    <w:rsid w:val="00E37090"/>
    <w:rsid w:val="00E37B27"/>
    <w:rsid w:val="00E37EAC"/>
    <w:rsid w:val="00E37FF8"/>
    <w:rsid w:val="00E4007B"/>
    <w:rsid w:val="00E40F83"/>
    <w:rsid w:val="00E413C4"/>
    <w:rsid w:val="00E4140F"/>
    <w:rsid w:val="00E41514"/>
    <w:rsid w:val="00E428E5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8EE"/>
    <w:rsid w:val="00E74E49"/>
    <w:rsid w:val="00E75B35"/>
    <w:rsid w:val="00E75F4D"/>
    <w:rsid w:val="00E76452"/>
    <w:rsid w:val="00E764C4"/>
    <w:rsid w:val="00E765BE"/>
    <w:rsid w:val="00E76858"/>
    <w:rsid w:val="00E76991"/>
    <w:rsid w:val="00E76D1F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8FA"/>
    <w:rsid w:val="00E84A92"/>
    <w:rsid w:val="00E84CC5"/>
    <w:rsid w:val="00E8536E"/>
    <w:rsid w:val="00E859E4"/>
    <w:rsid w:val="00E8622B"/>
    <w:rsid w:val="00E866D0"/>
    <w:rsid w:val="00E86FEC"/>
    <w:rsid w:val="00E87196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8E3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0D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675C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AD9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71F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4B4D"/>
    <w:rsid w:val="00EF5B40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3CBB"/>
    <w:rsid w:val="00F24AE2"/>
    <w:rsid w:val="00F24F0C"/>
    <w:rsid w:val="00F24FA8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0B3D"/>
    <w:rsid w:val="00F41FD0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953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66AE"/>
    <w:rsid w:val="00F669D6"/>
    <w:rsid w:val="00F66F51"/>
    <w:rsid w:val="00F67D6C"/>
    <w:rsid w:val="00F67ED6"/>
    <w:rsid w:val="00F705AB"/>
    <w:rsid w:val="00F70AC3"/>
    <w:rsid w:val="00F70E20"/>
    <w:rsid w:val="00F71231"/>
    <w:rsid w:val="00F71970"/>
    <w:rsid w:val="00F71B4A"/>
    <w:rsid w:val="00F721A3"/>
    <w:rsid w:val="00F724DE"/>
    <w:rsid w:val="00F72A50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7788A"/>
    <w:rsid w:val="00F80933"/>
    <w:rsid w:val="00F80AAB"/>
    <w:rsid w:val="00F80AF9"/>
    <w:rsid w:val="00F80F45"/>
    <w:rsid w:val="00F828B9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4E2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2E2"/>
    <w:rsid w:val="00FA2845"/>
    <w:rsid w:val="00FA2A5C"/>
    <w:rsid w:val="00FA3314"/>
    <w:rsid w:val="00FA3409"/>
    <w:rsid w:val="00FA38A7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7A2"/>
    <w:rsid w:val="00FA693F"/>
    <w:rsid w:val="00FA72B4"/>
    <w:rsid w:val="00FA7E2A"/>
    <w:rsid w:val="00FB00D3"/>
    <w:rsid w:val="00FB03CC"/>
    <w:rsid w:val="00FB0A1C"/>
    <w:rsid w:val="00FB13E9"/>
    <w:rsid w:val="00FB1733"/>
    <w:rsid w:val="00FB1B8B"/>
    <w:rsid w:val="00FB26BF"/>
    <w:rsid w:val="00FB2B2D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E9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2C87"/>
    <w:rsid w:val="00FD373B"/>
    <w:rsid w:val="00FD4635"/>
    <w:rsid w:val="00FD47DB"/>
    <w:rsid w:val="00FD487D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391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06F7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A05"/>
    <w:rsid w:val="00FF6FB4"/>
    <w:rsid w:val="00FF7920"/>
    <w:rsid w:val="00FF79DC"/>
    <w:rsid w:val="00FF7A52"/>
    <w:rsid w:val="00FF7A8A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B38448C-1FCD-43A1-B864-D6143232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tel:313%2065759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enbarcomeloc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dianispao2@msn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4DBF4-A7D7-404E-9D53-8287FC26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Martha</cp:lastModifiedBy>
  <cp:revision>5</cp:revision>
  <cp:lastPrinted>2017-02-02T20:04:00Z</cp:lastPrinted>
  <dcterms:created xsi:type="dcterms:W3CDTF">2018-01-28T22:57:00Z</dcterms:created>
  <dcterms:modified xsi:type="dcterms:W3CDTF">2018-01-29T03:47:00Z</dcterms:modified>
</cp:coreProperties>
</file>