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05D" w:rsidRPr="0062105D" w:rsidRDefault="0062105D" w:rsidP="0062105D">
      <w:pPr>
        <w:suppressAutoHyphens w:val="0"/>
        <w:spacing w:line="253" w:lineRule="atLeast"/>
        <w:jc w:val="center"/>
        <w:rPr>
          <w:b/>
          <w:lang w:val="es-ES"/>
        </w:rPr>
      </w:pPr>
      <w:r w:rsidRPr="0062105D">
        <w:rPr>
          <w:b/>
        </w:rPr>
        <w:t>DAFP DESTACA LA EFICIENCIA PÚBLICA DE LA ALCALDÍA PASTO, QUE OBTUVO UNO DE LOS RESULTADOS MÁS ALTOS EN EL ÍNDICE DE DESEMPEÑO INSTITUCIONAL</w:t>
      </w:r>
    </w:p>
    <w:p w:rsidR="0062105D" w:rsidRDefault="0062105D" w:rsidP="0062105D">
      <w:pPr>
        <w:suppressAutoHyphens w:val="0"/>
        <w:spacing w:line="253" w:lineRule="atLeast"/>
        <w:jc w:val="center"/>
      </w:pPr>
      <w:r>
        <w:rPr>
          <w:noProof/>
          <w:lang w:val="es-CO" w:eastAsia="es-CO"/>
        </w:rPr>
        <w:drawing>
          <wp:inline distT="0" distB="0" distL="0" distR="0">
            <wp:extent cx="5613400" cy="3816985"/>
            <wp:effectExtent l="0" t="0" r="635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AFP.png"/>
                    <pic:cNvPicPr/>
                  </pic:nvPicPr>
                  <pic:blipFill>
                    <a:blip r:embed="rId8">
                      <a:extLst>
                        <a:ext uri="{28A0092B-C50C-407E-A947-70E740481C1C}">
                          <a14:useLocalDpi xmlns:a14="http://schemas.microsoft.com/office/drawing/2010/main" val="0"/>
                        </a:ext>
                      </a:extLst>
                    </a:blip>
                    <a:stretch>
                      <a:fillRect/>
                    </a:stretch>
                  </pic:blipFill>
                  <pic:spPr>
                    <a:xfrm>
                      <a:off x="0" y="0"/>
                      <a:ext cx="5613400" cy="3816985"/>
                    </a:xfrm>
                    <a:prstGeom prst="rect">
                      <a:avLst/>
                    </a:prstGeom>
                  </pic:spPr>
                </pic:pic>
              </a:graphicData>
            </a:graphic>
          </wp:inline>
        </w:drawing>
      </w:r>
      <w:bookmarkStart w:id="0" w:name="_GoBack"/>
      <w:bookmarkEnd w:id="0"/>
    </w:p>
    <w:p w:rsidR="00B07810" w:rsidRDefault="000A69C5" w:rsidP="0062105D">
      <w:pPr>
        <w:suppressAutoHyphens w:val="0"/>
        <w:spacing w:line="253" w:lineRule="atLeast"/>
      </w:pPr>
      <w:r w:rsidRPr="0062105D">
        <w:t xml:space="preserve">El </w:t>
      </w:r>
      <w:r w:rsidR="00A250DA" w:rsidRPr="0062105D">
        <w:t xml:space="preserve">Departamento Administrativo </w:t>
      </w:r>
      <w:r w:rsidRPr="0062105D">
        <w:t xml:space="preserve">de la </w:t>
      </w:r>
      <w:r w:rsidR="00A250DA" w:rsidRPr="0062105D">
        <w:t>Función Pública, DAFP,</w:t>
      </w:r>
      <w:r w:rsidR="0062105D" w:rsidRPr="0062105D">
        <w:t xml:space="preserve"> destac</w:t>
      </w:r>
      <w:r w:rsidR="0062105D">
        <w:t>ó</w:t>
      </w:r>
      <w:r w:rsidR="0062105D" w:rsidRPr="0062105D">
        <w:t xml:space="preserve"> la eficiencia pública de la Alcaldía Pasto, que obtuvo 84.5 puntos, uno de los resultados más altos en el índice de desempeño institucional</w:t>
      </w:r>
      <w:r w:rsidR="002836D3">
        <w:t xml:space="preserve"> a nivel nacional</w:t>
      </w:r>
      <w:r w:rsidR="0062105D">
        <w:t>.</w:t>
      </w:r>
    </w:p>
    <w:p w:rsidR="0062105D" w:rsidRDefault="0062105D" w:rsidP="00EB15CD">
      <w:pPr>
        <w:suppressAutoHyphens w:val="0"/>
        <w:spacing w:line="253" w:lineRule="atLeast"/>
      </w:pPr>
      <w:r>
        <w:t xml:space="preserve">El </w:t>
      </w:r>
      <w:r w:rsidR="00B07810">
        <w:t>jefe de la Oficina de Planeación Institucional</w:t>
      </w:r>
      <w:r w:rsidR="00A963C4">
        <w:t>, Raúl Quijano Melo,</w:t>
      </w:r>
      <w:r w:rsidR="00B07810">
        <w:t xml:space="preserve"> indicó que el DAFP </w:t>
      </w:r>
      <w:r w:rsidR="00A250DA">
        <w:t xml:space="preserve">avanza en la propuesta de construir el Modelo Integrado de </w:t>
      </w:r>
      <w:r w:rsidR="00A250DA" w:rsidRPr="00A250DA">
        <w:t>Planeación y Gestión</w:t>
      </w:r>
      <w:r w:rsidR="00A250DA">
        <w:t>, MIPG con el cual desde 2017 comenz</w:t>
      </w:r>
      <w:r w:rsidR="00B07810">
        <w:t xml:space="preserve">ó </w:t>
      </w:r>
      <w:r w:rsidR="00A250DA">
        <w:t xml:space="preserve">a realizar mediciones </w:t>
      </w:r>
      <w:r w:rsidR="009809F9">
        <w:t xml:space="preserve">de los indicadores de transparencia, de la gestión y del desempeño institucional. </w:t>
      </w:r>
      <w:r w:rsidR="00B07810">
        <w:t>“</w:t>
      </w:r>
      <w:r w:rsidR="009809F9">
        <w:t>Felizmente es grato informar a la ciudadanía que hemos sido calificados positivamente, en la medida en que la mayoría de los indicadores con los cuales se midió</w:t>
      </w:r>
      <w:r w:rsidR="00B07810">
        <w:t>,</w:t>
      </w:r>
      <w:r w:rsidR="009809F9">
        <w:t xml:space="preserve"> el desempeño institucional</w:t>
      </w:r>
      <w:r w:rsidR="00B07810">
        <w:t>,</w:t>
      </w:r>
      <w:r w:rsidR="009809F9">
        <w:t xml:space="preserve"> </w:t>
      </w:r>
      <w:r>
        <w:t xml:space="preserve">nosotros </w:t>
      </w:r>
      <w:r w:rsidR="00B07810">
        <w:t>obtuvimos</w:t>
      </w:r>
      <w:r>
        <w:t xml:space="preserve"> un buen puntaje y comparándonos con los 63 municipios que hacemos parte de la categoría de ‘</w:t>
      </w:r>
      <w:r w:rsidR="00B07810">
        <w:t xml:space="preserve">Municipios de </w:t>
      </w:r>
      <w:r>
        <w:t>Desarrollo Robusto’ tenemos un avance significativo respecto al año anterior</w:t>
      </w:r>
      <w:r w:rsidR="00B42893">
        <w:t xml:space="preserve">” indicó el </w:t>
      </w:r>
      <w:r w:rsidR="00B42893" w:rsidRPr="00B42893">
        <w:t>Jefe Planeación de Gestión Institucional</w:t>
      </w:r>
      <w:r w:rsidR="00B42893">
        <w:t>.</w:t>
      </w:r>
    </w:p>
    <w:p w:rsidR="00A963C4" w:rsidRDefault="00B42893" w:rsidP="00EB15CD">
      <w:pPr>
        <w:suppressAutoHyphens w:val="0"/>
        <w:spacing w:line="253" w:lineRule="atLeast"/>
      </w:pPr>
      <w:r>
        <w:t>Según el DAFP</w:t>
      </w:r>
      <w:r w:rsidR="00A963C4">
        <w:t>,</w:t>
      </w:r>
      <w:r>
        <w:t xml:space="preserve"> el </w:t>
      </w:r>
      <w:r w:rsidRPr="00B42893">
        <w:t>MIPG busca una gestión pública que genere resultados con valores, satisfacción y confianza y no pretende generar nuevos requerimientos, sino facilitar la gestión de las entidades a través de medidas como el fortalecer el talento humano, agilizar las operaciones, promover el desarrollo de una cultura organizacional sólida y la promoción de la participación ciudadana, entre otros.</w:t>
      </w:r>
      <w:r>
        <w:t xml:space="preserve"> </w:t>
      </w:r>
    </w:p>
    <w:p w:rsidR="0062105D" w:rsidRDefault="00B42893" w:rsidP="00EB15CD">
      <w:pPr>
        <w:suppressAutoHyphens w:val="0"/>
        <w:spacing w:line="253" w:lineRule="atLeast"/>
      </w:pPr>
      <w:r>
        <w:lastRenderedPageBreak/>
        <w:t xml:space="preserve">En </w:t>
      </w:r>
      <w:r w:rsidR="00A963C4">
        <w:t>palabras</w:t>
      </w:r>
      <w:r>
        <w:t xml:space="preserve"> del Jefe de </w:t>
      </w:r>
      <w:r w:rsidRPr="00B42893">
        <w:t>Planeación de Gestión Institucional</w:t>
      </w:r>
      <w:r>
        <w:t>, explica: “se</w:t>
      </w:r>
      <w:r w:rsidR="0062105D">
        <w:t xml:space="preserve"> mide el índice de desempeño institucional </w:t>
      </w:r>
      <w:r w:rsidR="00B07810">
        <w:t xml:space="preserve">para tratar de cualificar, en términos </w:t>
      </w:r>
      <w:r w:rsidR="00A963C4">
        <w:t>de</w:t>
      </w:r>
      <w:r w:rsidR="00B07810">
        <w:t xml:space="preserve"> deficiencias </w:t>
      </w:r>
      <w:r w:rsidR="00A963C4">
        <w:t xml:space="preserve">debemos </w:t>
      </w:r>
      <w:r w:rsidR="00B07810">
        <w:t>recurr</w:t>
      </w:r>
      <w:r w:rsidR="00A963C4">
        <w:t>ir</w:t>
      </w:r>
      <w:r w:rsidR="00B07810">
        <w:t xml:space="preserve"> a las experiencias positivas, y se transmita esa experiencia positiva a esos municipios donde </w:t>
      </w:r>
      <w:r>
        <w:t>hay experiencias negativas.  Estamos liderando procesos en participación, en transparencia, en rendición de cuentas, en planeación</w:t>
      </w:r>
      <w:r w:rsidR="00A963C4">
        <w:t>,</w:t>
      </w:r>
      <w:r>
        <w:t xml:space="preserve"> en control interno</w:t>
      </w:r>
      <w:r w:rsidR="00A963C4">
        <w:t>, indicadores que hemos venido desarrollando vía sistema de monitoreo y evaluación del plan”.</w:t>
      </w:r>
    </w:p>
    <w:p w:rsidR="004158D4" w:rsidRDefault="002836D3" w:rsidP="00EB15CD">
      <w:pPr>
        <w:suppressAutoHyphens w:val="0"/>
        <w:spacing w:line="253" w:lineRule="atLeast"/>
      </w:pPr>
      <w:r>
        <w:t>Finalmente, el funcionario indicó que al ser calificada la Alcaldía de Pasto, con uno de los puntajes más altos a nivel nacional, significa que “se avanza de una manera muy positiva en el cumplimiento</w:t>
      </w:r>
      <w:r w:rsidR="002846F8">
        <w:t xml:space="preserve"> del plan de desarrollo, los compromisos asumidos por el alcalde en su programa de gobierno, los logros institucionales, la </w:t>
      </w:r>
      <w:r w:rsidR="004158D4">
        <w:t xml:space="preserve">promoción de la </w:t>
      </w:r>
      <w:r w:rsidR="002846F8">
        <w:t xml:space="preserve">participación ciudadana y el manejo transparente de los recursos públicos”. Quijano Melo, señaló que esto obedece a que hay coherencia entre la planificación y la ejecución.  </w:t>
      </w:r>
    </w:p>
    <w:p w:rsidR="004158D4" w:rsidRDefault="004158D4" w:rsidP="004158D4">
      <w:pPr>
        <w:spacing w:after="0"/>
        <w:rPr>
          <w:rFonts w:cs="Tahoma"/>
          <w:b/>
          <w:sz w:val="18"/>
          <w:szCs w:val="18"/>
        </w:rPr>
      </w:pPr>
      <w:r>
        <w:rPr>
          <w:b/>
          <w:sz w:val="18"/>
          <w:szCs w:val="18"/>
        </w:rPr>
        <w:t xml:space="preserve">Información: </w:t>
      </w:r>
      <w:r>
        <w:rPr>
          <w:rFonts w:cs="Tahoma"/>
          <w:b/>
          <w:sz w:val="18"/>
          <w:szCs w:val="18"/>
        </w:rPr>
        <w:t xml:space="preserve">Jefe Planeación Institucional - Raúl Quijano Melo. Celular: </w:t>
      </w:r>
      <w:r w:rsidRPr="00041DA5">
        <w:rPr>
          <w:rFonts w:cs="Tahoma"/>
          <w:b/>
          <w:sz w:val="18"/>
          <w:szCs w:val="18"/>
        </w:rPr>
        <w:t>31</w:t>
      </w:r>
      <w:r>
        <w:rPr>
          <w:rFonts w:cs="Tahoma"/>
          <w:b/>
          <w:sz w:val="18"/>
          <w:szCs w:val="18"/>
        </w:rPr>
        <w:t xml:space="preserve">47000080 </w:t>
      </w:r>
    </w:p>
    <w:p w:rsidR="002836D3" w:rsidRPr="004158D4" w:rsidRDefault="002836D3" w:rsidP="004158D4">
      <w:pPr>
        <w:spacing w:after="0"/>
        <w:rPr>
          <w:rFonts w:cs="Tahoma"/>
          <w:b/>
          <w:sz w:val="18"/>
          <w:szCs w:val="18"/>
        </w:rPr>
      </w:pPr>
      <w:r>
        <w:t xml:space="preserve">   </w:t>
      </w:r>
    </w:p>
    <w:p w:rsidR="00B07810" w:rsidRDefault="00B07810" w:rsidP="00B07810">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B07810" w:rsidRPr="00A250DA" w:rsidRDefault="00B07810" w:rsidP="00EB15CD">
      <w:pPr>
        <w:suppressAutoHyphens w:val="0"/>
        <w:spacing w:line="253" w:lineRule="atLeast"/>
      </w:pPr>
    </w:p>
    <w:p w:rsidR="00B07810" w:rsidRDefault="00B07810" w:rsidP="00B07810">
      <w:pPr>
        <w:suppressAutoHyphens w:val="0"/>
        <w:spacing w:line="253" w:lineRule="atLeast"/>
        <w:jc w:val="center"/>
        <w:rPr>
          <w:b/>
        </w:rPr>
      </w:pPr>
      <w:r w:rsidRPr="00B07810">
        <w:rPr>
          <w:b/>
        </w:rPr>
        <w:t>HASTA LA FECHA 194 PERSONAS SE HAN BENEFICIADO DEL PROGRAMA DE SUSTITUCIÓN DE VEHÍCULOS DE TRACCIÓN ANIMAL Y SE HAN JUBILADO 152 EQUINOS</w:t>
      </w:r>
    </w:p>
    <w:p w:rsidR="00B07810" w:rsidRPr="00B07810" w:rsidRDefault="00B07810" w:rsidP="00B07810">
      <w:pPr>
        <w:suppressAutoHyphens w:val="0"/>
        <w:spacing w:line="253" w:lineRule="atLeast"/>
        <w:jc w:val="center"/>
        <w:rPr>
          <w:b/>
        </w:rPr>
      </w:pPr>
      <w:r>
        <w:rPr>
          <w:b/>
          <w:noProof/>
          <w:lang w:val="es-CO" w:eastAsia="es-CO"/>
        </w:rPr>
        <w:drawing>
          <wp:inline distT="0" distB="0" distL="0" distR="0">
            <wp:extent cx="3975100" cy="2981325"/>
            <wp:effectExtent l="0" t="0" r="635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31171127_1669037506465749_8926268858273971035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75100" cy="2981325"/>
                    </a:xfrm>
                    <a:prstGeom prst="rect">
                      <a:avLst/>
                    </a:prstGeom>
                  </pic:spPr>
                </pic:pic>
              </a:graphicData>
            </a:graphic>
          </wp:inline>
        </w:drawing>
      </w:r>
    </w:p>
    <w:p w:rsidR="00B07810" w:rsidRDefault="00B07810" w:rsidP="00B07810">
      <w:pPr>
        <w:suppressAutoHyphens w:val="0"/>
        <w:spacing w:line="253" w:lineRule="atLeast"/>
      </w:pPr>
      <w:r>
        <w:t xml:space="preserve">Con una nueva entrega de equinos a la Administración Municipal por parte de los beneficiados del Programa de Sustitución de Vehículos de Tracción Animal; se alcanza un total de 152 caballos jubilados y 155 vehículos automotores otorgados </w:t>
      </w:r>
      <w:r>
        <w:lastRenderedPageBreak/>
        <w:t>a las personas que se acogieron a esta alternativa de sustitución. La iniciativa es ejecutada por las Secretarías de Desarrollo Económico y Competitividad, Gestión Ambiental, con el apoyo de la Secretaría de Tránsito y Transporte y la Universidad de Nariño a través del programa de Medicina Veterinaria.</w:t>
      </w:r>
    </w:p>
    <w:p w:rsidR="00B07810" w:rsidRDefault="00B07810" w:rsidP="00B07810">
      <w:pPr>
        <w:suppressAutoHyphens w:val="0"/>
        <w:spacing w:line="253" w:lineRule="atLeast"/>
      </w:pPr>
      <w:r>
        <w:t>Alex Benavides, médico veterinario de la Secretaría de Gestión Ambiental, informó que, de los 152 equinos, ya se han adoptado 105 y 47 se encuentran en rehabilitación. “En el año 2017 se constituyó una red integrada por 900 personas, de donde se elige a los futuros adoptantes y a quienes se les hace entrega de un equino jubilado mediante sorteo. La dependencia avanza en el seguimiento y ya se han visitado 15 fincas para verificar las condiciones en las que se encuentran los caballos”, subrayó el funcionario quien agregó que este proyecto estratégico para la ciudad, permite mejorar las condiciones socioeconómicas de los beneficiarios y garantiza el bienestar de los animales involucrados.</w:t>
      </w:r>
    </w:p>
    <w:p w:rsidR="00B07810" w:rsidRDefault="00B07810" w:rsidP="00B07810">
      <w:pPr>
        <w:suppressAutoHyphens w:val="0"/>
        <w:spacing w:line="253" w:lineRule="atLeast"/>
      </w:pPr>
      <w:r>
        <w:t xml:space="preserve">Los equinos </w:t>
      </w:r>
      <w:proofErr w:type="spellStart"/>
      <w:r>
        <w:t>recepcionados</w:t>
      </w:r>
      <w:proofErr w:type="spellEnd"/>
      <w:r>
        <w:t xml:space="preserve"> en esta sexta jornada de jubilación, serán recuperados y rehabilitados con el apoyo del programa de Medicina Veterinaria de la Universidad de Nariño; en la pesebrera Galeras ubicada a 100 metros de la planta </w:t>
      </w:r>
      <w:proofErr w:type="spellStart"/>
      <w:r>
        <w:t>Mijitayo</w:t>
      </w:r>
      <w:proofErr w:type="spellEnd"/>
      <w:r>
        <w:t xml:space="preserve"> de </w:t>
      </w:r>
      <w:proofErr w:type="spellStart"/>
      <w:r>
        <w:t>Empopasto</w:t>
      </w:r>
      <w:proofErr w:type="spellEnd"/>
      <w:r>
        <w:t>.</w:t>
      </w:r>
    </w:p>
    <w:p w:rsidR="00B07810" w:rsidRDefault="00B07810" w:rsidP="00B07810">
      <w:pPr>
        <w:suppressAutoHyphens w:val="0"/>
        <w:spacing w:line="253" w:lineRule="atLeast"/>
      </w:pPr>
      <w:r>
        <w:t xml:space="preserve">Simultáneamente, la Secretaría de Desarrollo Económico y </w:t>
      </w:r>
      <w:proofErr w:type="spellStart"/>
      <w:r>
        <w:t>Competividad</w:t>
      </w:r>
      <w:proofErr w:type="spellEnd"/>
      <w:r>
        <w:t xml:space="preserve"> adelanta gestiones frente a las demás alternativas de sustitución, en el tema de vivienda nueva o mejoramiento; la Junta Directiva del INVIPASTO, aprobó el pasado 7 de noviembre de 2017, otorgar subsidio familiar para vivienda nueva y actualmente está viabilizado y socializado el proyecto ALTEA en la comuna 10, lote </w:t>
      </w:r>
      <w:proofErr w:type="spellStart"/>
      <w:r>
        <w:t>Vellavista</w:t>
      </w:r>
      <w:proofErr w:type="spellEnd"/>
      <w:r>
        <w:t>- San Albano.  Así mismo, para el mejoramiento de vivienda, se avanza en el trámite para verificar el estado de las mismas, elaborar el presupuesto oficial y comenzar la Intervención.</w:t>
      </w:r>
    </w:p>
    <w:p w:rsidR="00FD6AB4" w:rsidRDefault="00B07810" w:rsidP="00B07810">
      <w:pPr>
        <w:suppressAutoHyphens w:val="0"/>
        <w:spacing w:line="253" w:lineRule="atLeast"/>
      </w:pPr>
      <w:r>
        <w:t>Con relación a la alternativa de plan de negocio, hasta la fecha son nueve las personas beneficiadas, de las cuales ocho cuentan con estudio de factibilidad y se viene gestionando con los gremios el apoyo, seguimiento y sostenibilidad de los planes de negocio según la actividad. Entre las opciones para esta alternativa se encuentran: comercializadora de víveres y abarrotes, comercializadora de cueros, comercializadora de ganado vacuno, productora y comercializadora de leche, comercializadora de pañales, productora y comercializadora de leche, y sala de videojuegos.</w:t>
      </w:r>
    </w:p>
    <w:p w:rsidR="00B07810" w:rsidRDefault="00B07810" w:rsidP="00B07810">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B07810" w:rsidRPr="00041DA5" w:rsidRDefault="00B07810" w:rsidP="00B07810">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r>
        <w:rPr>
          <w:rFonts w:cs="Tahoma"/>
          <w:b/>
          <w:sz w:val="18"/>
          <w:szCs w:val="18"/>
        </w:rPr>
        <w:t xml:space="preserve"> </w:t>
      </w:r>
    </w:p>
    <w:p w:rsidR="00B07810" w:rsidRPr="00041DA5" w:rsidRDefault="00B07810" w:rsidP="00B07810">
      <w:pPr>
        <w:spacing w:after="0"/>
        <w:rPr>
          <w:rFonts w:cs="Tahoma"/>
          <w:b/>
          <w:sz w:val="18"/>
          <w:szCs w:val="18"/>
        </w:rPr>
      </w:pPr>
    </w:p>
    <w:p w:rsidR="00B07810" w:rsidRDefault="00B07810" w:rsidP="00B07810">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B07810" w:rsidRPr="00A250DA" w:rsidRDefault="00B07810" w:rsidP="00B07810">
      <w:pPr>
        <w:suppressAutoHyphens w:val="0"/>
        <w:spacing w:line="253" w:lineRule="atLeast"/>
      </w:pPr>
    </w:p>
    <w:p w:rsidR="00FD6AB4" w:rsidRDefault="00FD6AB4" w:rsidP="00FD6AB4">
      <w:pPr>
        <w:suppressAutoHyphens w:val="0"/>
        <w:spacing w:line="253" w:lineRule="atLeast"/>
        <w:jc w:val="center"/>
        <w:rPr>
          <w:rFonts w:cs="Tahoma"/>
          <w:b/>
          <w:lang w:val="es-CO"/>
        </w:rPr>
      </w:pPr>
      <w:r w:rsidRPr="00E03BA9">
        <w:rPr>
          <w:b/>
        </w:rPr>
        <w:lastRenderedPageBreak/>
        <w:t xml:space="preserve">COMISIÓN LOCAL PARA LA SEGURIDAD, </w:t>
      </w:r>
      <w:r>
        <w:rPr>
          <w:b/>
        </w:rPr>
        <w:t>COMODIDAD Y CONVIVENCIA EN EL FÚ</w:t>
      </w:r>
      <w:r w:rsidRPr="00E03BA9">
        <w:rPr>
          <w:b/>
        </w:rPr>
        <w:t>TBOL DEL MUNICIPIO</w:t>
      </w:r>
      <w:r>
        <w:rPr>
          <w:b/>
        </w:rPr>
        <w:t xml:space="preserve"> DE PASTO,</w:t>
      </w:r>
      <w:r w:rsidRPr="00DA312A">
        <w:rPr>
          <w:rFonts w:cs="Tahoma"/>
          <w:b/>
          <w:lang w:val="es-CO"/>
        </w:rPr>
        <w:t xml:space="preserve"> </w:t>
      </w:r>
      <w:r>
        <w:rPr>
          <w:rFonts w:cs="Tahoma"/>
          <w:b/>
          <w:lang w:val="es-CO"/>
        </w:rPr>
        <w:t>AJUST</w:t>
      </w:r>
      <w:r w:rsidR="00005145">
        <w:rPr>
          <w:rFonts w:cs="Tahoma"/>
          <w:b/>
          <w:lang w:val="es-CO"/>
        </w:rPr>
        <w:t>Ó</w:t>
      </w:r>
      <w:r>
        <w:rPr>
          <w:rFonts w:cs="Tahoma"/>
          <w:b/>
          <w:lang w:val="es-CO"/>
        </w:rPr>
        <w:t xml:space="preserve"> LAS MEDIDAS TOMADAS PARA EL PARTIDO </w:t>
      </w:r>
      <w:r w:rsidR="00005145">
        <w:rPr>
          <w:rFonts w:cs="Tahoma"/>
          <w:b/>
          <w:lang w:val="es-CO"/>
        </w:rPr>
        <w:t>DEPORTIVO PASTO – DEPORTIVO CALI</w:t>
      </w:r>
      <w:r>
        <w:rPr>
          <w:rFonts w:cs="Tahoma"/>
          <w:b/>
          <w:lang w:val="es-CO"/>
        </w:rPr>
        <w:t xml:space="preserve"> </w:t>
      </w:r>
    </w:p>
    <w:p w:rsidR="00FD6AB4" w:rsidRDefault="00FD6AB4" w:rsidP="00FD6AB4">
      <w:pPr>
        <w:suppressAutoHyphens w:val="0"/>
        <w:spacing w:line="253" w:lineRule="atLeast"/>
        <w:jc w:val="center"/>
        <w:rPr>
          <w:rFonts w:cs="Tahoma"/>
          <w:b/>
          <w:lang w:val="es-CO"/>
        </w:rPr>
      </w:pPr>
      <w:r w:rsidRPr="00D06782">
        <w:rPr>
          <w:rFonts w:cs="Arial"/>
          <w:noProof/>
          <w:lang w:val="es-CO" w:eastAsia="es-CO"/>
        </w:rPr>
        <w:drawing>
          <wp:inline distT="0" distB="0" distL="0" distR="0" wp14:anchorId="1DBB1293" wp14:editId="2CC44F12">
            <wp:extent cx="4166678" cy="3124200"/>
            <wp:effectExtent l="0" t="0" r="5715" b="0"/>
            <wp:docPr id="10" name="Imagen 10" descr="C:\Documents and Settings\Administrador\Mis documentos\Downloads\20180504_084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504_084554.jpg"/>
                    <pic:cNvPicPr>
                      <a:picLocks noChangeAspect="1" noChangeArrowheads="1"/>
                    </pic:cNvPicPr>
                  </pic:nvPicPr>
                  <pic:blipFill>
                    <a:blip r:embed="rId11" cstate="print"/>
                    <a:srcRect/>
                    <a:stretch>
                      <a:fillRect/>
                    </a:stretch>
                  </pic:blipFill>
                  <pic:spPr bwMode="auto">
                    <a:xfrm>
                      <a:off x="0" y="0"/>
                      <a:ext cx="4178167" cy="3132815"/>
                    </a:xfrm>
                    <a:prstGeom prst="rect">
                      <a:avLst/>
                    </a:prstGeom>
                    <a:noFill/>
                    <a:ln w="9525">
                      <a:noFill/>
                      <a:miter lim="800000"/>
                      <a:headEnd/>
                      <a:tailEnd/>
                    </a:ln>
                  </pic:spPr>
                </pic:pic>
              </a:graphicData>
            </a:graphic>
          </wp:inline>
        </w:drawing>
      </w:r>
    </w:p>
    <w:p w:rsidR="00FD6AB4" w:rsidRPr="00DA312A" w:rsidRDefault="00FD6AB4" w:rsidP="00FD6AB4">
      <w:pPr>
        <w:suppressAutoHyphens w:val="0"/>
        <w:spacing w:line="253" w:lineRule="atLeast"/>
        <w:rPr>
          <w:rFonts w:cs="Tahoma"/>
          <w:lang w:val="es-CO"/>
        </w:rPr>
      </w:pPr>
      <w:r w:rsidRPr="00DA312A">
        <w:rPr>
          <w:rFonts w:cs="Tahoma"/>
          <w:lang w:val="es-CO"/>
        </w:rPr>
        <w:t>La Secretaría de Gobierno, en articulación con la Policía Metropolitana, Policía de Infancia y Adolescencia, Pasto Deporte, Secretaría de Salud, Dirección para la Gestión d</w:t>
      </w:r>
      <w:r>
        <w:rPr>
          <w:rFonts w:cs="Tahoma"/>
          <w:lang w:val="es-CO"/>
        </w:rPr>
        <w:t>el Riesgo de Desastres, Comisarí</w:t>
      </w:r>
      <w:r w:rsidRPr="00DA312A">
        <w:rPr>
          <w:rFonts w:cs="Tahoma"/>
          <w:lang w:val="es-CO"/>
        </w:rPr>
        <w:t>a Segunda de Familia, Secretaría de Recreación y Deporte Departamental, ICBF y el Oficial de Seguridad del Deportivo Pasto, realizaron la segunda se</w:t>
      </w:r>
      <w:r>
        <w:rPr>
          <w:rFonts w:cs="Tahoma"/>
          <w:lang w:val="es-CO"/>
        </w:rPr>
        <w:t>sión con la comisión local de fú</w:t>
      </w:r>
      <w:r w:rsidRPr="00DA312A">
        <w:rPr>
          <w:rFonts w:cs="Tahoma"/>
          <w:lang w:val="es-CO"/>
        </w:rPr>
        <w:t>tbol</w:t>
      </w:r>
      <w:r>
        <w:rPr>
          <w:rFonts w:cs="Tahoma"/>
          <w:lang w:val="es-CO"/>
        </w:rPr>
        <w:t>,</w:t>
      </w:r>
      <w:r w:rsidRPr="00DA312A">
        <w:rPr>
          <w:rFonts w:cs="Tahoma"/>
          <w:lang w:val="es-CO"/>
        </w:rPr>
        <w:t xml:space="preserve"> con el propósito de tomar  las decisiones y medidas definitivas de seguridad frente al partido que jugará este domingo 6 de mayo del año en curso, el Deportivo Pasto contra el Deportivo Cali en el Estadio Departamental Libertad.</w:t>
      </w:r>
    </w:p>
    <w:p w:rsidR="00005145" w:rsidRDefault="00FD6AB4" w:rsidP="00FD6AB4">
      <w:pPr>
        <w:suppressAutoHyphens w:val="0"/>
        <w:spacing w:line="253" w:lineRule="atLeast"/>
        <w:rPr>
          <w:rFonts w:cs="Tahoma"/>
          <w:lang w:val="es-CO"/>
        </w:rPr>
      </w:pPr>
      <w:r w:rsidRPr="00DA312A">
        <w:rPr>
          <w:rFonts w:cs="Tahoma"/>
          <w:lang w:val="es-CO"/>
        </w:rPr>
        <w:t xml:space="preserve">En la sesión realizada el día 3 de mayo, en primera instancia por parte de la Comisión Local se había sugerido el cierre total de fronteras, </w:t>
      </w:r>
      <w:r w:rsidR="00C022E3">
        <w:rPr>
          <w:rFonts w:cs="Tahoma"/>
          <w:lang w:val="es-CO"/>
        </w:rPr>
        <w:t xml:space="preserve">medida que fue replanteado durante esta segunda sesión, y en su reemplazo </w:t>
      </w:r>
      <w:r w:rsidR="00C022E3" w:rsidRPr="00DA312A">
        <w:rPr>
          <w:rFonts w:cs="Tahoma"/>
          <w:lang w:val="es-CO"/>
        </w:rPr>
        <w:t>se determina</w:t>
      </w:r>
      <w:r w:rsidR="00C022E3">
        <w:rPr>
          <w:rFonts w:cs="Tahoma"/>
          <w:lang w:val="es-CO"/>
        </w:rPr>
        <w:t>ron</w:t>
      </w:r>
      <w:r w:rsidR="00C022E3" w:rsidRPr="00DA312A">
        <w:rPr>
          <w:rFonts w:cs="Tahoma"/>
          <w:lang w:val="es-CO"/>
        </w:rPr>
        <w:t xml:space="preserve"> diferentes medidas de seguridad ciudadana</w:t>
      </w:r>
      <w:r w:rsidR="00C022E3">
        <w:rPr>
          <w:rFonts w:cs="Tahoma"/>
          <w:lang w:val="es-CO"/>
        </w:rPr>
        <w:t>.</w:t>
      </w:r>
      <w:r w:rsidRPr="00DA312A">
        <w:rPr>
          <w:rFonts w:cs="Tahoma"/>
          <w:lang w:val="es-CO"/>
        </w:rPr>
        <w:t xml:space="preserve"> </w:t>
      </w:r>
    </w:p>
    <w:p w:rsidR="00FD6AB4" w:rsidRPr="00DA312A" w:rsidRDefault="00C022E3" w:rsidP="00FD6AB4">
      <w:pPr>
        <w:suppressAutoHyphens w:val="0"/>
        <w:spacing w:line="253" w:lineRule="atLeast"/>
        <w:rPr>
          <w:rFonts w:cs="Tahoma"/>
          <w:lang w:val="es-CO"/>
        </w:rPr>
      </w:pPr>
      <w:r>
        <w:rPr>
          <w:rFonts w:cs="Tahoma"/>
          <w:lang w:val="es-CO"/>
        </w:rPr>
        <w:t>El c</w:t>
      </w:r>
      <w:r w:rsidR="00FD6AB4" w:rsidRPr="00DA312A">
        <w:rPr>
          <w:rFonts w:cs="Tahoma"/>
          <w:lang w:val="es-CO"/>
        </w:rPr>
        <w:t>omandante del Distrito uno de Pasto</w:t>
      </w:r>
      <w:r w:rsidR="00FD6AB4">
        <w:rPr>
          <w:rFonts w:cs="Tahoma"/>
          <w:lang w:val="es-CO"/>
        </w:rPr>
        <w:t>,</w:t>
      </w:r>
      <w:r w:rsidR="00FD6AB4" w:rsidRPr="00DA312A">
        <w:rPr>
          <w:rFonts w:cs="Tahoma"/>
          <w:lang w:val="es-CO"/>
        </w:rPr>
        <w:t xml:space="preserve"> Mayor </w:t>
      </w:r>
      <w:proofErr w:type="spellStart"/>
      <w:r w:rsidR="00FD6AB4" w:rsidRPr="00DA312A">
        <w:rPr>
          <w:rFonts w:cs="Tahoma"/>
          <w:lang w:val="es-CO"/>
        </w:rPr>
        <w:t>Alí</w:t>
      </w:r>
      <w:proofErr w:type="spellEnd"/>
      <w:r w:rsidR="00FD6AB4" w:rsidRPr="00DA312A">
        <w:rPr>
          <w:rFonts w:cs="Tahoma"/>
          <w:lang w:val="es-CO"/>
        </w:rPr>
        <w:t xml:space="preserve"> Hernán Palacios manifest</w:t>
      </w:r>
      <w:r>
        <w:rPr>
          <w:rFonts w:cs="Tahoma"/>
          <w:lang w:val="es-CO"/>
        </w:rPr>
        <w:t>ó</w:t>
      </w:r>
      <w:r w:rsidR="00FD6AB4" w:rsidRPr="00DA312A">
        <w:rPr>
          <w:rFonts w:cs="Tahoma"/>
          <w:lang w:val="es-CO"/>
        </w:rPr>
        <w:t xml:space="preserve"> que en atención a las 2 sesiones que tuvo la comisió</w:t>
      </w:r>
      <w:r w:rsidR="00FD6AB4">
        <w:rPr>
          <w:rFonts w:cs="Tahoma"/>
          <w:lang w:val="es-CO"/>
        </w:rPr>
        <w:t>n local de fú</w:t>
      </w:r>
      <w:r w:rsidR="00FD6AB4" w:rsidRPr="00DA312A">
        <w:rPr>
          <w:rFonts w:cs="Tahoma"/>
          <w:lang w:val="es-CO"/>
        </w:rPr>
        <w:t xml:space="preserve">tbol, se ha </w:t>
      </w:r>
      <w:r w:rsidR="00FD6AB4">
        <w:rPr>
          <w:rFonts w:cs="Tahoma"/>
          <w:lang w:val="es-CO"/>
        </w:rPr>
        <w:t>replanteado e</w:t>
      </w:r>
      <w:r w:rsidR="00FD6AB4" w:rsidRPr="00DA312A">
        <w:rPr>
          <w:rFonts w:cs="Tahoma"/>
          <w:lang w:val="es-CO"/>
        </w:rPr>
        <w:t>l tema del cierre de fronteras,</w:t>
      </w:r>
      <w:r w:rsidR="00FD6AB4">
        <w:rPr>
          <w:rFonts w:cs="Tahoma"/>
          <w:lang w:val="es-CO"/>
        </w:rPr>
        <w:t xml:space="preserve"> en tal sentido dijo:</w:t>
      </w:r>
      <w:r w:rsidR="00FD6AB4" w:rsidRPr="00DA312A">
        <w:rPr>
          <w:rFonts w:cs="Tahoma"/>
          <w:lang w:val="es-CO"/>
        </w:rPr>
        <w:t xml:space="preserve"> “se ha llegado a la conclusión que se va a permitir el ingreso de algunos hinchas, únicamente portando la camiseta del Deportivo Cali, </w:t>
      </w:r>
      <w:r w:rsidR="00FD6AB4">
        <w:rPr>
          <w:rFonts w:cs="Tahoma"/>
          <w:lang w:val="es-CO"/>
        </w:rPr>
        <w:t>con</w:t>
      </w:r>
      <w:r w:rsidR="00FD6AB4" w:rsidRPr="00DA312A">
        <w:rPr>
          <w:rFonts w:cs="Tahoma"/>
          <w:lang w:val="es-CO"/>
        </w:rPr>
        <w:t xml:space="preserve"> </w:t>
      </w:r>
      <w:r w:rsidR="00FD6AB4">
        <w:rPr>
          <w:rFonts w:cs="Tahoma"/>
          <w:lang w:val="es-CO"/>
        </w:rPr>
        <w:t>algunas restricciones</w:t>
      </w:r>
      <w:r>
        <w:rPr>
          <w:rFonts w:cs="Tahoma"/>
          <w:lang w:val="es-CO"/>
        </w:rPr>
        <w:t>”</w:t>
      </w:r>
      <w:r w:rsidR="00FD6AB4">
        <w:rPr>
          <w:rFonts w:cs="Tahoma"/>
          <w:lang w:val="es-CO"/>
        </w:rPr>
        <w:t>.</w:t>
      </w:r>
      <w:r>
        <w:rPr>
          <w:rFonts w:cs="Tahoma"/>
          <w:lang w:val="es-CO"/>
        </w:rPr>
        <w:t xml:space="preserve"> Explicó que “estar</w:t>
      </w:r>
      <w:r w:rsidR="00FD6AB4">
        <w:rPr>
          <w:rFonts w:cs="Tahoma"/>
          <w:lang w:val="es-CO"/>
        </w:rPr>
        <w:t>á</w:t>
      </w:r>
      <w:r w:rsidR="00FD6AB4" w:rsidRPr="00DA312A">
        <w:rPr>
          <w:rFonts w:cs="Tahoma"/>
          <w:lang w:val="es-CO"/>
        </w:rPr>
        <w:t xml:space="preserve"> prohibido</w:t>
      </w:r>
      <w:r w:rsidR="00FD6AB4">
        <w:rPr>
          <w:rFonts w:cs="Tahoma"/>
          <w:lang w:val="es-CO"/>
        </w:rPr>
        <w:t xml:space="preserve"> portar</w:t>
      </w:r>
      <w:r w:rsidR="00FD6AB4" w:rsidRPr="00DA312A">
        <w:rPr>
          <w:rFonts w:cs="Tahoma"/>
          <w:lang w:val="es-CO"/>
        </w:rPr>
        <w:t xml:space="preserve"> cualquier elemento fuera de la camiseta como: banderas, trapos, bufandas, correas, chapas, artículos corto</w:t>
      </w:r>
      <w:r>
        <w:rPr>
          <w:rFonts w:cs="Tahoma"/>
          <w:lang w:val="es-CO"/>
        </w:rPr>
        <w:t>-</w:t>
      </w:r>
      <w:r w:rsidR="00FD6AB4" w:rsidRPr="00DA312A">
        <w:rPr>
          <w:rFonts w:cs="Tahoma"/>
          <w:lang w:val="es-CO"/>
        </w:rPr>
        <w:t xml:space="preserve">punzantes, </w:t>
      </w:r>
      <w:r>
        <w:rPr>
          <w:rFonts w:cs="Tahoma"/>
          <w:lang w:val="es-CO"/>
        </w:rPr>
        <w:t xml:space="preserve">dijo que </w:t>
      </w:r>
      <w:r w:rsidR="00FD6AB4" w:rsidRPr="00DA312A">
        <w:rPr>
          <w:rFonts w:cs="Tahoma"/>
          <w:lang w:val="es-CO"/>
        </w:rPr>
        <w:t xml:space="preserve">el único elemento autorizado bajo esta </w:t>
      </w:r>
      <w:r w:rsidR="00FD6AB4">
        <w:rPr>
          <w:rFonts w:cs="Tahoma"/>
          <w:lang w:val="es-CO"/>
        </w:rPr>
        <w:t>medida es la camiseta</w:t>
      </w:r>
      <w:r>
        <w:rPr>
          <w:rFonts w:cs="Tahoma"/>
          <w:lang w:val="es-CO"/>
        </w:rPr>
        <w:t>, para el ingreso al estadio</w:t>
      </w:r>
      <w:r w:rsidR="00FD6AB4" w:rsidRPr="00DA312A">
        <w:rPr>
          <w:rFonts w:cs="Tahoma"/>
          <w:lang w:val="es-CO"/>
        </w:rPr>
        <w:t>”</w:t>
      </w:r>
      <w:r w:rsidR="00FD6AB4">
        <w:rPr>
          <w:rFonts w:cs="Tahoma"/>
          <w:lang w:val="es-CO"/>
        </w:rPr>
        <w:t>.</w:t>
      </w:r>
    </w:p>
    <w:p w:rsidR="00FD6AB4" w:rsidRPr="00DA312A" w:rsidRDefault="00FD6AB4" w:rsidP="00FD6AB4">
      <w:pPr>
        <w:suppressAutoHyphens w:val="0"/>
        <w:spacing w:line="253" w:lineRule="atLeast"/>
        <w:rPr>
          <w:rFonts w:cs="Tahoma"/>
          <w:lang w:val="es-CO"/>
        </w:rPr>
      </w:pPr>
      <w:r w:rsidRPr="00DA312A">
        <w:rPr>
          <w:rFonts w:cs="Tahoma"/>
          <w:lang w:val="es-CO"/>
        </w:rPr>
        <w:lastRenderedPageBreak/>
        <w:t>“Frente al tema de menores de edad</w:t>
      </w:r>
      <w:r w:rsidR="00C022E3">
        <w:rPr>
          <w:rFonts w:cs="Tahoma"/>
          <w:lang w:val="es-CO"/>
        </w:rPr>
        <w:t>,</w:t>
      </w:r>
      <w:r w:rsidRPr="00DA312A">
        <w:rPr>
          <w:rFonts w:cs="Tahoma"/>
          <w:lang w:val="es-CO"/>
        </w:rPr>
        <w:t xml:space="preserve"> s</w:t>
      </w:r>
      <w:r>
        <w:rPr>
          <w:rFonts w:cs="Tahoma"/>
          <w:lang w:val="es-CO"/>
        </w:rPr>
        <w:t>e ha determinado con la Comisarí</w:t>
      </w:r>
      <w:r w:rsidRPr="00DA312A">
        <w:rPr>
          <w:rFonts w:cs="Tahoma"/>
          <w:lang w:val="es-CO"/>
        </w:rPr>
        <w:t>a de Familia y el Instituto de Bienestar Familiar</w:t>
      </w:r>
      <w:r>
        <w:rPr>
          <w:rFonts w:cs="Tahoma"/>
          <w:lang w:val="es-CO"/>
        </w:rPr>
        <w:t>, realizar una mesa técnica</w:t>
      </w:r>
      <w:r w:rsidRPr="00DA312A">
        <w:rPr>
          <w:rFonts w:cs="Tahoma"/>
          <w:lang w:val="es-CO"/>
        </w:rPr>
        <w:t xml:space="preserve"> dónde se logre definir roles frente a es</w:t>
      </w:r>
      <w:r>
        <w:rPr>
          <w:rFonts w:cs="Tahoma"/>
          <w:lang w:val="es-CO"/>
        </w:rPr>
        <w:t>te</w:t>
      </w:r>
      <w:r w:rsidRPr="00DA312A">
        <w:rPr>
          <w:rFonts w:cs="Tahoma"/>
          <w:lang w:val="es-CO"/>
        </w:rPr>
        <w:t xml:space="preserve"> aspecto</w:t>
      </w:r>
      <w:r w:rsidR="00744503">
        <w:rPr>
          <w:rFonts w:cs="Tahoma"/>
          <w:lang w:val="es-CO"/>
        </w:rPr>
        <w:t xml:space="preserve">”. Dijo que de ser necesario se </w:t>
      </w:r>
      <w:r w:rsidRPr="00DA312A">
        <w:rPr>
          <w:rFonts w:cs="Tahoma"/>
          <w:lang w:val="es-CO"/>
        </w:rPr>
        <w:t>coordinar</w:t>
      </w:r>
      <w:r w:rsidR="00744503">
        <w:rPr>
          <w:rFonts w:cs="Tahoma"/>
          <w:lang w:val="es-CO"/>
        </w:rPr>
        <w:t>á</w:t>
      </w:r>
      <w:r w:rsidRPr="00DA312A">
        <w:rPr>
          <w:rFonts w:cs="Tahoma"/>
          <w:lang w:val="es-CO"/>
        </w:rPr>
        <w:t xml:space="preserve"> con el hogar de paso</w:t>
      </w:r>
      <w:r>
        <w:rPr>
          <w:rFonts w:cs="Tahoma"/>
          <w:lang w:val="es-CO"/>
        </w:rPr>
        <w:t>,</w:t>
      </w:r>
      <w:r w:rsidRPr="00DA312A">
        <w:rPr>
          <w:rFonts w:cs="Tahoma"/>
          <w:lang w:val="es-CO"/>
        </w:rPr>
        <w:t xml:space="preserve"> para hacer el traslado de </w:t>
      </w:r>
      <w:r>
        <w:rPr>
          <w:rFonts w:cs="Tahoma"/>
          <w:lang w:val="es-CO"/>
        </w:rPr>
        <w:t>l</w:t>
      </w:r>
      <w:r w:rsidRPr="00DA312A">
        <w:rPr>
          <w:rFonts w:cs="Tahoma"/>
          <w:lang w:val="es-CO"/>
        </w:rPr>
        <w:t xml:space="preserve">os menores de edad que </w:t>
      </w:r>
      <w:r>
        <w:rPr>
          <w:rFonts w:cs="Tahoma"/>
          <w:lang w:val="es-CO"/>
        </w:rPr>
        <w:t>asistan</w:t>
      </w:r>
      <w:r w:rsidRPr="00DA312A">
        <w:rPr>
          <w:rFonts w:cs="Tahoma"/>
          <w:lang w:val="es-CO"/>
        </w:rPr>
        <w:t xml:space="preserve"> y poder hacer el restab</w:t>
      </w:r>
      <w:r>
        <w:rPr>
          <w:rFonts w:cs="Tahoma"/>
          <w:lang w:val="es-CO"/>
        </w:rPr>
        <w:t xml:space="preserve">lecimiento de </w:t>
      </w:r>
      <w:r w:rsidR="00744503">
        <w:rPr>
          <w:rFonts w:cs="Tahoma"/>
          <w:lang w:val="es-CO"/>
        </w:rPr>
        <w:t xml:space="preserve">sus </w:t>
      </w:r>
      <w:r>
        <w:rPr>
          <w:rFonts w:cs="Tahoma"/>
          <w:lang w:val="es-CO"/>
        </w:rPr>
        <w:t>derechos” recalcó</w:t>
      </w:r>
      <w:r w:rsidR="00C022E3">
        <w:rPr>
          <w:rFonts w:cs="Tahoma"/>
          <w:lang w:val="es-CO"/>
        </w:rPr>
        <w:t xml:space="preserve"> el oficial</w:t>
      </w:r>
      <w:r>
        <w:rPr>
          <w:rFonts w:cs="Tahoma"/>
          <w:lang w:val="es-CO"/>
        </w:rPr>
        <w:t>.</w:t>
      </w:r>
    </w:p>
    <w:p w:rsidR="00FD6AB4" w:rsidRDefault="00FD6AB4" w:rsidP="00FD6AB4">
      <w:pPr>
        <w:suppressAutoHyphens w:val="0"/>
        <w:spacing w:line="253" w:lineRule="atLeast"/>
        <w:rPr>
          <w:rFonts w:cs="Tahoma"/>
          <w:lang w:val="es-CO"/>
        </w:rPr>
      </w:pPr>
      <w:r w:rsidRPr="00DA312A">
        <w:rPr>
          <w:rFonts w:cs="Tahoma"/>
          <w:lang w:val="es-CO"/>
        </w:rPr>
        <w:t xml:space="preserve">Así mismo, el Secretario de Gobierno (e) Víctor Hugo Domínguez </w:t>
      </w:r>
      <w:r>
        <w:rPr>
          <w:rFonts w:cs="Tahoma"/>
          <w:lang w:val="es-CO"/>
        </w:rPr>
        <w:t>expresó</w:t>
      </w:r>
      <w:r w:rsidRPr="00DA312A">
        <w:rPr>
          <w:rFonts w:cs="Tahoma"/>
          <w:lang w:val="es-CO"/>
        </w:rPr>
        <w:t xml:space="preserve"> que uno de los compromisos principales </w:t>
      </w:r>
      <w:r w:rsidR="00744503">
        <w:rPr>
          <w:rFonts w:cs="Tahoma"/>
          <w:lang w:val="es-CO"/>
        </w:rPr>
        <w:t xml:space="preserve">para este partido de fútbol </w:t>
      </w:r>
      <w:r w:rsidRPr="00DA312A">
        <w:rPr>
          <w:rFonts w:cs="Tahoma"/>
          <w:lang w:val="es-CO"/>
        </w:rPr>
        <w:t>es ga</w:t>
      </w:r>
      <w:r>
        <w:rPr>
          <w:rFonts w:cs="Tahoma"/>
          <w:lang w:val="es-CO"/>
        </w:rPr>
        <w:t>rantizar la seguridad ciudadana. “C</w:t>
      </w:r>
      <w:r w:rsidRPr="00DA312A">
        <w:rPr>
          <w:rFonts w:cs="Tahoma"/>
          <w:lang w:val="es-CO"/>
        </w:rPr>
        <w:t>ontamos con un promedio de 250 unidades de Policía y trabajamos de manera articulada con las instituciones mencionadas para lograr la sana convivencia y seguridad en estos eventos deportivos, extendemos la invitación a la comunidad para que participe de manera tranquila y con tolerancia para que se lleve d</w:t>
      </w:r>
      <w:r>
        <w:rPr>
          <w:rFonts w:cs="Tahoma"/>
          <w:lang w:val="es-CO"/>
        </w:rPr>
        <w:t>e la mejor manera esta jornada”.</w:t>
      </w:r>
    </w:p>
    <w:p w:rsidR="00FD6AB4" w:rsidRPr="0097179F" w:rsidRDefault="00FD6AB4" w:rsidP="00FD6AB4">
      <w:pPr>
        <w:shd w:val="clear" w:color="auto" w:fill="FFFFFF"/>
        <w:rPr>
          <w:rFonts w:eastAsia="Times New Roman" w:cs="Times New Roman"/>
          <w:color w:val="222222"/>
          <w:lang w:val="es-ES_tradnl" w:eastAsia="es-ES_tradnl"/>
        </w:rPr>
      </w:pPr>
      <w:r w:rsidRPr="0097179F">
        <w:rPr>
          <w:rFonts w:eastAsia="Times New Roman" w:cs="Tahoma"/>
          <w:b/>
          <w:bCs/>
          <w:color w:val="222222"/>
          <w:sz w:val="18"/>
          <w:szCs w:val="18"/>
          <w:lang w:eastAsia="es-ES_tradnl"/>
        </w:rPr>
        <w:t xml:space="preserve">Información: </w:t>
      </w:r>
      <w:r w:rsidRPr="0097179F">
        <w:rPr>
          <w:rFonts w:cs="Tahoma"/>
          <w:b/>
          <w:bCs/>
          <w:color w:val="222222"/>
          <w:sz w:val="18"/>
          <w:szCs w:val="18"/>
        </w:rPr>
        <w:t>Secretario de Gobierno (e), Víctor Hugo Domínguez. Celular:</w:t>
      </w:r>
      <w:r w:rsidRPr="0097179F">
        <w:rPr>
          <w:rStyle w:val="apple-converted-space"/>
          <w:rFonts w:cs="Tahoma"/>
          <w:b/>
          <w:bCs/>
          <w:color w:val="222222"/>
          <w:sz w:val="18"/>
          <w:szCs w:val="18"/>
        </w:rPr>
        <w:t> </w:t>
      </w:r>
      <w:r w:rsidRPr="0097179F">
        <w:rPr>
          <w:rFonts w:cs="Tahoma"/>
          <w:b/>
          <w:bCs/>
          <w:sz w:val="18"/>
          <w:szCs w:val="18"/>
        </w:rPr>
        <w:t>3183500457</w:t>
      </w:r>
      <w:r w:rsidRPr="0097179F">
        <w:rPr>
          <w:rFonts w:cs="Tahoma"/>
          <w:b/>
          <w:bCs/>
          <w:color w:val="222222"/>
          <w:sz w:val="18"/>
          <w:szCs w:val="18"/>
        </w:rPr>
        <w:t>.</w:t>
      </w:r>
    </w:p>
    <w:p w:rsidR="00FD6AB4" w:rsidRDefault="00FD6AB4" w:rsidP="00FD6AB4">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0A69C5" w:rsidRPr="00A250DA" w:rsidRDefault="000A69C5" w:rsidP="00FD6AB4">
      <w:pPr>
        <w:suppressAutoHyphens w:val="0"/>
        <w:spacing w:line="253" w:lineRule="atLeast"/>
      </w:pPr>
    </w:p>
    <w:p w:rsidR="0031462D" w:rsidRDefault="0031462D" w:rsidP="00C72372">
      <w:pPr>
        <w:suppressAutoHyphens w:val="0"/>
        <w:spacing w:line="253" w:lineRule="atLeast"/>
        <w:jc w:val="center"/>
        <w:rPr>
          <w:b/>
        </w:rPr>
      </w:pPr>
      <w:r w:rsidRPr="0031462D">
        <w:rPr>
          <w:b/>
        </w:rPr>
        <w:t>ALCALDÍA DE PASTO TRABAJÓ EN LA TERCERA MESA TÉCNICA FRENTE A LA PROTECCIÓN AMBIENTAL DEL CORREDOR ORIENTAL</w:t>
      </w:r>
    </w:p>
    <w:p w:rsidR="00EB15CD" w:rsidRDefault="00EB15CD" w:rsidP="00C72372">
      <w:pPr>
        <w:suppressAutoHyphens w:val="0"/>
        <w:spacing w:line="253" w:lineRule="atLeast"/>
        <w:jc w:val="center"/>
        <w:rPr>
          <w:b/>
        </w:rPr>
      </w:pPr>
      <w:r>
        <w:rPr>
          <w:b/>
          <w:noProof/>
          <w:lang w:val="es-CO" w:eastAsia="es-CO"/>
        </w:rPr>
        <w:drawing>
          <wp:inline distT="0" distB="0" distL="0" distR="0">
            <wp:extent cx="4781550" cy="3196174"/>
            <wp:effectExtent l="0" t="0" r="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DSC002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5317" cy="3198692"/>
                    </a:xfrm>
                    <a:prstGeom prst="rect">
                      <a:avLst/>
                    </a:prstGeom>
                  </pic:spPr>
                </pic:pic>
              </a:graphicData>
            </a:graphic>
          </wp:inline>
        </w:drawing>
      </w:r>
    </w:p>
    <w:p w:rsidR="0031462D" w:rsidRDefault="0031462D" w:rsidP="0031462D">
      <w:pPr>
        <w:suppressAutoHyphens w:val="0"/>
        <w:spacing w:line="253" w:lineRule="atLeast"/>
      </w:pPr>
      <w:r>
        <w:t>En la mesa técnica precedida por el Alcalde de Pasto, Pedro Vicente Obando Ordoñez</w:t>
      </w:r>
      <w:r w:rsidR="0065094F">
        <w:t>,</w:t>
      </w:r>
      <w:r>
        <w:t xml:space="preserve"> en la que particip</w:t>
      </w:r>
      <w:r w:rsidR="009B04FD">
        <w:t>ó</w:t>
      </w:r>
      <w:r>
        <w:t xml:space="preserve"> la Agencia Minera de la Regional Nariño, </w:t>
      </w:r>
      <w:proofErr w:type="spellStart"/>
      <w:r>
        <w:t>Corponariño</w:t>
      </w:r>
      <w:proofErr w:type="spellEnd"/>
      <w:r>
        <w:t xml:space="preserve">, </w:t>
      </w:r>
      <w:r w:rsidR="009B04FD">
        <w:t xml:space="preserve">la </w:t>
      </w:r>
      <w:r>
        <w:t>Secretaría de Gestión Ambiental, Procuraduría y diferentes líderes del Corredor oriental, se realizó el seguimiento a los compromisos adquiridos por la institucionalidad</w:t>
      </w:r>
      <w:r w:rsidR="00744503">
        <w:t xml:space="preserve"> frente a la protección ambiental del corredor oriental de Pasto</w:t>
      </w:r>
      <w:r>
        <w:t>.</w:t>
      </w:r>
    </w:p>
    <w:p w:rsidR="00B13932" w:rsidRDefault="00C32445" w:rsidP="0031462D">
      <w:pPr>
        <w:suppressAutoHyphens w:val="0"/>
        <w:spacing w:line="253" w:lineRule="atLeast"/>
      </w:pPr>
      <w:r w:rsidRPr="002F7E2A">
        <w:lastRenderedPageBreak/>
        <w:t>E</w:t>
      </w:r>
      <w:r w:rsidR="0031462D" w:rsidRPr="002F7E2A">
        <w:t xml:space="preserve">l </w:t>
      </w:r>
      <w:r w:rsidR="009B04FD" w:rsidRPr="002F7E2A">
        <w:t xml:space="preserve">mandatario </w:t>
      </w:r>
      <w:r w:rsidR="0031462D" w:rsidRPr="002F7E2A">
        <w:t xml:space="preserve">local </w:t>
      </w:r>
      <w:r w:rsidR="002F7E2A">
        <w:t>calificó como muy positiva esta mesa técnica, por</w:t>
      </w:r>
      <w:r w:rsidR="0031462D" w:rsidRPr="002F7E2A">
        <w:t xml:space="preserve">que </w:t>
      </w:r>
      <w:r w:rsidR="00744503" w:rsidRPr="002F7E2A">
        <w:t xml:space="preserve">“en esta oportunidad </w:t>
      </w:r>
      <w:r w:rsidR="00E5090B">
        <w:t xml:space="preserve">además de </w:t>
      </w:r>
      <w:r w:rsidR="0031462D" w:rsidRPr="002F7E2A">
        <w:t>escucha</w:t>
      </w:r>
      <w:r w:rsidR="002F7E2A">
        <w:t>r</w:t>
      </w:r>
      <w:r w:rsidR="0031462D" w:rsidRPr="002F7E2A">
        <w:t xml:space="preserve"> la posición de la Agencia Minera, de </w:t>
      </w:r>
      <w:proofErr w:type="spellStart"/>
      <w:r w:rsidR="0031462D" w:rsidRPr="002F7E2A">
        <w:t>Corponariño</w:t>
      </w:r>
      <w:proofErr w:type="spellEnd"/>
      <w:r w:rsidR="0031462D" w:rsidRPr="002F7E2A">
        <w:t>,</w:t>
      </w:r>
      <w:r w:rsidR="00E5090B">
        <w:t xml:space="preserve"> y exponer la postura de la Administración Municipal, también se pudo </w:t>
      </w:r>
      <w:r w:rsidR="00E5090B" w:rsidRPr="002F7E2A">
        <w:t>hab</w:t>
      </w:r>
      <w:r w:rsidR="00E5090B">
        <w:t xml:space="preserve">lar con el propietario del lote, lo que permitió encontrar </w:t>
      </w:r>
      <w:r w:rsidR="00E5090B" w:rsidRPr="002F7E2A">
        <w:t>puntos de encuentro,</w:t>
      </w:r>
      <w:r w:rsidR="00E5090B">
        <w:t xml:space="preserve"> para lograr el objetivo de que </w:t>
      </w:r>
      <w:r w:rsidR="00E5090B" w:rsidRPr="002F7E2A">
        <w:t xml:space="preserve">el Municipio </w:t>
      </w:r>
      <w:r w:rsidR="00E5090B">
        <w:t>pueda adqui</w:t>
      </w:r>
      <w:r w:rsidR="00E5090B" w:rsidRPr="002F7E2A">
        <w:t>r</w:t>
      </w:r>
      <w:r w:rsidR="00E5090B">
        <w:t>ir estos</w:t>
      </w:r>
      <w:r w:rsidR="00E5090B" w:rsidRPr="002F7E2A">
        <w:t xml:space="preserve"> terrenos </w:t>
      </w:r>
      <w:r w:rsidR="00B13932">
        <w:t>para declararlos como área de protección</w:t>
      </w:r>
      <w:r w:rsidR="00B13932" w:rsidRPr="00B13932">
        <w:t xml:space="preserve"> </w:t>
      </w:r>
      <w:r w:rsidR="00B13932">
        <w:t xml:space="preserve">y garantizar el recurso hídrico a las comunidades circundantes”. </w:t>
      </w:r>
    </w:p>
    <w:p w:rsidR="0031462D" w:rsidRDefault="00C32445" w:rsidP="0031462D">
      <w:pPr>
        <w:suppressAutoHyphens w:val="0"/>
        <w:spacing w:line="253" w:lineRule="atLeast"/>
      </w:pPr>
      <w:r>
        <w:t>El alcalde de Pasto explicó</w:t>
      </w:r>
      <w:r w:rsidR="00EB15CD">
        <w:t>,</w:t>
      </w:r>
      <w:r>
        <w:t xml:space="preserve"> que </w:t>
      </w:r>
      <w:r w:rsidR="0031462D">
        <w:t xml:space="preserve">la Administración Municipal </w:t>
      </w:r>
      <w:r>
        <w:t>tiene</w:t>
      </w:r>
      <w:r w:rsidR="0031462D">
        <w:t xml:space="preserve"> la disposición e interés en la compra del lote, </w:t>
      </w:r>
      <w:r w:rsidR="00B13932">
        <w:t>siempre y cuando sean valores razonables</w:t>
      </w:r>
      <w:r w:rsidR="0031462D">
        <w:t xml:space="preserve"> para </w:t>
      </w:r>
      <w:r>
        <w:t>el municipio</w:t>
      </w:r>
      <w:r w:rsidR="0031462D">
        <w:t>, dentro de márgenes reales</w:t>
      </w:r>
      <w:r w:rsidR="00EB15CD">
        <w:t>.</w:t>
      </w:r>
    </w:p>
    <w:p w:rsidR="0031462D" w:rsidRDefault="00B13932" w:rsidP="00EB15CD">
      <w:pPr>
        <w:suppressAutoHyphens w:val="0"/>
        <w:spacing w:line="253" w:lineRule="atLeast"/>
        <w:rPr>
          <w:b/>
        </w:rPr>
      </w:pPr>
      <w:r>
        <w:t>Luego de esta</w:t>
      </w:r>
      <w:r w:rsidR="0031462D">
        <w:t xml:space="preserve"> mesa técnica</w:t>
      </w:r>
      <w:r>
        <w:t>,</w:t>
      </w:r>
      <w:r w:rsidR="0031462D">
        <w:t xml:space="preserve"> </w:t>
      </w:r>
      <w:r>
        <w:t xml:space="preserve">se producirá </w:t>
      </w:r>
      <w:r w:rsidR="00766749">
        <w:t xml:space="preserve">en los próximos días </w:t>
      </w:r>
      <w:r>
        <w:t>una</w:t>
      </w:r>
      <w:r w:rsidR="0031462D">
        <w:t xml:space="preserve"> </w:t>
      </w:r>
      <w:r>
        <w:t xml:space="preserve">reunión </w:t>
      </w:r>
      <w:r w:rsidR="0031462D">
        <w:t xml:space="preserve">entre los actores del gobierno como lo son: la Agencia Minera, </w:t>
      </w:r>
      <w:proofErr w:type="spellStart"/>
      <w:r w:rsidR="0031462D">
        <w:t>Corpornariño</w:t>
      </w:r>
      <w:proofErr w:type="spellEnd"/>
      <w:r w:rsidR="0031462D">
        <w:t xml:space="preserve"> y la Administración Municipal</w:t>
      </w:r>
      <w:r w:rsidR="00EB15CD">
        <w:t>,</w:t>
      </w:r>
      <w:r w:rsidR="0031462D">
        <w:t xml:space="preserve"> con el fin de tener una posición clara y poder responderle a la ciudadanía</w:t>
      </w:r>
      <w:r>
        <w:t>. De la misma forma habrá una reunión</w:t>
      </w:r>
      <w:r w:rsidR="0031462D">
        <w:t xml:space="preserve"> a principios del próximo</w:t>
      </w:r>
      <w:r w:rsidR="00EB15CD">
        <w:t xml:space="preserve"> </w:t>
      </w:r>
      <w:r w:rsidR="0031462D">
        <w:t xml:space="preserve">mes con la comunidad, para informarle cuál </w:t>
      </w:r>
      <w:r w:rsidR="00766749">
        <w:t xml:space="preserve">sería la </w:t>
      </w:r>
      <w:r w:rsidR="0031462D">
        <w:t>solución definitiva.</w:t>
      </w:r>
    </w:p>
    <w:p w:rsidR="0031462D" w:rsidRPr="0097179F" w:rsidRDefault="0031462D" w:rsidP="0031462D">
      <w:pPr>
        <w:shd w:val="clear" w:color="auto" w:fill="FFFFFF"/>
        <w:jc w:val="left"/>
        <w:rPr>
          <w:rFonts w:eastAsia="Times New Roman" w:cs="Times New Roman"/>
          <w:color w:val="222222"/>
          <w:lang w:val="es-ES_tradnl" w:eastAsia="es-ES_tradnl"/>
        </w:rPr>
      </w:pPr>
      <w:r w:rsidRPr="0097179F">
        <w:rPr>
          <w:rFonts w:eastAsia="Times New Roman" w:cs="Tahoma"/>
          <w:b/>
          <w:bCs/>
          <w:color w:val="222222"/>
          <w:sz w:val="18"/>
          <w:szCs w:val="18"/>
          <w:lang w:eastAsia="es-ES_tradnl"/>
        </w:rPr>
        <w:t xml:space="preserve">Información: </w:t>
      </w:r>
      <w:r w:rsidRPr="0097179F">
        <w:rPr>
          <w:rFonts w:cs="Tahoma"/>
          <w:b/>
          <w:bCs/>
          <w:color w:val="222222"/>
          <w:sz w:val="18"/>
          <w:szCs w:val="18"/>
        </w:rPr>
        <w:t>Secretario de Gobierno (e), Víctor Hugo Domínguez. Celular:</w:t>
      </w:r>
      <w:r w:rsidRPr="0097179F">
        <w:rPr>
          <w:rStyle w:val="apple-converted-space"/>
          <w:rFonts w:cs="Tahoma"/>
          <w:b/>
          <w:bCs/>
          <w:color w:val="222222"/>
          <w:sz w:val="18"/>
          <w:szCs w:val="18"/>
        </w:rPr>
        <w:t> </w:t>
      </w:r>
      <w:r w:rsidRPr="0097179F">
        <w:rPr>
          <w:rFonts w:cs="Tahoma"/>
          <w:b/>
          <w:bCs/>
          <w:sz w:val="18"/>
          <w:szCs w:val="18"/>
        </w:rPr>
        <w:t>3183500457</w:t>
      </w:r>
      <w:r w:rsidRPr="0097179F">
        <w:rPr>
          <w:rFonts w:cs="Tahoma"/>
          <w:b/>
          <w:bCs/>
          <w:color w:val="222222"/>
          <w:sz w:val="18"/>
          <w:szCs w:val="18"/>
        </w:rPr>
        <w:t>.</w:t>
      </w:r>
    </w:p>
    <w:p w:rsidR="0031462D" w:rsidRDefault="0031462D" w:rsidP="0031462D">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A250DA" w:rsidRPr="00A250DA" w:rsidRDefault="00A250DA" w:rsidP="00A250DA">
      <w:pPr>
        <w:suppressAutoHyphens w:val="0"/>
        <w:spacing w:line="253" w:lineRule="atLeast"/>
        <w:jc w:val="center"/>
        <w:rPr>
          <w:b/>
        </w:rPr>
      </w:pPr>
    </w:p>
    <w:p w:rsidR="00A250DA" w:rsidRDefault="00A250DA" w:rsidP="00A250DA">
      <w:pPr>
        <w:suppressAutoHyphens w:val="0"/>
        <w:spacing w:line="253" w:lineRule="atLeast"/>
        <w:jc w:val="center"/>
        <w:rPr>
          <w:b/>
        </w:rPr>
      </w:pPr>
      <w:r w:rsidRPr="00A250DA">
        <w:rPr>
          <w:b/>
        </w:rPr>
        <w:t>PARA PROYECTO MEJORAMIENTO DE VIVIENDA</w:t>
      </w:r>
      <w:r>
        <w:rPr>
          <w:b/>
        </w:rPr>
        <w:t xml:space="preserve">, </w:t>
      </w:r>
      <w:r w:rsidRPr="00A250DA">
        <w:rPr>
          <w:b/>
        </w:rPr>
        <w:t>CONVOCAN A POBLACIÓN VÍCTIMA DEL CONFLICTO ARMADO INTERNO</w:t>
      </w:r>
      <w:r>
        <w:rPr>
          <w:b/>
        </w:rPr>
        <w:t xml:space="preserve"> </w:t>
      </w:r>
      <w:r w:rsidRPr="00A250DA">
        <w:rPr>
          <w:b/>
        </w:rPr>
        <w:t xml:space="preserve">A POSTULARSE AL SUBSIDIO FAMILIAR </w:t>
      </w:r>
    </w:p>
    <w:p w:rsidR="00A250DA" w:rsidRPr="00A250DA" w:rsidRDefault="00A250DA" w:rsidP="00A250DA">
      <w:pPr>
        <w:suppressAutoHyphens w:val="0"/>
        <w:spacing w:line="253" w:lineRule="atLeast"/>
        <w:jc w:val="center"/>
        <w:rPr>
          <w:b/>
        </w:rPr>
      </w:pPr>
      <w:r>
        <w:rPr>
          <w:b/>
          <w:noProof/>
          <w:lang w:val="es-CO" w:eastAsia="es-CO"/>
        </w:rPr>
        <w:drawing>
          <wp:inline distT="0" distB="0" distL="0" distR="0">
            <wp:extent cx="4524375" cy="311467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nvocatoria a victimas El Cerotal- Santa Barbara.jpg"/>
                    <pic:cNvPicPr/>
                  </pic:nvPicPr>
                  <pic:blipFill rotWithShape="1">
                    <a:blip r:embed="rId13" cstate="print">
                      <a:extLst>
                        <a:ext uri="{28A0092B-C50C-407E-A947-70E740481C1C}">
                          <a14:useLocalDpi xmlns:a14="http://schemas.microsoft.com/office/drawing/2010/main" val="0"/>
                        </a:ext>
                      </a:extLst>
                    </a:blip>
                    <a:srcRect l="7227" t="7812" b="7032"/>
                    <a:stretch/>
                  </pic:blipFill>
                  <pic:spPr bwMode="auto">
                    <a:xfrm>
                      <a:off x="0" y="0"/>
                      <a:ext cx="4524375" cy="3114675"/>
                    </a:xfrm>
                    <a:prstGeom prst="rect">
                      <a:avLst/>
                    </a:prstGeom>
                    <a:ln>
                      <a:noFill/>
                    </a:ln>
                    <a:extLst>
                      <a:ext uri="{53640926-AAD7-44D8-BBD7-CCE9431645EC}">
                        <a14:shadowObscured xmlns:a14="http://schemas.microsoft.com/office/drawing/2010/main"/>
                      </a:ext>
                    </a:extLst>
                  </pic:spPr>
                </pic:pic>
              </a:graphicData>
            </a:graphic>
          </wp:inline>
        </w:drawing>
      </w:r>
    </w:p>
    <w:p w:rsidR="00A250DA" w:rsidRPr="00A250DA" w:rsidRDefault="00A250DA" w:rsidP="00A250DA">
      <w:pPr>
        <w:suppressAutoHyphens w:val="0"/>
        <w:spacing w:line="253" w:lineRule="atLeast"/>
      </w:pPr>
      <w:r w:rsidRPr="00A250DA">
        <w:t xml:space="preserve">La </w:t>
      </w:r>
      <w:r w:rsidR="00852DD8" w:rsidRPr="00A250DA">
        <w:t xml:space="preserve">Alcaldía </w:t>
      </w:r>
      <w:r w:rsidRPr="00A250DA">
        <w:t xml:space="preserve">de Pasto a través del Instituto Municipal de la Reforma Urbana y Vivienda de Pasto - INVIPASTO y la Secretaria de Gobierno Municipal de Pasto, </w:t>
      </w:r>
      <w:r w:rsidRPr="00A250DA">
        <w:lastRenderedPageBreak/>
        <w:t xml:space="preserve">informa a la comunidad Víctima del Conflicto Armado Interno, que se inicia el proceso de </w:t>
      </w:r>
      <w:r w:rsidR="00852DD8" w:rsidRPr="00766749">
        <w:t>Convocatoria Abierta,</w:t>
      </w:r>
      <w:r w:rsidR="00852DD8" w:rsidRPr="00A250DA">
        <w:t xml:space="preserve"> </w:t>
      </w:r>
      <w:r w:rsidRPr="00A250DA">
        <w:t xml:space="preserve">para la postulación al subsidio familiar de vivienda en la modalidad de </w:t>
      </w:r>
      <w:r w:rsidRPr="00766749">
        <w:t xml:space="preserve">Mejoramiento de Vivienda de </w:t>
      </w:r>
      <w:r w:rsidR="00852DD8" w:rsidRPr="00766749">
        <w:t>Interés Social</w:t>
      </w:r>
      <w:r w:rsidR="00852DD8" w:rsidRPr="00A250DA">
        <w:t xml:space="preserve"> </w:t>
      </w:r>
      <w:r w:rsidRPr="00A250DA">
        <w:t>en el municipio.</w:t>
      </w:r>
    </w:p>
    <w:p w:rsidR="00A250DA" w:rsidRPr="00A250DA" w:rsidRDefault="00A250DA" w:rsidP="00A250DA">
      <w:pPr>
        <w:suppressAutoHyphens w:val="0"/>
        <w:spacing w:line="253" w:lineRule="atLeast"/>
      </w:pPr>
      <w:r w:rsidRPr="00A250DA">
        <w:t>Las inscripciones y recepción de documentos, se llevará a cabo los días miércoles 9 y jueves 10 de mayo de 2018, en el horario de 8:00 AM a 12:00 M y 2:00 a 6:00 PM, en el Punto de Atención a Víctimas</w:t>
      </w:r>
      <w:r w:rsidR="00852DD8">
        <w:t>,</w:t>
      </w:r>
      <w:r w:rsidRPr="00A250DA">
        <w:t xml:space="preserve"> ubicado en la Carrera 26 No</w:t>
      </w:r>
      <w:r w:rsidR="00852DD8">
        <w:t xml:space="preserve">. </w:t>
      </w:r>
      <w:r w:rsidRPr="00A250DA">
        <w:t xml:space="preserve">2 -12 Esquina </w:t>
      </w:r>
      <w:proofErr w:type="spellStart"/>
      <w:r w:rsidRPr="00A250DA">
        <w:t>Cresemillas</w:t>
      </w:r>
      <w:proofErr w:type="spellEnd"/>
      <w:r w:rsidRPr="00A250DA">
        <w:t xml:space="preserve">, oficinas de INVIPASTO, ubicadas en el CAM </w:t>
      </w:r>
      <w:proofErr w:type="spellStart"/>
      <w:r w:rsidRPr="00A250DA">
        <w:t>Anganoy</w:t>
      </w:r>
      <w:proofErr w:type="spellEnd"/>
      <w:r w:rsidRPr="00A250DA">
        <w:t xml:space="preserve"> y las oficinas de los Corregidores.</w:t>
      </w:r>
    </w:p>
    <w:p w:rsidR="00A250DA" w:rsidRPr="00A250DA" w:rsidRDefault="00A250DA" w:rsidP="00A250DA">
      <w:pPr>
        <w:suppressAutoHyphens w:val="0"/>
        <w:spacing w:line="253" w:lineRule="atLeast"/>
      </w:pPr>
      <w:r w:rsidRPr="00A250DA">
        <w:t xml:space="preserve">El Mejoramiento de Vivienda es la modalidad que permite al hogar beneficiario del subsidio superar o subsanar en la solución de vivienda las carencias o deficiencias de acuerdo a las siguientes tipologías: </w:t>
      </w:r>
    </w:p>
    <w:p w:rsidR="00A250DA" w:rsidRPr="00A250DA" w:rsidRDefault="00A250DA" w:rsidP="00A250DA">
      <w:pPr>
        <w:suppressAutoHyphens w:val="0"/>
        <w:spacing w:line="253" w:lineRule="atLeast"/>
      </w:pPr>
      <w:r w:rsidRPr="00A250DA">
        <w:t>1.</w:t>
      </w:r>
      <w:r w:rsidRPr="00A250DA">
        <w:tab/>
        <w:t xml:space="preserve">Mejoramiento saneamiento básico - Unidad sanitaria </w:t>
      </w:r>
    </w:p>
    <w:p w:rsidR="00A250DA" w:rsidRPr="00A250DA" w:rsidRDefault="00A250DA" w:rsidP="00A250DA">
      <w:pPr>
        <w:suppressAutoHyphens w:val="0"/>
        <w:spacing w:line="253" w:lineRule="atLeast"/>
      </w:pPr>
      <w:r w:rsidRPr="00A250DA">
        <w:t>2.</w:t>
      </w:r>
      <w:r w:rsidRPr="00A250DA">
        <w:tab/>
        <w:t>Mejoramiento espacio preparación de alimentos - Cocina</w:t>
      </w:r>
    </w:p>
    <w:p w:rsidR="00A250DA" w:rsidRPr="00A250DA" w:rsidRDefault="00A250DA" w:rsidP="00A250DA">
      <w:pPr>
        <w:suppressAutoHyphens w:val="0"/>
        <w:spacing w:line="253" w:lineRule="atLeast"/>
      </w:pPr>
      <w:r w:rsidRPr="00A250DA">
        <w:t>3.</w:t>
      </w:r>
      <w:r w:rsidRPr="00A250DA">
        <w:tab/>
        <w:t xml:space="preserve">Mejoramiento condiciones de hacinamiento – Módulo habitación </w:t>
      </w:r>
    </w:p>
    <w:p w:rsidR="00A250DA" w:rsidRPr="00A250DA" w:rsidRDefault="00A250DA" w:rsidP="00A250DA">
      <w:pPr>
        <w:suppressAutoHyphens w:val="0"/>
        <w:spacing w:line="253" w:lineRule="atLeast"/>
      </w:pPr>
      <w:r w:rsidRPr="00A250DA">
        <w:t>4.</w:t>
      </w:r>
      <w:r w:rsidRPr="00A250DA">
        <w:tab/>
        <w:t>Cocina</w:t>
      </w:r>
    </w:p>
    <w:p w:rsidR="00A250DA" w:rsidRPr="00A250DA" w:rsidRDefault="00FD6AB4" w:rsidP="00A250DA">
      <w:pPr>
        <w:suppressAutoHyphens w:val="0"/>
        <w:spacing w:line="253" w:lineRule="atLeast"/>
      </w:pPr>
      <w:r w:rsidRPr="00A250DA">
        <w:t>Los hogares por postularse</w:t>
      </w:r>
      <w:r w:rsidR="00A250DA" w:rsidRPr="00A250DA">
        <w:t xml:space="preserve"> en la presente convocatoria deben cumplir con los siguientes requisitos:</w:t>
      </w:r>
    </w:p>
    <w:p w:rsidR="00A250DA" w:rsidRPr="00A250DA" w:rsidRDefault="00A250DA" w:rsidP="00852DD8">
      <w:pPr>
        <w:pStyle w:val="Prrafodelista"/>
        <w:numPr>
          <w:ilvl w:val="0"/>
          <w:numId w:val="47"/>
        </w:numPr>
        <w:suppressAutoHyphens w:val="0"/>
        <w:spacing w:line="253" w:lineRule="atLeast"/>
      </w:pPr>
      <w:r w:rsidRPr="00A250DA">
        <w:t>Que se encuentre incluido en el registro único de v</w:t>
      </w:r>
      <w:r w:rsidR="00852DD8">
        <w:t>í</w:t>
      </w:r>
      <w:r w:rsidRPr="00A250DA">
        <w:t>ctimas</w:t>
      </w:r>
      <w:r w:rsidR="00852DD8">
        <w:t>.</w:t>
      </w:r>
    </w:p>
    <w:p w:rsidR="00A250DA" w:rsidRPr="00A250DA" w:rsidRDefault="00A250DA" w:rsidP="00852DD8">
      <w:pPr>
        <w:pStyle w:val="Prrafodelista"/>
        <w:numPr>
          <w:ilvl w:val="0"/>
          <w:numId w:val="47"/>
        </w:numPr>
        <w:suppressAutoHyphens w:val="0"/>
        <w:spacing w:line="253" w:lineRule="atLeast"/>
      </w:pPr>
      <w:r w:rsidRPr="00A250DA">
        <w:t>Que se encuentre dentro de procesos de retorno, reubicación o reparación colectiva</w:t>
      </w:r>
      <w:r w:rsidR="00852DD8">
        <w:t>.</w:t>
      </w:r>
    </w:p>
    <w:p w:rsidR="00A250DA" w:rsidRPr="00A250DA" w:rsidRDefault="00A250DA" w:rsidP="00852DD8">
      <w:pPr>
        <w:pStyle w:val="Prrafodelista"/>
        <w:numPr>
          <w:ilvl w:val="0"/>
          <w:numId w:val="47"/>
        </w:numPr>
        <w:suppressAutoHyphens w:val="0"/>
        <w:spacing w:line="253" w:lineRule="atLeast"/>
      </w:pPr>
      <w:r w:rsidRPr="00A250DA">
        <w:t>Que no haya sido beneficiario de proyectos de mejoramiento de vivienda por parte del Estado</w:t>
      </w:r>
      <w:r w:rsidR="00852DD8">
        <w:t>.</w:t>
      </w:r>
    </w:p>
    <w:p w:rsidR="00A250DA" w:rsidRPr="00A250DA" w:rsidRDefault="00A250DA" w:rsidP="00852DD8">
      <w:pPr>
        <w:pStyle w:val="Prrafodelista"/>
        <w:numPr>
          <w:ilvl w:val="0"/>
          <w:numId w:val="47"/>
        </w:numPr>
        <w:suppressAutoHyphens w:val="0"/>
        <w:spacing w:line="253" w:lineRule="atLeast"/>
      </w:pPr>
      <w:r w:rsidRPr="00A250DA">
        <w:t>Que cuente con vivienda propia</w:t>
      </w:r>
      <w:r w:rsidR="00852DD8">
        <w:t>.</w:t>
      </w:r>
    </w:p>
    <w:p w:rsidR="00A250DA" w:rsidRPr="00A250DA" w:rsidRDefault="00A250DA" w:rsidP="00852DD8">
      <w:pPr>
        <w:pStyle w:val="Prrafodelista"/>
        <w:numPr>
          <w:ilvl w:val="0"/>
          <w:numId w:val="47"/>
        </w:numPr>
        <w:suppressAutoHyphens w:val="0"/>
        <w:spacing w:line="253" w:lineRule="atLeast"/>
      </w:pPr>
      <w:r w:rsidRPr="00A250DA">
        <w:t>Que dentro de la vivienda la población v</w:t>
      </w:r>
      <w:r w:rsidR="00852DD8">
        <w:t>í</w:t>
      </w:r>
      <w:r w:rsidRPr="00A250DA">
        <w:t>ctima tenga problemas en cuanto a:</w:t>
      </w:r>
    </w:p>
    <w:p w:rsidR="00A250DA" w:rsidRPr="00A250DA" w:rsidRDefault="00A250DA" w:rsidP="00852DD8">
      <w:pPr>
        <w:suppressAutoHyphens w:val="0"/>
        <w:spacing w:line="253" w:lineRule="atLeast"/>
        <w:ind w:left="1065"/>
      </w:pPr>
      <w:r w:rsidRPr="00A250DA">
        <w:t>•</w:t>
      </w:r>
      <w:r w:rsidRPr="00A250DA">
        <w:tab/>
        <w:t>Mal estado de unidades sanitarias</w:t>
      </w:r>
    </w:p>
    <w:p w:rsidR="00A250DA" w:rsidRPr="00A250DA" w:rsidRDefault="00A250DA" w:rsidP="00852DD8">
      <w:pPr>
        <w:suppressAutoHyphens w:val="0"/>
        <w:spacing w:line="253" w:lineRule="atLeast"/>
        <w:ind w:left="1065"/>
      </w:pPr>
      <w:r w:rsidRPr="00A250DA">
        <w:t>•</w:t>
      </w:r>
      <w:r w:rsidRPr="00A250DA">
        <w:tab/>
        <w:t>Problemas de hacinamiento</w:t>
      </w:r>
    </w:p>
    <w:p w:rsidR="00A250DA" w:rsidRPr="00A250DA" w:rsidRDefault="00A250DA" w:rsidP="00852DD8">
      <w:pPr>
        <w:suppressAutoHyphens w:val="0"/>
        <w:spacing w:line="253" w:lineRule="atLeast"/>
        <w:ind w:left="1065"/>
      </w:pPr>
      <w:r w:rsidRPr="00A250DA">
        <w:t>•</w:t>
      </w:r>
      <w:r w:rsidRPr="00A250DA">
        <w:tab/>
        <w:t>No tenga condiciones óptimas para la preparación de alimentos.</w:t>
      </w:r>
    </w:p>
    <w:p w:rsidR="00A250DA" w:rsidRPr="00A250DA" w:rsidRDefault="00A250DA" w:rsidP="00A250DA">
      <w:pPr>
        <w:suppressAutoHyphens w:val="0"/>
        <w:spacing w:line="253" w:lineRule="atLeast"/>
      </w:pPr>
      <w:r w:rsidRPr="00A250DA">
        <w:t>Los hogares postulantes deben presentar los siguientes requisitos documentales:</w:t>
      </w:r>
    </w:p>
    <w:p w:rsidR="00A250DA" w:rsidRPr="00A250DA" w:rsidRDefault="00A250DA" w:rsidP="00852DD8">
      <w:pPr>
        <w:pStyle w:val="Prrafodelista"/>
        <w:numPr>
          <w:ilvl w:val="0"/>
          <w:numId w:val="44"/>
        </w:numPr>
        <w:suppressAutoHyphens w:val="0"/>
        <w:spacing w:line="253" w:lineRule="atLeast"/>
      </w:pPr>
      <w:r w:rsidRPr="00A250DA">
        <w:t>Fotocopia ampliada al 150% de cada uno de los miembros integrantes de la familia postulante, cédula de ciudadanía, tarjeta de identidad o registro civil según sea el caso.</w:t>
      </w:r>
    </w:p>
    <w:p w:rsidR="00A250DA" w:rsidRPr="00A250DA" w:rsidRDefault="00A250DA" w:rsidP="00852DD8">
      <w:pPr>
        <w:pStyle w:val="Prrafodelista"/>
        <w:numPr>
          <w:ilvl w:val="0"/>
          <w:numId w:val="44"/>
        </w:numPr>
        <w:suppressAutoHyphens w:val="0"/>
        <w:spacing w:line="253" w:lineRule="atLeast"/>
      </w:pPr>
      <w:r w:rsidRPr="00A250DA">
        <w:t xml:space="preserve">Código del registro único de </w:t>
      </w:r>
      <w:r w:rsidR="00852DD8" w:rsidRPr="00A250DA">
        <w:t>víctimas</w:t>
      </w:r>
      <w:r w:rsidRPr="00A250DA">
        <w:t xml:space="preserve"> (RUV)</w:t>
      </w:r>
    </w:p>
    <w:p w:rsidR="00A250DA" w:rsidRPr="00A250DA" w:rsidRDefault="00A250DA" w:rsidP="00852DD8">
      <w:pPr>
        <w:pStyle w:val="Prrafodelista"/>
        <w:numPr>
          <w:ilvl w:val="0"/>
          <w:numId w:val="44"/>
        </w:numPr>
        <w:suppressAutoHyphens w:val="0"/>
        <w:spacing w:line="253" w:lineRule="atLeast"/>
      </w:pPr>
      <w:r w:rsidRPr="00A250DA">
        <w:t xml:space="preserve">Certificado de tradición y libertad expedido con una antelación no superior a tres (3) meses, contados desde la fecha de remisión a la instancia de </w:t>
      </w:r>
      <w:r w:rsidRPr="00A250DA">
        <w:lastRenderedPageBreak/>
        <w:t>verificación de requisitos, donde conste la titularidad de la propiedad de uno o varios miembros del hogar a beneficiar, por cada inmueble. En los casos en que uno o varios miembros del hogar sean poseedores, se debe adjuntar la documentación que demuestre la posesión por un término no menor a cinco años, en la forma señalada en el Reglamento Operativo del Programa o el certificado de Sana Posesión expedido por autoridad competente.</w:t>
      </w:r>
    </w:p>
    <w:p w:rsidR="00A250DA" w:rsidRPr="00A250DA" w:rsidRDefault="00A250DA" w:rsidP="00852DD8">
      <w:pPr>
        <w:pStyle w:val="Prrafodelista"/>
        <w:numPr>
          <w:ilvl w:val="0"/>
          <w:numId w:val="44"/>
        </w:numPr>
        <w:suppressAutoHyphens w:val="0"/>
        <w:spacing w:line="253" w:lineRule="atLeast"/>
      </w:pPr>
      <w:r w:rsidRPr="00A250DA">
        <w:t xml:space="preserve">Escritura pública de la vivienda postulante o certificado de sana posesión expedida por el </w:t>
      </w:r>
      <w:r w:rsidR="00852DD8" w:rsidRPr="00A250DA">
        <w:t>alcalde</w:t>
      </w:r>
      <w:r w:rsidRPr="00A250DA">
        <w:t xml:space="preserve"> del municipio.</w:t>
      </w:r>
    </w:p>
    <w:p w:rsidR="00A250DA" w:rsidRPr="00A250DA" w:rsidRDefault="00A250DA" w:rsidP="00A250DA">
      <w:pPr>
        <w:pStyle w:val="Prrafodelista"/>
        <w:numPr>
          <w:ilvl w:val="0"/>
          <w:numId w:val="44"/>
        </w:numPr>
        <w:suppressAutoHyphens w:val="0"/>
        <w:spacing w:line="253" w:lineRule="atLeast"/>
      </w:pPr>
      <w:r w:rsidRPr="00A250DA">
        <w:t>Certificación médica de discapacidad para los miembros del hogar que manifiesten dicha condición.</w:t>
      </w:r>
    </w:p>
    <w:p w:rsidR="00A250DA" w:rsidRPr="00A250DA" w:rsidRDefault="00A250DA" w:rsidP="00A250DA">
      <w:pPr>
        <w:suppressAutoHyphens w:val="0"/>
        <w:spacing w:line="253" w:lineRule="atLeast"/>
      </w:pPr>
      <w:r w:rsidRPr="00A250DA">
        <w:t>Como resultado de la recepción y revisión de los documentos, se obtendrán los listados de potenciales beneficiarios. Se priorizarán los hogares con madres cabeza de familia y hogares con algún integrante en condición de discapacidad.</w:t>
      </w:r>
    </w:p>
    <w:p w:rsidR="00A250DA" w:rsidRPr="00A250DA" w:rsidRDefault="00A250DA" w:rsidP="00A250DA">
      <w:pPr>
        <w:suppressAutoHyphens w:val="0"/>
        <w:spacing w:line="253" w:lineRule="atLeast"/>
      </w:pPr>
      <w:r w:rsidRPr="00A250DA">
        <w:t>El Instituto Municipal de la Reforma Urbana y Vivienda de Pasto “INVIPASTO” y la Secretaria de Gobierno Municipal de Pasto, adelantarán el diagnostico de carencias o deficiencias presentadas en la vivienda de cada uno de los hogares preseleccionados en la convocatoria abierta, asimismo, realizará el estudio socioeconómico de la familia postulante para efectos de caracterizar las condiciones habitacionales y priorizar las obras a ejecutar.</w:t>
      </w:r>
    </w:p>
    <w:p w:rsidR="0031462D" w:rsidRDefault="00A250DA" w:rsidP="00A250DA">
      <w:pPr>
        <w:suppressAutoHyphens w:val="0"/>
        <w:spacing w:line="253" w:lineRule="atLeast"/>
      </w:pPr>
      <w:r w:rsidRPr="00A250DA">
        <w:t>Se informa a los interesados en acceder al subsidio de Mejoramiento de Vivienda, que el trámite es GRATUITO, NO se deje engañar por personas inescrupulosas que le ofrezcan tramitar el subsidio y le cobren por el mismo, denuncie a las autoridades competentes.</w:t>
      </w:r>
    </w:p>
    <w:p w:rsidR="00FD6AB4" w:rsidRDefault="00FD6AB4" w:rsidP="00FD6AB4">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14" w:history="1">
        <w:r w:rsidRPr="00D66C68">
          <w:rPr>
            <w:rStyle w:val="Hipervnculo"/>
            <w:rFonts w:cs="Tahoma"/>
            <w:b/>
            <w:sz w:val="18"/>
            <w:szCs w:val="18"/>
          </w:rPr>
          <w:t>liayelag@hotmail.com</w:t>
        </w:r>
      </w:hyperlink>
      <w:r>
        <w:rPr>
          <w:rFonts w:cs="Tahoma"/>
          <w:b/>
          <w:sz w:val="18"/>
          <w:szCs w:val="18"/>
        </w:rPr>
        <w:t xml:space="preserve"> </w:t>
      </w:r>
    </w:p>
    <w:p w:rsidR="00FD6AB4" w:rsidRDefault="00FD6AB4" w:rsidP="00FD6AB4">
      <w:pPr>
        <w:spacing w:after="0"/>
        <w:rPr>
          <w:rFonts w:eastAsia="Times New Roman" w:cs="Tahoma"/>
          <w:bCs/>
          <w:i/>
          <w:lang w:eastAsia="es-CO"/>
        </w:rPr>
      </w:pPr>
    </w:p>
    <w:p w:rsidR="00FD6AB4" w:rsidRDefault="00FD6AB4" w:rsidP="00FD6AB4">
      <w:pPr>
        <w:spacing w:after="0"/>
        <w:jc w:val="center"/>
        <w:rPr>
          <w:rFonts w:eastAsia="Times New Roman" w:cs="Tahoma"/>
          <w:bCs/>
          <w:i/>
          <w:lang w:val="es-CO" w:eastAsia="es-CO"/>
        </w:rPr>
      </w:pPr>
      <w:r w:rsidRPr="00876106">
        <w:rPr>
          <w:rFonts w:eastAsia="Times New Roman" w:cs="Tahoma"/>
          <w:bCs/>
          <w:i/>
          <w:lang w:val="es-CO" w:eastAsia="es-CO"/>
        </w:rPr>
        <w:t>Somos constructores de paz</w:t>
      </w:r>
    </w:p>
    <w:p w:rsidR="00766749" w:rsidRPr="00FD6AB4" w:rsidRDefault="00766749" w:rsidP="00FD6AB4">
      <w:pPr>
        <w:spacing w:after="0"/>
        <w:jc w:val="center"/>
        <w:rPr>
          <w:rFonts w:cs="Tahoma"/>
          <w:b/>
          <w:sz w:val="18"/>
          <w:szCs w:val="18"/>
        </w:rPr>
      </w:pPr>
    </w:p>
    <w:p w:rsidR="00FD6AB4" w:rsidRPr="00FD6AB4" w:rsidRDefault="00FD6AB4" w:rsidP="00FD6AB4">
      <w:pPr>
        <w:spacing w:after="0"/>
        <w:rPr>
          <w:rFonts w:cs="Tahoma"/>
          <w:b/>
          <w:sz w:val="18"/>
          <w:szCs w:val="18"/>
        </w:rPr>
      </w:pPr>
    </w:p>
    <w:p w:rsidR="003E76FE" w:rsidRDefault="003E76FE" w:rsidP="003E76FE">
      <w:pPr>
        <w:suppressAutoHyphens w:val="0"/>
        <w:spacing w:line="253" w:lineRule="atLeast"/>
        <w:jc w:val="center"/>
        <w:rPr>
          <w:b/>
        </w:rPr>
      </w:pPr>
      <w:r w:rsidRPr="00770BD5">
        <w:rPr>
          <w:b/>
        </w:rPr>
        <w:t>EL PROGRAMA DE LAS NACIONES UNIDAS PARA EL DESARROLLO REALIZÓ TALLER CON ORGANIZACIONES DE VEEDURÍA Y CONTROL SOCIAL DEL MUNICIPIO DE PASTO</w:t>
      </w:r>
    </w:p>
    <w:p w:rsidR="003E76FE" w:rsidRDefault="003E76FE" w:rsidP="003E76FE">
      <w:pPr>
        <w:suppressAutoHyphens w:val="0"/>
        <w:spacing w:line="253" w:lineRule="atLeast"/>
        <w:jc w:val="center"/>
        <w:rPr>
          <w:b/>
        </w:rPr>
      </w:pPr>
      <w:r>
        <w:rPr>
          <w:b/>
          <w:noProof/>
          <w:lang w:val="es-CO" w:eastAsia="es-CO"/>
        </w:rPr>
        <w:lastRenderedPageBreak/>
        <w:drawing>
          <wp:inline distT="0" distB="0" distL="0" distR="0" wp14:anchorId="776C55D6" wp14:editId="1225D9EC">
            <wp:extent cx="5613400" cy="4210050"/>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3 (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3400" cy="4210050"/>
                    </a:xfrm>
                    <a:prstGeom prst="rect">
                      <a:avLst/>
                    </a:prstGeom>
                  </pic:spPr>
                </pic:pic>
              </a:graphicData>
            </a:graphic>
          </wp:inline>
        </w:drawing>
      </w:r>
    </w:p>
    <w:p w:rsidR="003E76FE" w:rsidRDefault="003E76FE" w:rsidP="003E76FE">
      <w:pPr>
        <w:suppressAutoHyphens w:val="0"/>
        <w:spacing w:line="253" w:lineRule="atLeast"/>
      </w:pPr>
      <w:r>
        <w:t xml:space="preserve">Con una contextualización en la conformación de ejercicios de participación ciudadana en el territorio de la capital Nariñense, las organizaciones de control social reciben capacitación por el Programa de las Naciones Unidas, PNUD, en los temas de Paz Territorial, Plan Nacional de Veedurías Ciudadanas y Fomento al Control Social. </w:t>
      </w:r>
    </w:p>
    <w:p w:rsidR="003E76FE" w:rsidRDefault="003E76FE" w:rsidP="003E76FE">
      <w:pPr>
        <w:suppressAutoHyphens w:val="0"/>
        <w:spacing w:line="253" w:lineRule="atLeast"/>
      </w:pPr>
      <w:r>
        <w:t xml:space="preserve">A la jornada fueron invitadas las instituciones de control público, así como también la red de universidades y organizaciones veedoras del municipio, tratando temas para fortalecer el ejercicio de control social. Igualmente se aclararon conceptos a través de la socialización para establecer el documento del Plan Nacional de Veeduría Ciudadana, enmarcado en los Acuerdos de Paz de la Habana en el punto 2.2.5, el cual permitirá, que desde las visitas a las zonas más golpeadas por la violencia, se dé a conocer esos contextos, donde los organismos de control ejercen un papel fundamental con sus propuestas. </w:t>
      </w:r>
    </w:p>
    <w:p w:rsidR="003E76FE" w:rsidRDefault="003E76FE" w:rsidP="003E76FE">
      <w:pPr>
        <w:suppressAutoHyphens w:val="0"/>
        <w:spacing w:line="253" w:lineRule="atLeast"/>
      </w:pPr>
      <w:r>
        <w:t>Al respecto Martha Insuasty Veedora de la Comuna 4 afirmó: “este es un proceso fundamental, porque estamos construyendo tejido social, debemos dar prioridad al compromiso por velar no solo por los propios intereses sino también por el de otros. Con este planteamiento sabemos que nuestra voz tiene voto”.</w:t>
      </w:r>
    </w:p>
    <w:p w:rsidR="003E76FE" w:rsidRPr="00770BD5" w:rsidRDefault="003E76FE" w:rsidP="003E76FE">
      <w:pPr>
        <w:suppressAutoHyphens w:val="0"/>
        <w:spacing w:line="253" w:lineRule="atLeast"/>
      </w:pPr>
      <w:r>
        <w:lastRenderedPageBreak/>
        <w:t xml:space="preserve">Siendo PNUD la red mundial de la ONU para el desarrollo, que propugna el cambio y hace que los países tengan acceso al conocimiento, a la experiencia y a los recursos necesarios para ayudar a que las personas se labren un futuro mejor, se pudo concluir a través del taller que es importante hacer un llamado para conocer la articulación de proyectos y programas del gobierno para la función en control social; algunos líderes manifestaron la importancia de realizar un relevo generacional para hacer uso de las capacidades y empoderar a los jóvenes en el tema de liderazgo social con criterio y de esta manera mitigar el clientelismo y corrupción del país. </w:t>
      </w:r>
    </w:p>
    <w:p w:rsidR="00DA312A" w:rsidRDefault="003E76FE" w:rsidP="003E76FE">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3E76FE" w:rsidRPr="003E76FE" w:rsidRDefault="003E76FE" w:rsidP="003E76FE">
      <w:pPr>
        <w:suppressAutoHyphens w:val="0"/>
        <w:spacing w:line="253" w:lineRule="atLeast"/>
        <w:jc w:val="center"/>
        <w:rPr>
          <w:rFonts w:eastAsia="Times New Roman" w:cs="Tahoma"/>
          <w:bCs/>
          <w:i/>
          <w:lang w:val="es-CO" w:eastAsia="es-CO"/>
        </w:rPr>
      </w:pPr>
    </w:p>
    <w:p w:rsidR="00C72372" w:rsidRPr="000D5A16" w:rsidRDefault="00C72372" w:rsidP="00C72372">
      <w:pPr>
        <w:suppressAutoHyphens w:val="0"/>
        <w:spacing w:line="253" w:lineRule="atLeast"/>
        <w:jc w:val="center"/>
        <w:rPr>
          <w:rFonts w:cs="Tahoma"/>
          <w:b/>
          <w:lang w:val="es-CO"/>
        </w:rPr>
      </w:pPr>
      <w:r w:rsidRPr="000D5A16">
        <w:rPr>
          <w:rFonts w:cs="Tahoma"/>
          <w:b/>
          <w:lang w:val="es-CO"/>
        </w:rPr>
        <w:t>DESDE EL</w:t>
      </w:r>
      <w:r>
        <w:rPr>
          <w:rFonts w:cs="Tahoma"/>
          <w:b/>
          <w:lang w:val="es-CO"/>
        </w:rPr>
        <w:t xml:space="preserve"> LUNES</w:t>
      </w:r>
      <w:r w:rsidRPr="000D5A16">
        <w:rPr>
          <w:rFonts w:cs="Tahoma"/>
          <w:b/>
          <w:lang w:val="es-CO"/>
        </w:rPr>
        <w:t xml:space="preserve"> 7 DE MAYO SE REALIZARÁ CIERRE DEL SEGUNDO TRAMO DEL PROYECTO DE LA CARRERA CUARTA</w:t>
      </w:r>
      <w:r w:rsidRPr="000D5A16">
        <w:t xml:space="preserve"> </w:t>
      </w:r>
      <w:r w:rsidRPr="000D5A16">
        <w:rPr>
          <w:rFonts w:cs="Tahoma"/>
          <w:b/>
          <w:lang w:val="es-CO"/>
        </w:rPr>
        <w:t>ENTRE CALLES 13 Y 14</w:t>
      </w:r>
    </w:p>
    <w:p w:rsidR="00C72372" w:rsidRPr="000D5A16" w:rsidRDefault="00C72372" w:rsidP="00C72372">
      <w:pPr>
        <w:suppressAutoHyphens w:val="0"/>
        <w:spacing w:line="253" w:lineRule="atLeast"/>
        <w:jc w:val="center"/>
        <w:rPr>
          <w:rFonts w:cs="Tahoma"/>
          <w:b/>
          <w:lang w:val="es-CO"/>
        </w:rPr>
      </w:pPr>
      <w:r w:rsidRPr="000D5A16">
        <w:rPr>
          <w:rFonts w:cs="Tahoma"/>
          <w:b/>
          <w:lang w:val="es-CO"/>
        </w:rPr>
        <w:t xml:space="preserve"> </w:t>
      </w:r>
      <w:r w:rsidR="00770BD5">
        <w:rPr>
          <w:rFonts w:cs="Tahoma"/>
          <w:b/>
          <w:noProof/>
          <w:lang w:val="es-CO" w:eastAsia="es-CO"/>
        </w:rPr>
        <w:drawing>
          <wp:inline distT="0" distB="0" distL="0" distR="0">
            <wp:extent cx="5613400" cy="2806700"/>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31766274_1680402728662560_7962650658459353088_o.jpg"/>
                    <pic:cNvPicPr/>
                  </pic:nvPicPr>
                  <pic:blipFill>
                    <a:blip r:embed="rId16">
                      <a:extLst>
                        <a:ext uri="{28A0092B-C50C-407E-A947-70E740481C1C}">
                          <a14:useLocalDpi xmlns:a14="http://schemas.microsoft.com/office/drawing/2010/main" val="0"/>
                        </a:ext>
                      </a:extLst>
                    </a:blip>
                    <a:stretch>
                      <a:fillRect/>
                    </a:stretch>
                  </pic:blipFill>
                  <pic:spPr>
                    <a:xfrm>
                      <a:off x="0" y="0"/>
                      <a:ext cx="5613400" cy="2806700"/>
                    </a:xfrm>
                    <a:prstGeom prst="rect">
                      <a:avLst/>
                    </a:prstGeom>
                  </pic:spPr>
                </pic:pic>
              </a:graphicData>
            </a:graphic>
          </wp:inline>
        </w:drawing>
      </w:r>
    </w:p>
    <w:p w:rsidR="00C72372" w:rsidRPr="000D5A16" w:rsidRDefault="00C72372" w:rsidP="00C72372">
      <w:pPr>
        <w:suppressAutoHyphens w:val="0"/>
        <w:spacing w:line="253" w:lineRule="atLeast"/>
        <w:rPr>
          <w:rFonts w:cs="Tahoma"/>
          <w:lang w:val="es-CO"/>
        </w:rPr>
      </w:pPr>
      <w:r>
        <w:rPr>
          <w:rFonts w:cs="Tahoma"/>
          <w:lang w:val="es-CO"/>
        </w:rPr>
        <w:t xml:space="preserve">La Alcaldía de Pasto a través de </w:t>
      </w:r>
      <w:r w:rsidRPr="000D5A16">
        <w:rPr>
          <w:rFonts w:cs="Tahoma"/>
          <w:lang w:val="es-CO"/>
        </w:rPr>
        <w:t xml:space="preserve">Avante SETP invita a la comunidad a atender las indicaciones del Plan de Manejo de Tránsito, </w:t>
      </w:r>
      <w:r>
        <w:rPr>
          <w:rFonts w:cs="Tahoma"/>
          <w:lang w:val="es-CO"/>
        </w:rPr>
        <w:t>teniendo en cuenta que d</w:t>
      </w:r>
      <w:r w:rsidRPr="000D5A16">
        <w:rPr>
          <w:rFonts w:cs="Tahoma"/>
          <w:lang w:val="es-CO"/>
        </w:rPr>
        <w:t xml:space="preserve">esde el </w:t>
      </w:r>
      <w:r>
        <w:rPr>
          <w:rFonts w:cs="Tahoma"/>
          <w:lang w:val="es-CO"/>
        </w:rPr>
        <w:t>lunes</w:t>
      </w:r>
      <w:r w:rsidRPr="000D5A16">
        <w:rPr>
          <w:rFonts w:cs="Tahoma"/>
          <w:lang w:val="es-CO"/>
        </w:rPr>
        <w:t xml:space="preserve"> 7 de mayo se realizará </w:t>
      </w:r>
      <w:r>
        <w:rPr>
          <w:rFonts w:cs="Tahoma"/>
          <w:lang w:val="es-CO"/>
        </w:rPr>
        <w:t xml:space="preserve">el </w:t>
      </w:r>
      <w:r w:rsidRPr="000D5A16">
        <w:rPr>
          <w:rFonts w:cs="Tahoma"/>
          <w:lang w:val="es-CO"/>
        </w:rPr>
        <w:t>cierre del segundo tramo del proyecto</w:t>
      </w:r>
      <w:r w:rsidRPr="00A43EAB">
        <w:rPr>
          <w:rFonts w:cs="Tahoma"/>
          <w:lang w:val="es-CO"/>
        </w:rPr>
        <w:t xml:space="preserve"> </w:t>
      </w:r>
      <w:r w:rsidRPr="000D5A16">
        <w:rPr>
          <w:rFonts w:cs="Tahoma"/>
          <w:lang w:val="es-CO"/>
        </w:rPr>
        <w:t>sobre la carrera 4ta</w:t>
      </w:r>
      <w:r>
        <w:rPr>
          <w:rFonts w:cs="Tahoma"/>
          <w:lang w:val="es-CO"/>
        </w:rPr>
        <w:t xml:space="preserve"> entre </w:t>
      </w:r>
      <w:r w:rsidRPr="000D5A16">
        <w:rPr>
          <w:rFonts w:cs="Tahoma"/>
          <w:lang w:val="es-CO"/>
        </w:rPr>
        <w:t xml:space="preserve">la calle 13 </w:t>
      </w:r>
      <w:r>
        <w:rPr>
          <w:rFonts w:cs="Tahoma"/>
          <w:lang w:val="es-CO"/>
        </w:rPr>
        <w:t>y</w:t>
      </w:r>
      <w:r w:rsidRPr="000D5A16">
        <w:rPr>
          <w:rFonts w:cs="Tahoma"/>
          <w:lang w:val="es-CO"/>
        </w:rPr>
        <w:t xml:space="preserve"> 14</w:t>
      </w:r>
      <w:r>
        <w:rPr>
          <w:rFonts w:cs="Tahoma"/>
          <w:lang w:val="es-CO"/>
        </w:rPr>
        <w:t>,</w:t>
      </w:r>
      <w:r w:rsidRPr="000D5A16">
        <w:rPr>
          <w:rFonts w:cs="Tahoma"/>
          <w:lang w:val="es-CO"/>
        </w:rPr>
        <w:t xml:space="preserve"> así como las instrucciones de los auxiliares en terreno, que buscan brindar las mejores opciones de movilidad a los habitantes</w:t>
      </w:r>
      <w:r>
        <w:rPr>
          <w:rFonts w:cs="Tahoma"/>
          <w:lang w:val="es-CO"/>
        </w:rPr>
        <w:t xml:space="preserve">, a </w:t>
      </w:r>
      <w:r w:rsidRPr="000D5A16">
        <w:rPr>
          <w:rFonts w:cs="Tahoma"/>
          <w:lang w:val="es-CO"/>
        </w:rPr>
        <w:t>fin de continuar con los trabajos en est</w:t>
      </w:r>
      <w:r>
        <w:rPr>
          <w:rFonts w:cs="Tahoma"/>
          <w:lang w:val="es-CO"/>
        </w:rPr>
        <w:t>a</w:t>
      </w:r>
      <w:r w:rsidRPr="000D5A16">
        <w:rPr>
          <w:rFonts w:cs="Tahoma"/>
          <w:lang w:val="es-CO"/>
        </w:rPr>
        <w:t xml:space="preserve"> importante vía del sector suroccidental de la ciudad. </w:t>
      </w:r>
    </w:p>
    <w:p w:rsidR="00C72372" w:rsidRPr="000D5A16" w:rsidRDefault="00C72372" w:rsidP="00C72372">
      <w:pPr>
        <w:suppressAutoHyphens w:val="0"/>
        <w:spacing w:line="253" w:lineRule="atLeast"/>
        <w:rPr>
          <w:rFonts w:cs="Tahoma"/>
          <w:lang w:val="es-CO"/>
        </w:rPr>
      </w:pPr>
      <w:r w:rsidRPr="000D5A16">
        <w:rPr>
          <w:rFonts w:cs="Tahoma"/>
          <w:lang w:val="es-CO"/>
        </w:rPr>
        <w:t xml:space="preserve">A la fecha, Avante SETP lleva un porcentaje de avance equivalente al 34.7% en el Proyecto “Construcción pavimento de la Carrera 4 entre calles 12a y 14 (fase I) para la implementación del Sistema Estratégico de Transporte Público de la ciudad de Pasto.  </w:t>
      </w:r>
    </w:p>
    <w:p w:rsidR="00C72372" w:rsidRPr="000D5A16" w:rsidRDefault="00C72372" w:rsidP="00C72372">
      <w:pPr>
        <w:suppressAutoHyphens w:val="0"/>
        <w:spacing w:line="253" w:lineRule="atLeast"/>
        <w:rPr>
          <w:rFonts w:cs="Tahoma"/>
          <w:lang w:val="es-CO"/>
        </w:rPr>
      </w:pPr>
      <w:r w:rsidRPr="000D5A16">
        <w:rPr>
          <w:rFonts w:cs="Tahoma"/>
          <w:lang w:val="es-CO"/>
        </w:rPr>
        <w:lastRenderedPageBreak/>
        <w:t xml:space="preserve">Actualmente, El Consorcio </w:t>
      </w:r>
      <w:proofErr w:type="spellStart"/>
      <w:r w:rsidRPr="000D5A16">
        <w:rPr>
          <w:rFonts w:cs="Tahoma"/>
          <w:lang w:val="es-CO"/>
        </w:rPr>
        <w:t>Ecovial</w:t>
      </w:r>
      <w:proofErr w:type="spellEnd"/>
      <w:r w:rsidRPr="000D5A16">
        <w:rPr>
          <w:rFonts w:cs="Tahoma"/>
          <w:lang w:val="es-CO"/>
        </w:rPr>
        <w:t xml:space="preserve"> K4</w:t>
      </w:r>
      <w:r>
        <w:rPr>
          <w:rFonts w:cs="Tahoma"/>
          <w:lang w:val="es-CO"/>
        </w:rPr>
        <w:t>,</w:t>
      </w:r>
      <w:r w:rsidRPr="000D5A16">
        <w:rPr>
          <w:rFonts w:cs="Tahoma"/>
          <w:lang w:val="es-CO"/>
        </w:rPr>
        <w:t xml:space="preserve"> avanza en la construcción de la estructura de pavimento, desarrollando actividades como excavaciones, instalación de material de mejoramiento, instalación de la base y de geotextil. Así, las obras en concreto hidráulico se ejecutan en el tramo comprendido desde la calle 13 hasta la 12 C sobre la carrera 4ta. </w:t>
      </w:r>
    </w:p>
    <w:p w:rsidR="00C72372" w:rsidRDefault="00C72372" w:rsidP="00C72372">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7" w:history="1">
        <w:r w:rsidRPr="00D66C68">
          <w:rPr>
            <w:rStyle w:val="Hipervnculo"/>
            <w:rFonts w:cs="Tahoma"/>
            <w:b/>
            <w:sz w:val="18"/>
            <w:szCs w:val="18"/>
          </w:rPr>
          <w:t>guerradiegoc@hotmail.com</w:t>
        </w:r>
      </w:hyperlink>
      <w:r>
        <w:rPr>
          <w:rFonts w:cs="Tahoma"/>
          <w:b/>
          <w:sz w:val="18"/>
          <w:szCs w:val="18"/>
        </w:rPr>
        <w:t xml:space="preserve"> </w:t>
      </w:r>
    </w:p>
    <w:p w:rsidR="00C72372" w:rsidRPr="00041DA5" w:rsidRDefault="00C72372" w:rsidP="00C72372">
      <w:pPr>
        <w:spacing w:after="0"/>
        <w:rPr>
          <w:rFonts w:cs="Tahoma"/>
          <w:b/>
          <w:sz w:val="18"/>
          <w:szCs w:val="18"/>
        </w:rPr>
      </w:pPr>
    </w:p>
    <w:p w:rsidR="006E145C" w:rsidRPr="00876106" w:rsidRDefault="00C72372" w:rsidP="00770BD5">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770BD5" w:rsidRDefault="00770BD5" w:rsidP="00770BD5">
      <w:pPr>
        <w:suppressAutoHyphens w:val="0"/>
        <w:spacing w:line="253" w:lineRule="atLeast"/>
        <w:rPr>
          <w:rFonts w:eastAsia="Times New Roman" w:cs="Tahoma"/>
          <w:bCs/>
          <w:i/>
          <w:lang w:val="es-CO" w:eastAsia="es-CO"/>
        </w:rPr>
      </w:pPr>
    </w:p>
    <w:p w:rsidR="001128C4" w:rsidRPr="00876106" w:rsidRDefault="0026077B" w:rsidP="0026077B">
      <w:pPr>
        <w:jc w:val="center"/>
        <w:rPr>
          <w:rFonts w:cs="Tahoma"/>
          <w:b/>
          <w:lang w:val="es-CO"/>
        </w:rPr>
      </w:pPr>
      <w:r w:rsidRPr="00876106">
        <w:rPr>
          <w:rFonts w:cs="Tahoma"/>
          <w:b/>
          <w:lang w:val="es-CO"/>
        </w:rPr>
        <w:t>PAGO SUBSIDIO ECONÓMICO A BENEFICIARIOS DEL PROGRAMA COLOMBIA MAYOR “PARA QUE MADRUGAR, SI EN LA TARDE TAMBIÉN PUEDES COBRAR”</w:t>
      </w:r>
    </w:p>
    <w:p w:rsidR="001128C4" w:rsidRPr="00876106" w:rsidRDefault="001128C4" w:rsidP="0026077B">
      <w:pPr>
        <w:jc w:val="center"/>
        <w:rPr>
          <w:rFonts w:cs="Tahoma"/>
          <w:lang w:val="es-CO"/>
        </w:rPr>
      </w:pPr>
      <w:r w:rsidRPr="00876106">
        <w:rPr>
          <w:rFonts w:cs="Tahoma"/>
          <w:noProof/>
          <w:lang w:val="es-CO" w:eastAsia="es-CO"/>
        </w:rPr>
        <w:drawing>
          <wp:inline distT="0" distB="0" distL="0" distR="0" wp14:anchorId="5F9D093F" wp14:editId="2678AA07">
            <wp:extent cx="3375660" cy="1904511"/>
            <wp:effectExtent l="0" t="0" r="0" b="63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8">
                      <a:extLst>
                        <a:ext uri="{28A0092B-C50C-407E-A947-70E740481C1C}">
                          <a14:useLocalDpi xmlns:a14="http://schemas.microsoft.com/office/drawing/2010/main" val="0"/>
                        </a:ext>
                      </a:extLst>
                    </a:blip>
                    <a:stretch>
                      <a:fillRect/>
                    </a:stretch>
                  </pic:blipFill>
                  <pic:spPr>
                    <a:xfrm>
                      <a:off x="0" y="0"/>
                      <a:ext cx="3375660" cy="1904511"/>
                    </a:xfrm>
                    <a:prstGeom prst="rect">
                      <a:avLst/>
                    </a:prstGeom>
                  </pic:spPr>
                </pic:pic>
              </a:graphicData>
            </a:graphic>
          </wp:inline>
        </w:drawing>
      </w:r>
    </w:p>
    <w:p w:rsidR="001128C4" w:rsidRPr="00876106" w:rsidRDefault="001128C4" w:rsidP="001128C4">
      <w:pPr>
        <w:rPr>
          <w:rFonts w:cs="Tahoma"/>
          <w:lang w:val="es-CO"/>
        </w:rPr>
      </w:pPr>
      <w:r w:rsidRPr="00876106">
        <w:rPr>
          <w:rFonts w:cs="Tahoma"/>
          <w:lang w:val="es-CO"/>
        </w:rPr>
        <w:t>La Secretaría de Bienestar Social, comunica a los beneficiarios del “Programa Colombia Mayor” que a partir del 3 hasta el 26 del presente mes, se cancelará la nómina de MAYO correspondientes a marzo y abril del año en curso.</w:t>
      </w:r>
    </w:p>
    <w:p w:rsidR="001128C4" w:rsidRPr="00876106" w:rsidRDefault="001128C4" w:rsidP="001128C4">
      <w:pPr>
        <w:jc w:val="center"/>
        <w:rPr>
          <w:rFonts w:eastAsia="Times New Roman" w:cs="Tahoma"/>
          <w:b/>
          <w:u w:val="single"/>
          <w:lang w:val="es-CO" w:eastAsia="es-ES_tradnl"/>
        </w:rPr>
      </w:pPr>
      <w:r w:rsidRPr="00876106">
        <w:rPr>
          <w:rFonts w:eastAsia="Times New Roman" w:cs="Tahoma"/>
          <w:b/>
          <w:u w:val="single"/>
          <w:lang w:val="es-CO" w:eastAsia="es-ES_tradnl"/>
        </w:rPr>
        <w:t xml:space="preserve">CRONOGRAMA ZONA URBANA </w:t>
      </w:r>
    </w:p>
    <w:p w:rsidR="001128C4" w:rsidRPr="00876106" w:rsidRDefault="001128C4" w:rsidP="001128C4">
      <w:pPr>
        <w:rPr>
          <w:rFonts w:cs="Tahoma"/>
          <w:lang w:val="es-CO"/>
        </w:rPr>
      </w:pPr>
      <w:r w:rsidRPr="00876106">
        <w:rPr>
          <w:rFonts w:cs="Tahoma"/>
          <w:lang w:val="es-CO"/>
        </w:rPr>
        <w:t xml:space="preserve">Es importante informar, que se ampliaron los horarios de atención, cancelando de lunes a viernes de 8:00 </w:t>
      </w:r>
      <w:proofErr w:type="spellStart"/>
      <w:r w:rsidRPr="00876106">
        <w:rPr>
          <w:rFonts w:cs="Tahoma"/>
          <w:lang w:val="es-CO"/>
        </w:rPr>
        <w:t>a.m</w:t>
      </w:r>
      <w:proofErr w:type="spellEnd"/>
      <w:r w:rsidRPr="00876106">
        <w:rPr>
          <w:rFonts w:cs="Tahoma"/>
          <w:lang w:val="es-CO"/>
        </w:rPr>
        <w:t xml:space="preserve"> – 12 md y</w:t>
      </w:r>
      <w:r w:rsidR="0026077B" w:rsidRPr="00876106">
        <w:rPr>
          <w:rFonts w:cs="Tahoma"/>
          <w:lang w:val="es-CO"/>
        </w:rPr>
        <w:t xml:space="preserve"> de</w:t>
      </w:r>
      <w:r w:rsidRPr="00876106">
        <w:rPr>
          <w:rFonts w:cs="Tahoma"/>
          <w:lang w:val="es-CO"/>
        </w:rPr>
        <w:t xml:space="preserve"> 2 pm – 6 pm, como también los días sábados en horario de 8:00 </w:t>
      </w:r>
      <w:proofErr w:type="spellStart"/>
      <w:r w:rsidRPr="00876106">
        <w:rPr>
          <w:rFonts w:cs="Tahoma"/>
          <w:lang w:val="es-CO"/>
        </w:rPr>
        <w:t>a.m</w:t>
      </w:r>
      <w:proofErr w:type="spellEnd"/>
      <w:r w:rsidRPr="00876106">
        <w:rPr>
          <w:rFonts w:cs="Tahoma"/>
          <w:lang w:val="es-CO"/>
        </w:rPr>
        <w:t xml:space="preserve"> – 12 md, conforme al siguiente cronograma de pagos. </w:t>
      </w:r>
    </w:p>
    <w:p w:rsidR="001128C4" w:rsidRPr="00876106" w:rsidRDefault="001128C4" w:rsidP="001128C4">
      <w:pPr>
        <w:tabs>
          <w:tab w:val="left" w:pos="3080"/>
        </w:tabs>
        <w:rPr>
          <w:rFonts w:eastAsia="Times New Roman" w:cs="Tahoma"/>
          <w:sz w:val="18"/>
          <w:szCs w:val="18"/>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128C4" w:rsidRPr="00876106" w:rsidTr="004F0900">
        <w:trPr>
          <w:jc w:val="center"/>
        </w:trPr>
        <w:tc>
          <w:tcPr>
            <w:tcW w:w="6398" w:type="dxa"/>
            <w:gridSpan w:val="2"/>
            <w:vAlign w:val="center"/>
          </w:tcPr>
          <w:p w:rsidR="001128C4" w:rsidRPr="00876106" w:rsidRDefault="001128C4" w:rsidP="004F0900">
            <w:pPr>
              <w:spacing w:after="0"/>
              <w:jc w:val="center"/>
              <w:rPr>
                <w:rFonts w:eastAsia="Times New Roman" w:cs="Tahoma"/>
                <w:b/>
                <w:lang w:val="es-CO" w:eastAsia="es-ES_tradnl"/>
              </w:rPr>
            </w:pPr>
            <w:r w:rsidRPr="00876106">
              <w:rPr>
                <w:rFonts w:eastAsia="Times New Roman" w:cs="Tahoma"/>
                <w:b/>
                <w:lang w:val="es-CO" w:eastAsia="es-ES_tradnl"/>
              </w:rPr>
              <w:t>DE ACUERDO AL PRIMER APELLIDO</w:t>
            </w:r>
          </w:p>
        </w:tc>
      </w:tr>
      <w:tr w:rsidR="001128C4" w:rsidRPr="00876106" w:rsidTr="004F0900">
        <w:trPr>
          <w:trHeight w:val="232"/>
          <w:jc w:val="center"/>
        </w:trPr>
        <w:tc>
          <w:tcPr>
            <w:tcW w:w="3134" w:type="dxa"/>
            <w:vAlign w:val="center"/>
          </w:tcPr>
          <w:p w:rsidR="001128C4" w:rsidRPr="00876106" w:rsidRDefault="001128C4" w:rsidP="004F0900">
            <w:pPr>
              <w:spacing w:after="0"/>
              <w:jc w:val="center"/>
              <w:rPr>
                <w:rFonts w:eastAsia="Times New Roman" w:cs="Tahoma"/>
                <w:b/>
                <w:lang w:val="es-ES_tradnl" w:eastAsia="es-ES"/>
              </w:rPr>
            </w:pPr>
          </w:p>
          <w:p w:rsidR="001128C4" w:rsidRPr="00876106" w:rsidRDefault="001128C4" w:rsidP="004F0900">
            <w:pPr>
              <w:spacing w:after="0"/>
              <w:jc w:val="center"/>
              <w:rPr>
                <w:rFonts w:eastAsia="Times New Roman" w:cs="Tahoma"/>
                <w:b/>
                <w:lang w:val="es-ES_tradnl" w:eastAsia="es-ES"/>
              </w:rPr>
            </w:pPr>
            <w:r w:rsidRPr="00876106">
              <w:rPr>
                <w:rFonts w:eastAsia="Times New Roman" w:cs="Tahoma"/>
                <w:b/>
                <w:lang w:val="es-ES_tradnl" w:eastAsia="es-ES"/>
              </w:rPr>
              <w:t>Letra del primer apellido</w:t>
            </w:r>
          </w:p>
          <w:p w:rsidR="001128C4" w:rsidRPr="00876106" w:rsidRDefault="001128C4" w:rsidP="004F0900">
            <w:pPr>
              <w:spacing w:after="0"/>
              <w:jc w:val="center"/>
              <w:rPr>
                <w:rFonts w:eastAsia="Times New Roman" w:cs="Tahoma"/>
                <w:b/>
                <w:lang w:val="es-CO" w:eastAsia="es-ES_tradnl"/>
              </w:rPr>
            </w:pPr>
          </w:p>
        </w:tc>
        <w:tc>
          <w:tcPr>
            <w:tcW w:w="3264" w:type="dxa"/>
            <w:vAlign w:val="center"/>
          </w:tcPr>
          <w:p w:rsidR="001128C4" w:rsidRPr="00876106" w:rsidRDefault="001128C4" w:rsidP="004F0900">
            <w:pPr>
              <w:spacing w:after="0"/>
              <w:jc w:val="center"/>
              <w:rPr>
                <w:rFonts w:eastAsia="Times New Roman" w:cs="Tahoma"/>
                <w:b/>
                <w:lang w:val="es-ES_tradnl" w:eastAsia="es-ES"/>
              </w:rPr>
            </w:pPr>
            <w:r w:rsidRPr="00876106">
              <w:rPr>
                <w:rFonts w:eastAsia="Times New Roman" w:cs="Tahoma"/>
                <w:b/>
                <w:lang w:val="es-ES_tradnl" w:eastAsia="es-ES"/>
              </w:rPr>
              <w:t>Fecha de Pago</w:t>
            </w: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A, B,</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3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 xml:space="preserve">C, D, E,  </w:t>
            </w:r>
          </w:p>
          <w:p w:rsidR="001128C4" w:rsidRPr="00876106" w:rsidRDefault="001128C4" w:rsidP="004F0900">
            <w:pPr>
              <w:spacing w:after="0"/>
              <w:jc w:val="center"/>
              <w:rPr>
                <w:rFonts w:eastAsia="Times New Roman" w:cs="Tahoma"/>
                <w:lang w:val="es-ES_tradnl" w:eastAsia="es-ES_tradnl"/>
              </w:rPr>
            </w:pP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4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lastRenderedPageBreak/>
              <w:t xml:space="preserve"> F , G, H, </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7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 xml:space="preserve">I, J, K, L, </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8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M, N, Ñ</w:t>
            </w:r>
          </w:p>
          <w:p w:rsidR="001128C4" w:rsidRPr="00876106" w:rsidRDefault="001128C4" w:rsidP="004F0900">
            <w:pPr>
              <w:spacing w:after="0"/>
              <w:jc w:val="center"/>
              <w:rPr>
                <w:rFonts w:eastAsia="Times New Roman" w:cs="Tahoma"/>
                <w:lang w:val="es-ES_tradnl" w:eastAsia="es-ES_tradnl"/>
              </w:rPr>
            </w:pP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9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O, P, Q</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10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R, S, T</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11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 xml:space="preserve"> U, V, W, X, Y, Z</w:t>
            </w:r>
          </w:p>
        </w:tc>
        <w:tc>
          <w:tcPr>
            <w:tcW w:w="3264" w:type="dxa"/>
            <w:vAlign w:val="center"/>
          </w:tcPr>
          <w:p w:rsidR="001128C4" w:rsidRPr="00876106" w:rsidRDefault="001128C4" w:rsidP="004F0900">
            <w:pPr>
              <w:spacing w:after="0"/>
              <w:rPr>
                <w:rFonts w:eastAsia="Times New Roman" w:cs="Tahoma"/>
                <w:lang w:val="es-CO" w:eastAsia="es-ES_tradnl"/>
              </w:rPr>
            </w:pPr>
            <w:r w:rsidRPr="00876106">
              <w:rPr>
                <w:rFonts w:eastAsia="Times New Roman" w:cs="Tahoma"/>
                <w:lang w:val="es-CO" w:eastAsia="es-ES_tradnl"/>
              </w:rPr>
              <w:t>15 de mayo 2018</w:t>
            </w:r>
          </w:p>
          <w:p w:rsidR="001128C4" w:rsidRPr="00876106" w:rsidRDefault="001128C4" w:rsidP="004F0900">
            <w:pPr>
              <w:spacing w:after="0"/>
              <w:rPr>
                <w:rFonts w:eastAsia="Times New Roman" w:cs="Tahoma"/>
                <w:lang w:val="es-CO" w:eastAsia="es-ES_tradnl"/>
              </w:rPr>
            </w:pPr>
          </w:p>
        </w:tc>
      </w:tr>
      <w:tr w:rsidR="001128C4" w:rsidRPr="00876106" w:rsidTr="004F0900">
        <w:trPr>
          <w:jc w:val="center"/>
        </w:trPr>
        <w:tc>
          <w:tcPr>
            <w:tcW w:w="3134" w:type="dxa"/>
            <w:vAlign w:val="center"/>
          </w:tcPr>
          <w:p w:rsidR="001128C4" w:rsidRPr="00876106" w:rsidRDefault="001128C4" w:rsidP="004F0900">
            <w:pPr>
              <w:spacing w:after="0"/>
              <w:jc w:val="center"/>
              <w:rPr>
                <w:rFonts w:eastAsia="Times New Roman" w:cs="Tahoma"/>
                <w:lang w:val="es-ES_tradnl" w:eastAsia="es-ES_tradnl"/>
              </w:rPr>
            </w:pPr>
            <w:r w:rsidRPr="00876106">
              <w:rPr>
                <w:rFonts w:eastAsia="Times New Roman" w:cs="Tahoma"/>
                <w:lang w:val="es-ES_tradnl" w:eastAsia="es-ES_tradnl"/>
              </w:rPr>
              <w:t>PENDIENTES POR COBRAR</w:t>
            </w:r>
          </w:p>
        </w:tc>
        <w:tc>
          <w:tcPr>
            <w:tcW w:w="3264" w:type="dxa"/>
            <w:vAlign w:val="center"/>
          </w:tcPr>
          <w:p w:rsidR="001128C4" w:rsidRPr="00876106" w:rsidRDefault="001128C4" w:rsidP="004F0900">
            <w:pPr>
              <w:spacing w:after="0"/>
              <w:jc w:val="center"/>
              <w:rPr>
                <w:rFonts w:eastAsia="Times New Roman" w:cs="Tahoma"/>
                <w:lang w:val="es-CO" w:eastAsia="es-ES_tradnl"/>
              </w:rPr>
            </w:pPr>
            <w:r w:rsidRPr="00876106">
              <w:rPr>
                <w:rFonts w:eastAsia="Times New Roman" w:cs="Tahoma"/>
                <w:lang w:val="es-CO" w:eastAsia="es-ES_tradnl"/>
              </w:rPr>
              <w:t>Del 16 hasta el 26 de mayo</w:t>
            </w:r>
          </w:p>
          <w:p w:rsidR="001128C4" w:rsidRPr="00876106" w:rsidRDefault="001128C4" w:rsidP="004F0900">
            <w:pPr>
              <w:spacing w:after="0"/>
              <w:jc w:val="center"/>
              <w:rPr>
                <w:rFonts w:eastAsia="Times New Roman" w:cs="Tahoma"/>
                <w:lang w:val="es-CO" w:eastAsia="es-ES_tradnl"/>
              </w:rPr>
            </w:pPr>
          </w:p>
        </w:tc>
      </w:tr>
    </w:tbl>
    <w:p w:rsidR="00770BD5" w:rsidRDefault="00770BD5" w:rsidP="001128C4">
      <w:pPr>
        <w:jc w:val="center"/>
        <w:rPr>
          <w:rFonts w:eastAsia="Times New Roman" w:cs="Tahoma"/>
          <w:b/>
          <w:u w:val="single"/>
          <w:lang w:val="es-CO" w:eastAsia="es-ES_tradnl"/>
        </w:rPr>
      </w:pPr>
    </w:p>
    <w:p w:rsidR="001128C4" w:rsidRPr="00876106" w:rsidRDefault="001128C4" w:rsidP="001128C4">
      <w:pPr>
        <w:jc w:val="center"/>
        <w:rPr>
          <w:rFonts w:eastAsia="Times New Roman" w:cs="Tahoma"/>
          <w:u w:val="single"/>
          <w:lang w:val="es-CO" w:eastAsia="es-ES_tradnl"/>
        </w:rPr>
      </w:pPr>
      <w:r w:rsidRPr="00876106">
        <w:rPr>
          <w:rFonts w:eastAsia="Times New Roman" w:cs="Tahoma"/>
          <w:b/>
          <w:u w:val="single"/>
          <w:lang w:val="es-CO" w:eastAsia="es-ES_tradnl"/>
        </w:rPr>
        <w:t>PUNTOS DE PAGO EFECTY - SERVIENTREGA</w:t>
      </w:r>
    </w:p>
    <w:p w:rsidR="001128C4" w:rsidRPr="00876106" w:rsidRDefault="001128C4" w:rsidP="001128C4">
      <w:pPr>
        <w:rPr>
          <w:rFonts w:cs="Tahoma"/>
          <w:lang w:val="es-CO"/>
        </w:rPr>
      </w:pPr>
      <w:r w:rsidRPr="00876106">
        <w:rPr>
          <w:rFonts w:cs="Tahoma"/>
          <w:lang w:val="es-CO"/>
        </w:rPr>
        <w:t>Se invita a los beneficiarios del programa Colombia Mayor, a conocer los 22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128C4" w:rsidRPr="00876106" w:rsidTr="004F0900">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lang w:val="es-CO" w:eastAsia="es-ES_tradnl"/>
              </w:rPr>
              <w:t xml:space="preserve"> </w:t>
            </w:r>
            <w:r w:rsidRPr="00876106">
              <w:rPr>
                <w:rFonts w:eastAsia="Times New Roman" w:cs="Tahoma"/>
                <w:b/>
                <w:bCs/>
                <w:sz w:val="20"/>
                <w:szCs w:val="2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PUNTOS DE PAGO</w:t>
            </w:r>
          </w:p>
        </w:tc>
      </w:tr>
      <w:tr w:rsidR="001128C4" w:rsidRPr="00876106"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Santiago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23 N. 11 – 64 LC)</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Américas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19 N. 14 - 21)</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Fátima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17 N. 13 -76)</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Villa Flor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17 Cs 28)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Santa Mónica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B Cs 92)</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Lorenzo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17 N. 5 E 24 (</w:t>
            </w:r>
            <w:proofErr w:type="spellStart"/>
            <w:r w:rsidRPr="00876106">
              <w:rPr>
                <w:rFonts w:eastAsia="Times New Roman" w:cs="Tahoma"/>
                <w:sz w:val="20"/>
                <w:szCs w:val="20"/>
                <w:lang w:val="es-CO" w:eastAsia="es-CO"/>
              </w:rPr>
              <w:t>Diag</w:t>
            </w:r>
            <w:proofErr w:type="spellEnd"/>
            <w:r w:rsidRPr="00876106">
              <w:rPr>
                <w:rFonts w:eastAsia="Times New Roman" w:cs="Tahoma"/>
                <w:sz w:val="20"/>
                <w:szCs w:val="20"/>
                <w:lang w:val="es-CO" w:eastAsia="es-CO"/>
              </w:rPr>
              <w:t xml:space="preserve"> teatro Pasto)</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Terminal Pasto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6 N. 16 B – 50 Local 120)</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bottom w:val="single" w:sz="4" w:space="0" w:color="auto"/>
              <w:right w:val="single" w:sz="4" w:space="0" w:color="auto"/>
            </w:tcBorders>
            <w:vAlign w:val="center"/>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w:t>
            </w:r>
            <w:proofErr w:type="spellStart"/>
            <w:r w:rsidRPr="00876106">
              <w:rPr>
                <w:rFonts w:eastAsia="Times New Roman" w:cs="Tahoma"/>
                <w:sz w:val="20"/>
                <w:szCs w:val="20"/>
                <w:lang w:val="es-CO" w:eastAsia="es-CO"/>
              </w:rPr>
              <w:t>Idema</w:t>
            </w:r>
            <w:proofErr w:type="spellEnd"/>
            <w:r w:rsidRPr="00876106">
              <w:rPr>
                <w:rFonts w:eastAsia="Times New Roman" w:cs="Tahoma"/>
                <w:sz w:val="20"/>
                <w:szCs w:val="20"/>
                <w:lang w:val="es-CO" w:eastAsia="es-CO"/>
              </w:rPr>
              <w:t xml:space="preserve"> Calle 18 A # 10 – 03</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Chambú</w:t>
            </w:r>
            <w:proofErr w:type="spellEnd"/>
            <w:r w:rsidRPr="00876106">
              <w:rPr>
                <w:rFonts w:eastAsia="Times New Roman" w:cs="Tahoma"/>
                <w:sz w:val="20"/>
                <w:szCs w:val="20"/>
                <w:lang w:val="es-CO" w:eastAsia="es-CO"/>
              </w:rPr>
              <w:t xml:space="preserve"> II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27 Cs 9</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Pilar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4 N. 12 A 20</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Tamasagra</w:t>
            </w:r>
            <w:proofErr w:type="spellEnd"/>
            <w:r w:rsidRPr="00876106">
              <w:rPr>
                <w:rFonts w:eastAsia="Times New Roman" w:cs="Tahoma"/>
                <w:sz w:val="20"/>
                <w:szCs w:val="20"/>
                <w:lang w:val="es-CO" w:eastAsia="es-CO"/>
              </w:rPr>
              <w:t xml:space="preserve">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14 Cs 18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Boyacá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10 B N. 22 – 02</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lastRenderedPageBreak/>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Parque Infantil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16 B N. 29 -48)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Centro  Comercial Bombona  local 1</w:t>
            </w:r>
          </w:p>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14 # 29 – 11 Local 1)</w:t>
            </w: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Avenida Panamericana</w:t>
            </w:r>
          </w:p>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2 # 33 – 09)</w:t>
            </w:r>
          </w:p>
        </w:tc>
      </w:tr>
      <w:tr w:rsidR="001128C4" w:rsidRPr="00876106" w:rsidTr="004F0900">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Vía Hospital San Pedro (</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16 N. 37 -07)</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Emas</w:t>
            </w:r>
            <w:proofErr w:type="spellEnd"/>
            <w:r w:rsidRPr="00876106">
              <w:rPr>
                <w:rFonts w:eastAsia="Times New Roman" w:cs="Tahoma"/>
                <w:sz w:val="20"/>
                <w:szCs w:val="20"/>
                <w:lang w:val="es-CO" w:eastAsia="es-CO"/>
              </w:rPr>
              <w:t xml:space="preserve">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24 # 24 - 23</w:t>
            </w:r>
          </w:p>
        </w:tc>
      </w:tr>
      <w:tr w:rsidR="001128C4" w:rsidRPr="00876106" w:rsidTr="004F0900">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Avenida Santander </w:t>
            </w:r>
            <w:proofErr w:type="spellStart"/>
            <w:r w:rsidRPr="00876106">
              <w:rPr>
                <w:rFonts w:eastAsia="Times New Roman" w:cs="Tahoma"/>
                <w:sz w:val="20"/>
                <w:szCs w:val="20"/>
                <w:lang w:val="es-CO" w:eastAsia="es-CO"/>
              </w:rPr>
              <w:t>cra</w:t>
            </w:r>
            <w:proofErr w:type="spellEnd"/>
            <w:r w:rsidRPr="00876106">
              <w:rPr>
                <w:rFonts w:eastAsia="Times New Roman" w:cs="Tahoma"/>
                <w:sz w:val="20"/>
                <w:szCs w:val="20"/>
                <w:lang w:val="es-CO" w:eastAsia="es-CO"/>
              </w:rPr>
              <w:t xml:space="preserve"> 21 # 21 -87</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876106"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Corazón de Jesús  </w:t>
            </w:r>
            <w:proofErr w:type="spellStart"/>
            <w:r w:rsidRPr="00876106">
              <w:rPr>
                <w:rFonts w:eastAsia="Times New Roman" w:cs="Tahoma"/>
                <w:sz w:val="20"/>
                <w:szCs w:val="20"/>
                <w:lang w:val="es-CO" w:eastAsia="es-CO"/>
              </w:rPr>
              <w:t>Mz</w:t>
            </w:r>
            <w:proofErr w:type="spellEnd"/>
            <w:r w:rsidRPr="00876106">
              <w:rPr>
                <w:rFonts w:eastAsia="Times New Roman" w:cs="Tahoma"/>
                <w:sz w:val="20"/>
                <w:szCs w:val="20"/>
                <w:lang w:val="es-CO" w:eastAsia="es-CO"/>
              </w:rPr>
              <w:t xml:space="preserve"> 18 Cs 8</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Avenida Colombia junto al Batallón Boyacá</w:t>
            </w:r>
          </w:p>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w:t>
            </w:r>
            <w:proofErr w:type="spellStart"/>
            <w:r w:rsidRPr="00876106">
              <w:rPr>
                <w:rFonts w:eastAsia="Times New Roman" w:cs="Tahoma"/>
                <w:sz w:val="20"/>
                <w:szCs w:val="20"/>
                <w:lang w:val="es-CO" w:eastAsia="es-CO"/>
              </w:rPr>
              <w:t>Cll</w:t>
            </w:r>
            <w:proofErr w:type="spellEnd"/>
            <w:r w:rsidRPr="00876106">
              <w:rPr>
                <w:rFonts w:eastAsia="Times New Roman" w:cs="Tahoma"/>
                <w:sz w:val="20"/>
                <w:szCs w:val="20"/>
                <w:lang w:val="es-CO" w:eastAsia="es-CO"/>
              </w:rPr>
              <w:t xml:space="preserve"> 22 N. 15 – 25)</w:t>
            </w: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Efecty El Encano</w:t>
            </w:r>
          </w:p>
          <w:p w:rsidR="001128C4" w:rsidRPr="00876106" w:rsidRDefault="001128C4" w:rsidP="004F0900">
            <w:pPr>
              <w:spacing w:after="0"/>
              <w:rPr>
                <w:rFonts w:eastAsia="Times New Roman" w:cs="Tahoma"/>
                <w:sz w:val="20"/>
                <w:szCs w:val="20"/>
                <w:lang w:val="es-CO" w:eastAsia="es-CO"/>
              </w:rPr>
            </w:pPr>
          </w:p>
        </w:tc>
      </w:tr>
      <w:tr w:rsidR="001128C4" w:rsidRPr="00876106"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jc w:val="center"/>
              <w:rPr>
                <w:rFonts w:eastAsia="Times New Roman" w:cs="Tahoma"/>
                <w:b/>
                <w:sz w:val="20"/>
                <w:szCs w:val="20"/>
                <w:lang w:val="es-CO" w:eastAsia="es-CO"/>
              </w:rPr>
            </w:pPr>
            <w:r w:rsidRPr="00876106">
              <w:rPr>
                <w:rFonts w:eastAsia="Times New Roman" w:cs="Tahoma"/>
                <w:b/>
                <w:sz w:val="20"/>
                <w:szCs w:val="2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Efecty Catambuco</w:t>
            </w:r>
          </w:p>
          <w:p w:rsidR="001128C4" w:rsidRPr="00876106" w:rsidRDefault="001128C4" w:rsidP="004F0900">
            <w:pPr>
              <w:spacing w:after="0"/>
              <w:rPr>
                <w:rFonts w:eastAsia="Times New Roman" w:cs="Tahoma"/>
                <w:sz w:val="20"/>
                <w:szCs w:val="20"/>
                <w:lang w:val="es-CO" w:eastAsia="es-CO"/>
              </w:rPr>
            </w:pPr>
          </w:p>
        </w:tc>
      </w:tr>
    </w:tbl>
    <w:p w:rsidR="001128C4" w:rsidRPr="00876106" w:rsidRDefault="001128C4" w:rsidP="001128C4">
      <w:pPr>
        <w:rPr>
          <w:rFonts w:eastAsia="Times New Roman" w:cs="Tahoma"/>
          <w:b/>
          <w:u w:val="single"/>
          <w:lang w:val="es-ES_tradnl" w:eastAsia="es-ES"/>
        </w:rPr>
      </w:pPr>
    </w:p>
    <w:p w:rsidR="001128C4" w:rsidRPr="00876106" w:rsidRDefault="001128C4" w:rsidP="001128C4">
      <w:pPr>
        <w:jc w:val="center"/>
        <w:rPr>
          <w:rFonts w:eastAsia="Times New Roman" w:cs="Tahoma"/>
          <w:b/>
          <w:u w:val="single"/>
          <w:lang w:val="es-ES_tradnl" w:eastAsia="es-ES"/>
        </w:rPr>
      </w:pPr>
      <w:r w:rsidRPr="00876106">
        <w:rPr>
          <w:rFonts w:eastAsia="Times New Roman" w:cs="Tahoma"/>
          <w:b/>
          <w:u w:val="single"/>
          <w:lang w:val="es-ES_tradnl" w:eastAsia="es-ES"/>
        </w:rPr>
        <w:t>CRONOGRAMA DE PAGOS ZONA RURAL</w:t>
      </w:r>
    </w:p>
    <w:p w:rsidR="001128C4" w:rsidRPr="00876106" w:rsidRDefault="001128C4" w:rsidP="001128C4">
      <w:pPr>
        <w:rPr>
          <w:rFonts w:cs="Tahoma"/>
          <w:lang w:val="es-CO"/>
        </w:rPr>
      </w:pPr>
      <w:r w:rsidRPr="00876106">
        <w:rPr>
          <w:rFonts w:cs="Tahoma"/>
          <w:lang w:val="es-CO"/>
        </w:rPr>
        <w:t xml:space="preserve">Para el caso de los adultos mayores que residen en los corregimientos se solicita cobrar en su respectivo sector, considerando las siguientes fechas y lugares de pago. </w:t>
      </w:r>
    </w:p>
    <w:p w:rsidR="001128C4" w:rsidRPr="00876106" w:rsidRDefault="001128C4" w:rsidP="001128C4">
      <w:pPr>
        <w:rPr>
          <w:rFonts w:cs="Tahoma"/>
          <w:lang w:val="es-CO"/>
        </w:rPr>
      </w:pPr>
      <w:r w:rsidRPr="00876106">
        <w:rPr>
          <w:rFonts w:cs="Tahoma"/>
          <w:lang w:val="es-CO"/>
        </w:rPr>
        <w:t>Aclarando que los pagos en la zona rural se realizarán a partir del 4 hasta el 12 de mayo, conforme al cronograma establecido.</w:t>
      </w:r>
    </w:p>
    <w:tbl>
      <w:tblPr>
        <w:tblW w:w="9664" w:type="dxa"/>
        <w:tblInd w:w="75" w:type="dxa"/>
        <w:tblCellMar>
          <w:left w:w="70" w:type="dxa"/>
          <w:right w:w="70" w:type="dxa"/>
        </w:tblCellMar>
        <w:tblLook w:val="04A0" w:firstRow="1" w:lastRow="0" w:firstColumn="1" w:lastColumn="0" w:noHBand="0" w:noVBand="1"/>
      </w:tblPr>
      <w:tblGrid>
        <w:gridCol w:w="2405"/>
        <w:gridCol w:w="1985"/>
        <w:gridCol w:w="1275"/>
        <w:gridCol w:w="1843"/>
        <w:gridCol w:w="2156"/>
      </w:tblGrid>
      <w:tr w:rsidR="001128C4" w:rsidRPr="00876106" w:rsidTr="004F0900">
        <w:trPr>
          <w:trHeight w:val="567"/>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FECHA</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CORREGIMIENTO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N. DE PERSONAS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LUGAR DE PAGO</w:t>
            </w:r>
          </w:p>
        </w:tc>
        <w:tc>
          <w:tcPr>
            <w:tcW w:w="2156" w:type="dxa"/>
            <w:tcBorders>
              <w:top w:val="single" w:sz="4" w:space="0" w:color="auto"/>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b/>
                <w:bCs/>
                <w:sz w:val="20"/>
                <w:szCs w:val="20"/>
                <w:lang w:val="es-CO" w:eastAsia="es-CO"/>
              </w:rPr>
            </w:pPr>
            <w:r w:rsidRPr="00876106">
              <w:rPr>
                <w:rFonts w:eastAsia="Times New Roman" w:cs="Tahoma"/>
                <w:b/>
                <w:bCs/>
                <w:sz w:val="20"/>
                <w:szCs w:val="20"/>
                <w:lang w:val="es-CO" w:eastAsia="es-CO"/>
              </w:rPr>
              <w:t>HORARIO</w:t>
            </w:r>
          </w:p>
        </w:tc>
      </w:tr>
      <w:tr w:rsidR="001128C4" w:rsidRPr="00876106" w:rsidTr="004F0900">
        <w:trPr>
          <w:trHeight w:val="333"/>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jueves, 04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Jongovito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162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10:00 AM</w:t>
            </w:r>
          </w:p>
        </w:tc>
      </w:tr>
      <w:tr w:rsidR="001128C4" w:rsidRPr="00876106" w:rsidTr="004F0900">
        <w:trPr>
          <w:trHeight w:val="281"/>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Gualmatan</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120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Cultural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11:00 AM a 1:00 PM</w:t>
            </w:r>
          </w:p>
        </w:tc>
      </w:tr>
      <w:tr w:rsidR="001128C4" w:rsidRPr="00876106" w:rsidTr="004F0900">
        <w:trPr>
          <w:trHeight w:val="271"/>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proofErr w:type="spellStart"/>
            <w:r w:rsidRPr="00876106">
              <w:rPr>
                <w:rFonts w:eastAsia="Times New Roman" w:cs="Tahoma"/>
                <w:sz w:val="20"/>
                <w:szCs w:val="20"/>
                <w:lang w:val="es-CO" w:eastAsia="es-CO"/>
              </w:rPr>
              <w:t>Obonuco</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175</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2:00 PM a 5:00 PM</w:t>
            </w:r>
          </w:p>
        </w:tc>
      </w:tr>
      <w:tr w:rsidR="001128C4" w:rsidRPr="00876106" w:rsidTr="004F0900">
        <w:trPr>
          <w:trHeight w:val="418"/>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sábado, 05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Buesaquillo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347</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Institución Educativa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1:00 PM</w:t>
            </w:r>
          </w:p>
        </w:tc>
      </w:tr>
      <w:tr w:rsidR="001128C4" w:rsidRPr="00876106" w:rsidTr="004F0900">
        <w:trPr>
          <w:trHeight w:val="567"/>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domingo, 06 de mayo de 2018</w:t>
            </w:r>
          </w:p>
        </w:tc>
        <w:tc>
          <w:tcPr>
            <w:tcW w:w="7259" w:type="dxa"/>
            <w:gridSpan w:val="4"/>
            <w:tcBorders>
              <w:top w:val="single" w:sz="4" w:space="0" w:color="auto"/>
              <w:left w:val="nil"/>
              <w:bottom w:val="single" w:sz="4" w:space="0" w:color="auto"/>
              <w:right w:val="single" w:sz="4" w:space="0" w:color="000000"/>
            </w:tcBorders>
            <w:shd w:val="clear" w:color="auto" w:fill="auto"/>
            <w:noWrap/>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 xml:space="preserve">                                     Festivo</w:t>
            </w:r>
          </w:p>
        </w:tc>
      </w:tr>
      <w:tr w:rsidR="001128C4" w:rsidRPr="00876106" w:rsidTr="004F0900">
        <w:trPr>
          <w:trHeight w:val="333"/>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lunes, 07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Mocondino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292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12:00 M</w:t>
            </w:r>
          </w:p>
        </w:tc>
      </w:tr>
      <w:tr w:rsidR="001128C4" w:rsidRPr="00876106" w:rsidTr="004F0900">
        <w:trPr>
          <w:trHeight w:val="409"/>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Jamondino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286</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Escuela Centro Educativo</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1:00 PM a 5:00 PM</w:t>
            </w:r>
          </w:p>
        </w:tc>
      </w:tr>
      <w:tr w:rsidR="001128C4" w:rsidRPr="00876106" w:rsidTr="004F0900">
        <w:trPr>
          <w:trHeight w:val="345"/>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martes, 08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Morasurco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102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4F0900">
        <w:trPr>
          <w:trHeight w:val="266"/>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Mapachico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90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4F0900">
        <w:trPr>
          <w:trHeight w:val="411"/>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miércoles, 09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La Caldera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111</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4F0900">
        <w:trPr>
          <w:trHeight w:val="276"/>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Genoy</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171</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Iglesia.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4F0900">
        <w:trPr>
          <w:trHeight w:val="280"/>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lastRenderedPageBreak/>
              <w:t>jueves, 10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Santa Bárbara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342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12:00 M</w:t>
            </w:r>
          </w:p>
        </w:tc>
      </w:tr>
      <w:tr w:rsidR="001128C4" w:rsidRPr="00876106" w:rsidTr="004F0900">
        <w:trPr>
          <w:trHeight w:val="412"/>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Socorro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140</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1:00 PM a 5:00 PM</w:t>
            </w:r>
          </w:p>
        </w:tc>
      </w:tr>
      <w:tr w:rsidR="001128C4" w:rsidRPr="00876106" w:rsidTr="004F0900">
        <w:trPr>
          <w:trHeight w:val="276"/>
        </w:trPr>
        <w:tc>
          <w:tcPr>
            <w:tcW w:w="2405" w:type="dxa"/>
            <w:vMerge w:val="restart"/>
            <w:tcBorders>
              <w:top w:val="nil"/>
              <w:left w:val="single" w:sz="4" w:space="0" w:color="auto"/>
              <w:bottom w:val="single" w:sz="4" w:space="0" w:color="000000"/>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viernes, 11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Cabrera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133</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8:00 AM a 11:00 AM</w:t>
            </w:r>
          </w:p>
        </w:tc>
      </w:tr>
      <w:tr w:rsidR="001128C4" w:rsidRPr="00876106" w:rsidTr="004F0900">
        <w:trPr>
          <w:trHeight w:val="279"/>
        </w:trPr>
        <w:tc>
          <w:tcPr>
            <w:tcW w:w="2405" w:type="dxa"/>
            <w:vMerge/>
            <w:tcBorders>
              <w:top w:val="nil"/>
              <w:left w:val="single" w:sz="4" w:space="0" w:color="auto"/>
              <w:bottom w:val="single" w:sz="4" w:space="0" w:color="000000"/>
              <w:right w:val="single" w:sz="4" w:space="0" w:color="auto"/>
            </w:tcBorders>
            <w:vAlign w:val="center"/>
            <w:hideMark/>
          </w:tcPr>
          <w:p w:rsidR="001128C4" w:rsidRPr="00876106" w:rsidRDefault="001128C4" w:rsidP="004F0900">
            <w:pPr>
              <w:spacing w:after="0"/>
              <w:rPr>
                <w:rFonts w:eastAsia="Times New Roman" w:cs="Tahoma"/>
                <w:bCs/>
                <w:sz w:val="20"/>
                <w:szCs w:val="20"/>
                <w:lang w:val="es-CO" w:eastAsia="es-CO"/>
              </w:rPr>
            </w:pP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San Fernando</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142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Institución Educativa</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12:00 M a 5:00 PM</w:t>
            </w:r>
          </w:p>
        </w:tc>
      </w:tr>
      <w:tr w:rsidR="001128C4" w:rsidRPr="00876106" w:rsidTr="004F0900">
        <w:trPr>
          <w:trHeight w:val="6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bCs/>
                <w:sz w:val="20"/>
                <w:szCs w:val="20"/>
                <w:lang w:val="es-CO" w:eastAsia="es-CO"/>
              </w:rPr>
            </w:pPr>
            <w:r w:rsidRPr="00876106">
              <w:rPr>
                <w:rFonts w:eastAsia="Times New Roman" w:cs="Tahoma"/>
                <w:bCs/>
                <w:sz w:val="20"/>
                <w:szCs w:val="20"/>
                <w:lang w:val="es-CO" w:eastAsia="es-CO"/>
              </w:rPr>
              <w:t>sábado, 12 de mayo de 2018</w:t>
            </w:r>
          </w:p>
        </w:tc>
        <w:tc>
          <w:tcPr>
            <w:tcW w:w="198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La Laguna</w:t>
            </w:r>
          </w:p>
        </w:tc>
        <w:tc>
          <w:tcPr>
            <w:tcW w:w="1275"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jc w:val="center"/>
              <w:rPr>
                <w:rFonts w:eastAsia="Times New Roman" w:cs="Tahoma"/>
                <w:sz w:val="20"/>
                <w:szCs w:val="20"/>
                <w:lang w:val="es-CO" w:eastAsia="es-CO"/>
              </w:rPr>
            </w:pPr>
            <w:r w:rsidRPr="00876106">
              <w:rPr>
                <w:rFonts w:eastAsia="Times New Roman" w:cs="Tahoma"/>
                <w:sz w:val="20"/>
                <w:szCs w:val="20"/>
                <w:lang w:val="es-CO" w:eastAsia="es-CO"/>
              </w:rPr>
              <w:t>242</w:t>
            </w:r>
          </w:p>
        </w:tc>
        <w:tc>
          <w:tcPr>
            <w:tcW w:w="1843"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Salón Comunal</w:t>
            </w:r>
          </w:p>
        </w:tc>
        <w:tc>
          <w:tcPr>
            <w:tcW w:w="2156" w:type="dxa"/>
            <w:tcBorders>
              <w:top w:val="nil"/>
              <w:left w:val="nil"/>
              <w:bottom w:val="single" w:sz="4" w:space="0" w:color="auto"/>
              <w:right w:val="single" w:sz="4" w:space="0" w:color="auto"/>
            </w:tcBorders>
            <w:shd w:val="clear" w:color="auto" w:fill="auto"/>
            <w:vAlign w:val="center"/>
            <w:hideMark/>
          </w:tcPr>
          <w:p w:rsidR="001128C4" w:rsidRPr="00876106" w:rsidRDefault="001128C4" w:rsidP="004F0900">
            <w:pPr>
              <w:spacing w:after="0"/>
              <w:rPr>
                <w:rFonts w:eastAsia="Times New Roman" w:cs="Tahoma"/>
                <w:sz w:val="20"/>
                <w:szCs w:val="20"/>
                <w:lang w:val="es-CO" w:eastAsia="es-CO"/>
              </w:rPr>
            </w:pPr>
            <w:r w:rsidRPr="00876106">
              <w:rPr>
                <w:rFonts w:eastAsia="Times New Roman" w:cs="Tahoma"/>
                <w:sz w:val="20"/>
                <w:szCs w:val="20"/>
                <w:lang w:val="es-CO" w:eastAsia="es-CO"/>
              </w:rPr>
              <w:t>7:00 AM a 12:00 M</w:t>
            </w:r>
          </w:p>
        </w:tc>
      </w:tr>
    </w:tbl>
    <w:p w:rsidR="0026077B" w:rsidRPr="00876106" w:rsidRDefault="0026077B" w:rsidP="001128C4">
      <w:pPr>
        <w:rPr>
          <w:rFonts w:cs="Tahoma"/>
          <w:lang w:val="es-CO"/>
        </w:rPr>
      </w:pPr>
    </w:p>
    <w:p w:rsidR="001128C4" w:rsidRPr="00876106" w:rsidRDefault="001128C4" w:rsidP="001128C4">
      <w:pPr>
        <w:rPr>
          <w:rFonts w:eastAsia="Times New Roman" w:cs="Tahoma"/>
          <w:iCs/>
          <w:sz w:val="20"/>
          <w:szCs w:val="20"/>
          <w:lang w:val="es-CO" w:eastAsia="es-CO"/>
        </w:rPr>
      </w:pPr>
      <w:r w:rsidRPr="00876106">
        <w:rPr>
          <w:rFonts w:cs="Tahoma"/>
          <w:lang w:val="es-CO"/>
        </w:rPr>
        <w:t>Para mayor información se sugiere a los beneficiarios, consultar en cada nómina, la fecha y el punto de pago asignado</w:t>
      </w:r>
      <w:r w:rsidRPr="00876106">
        <w:rPr>
          <w:rFonts w:eastAsia="Times New Roman" w:cs="Tahoma"/>
          <w:iCs/>
          <w:sz w:val="20"/>
          <w:szCs w:val="20"/>
          <w:lang w:val="es-CO" w:eastAsia="es-CO"/>
        </w:rPr>
        <w:t>, a través de la página de internet de la Alcaldía de Pasto:</w:t>
      </w:r>
    </w:p>
    <w:p w:rsidR="001128C4" w:rsidRPr="00876106" w:rsidRDefault="005D5A3D" w:rsidP="001128C4">
      <w:pPr>
        <w:rPr>
          <w:rFonts w:eastAsia="Times New Roman" w:cs="Tahoma"/>
          <w:b/>
          <w:iCs/>
          <w:sz w:val="20"/>
          <w:szCs w:val="20"/>
          <w:u w:val="single"/>
          <w:lang w:val="es-CO" w:eastAsia="es-CO"/>
        </w:rPr>
      </w:pPr>
      <w:hyperlink r:id="rId19" w:history="1">
        <w:r w:rsidR="001128C4" w:rsidRPr="00876106">
          <w:rPr>
            <w:rFonts w:eastAsia="Times New Roman" w:cs="Tahoma"/>
            <w:b/>
            <w:iCs/>
            <w:sz w:val="20"/>
            <w:szCs w:val="20"/>
            <w:u w:val="single"/>
            <w:lang w:val="es-CO" w:eastAsia="es-CO"/>
          </w:rPr>
          <w:t>www.pasto.gov.co/tramites y servicios/</w:t>
        </w:r>
      </w:hyperlink>
      <w:r w:rsidR="001128C4" w:rsidRPr="00876106">
        <w:rPr>
          <w:rFonts w:eastAsia="Times New Roman" w:cs="Tahoma"/>
          <w:b/>
          <w:iCs/>
          <w:sz w:val="20"/>
          <w:szCs w:val="20"/>
          <w:u w:val="single"/>
          <w:lang w:val="es-CO" w:eastAsia="es-CO"/>
        </w:rPr>
        <w:t>bienestar social/</w:t>
      </w:r>
      <w:proofErr w:type="spellStart"/>
      <w:r w:rsidR="001128C4" w:rsidRPr="00876106">
        <w:rPr>
          <w:rFonts w:eastAsia="Times New Roman" w:cs="Tahoma"/>
          <w:b/>
          <w:iCs/>
          <w:sz w:val="20"/>
          <w:szCs w:val="20"/>
          <w:u w:val="single"/>
          <w:lang w:val="es-CO" w:eastAsia="es-CO"/>
        </w:rPr>
        <w:t>colombiajulior</w:t>
      </w:r>
      <w:proofErr w:type="spellEnd"/>
      <w:r w:rsidR="001128C4" w:rsidRPr="00876106">
        <w:rPr>
          <w:rFonts w:eastAsia="Times New Roman" w:cs="Tahoma"/>
          <w:b/>
          <w:iCs/>
          <w:sz w:val="20"/>
          <w:szCs w:val="20"/>
          <w:u w:val="single"/>
          <w:lang w:val="es-CO" w:eastAsia="es-CO"/>
        </w:rPr>
        <w:t>/ingresar número de cédula/arrastrar imagen/</w:t>
      </w:r>
      <w:proofErr w:type="spellStart"/>
      <w:r w:rsidR="001128C4" w:rsidRPr="00876106">
        <w:rPr>
          <w:rFonts w:eastAsia="Times New Roman" w:cs="Tahoma"/>
          <w:b/>
          <w:iCs/>
          <w:sz w:val="20"/>
          <w:szCs w:val="20"/>
          <w:u w:val="single"/>
          <w:lang w:val="es-CO" w:eastAsia="es-CO"/>
        </w:rPr>
        <w:t>clik</w:t>
      </w:r>
      <w:proofErr w:type="spellEnd"/>
      <w:r w:rsidR="001128C4" w:rsidRPr="00876106">
        <w:rPr>
          <w:rFonts w:eastAsia="Times New Roman" w:cs="Tahoma"/>
          <w:b/>
          <w:iCs/>
          <w:sz w:val="20"/>
          <w:szCs w:val="20"/>
          <w:u w:val="single"/>
          <w:lang w:val="es-CO" w:eastAsia="es-CO"/>
        </w:rPr>
        <w:t xml:space="preserve"> en consultar.</w:t>
      </w:r>
    </w:p>
    <w:p w:rsidR="001128C4" w:rsidRPr="00876106" w:rsidRDefault="001128C4" w:rsidP="001128C4">
      <w:pPr>
        <w:rPr>
          <w:rFonts w:cs="Tahoma"/>
          <w:lang w:val="es-CO"/>
        </w:rPr>
      </w:pPr>
      <w:r w:rsidRPr="00876106">
        <w:rPr>
          <w:rFonts w:cs="Tahoma"/>
          <w:lang w:val="es-CO"/>
        </w:rPr>
        <w:t>Se recuerda a todos los beneficiarios del programa que para realizar el respectivo cobro es indispensable:</w:t>
      </w:r>
    </w:p>
    <w:p w:rsidR="001128C4" w:rsidRPr="00876106" w:rsidRDefault="001128C4" w:rsidP="001128C4">
      <w:pPr>
        <w:rPr>
          <w:rFonts w:cs="Tahoma"/>
          <w:lang w:val="es-CO"/>
        </w:rPr>
      </w:pPr>
      <w:r w:rsidRPr="00876106">
        <w:rPr>
          <w:rFonts w:cs="Tahoma"/>
          <w:lang w:val="es-CO"/>
        </w:rPr>
        <w:t xml:space="preserve">Presentar la cédula original </w:t>
      </w:r>
    </w:p>
    <w:p w:rsidR="001128C4" w:rsidRPr="00876106" w:rsidRDefault="001128C4" w:rsidP="001128C4">
      <w:pPr>
        <w:rPr>
          <w:rFonts w:cs="Tahoma"/>
          <w:lang w:val="es-CO"/>
        </w:rPr>
      </w:pPr>
      <w:r w:rsidRPr="00876106">
        <w:rPr>
          <w:rFonts w:cs="Tahoma"/>
          <w:lang w:val="es-CO"/>
        </w:rPr>
        <w:t xml:space="preserve">Únicamente para el caso de las personas mayores en condición de discapacidad que no pueden acercarse a cobrar, presentar PODER NOTARIAL, éste debe tener vigencia del mes actual (MAYO), además debe presentar cédula original tanto del beneficiario/a como del apoderado/a. </w:t>
      </w:r>
    </w:p>
    <w:p w:rsidR="0026077B" w:rsidRPr="00876106" w:rsidRDefault="001128C4" w:rsidP="0026077B">
      <w:pPr>
        <w:rPr>
          <w:rFonts w:cs="Tahoma"/>
          <w:lang w:val="es-CO"/>
        </w:rPr>
      </w:pPr>
      <w:r w:rsidRPr="00876106">
        <w:rPr>
          <w:rFonts w:cs="Tahoma"/>
          <w:lang w:val="es-CO"/>
        </w:rPr>
        <w:t xml:space="preserve">Igualmente, pueden dirigirse hasta las instalaciones del Centro Vida para el Adulto Mayor, ubicado en la Secretaría de Bienestar Social, barrio </w:t>
      </w:r>
      <w:proofErr w:type="spellStart"/>
      <w:r w:rsidRPr="00876106">
        <w:rPr>
          <w:rFonts w:cs="Tahoma"/>
          <w:lang w:val="es-CO"/>
        </w:rPr>
        <w:t>Mijitayo</w:t>
      </w:r>
      <w:proofErr w:type="spellEnd"/>
      <w:r w:rsidRPr="00876106">
        <w:rPr>
          <w:rFonts w:cs="Tahoma"/>
          <w:lang w:val="es-CO"/>
        </w:rPr>
        <w:t xml:space="preserve"> </w:t>
      </w:r>
      <w:proofErr w:type="spellStart"/>
      <w:r w:rsidRPr="00876106">
        <w:rPr>
          <w:rFonts w:cs="Tahoma"/>
          <w:lang w:val="es-CO"/>
        </w:rPr>
        <w:t>Cra</w:t>
      </w:r>
      <w:proofErr w:type="spellEnd"/>
      <w:r w:rsidRPr="00876106">
        <w:rPr>
          <w:rFonts w:cs="Tahoma"/>
          <w:lang w:val="es-CO"/>
        </w:rPr>
        <w:t xml:space="preserve"> 26 Sur (antiguo </w:t>
      </w:r>
      <w:proofErr w:type="spellStart"/>
      <w:r w:rsidRPr="00876106">
        <w:rPr>
          <w:rFonts w:cs="Tahoma"/>
          <w:lang w:val="es-CO"/>
        </w:rPr>
        <w:t>Inurbe</w:t>
      </w:r>
      <w:proofErr w:type="spellEnd"/>
      <w:r w:rsidRPr="00876106">
        <w:rPr>
          <w:rFonts w:cs="Tahoma"/>
          <w:lang w:val="es-CO"/>
        </w:rPr>
        <w:t>) o comunicarse a la siguiente líne</w:t>
      </w:r>
      <w:r w:rsidR="0026077B" w:rsidRPr="00876106">
        <w:rPr>
          <w:rFonts w:cs="Tahoma"/>
          <w:lang w:val="es-CO"/>
        </w:rPr>
        <w:t>a telefónica: 7238682 – 7244326</w:t>
      </w:r>
    </w:p>
    <w:p w:rsidR="0026077B" w:rsidRPr="00876106" w:rsidRDefault="0026077B" w:rsidP="0026077B">
      <w:pPr>
        <w:rPr>
          <w:rFonts w:cs="Tahoma"/>
          <w:b/>
          <w:sz w:val="18"/>
          <w:szCs w:val="18"/>
        </w:rPr>
      </w:pPr>
      <w:r w:rsidRPr="00876106">
        <w:rPr>
          <w:rFonts w:cs="Tahoma"/>
          <w:b/>
          <w:sz w:val="18"/>
          <w:szCs w:val="18"/>
        </w:rPr>
        <w:t xml:space="preserve">Información: Secretario de Bienestar Social, Arley Darío Bastidas Bilbao. Celular: 3188342107 </w:t>
      </w:r>
    </w:p>
    <w:p w:rsidR="007D2015" w:rsidRPr="00876106" w:rsidRDefault="0026077B" w:rsidP="0026077B">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935461" w:rsidRPr="00876106" w:rsidRDefault="00935461" w:rsidP="00935461">
      <w:pPr>
        <w:jc w:val="center"/>
        <w:rPr>
          <w:rFonts w:cs="Tahoma"/>
          <w:b/>
          <w:lang w:val="es-CO"/>
        </w:rPr>
      </w:pPr>
    </w:p>
    <w:p w:rsidR="00935461" w:rsidRPr="00876106" w:rsidRDefault="00935461" w:rsidP="00935461">
      <w:pPr>
        <w:jc w:val="center"/>
        <w:rPr>
          <w:rFonts w:cs="Tahoma"/>
          <w:b/>
          <w:lang w:val="es-CO"/>
        </w:rPr>
      </w:pPr>
      <w:r w:rsidRPr="00876106">
        <w:rPr>
          <w:rFonts w:cs="Tahoma"/>
          <w:b/>
          <w:lang w:val="es-CO"/>
        </w:rPr>
        <w:t>LA SECRETARÍA DE PLANEACIÓN MUNICIPAL DESARROLLA SISTEMA DE INFORMACIÓN PARA EVITAR LA TRAMITOLOGÍA Y DESCARGAR DOCUMENTOS</w:t>
      </w:r>
    </w:p>
    <w:p w:rsidR="00935461" w:rsidRPr="00876106" w:rsidRDefault="00935461" w:rsidP="00935461">
      <w:pPr>
        <w:jc w:val="center"/>
        <w:rPr>
          <w:rFonts w:cs="Tahoma"/>
          <w:b/>
          <w:lang w:val="es-CO"/>
        </w:rPr>
      </w:pPr>
      <w:r w:rsidRPr="00876106">
        <w:rPr>
          <w:rFonts w:cs="Tahoma"/>
          <w:b/>
          <w:noProof/>
          <w:lang w:val="es-CO" w:eastAsia="es-CO"/>
        </w:rPr>
        <w:lastRenderedPageBreak/>
        <w:drawing>
          <wp:inline distT="0" distB="0" distL="0" distR="0" wp14:anchorId="1E17ADEF" wp14:editId="0D787B5A">
            <wp:extent cx="5613400" cy="2170430"/>
            <wp:effectExtent l="0" t="0" r="635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sistermas de imfpormac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13400" cy="2170430"/>
                    </a:xfrm>
                    <a:prstGeom prst="rect">
                      <a:avLst/>
                    </a:prstGeom>
                  </pic:spPr>
                </pic:pic>
              </a:graphicData>
            </a:graphic>
          </wp:inline>
        </w:drawing>
      </w:r>
    </w:p>
    <w:p w:rsidR="00935461" w:rsidRPr="00876106" w:rsidRDefault="00935461" w:rsidP="00935461">
      <w:pPr>
        <w:rPr>
          <w:rFonts w:cs="Tahoma"/>
          <w:lang w:val="es-CO"/>
        </w:rPr>
      </w:pPr>
      <w:r w:rsidRPr="00876106">
        <w:rPr>
          <w:rFonts w:cs="Tahoma"/>
          <w:lang w:val="es-CO"/>
        </w:rPr>
        <w:t>La Alcaldía de Pasto a través de la Secretaria de Planeación desarrolla un sistema de información que permitirá agilizar el diligenciamiento de formatos requeridos para solicitar procesos de expedición de conceptos de norma urbanística y conceptos de uso de suelo, de manera que los usuarios tengan la posibilidad de realizar los trámites desde su casa.</w:t>
      </w:r>
    </w:p>
    <w:p w:rsidR="00935461" w:rsidRPr="00876106" w:rsidRDefault="00935461" w:rsidP="00935461">
      <w:pPr>
        <w:rPr>
          <w:rFonts w:cs="Tahoma"/>
          <w:lang w:val="es-CO"/>
        </w:rPr>
      </w:pPr>
      <w:r w:rsidRPr="00876106">
        <w:rPr>
          <w:rFonts w:cs="Tahoma"/>
          <w:lang w:val="es-CO"/>
        </w:rPr>
        <w:t xml:space="preserve">Este sistema de información estará asociado a la página oficial de la Alcaldía de Pasto y permitirá descargar formatos como: el concepto de norma urbanística, uso de suelo y además, presentará un sistema de información </w:t>
      </w:r>
      <w:proofErr w:type="spellStart"/>
      <w:r w:rsidRPr="00876106">
        <w:rPr>
          <w:rFonts w:cs="Tahoma"/>
          <w:lang w:val="es-CO"/>
        </w:rPr>
        <w:t>georeferenciada</w:t>
      </w:r>
      <w:proofErr w:type="spellEnd"/>
      <w:r w:rsidRPr="00876106">
        <w:rPr>
          <w:rFonts w:cs="Tahoma"/>
          <w:lang w:val="es-CO"/>
        </w:rPr>
        <w:t>.</w:t>
      </w:r>
    </w:p>
    <w:p w:rsidR="00935461" w:rsidRPr="00876106" w:rsidRDefault="00935461" w:rsidP="00935461">
      <w:pPr>
        <w:rPr>
          <w:rFonts w:cs="Tahoma"/>
          <w:lang w:val="es-CO"/>
        </w:rPr>
      </w:pPr>
      <w:r w:rsidRPr="00876106">
        <w:rPr>
          <w:rFonts w:cs="Tahoma"/>
          <w:lang w:val="es-CO"/>
        </w:rPr>
        <w:t>Al respecto, el Secretario de Planeación Municipal Afranio Rodríguez, manifestó que el avance de la creación de esta herramienta de uso público esta adelantada en un 90 %. “Se espera que a inicios del mes de mayo el programa inicie su período de prueba, el cual durará aproximadamente un mes, de tal manera que en junio se realizaría el lanzamiento oficial de esta herramienta” puntualizó.</w:t>
      </w:r>
    </w:p>
    <w:p w:rsidR="00935461" w:rsidRPr="00876106" w:rsidRDefault="00935461" w:rsidP="00935461">
      <w:pPr>
        <w:spacing w:after="0"/>
        <w:rPr>
          <w:rFonts w:cs="Tahoma"/>
          <w:b/>
          <w:sz w:val="18"/>
          <w:szCs w:val="18"/>
        </w:rPr>
      </w:pPr>
      <w:r w:rsidRPr="00876106">
        <w:rPr>
          <w:rFonts w:cs="Tahoma"/>
          <w:b/>
          <w:sz w:val="18"/>
          <w:szCs w:val="18"/>
        </w:rPr>
        <w:t xml:space="preserve">Información: Secretario de Planeación, Afranio Rodríguez Rosero. Celular: 3155597572 </w:t>
      </w:r>
      <w:hyperlink r:id="rId21" w:history="1">
        <w:r w:rsidRPr="00876106">
          <w:rPr>
            <w:rStyle w:val="Hipervnculo"/>
            <w:rFonts w:cs="Tahoma"/>
            <w:b/>
            <w:sz w:val="18"/>
            <w:szCs w:val="18"/>
          </w:rPr>
          <w:t>afraniorodriguez@gmail.com</w:t>
        </w:r>
      </w:hyperlink>
      <w:r w:rsidRPr="00876106">
        <w:rPr>
          <w:rFonts w:cs="Tahoma"/>
          <w:b/>
          <w:sz w:val="18"/>
          <w:szCs w:val="18"/>
        </w:rPr>
        <w:t xml:space="preserve">  </w:t>
      </w:r>
    </w:p>
    <w:p w:rsidR="00935461" w:rsidRPr="00876106" w:rsidRDefault="00935461" w:rsidP="00935461">
      <w:pPr>
        <w:spacing w:after="0"/>
        <w:rPr>
          <w:rFonts w:cs="Tahoma"/>
          <w:b/>
          <w:sz w:val="18"/>
          <w:szCs w:val="18"/>
        </w:rPr>
      </w:pPr>
    </w:p>
    <w:p w:rsidR="00935461" w:rsidRPr="00876106" w:rsidRDefault="00935461" w:rsidP="00935461">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65393E" w:rsidRPr="00876106" w:rsidRDefault="0065393E" w:rsidP="00376D95">
      <w:pPr>
        <w:jc w:val="center"/>
        <w:rPr>
          <w:rFonts w:cs="Tahoma"/>
          <w:b/>
          <w:lang w:val="es-CO"/>
        </w:rPr>
      </w:pPr>
    </w:p>
    <w:p w:rsidR="000C43C1" w:rsidRPr="00876106" w:rsidRDefault="000C43C1" w:rsidP="00376D95">
      <w:pPr>
        <w:jc w:val="center"/>
        <w:rPr>
          <w:rFonts w:cs="Tahoma"/>
          <w:b/>
          <w:lang w:val="es-CO"/>
        </w:rPr>
      </w:pPr>
      <w:r w:rsidRPr="00876106">
        <w:rPr>
          <w:rFonts w:cs="Tahoma"/>
          <w:b/>
          <w:lang w:val="es-CO"/>
        </w:rPr>
        <w:t>JÓVENES EN ACCIÓN PASTO INFORMA A ESTUDIANTES DEL SENA Y UNIVERSIDAD DE NARIÑO, QUE SE CANCELARÁ LOS INCENTIVOS CORRESPONDIENTES: SENA - DICIEMBRE 2017 Y ENERO 2018, UNIVERSIDAD NARIÑO - PERMANENCIA Y EXCELENCIA 2017-2</w:t>
      </w:r>
    </w:p>
    <w:p w:rsidR="000C43C1" w:rsidRPr="00876106" w:rsidRDefault="000C43C1" w:rsidP="00376D95">
      <w:pPr>
        <w:jc w:val="center"/>
        <w:rPr>
          <w:rFonts w:cs="Tahoma"/>
          <w:b/>
          <w:lang w:val="es-CO"/>
        </w:rPr>
      </w:pPr>
      <w:r w:rsidRPr="00876106">
        <w:rPr>
          <w:rFonts w:cs="Tahoma"/>
          <w:b/>
          <w:noProof/>
          <w:lang w:val="es-CO" w:eastAsia="es-CO"/>
        </w:rPr>
        <w:lastRenderedPageBreak/>
        <w:drawing>
          <wp:inline distT="0" distB="0" distL="0" distR="0">
            <wp:extent cx="3713259" cy="3203737"/>
            <wp:effectExtent l="0" t="0" r="190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ovenes en Acción.png"/>
                    <pic:cNvPicPr/>
                  </pic:nvPicPr>
                  <pic:blipFill>
                    <a:blip r:embed="rId22">
                      <a:extLst>
                        <a:ext uri="{28A0092B-C50C-407E-A947-70E740481C1C}">
                          <a14:useLocalDpi xmlns:a14="http://schemas.microsoft.com/office/drawing/2010/main" val="0"/>
                        </a:ext>
                      </a:extLst>
                    </a:blip>
                    <a:stretch>
                      <a:fillRect/>
                    </a:stretch>
                  </pic:blipFill>
                  <pic:spPr>
                    <a:xfrm>
                      <a:off x="0" y="0"/>
                      <a:ext cx="3726837" cy="3215451"/>
                    </a:xfrm>
                    <a:prstGeom prst="rect">
                      <a:avLst/>
                    </a:prstGeom>
                  </pic:spPr>
                </pic:pic>
              </a:graphicData>
            </a:graphic>
          </wp:inline>
        </w:drawing>
      </w:r>
    </w:p>
    <w:p w:rsidR="000C43C1" w:rsidRPr="00876106" w:rsidRDefault="000C43C1" w:rsidP="000C43C1">
      <w:pPr>
        <w:rPr>
          <w:rFonts w:cs="Tahoma"/>
          <w:lang w:val="es-AR"/>
        </w:rPr>
      </w:pPr>
      <w:r w:rsidRPr="00876106">
        <w:rPr>
          <w:rFonts w:cs="Tahoma"/>
          <w:lang w:val="es-AR"/>
        </w:rPr>
        <w:t xml:space="preserve">La </w:t>
      </w:r>
      <w:r w:rsidR="00DF1C22" w:rsidRPr="00876106">
        <w:rPr>
          <w:rFonts w:cs="Tahoma"/>
          <w:lang w:val="es-AR"/>
        </w:rPr>
        <w:t xml:space="preserve">Alcaldía </w:t>
      </w:r>
      <w:r w:rsidRPr="00876106">
        <w:rPr>
          <w:rFonts w:cs="Tahoma"/>
          <w:lang w:val="es-AR"/>
        </w:rPr>
        <w:t xml:space="preserve">de Pasto y la Secretaría de Bienestar Social a través del programa Jóvenes en </w:t>
      </w:r>
      <w:r w:rsidR="00DF1C22" w:rsidRPr="00876106">
        <w:rPr>
          <w:rFonts w:cs="Tahoma"/>
          <w:lang w:val="es-AR"/>
        </w:rPr>
        <w:t>Acción</w:t>
      </w:r>
      <w:r w:rsidRPr="00876106">
        <w:rPr>
          <w:rFonts w:cs="Tahoma"/>
          <w:lang w:val="es-AR"/>
        </w:rPr>
        <w:t>, informa que se está entregando</w:t>
      </w:r>
      <w:r w:rsidR="00DF1C22" w:rsidRPr="00876106">
        <w:rPr>
          <w:rFonts w:cs="Tahoma"/>
          <w:lang w:val="es-AR"/>
        </w:rPr>
        <w:t xml:space="preserve"> los</w:t>
      </w:r>
      <w:r w:rsidRPr="00876106">
        <w:rPr>
          <w:rFonts w:cs="Tahoma"/>
          <w:lang w:val="es-AR"/>
        </w:rPr>
        <w:t xml:space="preserve"> incentivos a estudiantes del Sena y Universidad de Nariño, beneficiarios del programa Jóvenes en Acción, mediante giro o cajero automático, desde el 25 de </w:t>
      </w:r>
      <w:r w:rsidR="00DF1C22" w:rsidRPr="00876106">
        <w:rPr>
          <w:rFonts w:cs="Tahoma"/>
          <w:lang w:val="es-AR"/>
        </w:rPr>
        <w:t>abril</w:t>
      </w:r>
      <w:r w:rsidRPr="00876106">
        <w:rPr>
          <w:rFonts w:cs="Tahoma"/>
          <w:lang w:val="es-AR"/>
        </w:rPr>
        <w:t xml:space="preserve"> al 14 de </w:t>
      </w:r>
      <w:r w:rsidR="00DF1C22" w:rsidRPr="00876106">
        <w:rPr>
          <w:rFonts w:cs="Tahoma"/>
          <w:lang w:val="es-AR"/>
        </w:rPr>
        <w:t>mayo</w:t>
      </w:r>
      <w:r w:rsidRPr="00876106">
        <w:rPr>
          <w:rFonts w:cs="Tahoma"/>
          <w:lang w:val="es-AR"/>
        </w:rPr>
        <w:t xml:space="preserve"> 2018, </w:t>
      </w:r>
      <w:r w:rsidR="00DF1C22" w:rsidRPr="00876106">
        <w:rPr>
          <w:rFonts w:cs="Tahoma"/>
          <w:lang w:val="es-AR"/>
        </w:rPr>
        <w:t xml:space="preserve">en la </w:t>
      </w:r>
      <w:r w:rsidRPr="00876106">
        <w:rPr>
          <w:rFonts w:cs="Tahoma"/>
          <w:lang w:val="es-AR"/>
        </w:rPr>
        <w:t xml:space="preserve">modalidad </w:t>
      </w:r>
      <w:r w:rsidR="00DF1C22" w:rsidRPr="00876106">
        <w:rPr>
          <w:rFonts w:cs="Tahoma"/>
          <w:lang w:val="es-AR"/>
        </w:rPr>
        <w:t xml:space="preserve">de </w:t>
      </w:r>
      <w:r w:rsidRPr="00876106">
        <w:rPr>
          <w:rFonts w:cs="Tahoma"/>
          <w:lang w:val="es-AR"/>
        </w:rPr>
        <w:t>pico y c</w:t>
      </w:r>
      <w:r w:rsidR="00DF1C22" w:rsidRPr="00876106">
        <w:rPr>
          <w:rFonts w:cs="Tahoma"/>
          <w:lang w:val="es-AR"/>
        </w:rPr>
        <w:t>é</w:t>
      </w:r>
      <w:r w:rsidRPr="00876106">
        <w:rPr>
          <w:rFonts w:cs="Tahoma"/>
          <w:lang w:val="es-AR"/>
        </w:rPr>
        <w:t xml:space="preserve">dula.  </w:t>
      </w:r>
    </w:p>
    <w:p w:rsidR="000C43C1" w:rsidRPr="00876106" w:rsidRDefault="000C43C1" w:rsidP="000C43C1">
      <w:pPr>
        <w:rPr>
          <w:rFonts w:cs="Tahoma"/>
          <w:lang w:val="es-AR"/>
        </w:rPr>
      </w:pPr>
      <w:r w:rsidRPr="00876106">
        <w:rPr>
          <w:rFonts w:cs="Tahoma"/>
          <w:lang w:val="es-AR"/>
        </w:rPr>
        <w:t xml:space="preserve">Puntos </w:t>
      </w:r>
      <w:r w:rsidR="00DF1C22" w:rsidRPr="00876106">
        <w:rPr>
          <w:rFonts w:cs="Tahoma"/>
          <w:lang w:val="es-AR"/>
        </w:rPr>
        <w:t xml:space="preserve">donde </w:t>
      </w:r>
      <w:r w:rsidRPr="00876106">
        <w:rPr>
          <w:rFonts w:cs="Tahoma"/>
          <w:lang w:val="es-AR"/>
        </w:rPr>
        <w:t>cobrar por cajero automático las 24 horas de lunes a domingo:</w:t>
      </w:r>
    </w:p>
    <w:p w:rsidR="000C43C1" w:rsidRPr="00876106" w:rsidRDefault="000C43C1" w:rsidP="00DF1C22">
      <w:pPr>
        <w:numPr>
          <w:ilvl w:val="0"/>
          <w:numId w:val="43"/>
        </w:numPr>
        <w:rPr>
          <w:rFonts w:cs="Tahoma"/>
          <w:lang w:val="es-CO"/>
        </w:rPr>
      </w:pPr>
      <w:r w:rsidRPr="00876106">
        <w:rPr>
          <w:rFonts w:cs="Tahoma"/>
          <w:lang w:val="es-CO"/>
        </w:rPr>
        <w:t>Principal Pasto, Calle 17 No. 25 - 40</w:t>
      </w:r>
    </w:p>
    <w:p w:rsidR="000C43C1" w:rsidRPr="00876106" w:rsidRDefault="000C43C1" w:rsidP="00DF1C22">
      <w:pPr>
        <w:numPr>
          <w:ilvl w:val="0"/>
          <w:numId w:val="43"/>
        </w:numPr>
        <w:rPr>
          <w:rFonts w:cs="Tahoma"/>
          <w:lang w:val="es-CO"/>
        </w:rPr>
      </w:pPr>
      <w:r w:rsidRPr="00876106">
        <w:rPr>
          <w:rFonts w:cs="Tahoma"/>
          <w:lang w:val="es-CO"/>
        </w:rPr>
        <w:t>Parque Bolívar Pasto, Calle 21 No. 12 - 45</w:t>
      </w:r>
    </w:p>
    <w:p w:rsidR="000C43C1" w:rsidRPr="00876106" w:rsidRDefault="000C43C1" w:rsidP="00DF1C22">
      <w:pPr>
        <w:numPr>
          <w:ilvl w:val="0"/>
          <w:numId w:val="43"/>
        </w:numPr>
        <w:rPr>
          <w:rFonts w:cs="Tahoma"/>
          <w:lang w:val="es-CO"/>
        </w:rPr>
      </w:pPr>
      <w:r w:rsidRPr="00876106">
        <w:rPr>
          <w:rFonts w:cs="Tahoma"/>
          <w:lang w:val="es-CO"/>
        </w:rPr>
        <w:t>Parque Nariño Pasto, Calle 18 No. 24-11 Parque Nariño</w:t>
      </w:r>
    </w:p>
    <w:p w:rsidR="000C43C1" w:rsidRPr="00876106" w:rsidRDefault="000C43C1" w:rsidP="00DF1C22">
      <w:pPr>
        <w:numPr>
          <w:ilvl w:val="0"/>
          <w:numId w:val="43"/>
        </w:numPr>
        <w:rPr>
          <w:rFonts w:cs="Tahoma"/>
          <w:lang w:val="es-CO"/>
        </w:rPr>
      </w:pPr>
      <w:r w:rsidRPr="00876106">
        <w:rPr>
          <w:rFonts w:cs="Tahoma"/>
          <w:lang w:val="es-CO"/>
        </w:rPr>
        <w:t>Metro Express Pasto, Calle 16B No. 32 – 53</w:t>
      </w:r>
    </w:p>
    <w:p w:rsidR="000C43C1" w:rsidRPr="00876106" w:rsidRDefault="000C43C1" w:rsidP="00DF1C22">
      <w:pPr>
        <w:numPr>
          <w:ilvl w:val="0"/>
          <w:numId w:val="43"/>
        </w:numPr>
        <w:rPr>
          <w:rFonts w:cs="Tahoma"/>
          <w:lang w:val="es-CO"/>
        </w:rPr>
      </w:pPr>
      <w:r w:rsidRPr="00876106">
        <w:rPr>
          <w:rFonts w:cs="Tahoma"/>
          <w:lang w:val="es-ES"/>
        </w:rPr>
        <w:t>Unicentro Pasto Cl 11 No. 34-78</w:t>
      </w:r>
    </w:p>
    <w:p w:rsidR="000C43C1" w:rsidRPr="00876106" w:rsidRDefault="000C43C1" w:rsidP="00DF1C22">
      <w:pPr>
        <w:numPr>
          <w:ilvl w:val="0"/>
          <w:numId w:val="43"/>
        </w:numPr>
        <w:rPr>
          <w:rFonts w:cs="Tahoma"/>
          <w:lang w:val="es-CO"/>
        </w:rPr>
      </w:pPr>
      <w:r w:rsidRPr="00876106">
        <w:rPr>
          <w:rFonts w:cs="Tahoma"/>
          <w:lang w:val="es-ES"/>
        </w:rPr>
        <w:t xml:space="preserve">Pasto-Norte Cl 20 No. 34-24  </w:t>
      </w:r>
    </w:p>
    <w:p w:rsidR="000C43C1" w:rsidRPr="00876106" w:rsidRDefault="000C43C1" w:rsidP="00DF1C22">
      <w:pPr>
        <w:numPr>
          <w:ilvl w:val="0"/>
          <w:numId w:val="43"/>
        </w:numPr>
        <w:rPr>
          <w:rFonts w:cs="Tahoma"/>
          <w:lang w:val="es-CO"/>
        </w:rPr>
      </w:pPr>
      <w:r w:rsidRPr="00876106">
        <w:rPr>
          <w:rFonts w:cs="Tahoma"/>
          <w:lang w:val="es-ES"/>
        </w:rPr>
        <w:t>Único Pasto Cl 22 No. 6-61</w:t>
      </w:r>
    </w:p>
    <w:p w:rsidR="000C43C1" w:rsidRPr="00876106" w:rsidRDefault="000C43C1" w:rsidP="00DF1C22">
      <w:pPr>
        <w:numPr>
          <w:ilvl w:val="0"/>
          <w:numId w:val="43"/>
        </w:numPr>
        <w:rPr>
          <w:rFonts w:cs="Tahoma"/>
          <w:lang w:val="es-CO"/>
        </w:rPr>
      </w:pPr>
      <w:r w:rsidRPr="00876106">
        <w:rPr>
          <w:rFonts w:cs="Tahoma"/>
          <w:lang w:val="es-ES"/>
        </w:rPr>
        <w:t xml:space="preserve">Éxito Pasto </w:t>
      </w:r>
      <w:proofErr w:type="spellStart"/>
      <w:r w:rsidRPr="00876106">
        <w:rPr>
          <w:rFonts w:cs="Tahoma"/>
          <w:lang w:val="es-ES"/>
        </w:rPr>
        <w:t>Cra</w:t>
      </w:r>
      <w:proofErr w:type="spellEnd"/>
      <w:r w:rsidRPr="00876106">
        <w:rPr>
          <w:rFonts w:cs="Tahoma"/>
          <w:lang w:val="es-ES"/>
        </w:rPr>
        <w:t xml:space="preserve">. 22 B No. 2 - 57 Av. Panamericana </w:t>
      </w:r>
    </w:p>
    <w:p w:rsidR="000C43C1" w:rsidRPr="00876106" w:rsidRDefault="000C43C1" w:rsidP="000C43C1">
      <w:pPr>
        <w:rPr>
          <w:rFonts w:cs="Tahoma"/>
          <w:bCs/>
          <w:lang w:val="es-CO"/>
        </w:rPr>
      </w:pPr>
      <w:r w:rsidRPr="00876106">
        <w:rPr>
          <w:rFonts w:cs="Tahoma"/>
          <w:b/>
          <w:bCs/>
          <w:lang w:val="es-CO"/>
        </w:rPr>
        <w:t>Pico y cédula 4 días cédulas terminadas en</w:t>
      </w:r>
      <w:r w:rsidRPr="00876106">
        <w:rPr>
          <w:rFonts w:cs="Tahoma"/>
          <w:bCs/>
          <w:lang w:val="es-CO"/>
        </w:rPr>
        <w:t>:</w:t>
      </w:r>
    </w:p>
    <w:tbl>
      <w:tblPr>
        <w:tblStyle w:val="Tablaconcuadrcula"/>
        <w:tblW w:w="0" w:type="auto"/>
        <w:tblLook w:val="04A0" w:firstRow="1" w:lastRow="0" w:firstColumn="1" w:lastColumn="0" w:noHBand="0" w:noVBand="1"/>
      </w:tblPr>
      <w:tblGrid>
        <w:gridCol w:w="1235"/>
        <w:gridCol w:w="1111"/>
        <w:gridCol w:w="1070"/>
        <w:gridCol w:w="1030"/>
        <w:gridCol w:w="1299"/>
        <w:gridCol w:w="1077"/>
        <w:gridCol w:w="1004"/>
        <w:gridCol w:w="1004"/>
      </w:tblGrid>
      <w:tr w:rsidR="000C43C1" w:rsidRPr="00876106" w:rsidTr="00DF1C22">
        <w:tc>
          <w:tcPr>
            <w:tcW w:w="49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DF1C22">
            <w:pPr>
              <w:jc w:val="center"/>
              <w:rPr>
                <w:rFonts w:cs="Tahoma"/>
                <w:b/>
                <w:bCs/>
                <w:lang w:val="es-CO"/>
              </w:rPr>
            </w:pPr>
            <w:r w:rsidRPr="00876106">
              <w:rPr>
                <w:rFonts w:cs="Tahoma"/>
                <w:b/>
                <w:bCs/>
                <w:lang w:val="es-CO"/>
              </w:rPr>
              <w:t>DAVIPLATA</w:t>
            </w:r>
          </w:p>
        </w:tc>
        <w:tc>
          <w:tcPr>
            <w:tcW w:w="4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DF1C22">
            <w:pPr>
              <w:jc w:val="center"/>
              <w:rPr>
                <w:rFonts w:cs="Tahoma"/>
                <w:b/>
                <w:bCs/>
                <w:lang w:val="es-CO"/>
              </w:rPr>
            </w:pPr>
            <w:r w:rsidRPr="00876106">
              <w:rPr>
                <w:rFonts w:cs="Tahoma"/>
                <w:b/>
                <w:bCs/>
                <w:lang w:val="es-CO"/>
              </w:rPr>
              <w:t>GIRO</w:t>
            </w:r>
          </w:p>
        </w:tc>
      </w:tr>
      <w:tr w:rsidR="00DF1C22" w:rsidRPr="00876106" w:rsidTr="00DF1C22">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lastRenderedPageBreak/>
              <w:t>Fecha de cobro</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Pico y Cédula 1 día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Pico y Cédula 2 día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Pico y Cédula 3 día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Dispersión 100%</w:t>
            </w: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bCs/>
                <w:lang w:val="es-CO"/>
              </w:rPr>
            </w:pPr>
            <w:r w:rsidRPr="00876106">
              <w:rPr>
                <w:rFonts w:cs="Tahoma"/>
                <w:b/>
                <w:bCs/>
                <w:lang w:val="es-CO"/>
              </w:rPr>
              <w:t>Pico y Cédula 2 día</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lang w:val="es-ES"/>
              </w:rPr>
            </w:pPr>
            <w:r w:rsidRPr="00876106">
              <w:rPr>
                <w:rFonts w:cs="Tahoma"/>
                <w:b/>
                <w:bCs/>
                <w:lang w:val="es-CO"/>
              </w:rPr>
              <w:t>Pico y Cédula 3 día</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0C43C1" w:rsidRPr="00876106" w:rsidRDefault="000C43C1" w:rsidP="000C43C1">
            <w:pPr>
              <w:rPr>
                <w:rFonts w:cs="Tahoma"/>
                <w:b/>
                <w:lang w:val="es-ES"/>
              </w:rPr>
            </w:pPr>
            <w:r w:rsidRPr="00876106">
              <w:rPr>
                <w:rFonts w:cs="Tahoma"/>
                <w:b/>
                <w:bCs/>
                <w:lang w:val="es-CO"/>
              </w:rPr>
              <w:t>Pico y Cédula 4 día</w:t>
            </w:r>
          </w:p>
        </w:tc>
      </w:tr>
      <w:tr w:rsidR="000C43C1" w:rsidRPr="00876106" w:rsidTr="004F0900">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Miércoles 25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Todos los dígitos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1,2,3,4,5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1,</w:t>
            </w:r>
            <w:r w:rsidR="00DF1C22" w:rsidRPr="00876106">
              <w:rPr>
                <w:rFonts w:cs="Tahoma"/>
                <w:bCs/>
                <w:lang w:val="es-CO"/>
              </w:rPr>
              <w:t>2 y</w:t>
            </w:r>
            <w:r w:rsidRPr="00876106">
              <w:rPr>
                <w:rFonts w:cs="Tahoma"/>
                <w:bCs/>
                <w:lang w:val="es-CO"/>
              </w:rPr>
              <w:t xml:space="preserve"> 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1,2,3,4,5</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1,2y 3</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4,2,3</w:t>
            </w:r>
          </w:p>
        </w:tc>
      </w:tr>
      <w:tr w:rsidR="000C43C1" w:rsidRPr="00876106" w:rsidTr="004F0900">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Jueves 26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6,7,8,9,0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4,5,6y 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6,7,8,9,0</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4,5,6,7,</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4,5</w:t>
            </w:r>
          </w:p>
        </w:tc>
      </w:tr>
      <w:tr w:rsidR="000C43C1" w:rsidRPr="00876106" w:rsidTr="004F0900">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Viernes 27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8,9y 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8,9,0</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6,7,8</w:t>
            </w:r>
          </w:p>
        </w:tc>
      </w:tr>
      <w:tr w:rsidR="000C43C1" w:rsidRPr="00876106" w:rsidTr="004F0900">
        <w:tc>
          <w:tcPr>
            <w:tcW w:w="1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Lunes 30 de abril 2018</w:t>
            </w:r>
          </w:p>
        </w:tc>
        <w:tc>
          <w:tcPr>
            <w:tcW w:w="15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1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3C1" w:rsidRPr="00876106" w:rsidRDefault="000C43C1" w:rsidP="000C43C1">
            <w:pPr>
              <w:rPr>
                <w:rFonts w:cs="Tahoma"/>
                <w:bCs/>
                <w:lang w:val="es-CO"/>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3C1" w:rsidRPr="00876106" w:rsidRDefault="000C43C1" w:rsidP="000C43C1">
            <w:pPr>
              <w:rPr>
                <w:rFonts w:cs="Tahoma"/>
                <w:bCs/>
                <w:lang w:val="es-CO"/>
              </w:rPr>
            </w:pPr>
            <w:r w:rsidRPr="00876106">
              <w:rPr>
                <w:rFonts w:cs="Tahoma"/>
                <w:bCs/>
                <w:lang w:val="es-CO"/>
              </w:rPr>
              <w:t>9,0</w:t>
            </w:r>
          </w:p>
        </w:tc>
      </w:tr>
    </w:tbl>
    <w:p w:rsidR="000C43C1" w:rsidRPr="00876106" w:rsidRDefault="000C43C1" w:rsidP="000C43C1">
      <w:pPr>
        <w:rPr>
          <w:rFonts w:cs="Tahoma"/>
          <w:bCs/>
          <w:lang w:val="es-CO"/>
        </w:rPr>
      </w:pPr>
    </w:p>
    <w:p w:rsidR="000C43C1" w:rsidRPr="00876106" w:rsidRDefault="000C43C1" w:rsidP="000C43C1">
      <w:pPr>
        <w:rPr>
          <w:rFonts w:cs="Tahoma"/>
          <w:lang w:val="es-CO"/>
        </w:rPr>
      </w:pPr>
      <w:r w:rsidRPr="00876106">
        <w:rPr>
          <w:rFonts w:cs="Tahoma"/>
          <w:lang w:val="es-AR"/>
        </w:rPr>
        <w:t xml:space="preserve">Puntos </w:t>
      </w:r>
      <w:r w:rsidR="00DF1C22" w:rsidRPr="00876106">
        <w:rPr>
          <w:rFonts w:cs="Tahoma"/>
          <w:lang w:val="es-AR"/>
        </w:rPr>
        <w:t>donde</w:t>
      </w:r>
      <w:r w:rsidRPr="00876106">
        <w:rPr>
          <w:rFonts w:cs="Tahoma"/>
          <w:lang w:val="es-AR"/>
        </w:rPr>
        <w:t xml:space="preserve"> cobrar por modalidad giro (sedes bancarias DAVIVIENDA) de lunes a viernes, horario de </w:t>
      </w:r>
      <w:r w:rsidRPr="00876106">
        <w:rPr>
          <w:rFonts w:cs="Tahoma"/>
          <w:lang w:val="es-CO"/>
        </w:rPr>
        <w:t xml:space="preserve">08:00 - 11:30 </w:t>
      </w:r>
      <w:r w:rsidR="00DF1C22" w:rsidRPr="00876106">
        <w:rPr>
          <w:rFonts w:cs="Tahoma"/>
          <w:lang w:val="es-CO"/>
        </w:rPr>
        <w:t>y 2</w:t>
      </w:r>
      <w:r w:rsidRPr="00876106">
        <w:rPr>
          <w:rFonts w:cs="Tahoma"/>
          <w:lang w:val="es-CO"/>
        </w:rPr>
        <w:t>:00 - 04:00p.m.</w:t>
      </w:r>
    </w:p>
    <w:p w:rsidR="000C43C1" w:rsidRPr="00876106" w:rsidRDefault="000C43C1" w:rsidP="000C43C1">
      <w:pPr>
        <w:numPr>
          <w:ilvl w:val="0"/>
          <w:numId w:val="11"/>
        </w:numPr>
        <w:rPr>
          <w:rFonts w:cs="Tahoma"/>
          <w:lang w:val="es-CO"/>
        </w:rPr>
      </w:pPr>
      <w:r w:rsidRPr="00876106">
        <w:rPr>
          <w:rFonts w:cs="Tahoma"/>
          <w:lang w:val="es-CO"/>
        </w:rPr>
        <w:t xml:space="preserve">Unicentro Pasto, Cl 11 No. 34-78 </w:t>
      </w:r>
    </w:p>
    <w:p w:rsidR="000C43C1" w:rsidRPr="00876106" w:rsidRDefault="000C43C1" w:rsidP="000C43C1">
      <w:pPr>
        <w:numPr>
          <w:ilvl w:val="0"/>
          <w:numId w:val="11"/>
        </w:numPr>
        <w:rPr>
          <w:rFonts w:cs="Tahoma"/>
          <w:lang w:val="es-CO"/>
        </w:rPr>
      </w:pPr>
      <w:r w:rsidRPr="00876106">
        <w:rPr>
          <w:rFonts w:cs="Tahoma"/>
          <w:lang w:val="es-CO"/>
        </w:rPr>
        <w:t xml:space="preserve">Principal Pasto, Cl 17 No. 25-40 </w:t>
      </w:r>
    </w:p>
    <w:p w:rsidR="000C43C1" w:rsidRPr="00876106" w:rsidRDefault="000C43C1" w:rsidP="000C43C1">
      <w:pPr>
        <w:numPr>
          <w:ilvl w:val="0"/>
          <w:numId w:val="11"/>
        </w:numPr>
        <w:rPr>
          <w:rFonts w:cs="Tahoma"/>
          <w:lang w:val="es-CO"/>
        </w:rPr>
      </w:pPr>
      <w:r w:rsidRPr="00876106">
        <w:rPr>
          <w:rFonts w:cs="Tahoma"/>
          <w:lang w:val="es-CO"/>
        </w:rPr>
        <w:t xml:space="preserve">Parque Nariño, Cl 18 No. 24-11 </w:t>
      </w:r>
    </w:p>
    <w:p w:rsidR="000C43C1" w:rsidRPr="00876106" w:rsidRDefault="000C43C1" w:rsidP="000C43C1">
      <w:pPr>
        <w:numPr>
          <w:ilvl w:val="0"/>
          <w:numId w:val="11"/>
        </w:numPr>
        <w:rPr>
          <w:rFonts w:cs="Tahoma"/>
          <w:lang w:val="es-CO"/>
        </w:rPr>
      </w:pPr>
      <w:r w:rsidRPr="00876106">
        <w:rPr>
          <w:rFonts w:cs="Tahoma"/>
          <w:lang w:val="es-CO"/>
        </w:rPr>
        <w:t xml:space="preserve">Pasto Norte, Cl 20 No. 34-24 </w:t>
      </w:r>
    </w:p>
    <w:p w:rsidR="000C43C1" w:rsidRPr="00876106" w:rsidRDefault="000C43C1" w:rsidP="000C43C1">
      <w:pPr>
        <w:numPr>
          <w:ilvl w:val="0"/>
          <w:numId w:val="11"/>
        </w:numPr>
        <w:rPr>
          <w:rFonts w:cs="Tahoma"/>
          <w:lang w:val="es-CO"/>
        </w:rPr>
      </w:pPr>
      <w:r w:rsidRPr="00876106">
        <w:rPr>
          <w:rFonts w:cs="Tahoma"/>
          <w:lang w:val="es-CO"/>
        </w:rPr>
        <w:t xml:space="preserve">Parque Bolívar, Cl 21 No. 12-45 </w:t>
      </w:r>
    </w:p>
    <w:p w:rsidR="000C43C1" w:rsidRPr="00876106" w:rsidRDefault="000C43C1" w:rsidP="000C43C1">
      <w:pPr>
        <w:numPr>
          <w:ilvl w:val="0"/>
          <w:numId w:val="11"/>
        </w:numPr>
        <w:rPr>
          <w:rFonts w:cs="Tahoma"/>
          <w:lang w:val="es-CO"/>
        </w:rPr>
      </w:pPr>
      <w:r w:rsidRPr="00876106">
        <w:rPr>
          <w:rFonts w:cs="Tahoma"/>
          <w:lang w:val="es-CO"/>
        </w:rPr>
        <w:t xml:space="preserve">Único Pasto, Cl 22 No. 6-61 </w:t>
      </w:r>
    </w:p>
    <w:p w:rsidR="000C43C1" w:rsidRPr="00876106" w:rsidRDefault="000C43C1" w:rsidP="000C43C1">
      <w:pPr>
        <w:rPr>
          <w:rFonts w:cs="Tahoma"/>
          <w:lang w:val="es-ES"/>
        </w:rPr>
      </w:pPr>
      <w:r w:rsidRPr="00876106">
        <w:rPr>
          <w:rFonts w:cs="Tahoma"/>
          <w:lang w:val="es-AR"/>
        </w:rPr>
        <w:t xml:space="preserve">Para </w:t>
      </w:r>
      <w:r w:rsidR="00B0489E" w:rsidRPr="00876106">
        <w:rPr>
          <w:rFonts w:cs="Tahoma"/>
          <w:lang w:val="es-AR"/>
        </w:rPr>
        <w:t>mayo</w:t>
      </w:r>
      <w:r w:rsidRPr="00876106">
        <w:rPr>
          <w:rFonts w:cs="Tahoma"/>
          <w:lang w:val="es-AR"/>
        </w:rPr>
        <w:t xml:space="preserve"> deben ingresar a la página </w:t>
      </w:r>
      <w:r w:rsidR="007E18B3" w:rsidRPr="00876106">
        <w:rPr>
          <w:rFonts w:cs="Tahoma"/>
          <w:lang w:val="es-AR"/>
        </w:rPr>
        <w:t xml:space="preserve">web </w:t>
      </w:r>
      <w:r w:rsidRPr="00876106">
        <w:rPr>
          <w:rFonts w:cs="Tahoma"/>
          <w:lang w:val="es-AR"/>
        </w:rPr>
        <w:t xml:space="preserve">de la </w:t>
      </w:r>
      <w:r w:rsidR="007E18B3" w:rsidRPr="00876106">
        <w:rPr>
          <w:rFonts w:cs="Tahoma"/>
          <w:lang w:val="es-AR"/>
        </w:rPr>
        <w:t xml:space="preserve">Alcaldía de Pasto, a través del </w:t>
      </w:r>
      <w:r w:rsidRPr="00876106">
        <w:rPr>
          <w:rFonts w:cs="Tahoma"/>
          <w:lang w:val="es-AR"/>
        </w:rPr>
        <w:t xml:space="preserve"> </w:t>
      </w:r>
      <w:r w:rsidR="00B0489E" w:rsidRPr="00876106">
        <w:rPr>
          <w:rFonts w:cs="Tahoma"/>
          <w:lang w:val="es-AR"/>
        </w:rPr>
        <w:t>enlace</w:t>
      </w:r>
      <w:r w:rsidR="007E18B3" w:rsidRPr="00876106">
        <w:rPr>
          <w:rFonts w:cs="Tahoma"/>
          <w:lang w:val="es-AR"/>
        </w:rPr>
        <w:t xml:space="preserve">: </w:t>
      </w:r>
      <w:hyperlink r:id="rId23" w:history="1">
        <w:r w:rsidR="00B0489E" w:rsidRPr="00876106">
          <w:rPr>
            <w:rStyle w:val="Hipervnculo"/>
            <w:rFonts w:cs="Tahoma"/>
            <w:color w:val="auto"/>
            <w:lang w:val="es-AR"/>
          </w:rPr>
          <w:t>http://www.pasto.gov.co/index.php/tramites-y-servicios-alcaldia-de-pasto/consulta-jovenes-en-accion</w:t>
        </w:r>
      </w:hyperlink>
      <w:r w:rsidR="00B0489E" w:rsidRPr="00876106">
        <w:rPr>
          <w:rFonts w:cs="Tahoma"/>
          <w:lang w:val="es-AR"/>
        </w:rPr>
        <w:t xml:space="preserve"> </w:t>
      </w:r>
    </w:p>
    <w:p w:rsidR="000C43C1" w:rsidRPr="00876106" w:rsidRDefault="007E18B3" w:rsidP="000C43C1">
      <w:pPr>
        <w:rPr>
          <w:rFonts w:cs="Tahoma"/>
          <w:lang w:val="es-AR"/>
        </w:rPr>
      </w:pPr>
      <w:r w:rsidRPr="00876106">
        <w:rPr>
          <w:rFonts w:cs="Tahoma"/>
          <w:lang w:val="es-AR"/>
        </w:rPr>
        <w:t>T</w:t>
      </w:r>
      <w:r w:rsidR="000C43C1" w:rsidRPr="00876106">
        <w:rPr>
          <w:rFonts w:cs="Tahoma"/>
          <w:lang w:val="es-AR"/>
        </w:rPr>
        <w:t xml:space="preserve">ambién pueden acercarse a la oficina de enlace municipal ubicada en la carrera 26 sur, barrio </w:t>
      </w:r>
      <w:proofErr w:type="spellStart"/>
      <w:r w:rsidR="000C43C1" w:rsidRPr="00876106">
        <w:rPr>
          <w:rFonts w:cs="Tahoma"/>
          <w:lang w:val="es-AR"/>
        </w:rPr>
        <w:t>Mijitayo</w:t>
      </w:r>
      <w:proofErr w:type="spellEnd"/>
      <w:r w:rsidR="000C43C1" w:rsidRPr="00876106">
        <w:rPr>
          <w:rFonts w:cs="Tahoma"/>
          <w:lang w:val="es-AR"/>
        </w:rPr>
        <w:t xml:space="preserve">- antiguo </w:t>
      </w:r>
      <w:proofErr w:type="spellStart"/>
      <w:r w:rsidR="000C43C1" w:rsidRPr="00876106">
        <w:rPr>
          <w:rFonts w:cs="Tahoma"/>
          <w:lang w:val="es-AR"/>
        </w:rPr>
        <w:t>Inurbe</w:t>
      </w:r>
      <w:proofErr w:type="spellEnd"/>
      <w:r w:rsidR="000C43C1" w:rsidRPr="00876106">
        <w:rPr>
          <w:rFonts w:cs="Tahoma"/>
          <w:lang w:val="es-AR"/>
        </w:rPr>
        <w:t xml:space="preserve">, o comunicarse al teléfono 7234326 </w:t>
      </w:r>
      <w:r w:rsidRPr="00876106">
        <w:rPr>
          <w:rFonts w:cs="Tahoma"/>
          <w:lang w:val="es-AR"/>
        </w:rPr>
        <w:t>extensión</w:t>
      </w:r>
      <w:r w:rsidR="000C43C1" w:rsidRPr="00876106">
        <w:rPr>
          <w:rFonts w:cs="Tahoma"/>
          <w:lang w:val="es-AR"/>
        </w:rPr>
        <w:t xml:space="preserve"> 3012.</w:t>
      </w:r>
    </w:p>
    <w:p w:rsidR="000C43C1" w:rsidRPr="00876106" w:rsidRDefault="000C43C1" w:rsidP="000C43C1">
      <w:pPr>
        <w:rPr>
          <w:rFonts w:cs="Tahoma"/>
          <w:lang w:val="es-AR"/>
        </w:rPr>
      </w:pPr>
      <w:r w:rsidRPr="00876106">
        <w:rPr>
          <w:rFonts w:cs="Tahoma"/>
          <w:lang w:val="es-AR"/>
        </w:rPr>
        <w:t xml:space="preserve">Las preguntas o inquietudes serán </w:t>
      </w:r>
      <w:proofErr w:type="spellStart"/>
      <w:r w:rsidRPr="00876106">
        <w:rPr>
          <w:rFonts w:cs="Tahoma"/>
          <w:lang w:val="es-AR"/>
        </w:rPr>
        <w:t>recepcionadas</w:t>
      </w:r>
      <w:proofErr w:type="spellEnd"/>
      <w:r w:rsidR="007E18B3" w:rsidRPr="00876106">
        <w:rPr>
          <w:rFonts w:cs="Tahoma"/>
          <w:lang w:val="es-AR"/>
        </w:rPr>
        <w:t xml:space="preserve"> a través del</w:t>
      </w:r>
      <w:r w:rsidRPr="00876106">
        <w:rPr>
          <w:rFonts w:cs="Tahoma"/>
          <w:lang w:val="es-AR"/>
        </w:rPr>
        <w:t xml:space="preserve"> correo: </w:t>
      </w:r>
      <w:hyperlink r:id="rId24" w:history="1">
        <w:r w:rsidRPr="00876106">
          <w:rPr>
            <w:rStyle w:val="Hipervnculo"/>
            <w:rFonts w:cs="Tahoma"/>
            <w:color w:val="auto"/>
            <w:lang w:val="es-AR"/>
          </w:rPr>
          <w:t>jovenesenaccionsbs@gmail.com</w:t>
        </w:r>
      </w:hyperlink>
    </w:p>
    <w:p w:rsidR="000C43C1" w:rsidRPr="00876106" w:rsidRDefault="008828BC" w:rsidP="008828BC">
      <w:pPr>
        <w:shd w:val="clear" w:color="auto" w:fill="FFFFFF"/>
        <w:suppressAutoHyphens w:val="0"/>
        <w:spacing w:after="0"/>
        <w:rPr>
          <w:rFonts w:cs="Tahoma"/>
          <w:b/>
          <w:sz w:val="18"/>
          <w:szCs w:val="18"/>
          <w:lang w:val="es-ES"/>
        </w:rPr>
      </w:pPr>
      <w:r w:rsidRPr="00876106">
        <w:rPr>
          <w:rFonts w:cs="Tahoma"/>
          <w:b/>
          <w:sz w:val="18"/>
          <w:szCs w:val="18"/>
          <w:lang w:val="es-ES"/>
        </w:rPr>
        <w:t xml:space="preserve">Información: Subsecretario Promoción y Asistencia Social, Álvaro Zarama. Celular: 3188271220 </w:t>
      </w:r>
      <w:hyperlink r:id="rId25" w:history="1">
        <w:r w:rsidRPr="00876106">
          <w:rPr>
            <w:rStyle w:val="Hipervnculo"/>
            <w:rFonts w:cs="Tahoma"/>
            <w:b/>
            <w:color w:val="auto"/>
            <w:sz w:val="18"/>
            <w:szCs w:val="18"/>
            <w:lang w:val="es-ES"/>
          </w:rPr>
          <w:t>alvarozarama2009@hotmail.com</w:t>
        </w:r>
      </w:hyperlink>
      <w:r w:rsidRPr="00876106">
        <w:rPr>
          <w:rFonts w:cs="Tahoma"/>
          <w:b/>
          <w:sz w:val="18"/>
          <w:szCs w:val="18"/>
          <w:lang w:val="es-ES"/>
        </w:rPr>
        <w:t xml:space="preserve"> </w:t>
      </w:r>
    </w:p>
    <w:p w:rsidR="008828BC" w:rsidRPr="00876106" w:rsidRDefault="008828BC" w:rsidP="008828BC">
      <w:pPr>
        <w:shd w:val="clear" w:color="auto" w:fill="FFFFFF"/>
        <w:suppressAutoHyphens w:val="0"/>
        <w:spacing w:after="0"/>
        <w:rPr>
          <w:rFonts w:cs="Tahoma"/>
          <w:b/>
          <w:sz w:val="18"/>
          <w:szCs w:val="18"/>
          <w:lang w:val="es-ES"/>
        </w:rPr>
      </w:pPr>
    </w:p>
    <w:p w:rsidR="000C43C1" w:rsidRPr="00876106" w:rsidRDefault="000C43C1" w:rsidP="000C43C1">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rsidR="00601839" w:rsidRPr="00876106" w:rsidRDefault="00601839" w:rsidP="001A3896">
      <w:pPr>
        <w:spacing w:after="0"/>
        <w:rPr>
          <w:rFonts w:cs="Tahoma"/>
        </w:rPr>
      </w:pPr>
    </w:p>
    <w:p w:rsidR="00070200" w:rsidRPr="00876106" w:rsidRDefault="00070200" w:rsidP="0054581D">
      <w:pPr>
        <w:shd w:val="clear" w:color="auto" w:fill="FFFFFF"/>
        <w:spacing w:after="0"/>
        <w:jc w:val="center"/>
        <w:rPr>
          <w:rFonts w:cs="Tahoma"/>
          <w:b/>
          <w:bCs/>
          <w:color w:val="000000"/>
          <w:shd w:val="clear" w:color="auto" w:fill="FFFFFF"/>
          <w:lang w:val="es-CO"/>
        </w:rPr>
      </w:pPr>
    </w:p>
    <w:p w:rsidR="00DE15A9" w:rsidRPr="00876106" w:rsidRDefault="00DE15A9" w:rsidP="00DE15A9">
      <w:pPr>
        <w:shd w:val="clear" w:color="auto" w:fill="FFFFFF"/>
        <w:suppressAutoHyphens w:val="0"/>
        <w:spacing w:line="253" w:lineRule="atLeast"/>
        <w:jc w:val="center"/>
        <w:rPr>
          <w:rFonts w:cs="Tahoma"/>
          <w:b/>
        </w:rPr>
      </w:pPr>
      <w:r w:rsidRPr="00876106">
        <w:rPr>
          <w:rFonts w:cs="Tahoma"/>
          <w:b/>
        </w:rPr>
        <w:t>Oficina de Comunicación Social</w:t>
      </w:r>
    </w:p>
    <w:p w:rsidR="00E60D30" w:rsidRPr="00876106" w:rsidRDefault="00DE15A9" w:rsidP="005E1800">
      <w:pPr>
        <w:jc w:val="center"/>
        <w:rPr>
          <w:rFonts w:cs="Tahoma"/>
        </w:rPr>
      </w:pPr>
      <w:r w:rsidRPr="00876106">
        <w:rPr>
          <w:rFonts w:cs="Tahoma"/>
          <w:b/>
        </w:rPr>
        <w:t>Alcaldía de Pasto</w:t>
      </w:r>
      <w:r w:rsidR="00BE1309" w:rsidRPr="00876106">
        <w:rPr>
          <w:rFonts w:eastAsia="Times New Roman" w:cs="Tahoma"/>
          <w:bCs/>
          <w:lang w:val="es-CO" w:eastAsia="es-CO"/>
        </w:rPr>
        <w:t xml:space="preserve"> </w:t>
      </w:r>
      <w:r w:rsidR="00A961E8" w:rsidRPr="00876106">
        <w:rPr>
          <w:rFonts w:eastAsia="Times New Roman" w:cs="Tahoma"/>
          <w:bCs/>
          <w:lang w:val="es-CO" w:eastAsia="es-CO"/>
        </w:rPr>
        <w:t xml:space="preserve"> </w:t>
      </w:r>
    </w:p>
    <w:sectPr w:rsidR="00E60D30" w:rsidRPr="00876106"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A3D" w:rsidRDefault="005D5A3D" w:rsidP="00505F60">
      <w:pPr>
        <w:spacing w:after="0"/>
      </w:pPr>
      <w:r>
        <w:separator/>
      </w:r>
    </w:p>
  </w:endnote>
  <w:endnote w:type="continuationSeparator" w:id="0">
    <w:p w:rsidR="005D5A3D" w:rsidRDefault="005D5A3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A3D" w:rsidRDefault="005D5A3D" w:rsidP="00505F60">
      <w:pPr>
        <w:spacing w:after="0"/>
      </w:pPr>
      <w:r>
        <w:separator/>
      </w:r>
    </w:p>
  </w:footnote>
  <w:footnote w:type="continuationSeparator" w:id="0">
    <w:p w:rsidR="005D5A3D" w:rsidRDefault="005D5A3D"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893" w:rsidRDefault="00B42893">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893" w:rsidRDefault="006B4153" w:rsidP="006A7E77">
                          <w:pPr>
                            <w:spacing w:after="0"/>
                            <w:jc w:val="left"/>
                            <w:rPr>
                              <w:rFonts w:cs="Tahoma"/>
                              <w:b/>
                              <w:sz w:val="16"/>
                              <w:szCs w:val="20"/>
                            </w:rPr>
                          </w:pPr>
                          <w:r>
                            <w:rPr>
                              <w:rFonts w:cs="Tahoma"/>
                              <w:b/>
                              <w:sz w:val="16"/>
                              <w:szCs w:val="20"/>
                            </w:rPr>
                            <w:t>Nº 101</w:t>
                          </w:r>
                        </w:p>
                        <w:p w:rsidR="00B42893" w:rsidRPr="00505F60" w:rsidRDefault="00B42893" w:rsidP="006A7E77">
                          <w:pPr>
                            <w:spacing w:after="0"/>
                            <w:jc w:val="left"/>
                            <w:rPr>
                              <w:b/>
                              <w:sz w:val="16"/>
                              <w:szCs w:val="20"/>
                            </w:rPr>
                          </w:pPr>
                          <w:r>
                            <w:rPr>
                              <w:b/>
                              <w:sz w:val="16"/>
                              <w:szCs w:val="20"/>
                            </w:rPr>
                            <w:t>0</w:t>
                          </w:r>
                          <w:r w:rsidR="006B4153">
                            <w:rPr>
                              <w:b/>
                              <w:sz w:val="16"/>
                              <w:szCs w:val="20"/>
                            </w:rPr>
                            <w:t>5</w:t>
                          </w:r>
                          <w:r>
                            <w:rPr>
                              <w:b/>
                              <w:sz w:val="16"/>
                              <w:szCs w:val="20"/>
                            </w:rPr>
                            <w:t>/mayo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B42893" w:rsidRDefault="006B4153" w:rsidP="006A7E77">
                    <w:pPr>
                      <w:spacing w:after="0"/>
                      <w:jc w:val="left"/>
                      <w:rPr>
                        <w:rFonts w:cs="Tahoma"/>
                        <w:b/>
                        <w:sz w:val="16"/>
                        <w:szCs w:val="20"/>
                      </w:rPr>
                    </w:pPr>
                    <w:r>
                      <w:rPr>
                        <w:rFonts w:cs="Tahoma"/>
                        <w:b/>
                        <w:sz w:val="16"/>
                        <w:szCs w:val="20"/>
                      </w:rPr>
                      <w:t>Nº 101</w:t>
                    </w:r>
                  </w:p>
                  <w:p w:rsidR="00B42893" w:rsidRPr="00505F60" w:rsidRDefault="00B42893" w:rsidP="006A7E77">
                    <w:pPr>
                      <w:spacing w:after="0"/>
                      <w:jc w:val="left"/>
                      <w:rPr>
                        <w:b/>
                        <w:sz w:val="16"/>
                        <w:szCs w:val="20"/>
                      </w:rPr>
                    </w:pPr>
                    <w:r>
                      <w:rPr>
                        <w:b/>
                        <w:sz w:val="16"/>
                        <w:szCs w:val="20"/>
                      </w:rPr>
                      <w:t>0</w:t>
                    </w:r>
                    <w:r w:rsidR="006B4153">
                      <w:rPr>
                        <w:b/>
                        <w:sz w:val="16"/>
                        <w:szCs w:val="20"/>
                      </w:rPr>
                      <w:t>5</w:t>
                    </w:r>
                    <w:r>
                      <w:rPr>
                        <w:b/>
                        <w:sz w:val="16"/>
                        <w:szCs w:val="20"/>
                      </w:rPr>
                      <w:t>/mayo</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6"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7"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39"/>
  </w:num>
  <w:num w:numId="3">
    <w:abstractNumId w:val="31"/>
  </w:num>
  <w:num w:numId="4">
    <w:abstractNumId w:val="22"/>
  </w:num>
  <w:num w:numId="5">
    <w:abstractNumId w:val="29"/>
  </w:num>
  <w:num w:numId="6">
    <w:abstractNumId w:val="35"/>
  </w:num>
  <w:num w:numId="7">
    <w:abstractNumId w:val="16"/>
  </w:num>
  <w:num w:numId="8">
    <w:abstractNumId w:val="14"/>
  </w:num>
  <w:num w:numId="9">
    <w:abstractNumId w:val="11"/>
  </w:num>
  <w:num w:numId="10">
    <w:abstractNumId w:val="38"/>
  </w:num>
  <w:num w:numId="11">
    <w:abstractNumId w:val="46"/>
  </w:num>
  <w:num w:numId="12">
    <w:abstractNumId w:val="12"/>
  </w:num>
  <w:num w:numId="13">
    <w:abstractNumId w:val="19"/>
  </w:num>
  <w:num w:numId="14">
    <w:abstractNumId w:val="1"/>
  </w:num>
  <w:num w:numId="15">
    <w:abstractNumId w:val="32"/>
  </w:num>
  <w:num w:numId="16">
    <w:abstractNumId w:val="36"/>
  </w:num>
  <w:num w:numId="17">
    <w:abstractNumId w:val="2"/>
  </w:num>
  <w:num w:numId="18">
    <w:abstractNumId w:val="6"/>
  </w:num>
  <w:num w:numId="19">
    <w:abstractNumId w:val="0"/>
  </w:num>
  <w:num w:numId="20">
    <w:abstractNumId w:val="37"/>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3"/>
  </w:num>
  <w:num w:numId="29">
    <w:abstractNumId w:val="8"/>
  </w:num>
  <w:num w:numId="30">
    <w:abstractNumId w:val="24"/>
  </w:num>
  <w:num w:numId="31">
    <w:abstractNumId w:val="33"/>
  </w:num>
  <w:num w:numId="32">
    <w:abstractNumId w:val="45"/>
  </w:num>
  <w:num w:numId="33">
    <w:abstractNumId w:val="4"/>
  </w:num>
  <w:num w:numId="34">
    <w:abstractNumId w:val="9"/>
  </w:num>
  <w:num w:numId="35">
    <w:abstractNumId w:val="44"/>
  </w:num>
  <w:num w:numId="36">
    <w:abstractNumId w:val="7"/>
  </w:num>
  <w:num w:numId="37">
    <w:abstractNumId w:val="40"/>
  </w:num>
  <w:num w:numId="38">
    <w:abstractNumId w:val="30"/>
  </w:num>
  <w:num w:numId="39">
    <w:abstractNumId w:val="23"/>
  </w:num>
  <w:num w:numId="40">
    <w:abstractNumId w:val="18"/>
  </w:num>
  <w:num w:numId="41">
    <w:abstractNumId w:val="42"/>
  </w:num>
  <w:num w:numId="42">
    <w:abstractNumId w:val="3"/>
  </w:num>
  <w:num w:numId="43">
    <w:abstractNumId w:val="21"/>
  </w:num>
  <w:num w:numId="44">
    <w:abstractNumId w:val="41"/>
  </w:num>
  <w:num w:numId="45">
    <w:abstractNumId w:val="34"/>
  </w:num>
  <w:num w:numId="46">
    <w:abstractNumId w:val="5"/>
  </w:num>
  <w:num w:numId="47">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200"/>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1B4A"/>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958"/>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9F6"/>
    <w:rsid w:val="000A3AE6"/>
    <w:rsid w:val="000A4480"/>
    <w:rsid w:val="000A4675"/>
    <w:rsid w:val="000A53A4"/>
    <w:rsid w:val="000A5585"/>
    <w:rsid w:val="000A56F0"/>
    <w:rsid w:val="000A671F"/>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CF"/>
    <w:rsid w:val="001260EC"/>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87F"/>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6F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0818"/>
    <w:rsid w:val="002E2124"/>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62D"/>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6D95"/>
    <w:rsid w:val="00377210"/>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B5C"/>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8D4"/>
    <w:rsid w:val="00415965"/>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474"/>
    <w:rsid w:val="00445116"/>
    <w:rsid w:val="00445B63"/>
    <w:rsid w:val="0044600A"/>
    <w:rsid w:val="00446335"/>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5421"/>
    <w:rsid w:val="00486505"/>
    <w:rsid w:val="00486764"/>
    <w:rsid w:val="00486984"/>
    <w:rsid w:val="00486F36"/>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00"/>
    <w:rsid w:val="004F09C6"/>
    <w:rsid w:val="004F0FA7"/>
    <w:rsid w:val="004F123D"/>
    <w:rsid w:val="004F12B0"/>
    <w:rsid w:val="004F1C37"/>
    <w:rsid w:val="004F3581"/>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FD9"/>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95"/>
    <w:rsid w:val="005D3BDB"/>
    <w:rsid w:val="005D3E64"/>
    <w:rsid w:val="005D3EF5"/>
    <w:rsid w:val="005D48AB"/>
    <w:rsid w:val="005D5180"/>
    <w:rsid w:val="005D5A3D"/>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839"/>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7C"/>
    <w:rsid w:val="00607189"/>
    <w:rsid w:val="0060786A"/>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5651"/>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0332"/>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153"/>
    <w:rsid w:val="006B4408"/>
    <w:rsid w:val="006B49E6"/>
    <w:rsid w:val="006B4F1D"/>
    <w:rsid w:val="006B527A"/>
    <w:rsid w:val="006B58EA"/>
    <w:rsid w:val="006B5A7D"/>
    <w:rsid w:val="006B63EF"/>
    <w:rsid w:val="006B6BB4"/>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4E"/>
    <w:rsid w:val="006D35B0"/>
    <w:rsid w:val="006D3884"/>
    <w:rsid w:val="006D38C6"/>
    <w:rsid w:val="006D3E5B"/>
    <w:rsid w:val="006D3F6B"/>
    <w:rsid w:val="006D3FD8"/>
    <w:rsid w:val="006D42D2"/>
    <w:rsid w:val="006D4AF3"/>
    <w:rsid w:val="006D643B"/>
    <w:rsid w:val="006D71E1"/>
    <w:rsid w:val="006D7511"/>
    <w:rsid w:val="006E0401"/>
    <w:rsid w:val="006E0852"/>
    <w:rsid w:val="006E145C"/>
    <w:rsid w:val="006E14D4"/>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65F0"/>
    <w:rsid w:val="00867401"/>
    <w:rsid w:val="00867B91"/>
    <w:rsid w:val="00870336"/>
    <w:rsid w:val="00870B37"/>
    <w:rsid w:val="00870EF9"/>
    <w:rsid w:val="008720DB"/>
    <w:rsid w:val="00872111"/>
    <w:rsid w:val="00872794"/>
    <w:rsid w:val="00872845"/>
    <w:rsid w:val="00872AF4"/>
    <w:rsid w:val="00872BDA"/>
    <w:rsid w:val="00872F07"/>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DFB"/>
    <w:rsid w:val="008E70C1"/>
    <w:rsid w:val="008E7436"/>
    <w:rsid w:val="008E7BE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6A3D"/>
    <w:rsid w:val="008F7DE1"/>
    <w:rsid w:val="009000D6"/>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0E00"/>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3C8F"/>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12F3"/>
    <w:rsid w:val="00981F66"/>
    <w:rsid w:val="0098210D"/>
    <w:rsid w:val="0098247C"/>
    <w:rsid w:val="009827EA"/>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4279"/>
    <w:rsid w:val="009A448D"/>
    <w:rsid w:val="009A4C9B"/>
    <w:rsid w:val="009A4E3B"/>
    <w:rsid w:val="009A5651"/>
    <w:rsid w:val="009A610C"/>
    <w:rsid w:val="009A612D"/>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703"/>
    <w:rsid w:val="00A239BF"/>
    <w:rsid w:val="00A2418D"/>
    <w:rsid w:val="00A2459F"/>
    <w:rsid w:val="00A245CD"/>
    <w:rsid w:val="00A24FF5"/>
    <w:rsid w:val="00A250DA"/>
    <w:rsid w:val="00A25A29"/>
    <w:rsid w:val="00A25C6B"/>
    <w:rsid w:val="00A2609B"/>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3EAB"/>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59D"/>
    <w:rsid w:val="00A556C1"/>
    <w:rsid w:val="00A55AF8"/>
    <w:rsid w:val="00A56253"/>
    <w:rsid w:val="00A565F2"/>
    <w:rsid w:val="00A57447"/>
    <w:rsid w:val="00A57510"/>
    <w:rsid w:val="00A6058D"/>
    <w:rsid w:val="00A606FA"/>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3C4"/>
    <w:rsid w:val="00A96BCF"/>
    <w:rsid w:val="00A96E49"/>
    <w:rsid w:val="00A96EA6"/>
    <w:rsid w:val="00A96FDE"/>
    <w:rsid w:val="00A9728F"/>
    <w:rsid w:val="00AA06E0"/>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89E"/>
    <w:rsid w:val="00B04D23"/>
    <w:rsid w:val="00B05683"/>
    <w:rsid w:val="00B05991"/>
    <w:rsid w:val="00B05DF7"/>
    <w:rsid w:val="00B06672"/>
    <w:rsid w:val="00B06729"/>
    <w:rsid w:val="00B06DBD"/>
    <w:rsid w:val="00B071E0"/>
    <w:rsid w:val="00B075BC"/>
    <w:rsid w:val="00B07810"/>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32"/>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A8"/>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01"/>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207"/>
    <w:rsid w:val="00D22311"/>
    <w:rsid w:val="00D22A47"/>
    <w:rsid w:val="00D22B7D"/>
    <w:rsid w:val="00D2313A"/>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522C"/>
    <w:rsid w:val="00D45EF4"/>
    <w:rsid w:val="00D461E5"/>
    <w:rsid w:val="00D4666F"/>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4EC"/>
    <w:rsid w:val="00DD053D"/>
    <w:rsid w:val="00DD061A"/>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867"/>
    <w:rsid w:val="00DE28DB"/>
    <w:rsid w:val="00DE3097"/>
    <w:rsid w:val="00DE3F19"/>
    <w:rsid w:val="00DE4205"/>
    <w:rsid w:val="00DE4506"/>
    <w:rsid w:val="00DE48C0"/>
    <w:rsid w:val="00DE54D9"/>
    <w:rsid w:val="00DE5A41"/>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2554"/>
    <w:rsid w:val="00E3276A"/>
    <w:rsid w:val="00E3288B"/>
    <w:rsid w:val="00E32CF2"/>
    <w:rsid w:val="00E33849"/>
    <w:rsid w:val="00E340B6"/>
    <w:rsid w:val="00E344D5"/>
    <w:rsid w:val="00E34911"/>
    <w:rsid w:val="00E352FA"/>
    <w:rsid w:val="00E35D72"/>
    <w:rsid w:val="00E35F14"/>
    <w:rsid w:val="00E36308"/>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417"/>
    <w:rsid w:val="00F05B3A"/>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CA3"/>
    <w:rsid w:val="00F46E5F"/>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1A72"/>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682"/>
    <w:rsid w:val="00FB1733"/>
    <w:rsid w:val="00FB17C7"/>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121"/>
    <w:rsid w:val="00FB66AF"/>
    <w:rsid w:val="00FB69AE"/>
    <w:rsid w:val="00FB6D93"/>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6AB4"/>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D2266"/>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416124909">
          <w:marLeft w:val="0"/>
          <w:marRight w:val="0"/>
          <w:marTop w:val="0"/>
          <w:marBottom w:val="0"/>
          <w:divBdr>
            <w:top w:val="none" w:sz="0" w:space="0" w:color="auto"/>
            <w:left w:val="none" w:sz="0" w:space="0" w:color="auto"/>
            <w:bottom w:val="none" w:sz="0" w:space="0" w:color="auto"/>
            <w:right w:val="none" w:sz="0" w:space="0" w:color="auto"/>
          </w:divBdr>
        </w:div>
        <w:div w:id="165633195">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8.jp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afraniorodriguez@gmail.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guerradiegoc@hotmail.com" TargetMode="External"/><Relationship Id="rId25" Type="http://schemas.openxmlformats.org/officeDocument/2006/relationships/hyperlink" Target="mailto:alvarozarama2009@hotmail.com" TargetMode="Externa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jovenesenaccionsbs@gmail.com"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pasto.gov.co/index.php/tramites-y-servicios-alcaldia-de-pasto/consulta-jovenes-en-accion" TargetMode="External"/><Relationship Id="rId28" Type="http://schemas.openxmlformats.org/officeDocument/2006/relationships/theme" Target="theme/theme1.xml"/><Relationship Id="rId10" Type="http://schemas.openxmlformats.org/officeDocument/2006/relationships/hyperlink" Target="mailto:jabuisa@hotmail.com" TargetMode="External"/><Relationship Id="rId19" Type="http://schemas.openxmlformats.org/officeDocument/2006/relationships/hyperlink" Target="http://www.pasto.gov.co/tramites%20y%20servicios/"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liayelag@hotmail.com" TargetMode="External"/><Relationship Id="rId22" Type="http://schemas.openxmlformats.org/officeDocument/2006/relationships/image" Target="media/image10.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CCEE6-2791-4F6A-A6EE-29C901725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18</Pages>
  <Words>4044</Words>
  <Characters>22244</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3</cp:revision>
  <cp:lastPrinted>2018-05-04T00:45:00Z</cp:lastPrinted>
  <dcterms:created xsi:type="dcterms:W3CDTF">2018-05-05T01:27:00Z</dcterms:created>
  <dcterms:modified xsi:type="dcterms:W3CDTF">2018-05-05T03:15:00Z</dcterms:modified>
</cp:coreProperties>
</file>