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AB5" w:rsidRDefault="000109ED" w:rsidP="006E1AB5">
      <w:pPr>
        <w:jc w:val="center"/>
        <w:rPr>
          <w:b/>
        </w:rPr>
      </w:pPr>
      <w:r>
        <w:rPr>
          <w:b/>
        </w:rPr>
        <w:t>ALCALDÍA DE PASTO REALIZÓ OPERATIVO NOCTURNO ESTE</w:t>
      </w:r>
      <w:r w:rsidR="006E1AB5">
        <w:rPr>
          <w:b/>
        </w:rPr>
        <w:t xml:space="preserve"> FIN DE SEMANA</w:t>
      </w:r>
      <w:r>
        <w:rPr>
          <w:b/>
        </w:rPr>
        <w:t>,</w:t>
      </w:r>
      <w:r w:rsidR="006E1AB5">
        <w:rPr>
          <w:b/>
        </w:rPr>
        <w:t xml:space="preserve"> </w:t>
      </w:r>
      <w:r>
        <w:rPr>
          <w:b/>
        </w:rPr>
        <w:t>EN CUMPLIMIENTO D</w:t>
      </w:r>
      <w:r w:rsidR="006E1AB5">
        <w:rPr>
          <w:b/>
        </w:rPr>
        <w:t>EL DECRETO 0400 DE 2008</w:t>
      </w:r>
    </w:p>
    <w:p w:rsidR="00B11ECE" w:rsidRPr="006F7A6C" w:rsidRDefault="00B11ECE" w:rsidP="006E1AB5">
      <w:pPr>
        <w:jc w:val="center"/>
        <w:rPr>
          <w:b/>
        </w:rPr>
      </w:pPr>
      <w:r>
        <w:rPr>
          <w:b/>
          <w:noProof/>
          <w:lang w:val="es-CO" w:eastAsia="es-CO"/>
        </w:rPr>
        <w:drawing>
          <wp:inline distT="0" distB="0" distL="0" distR="0">
            <wp:extent cx="4871995" cy="2246519"/>
            <wp:effectExtent l="0" t="0" r="508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tablecimientoclausurado-2859cf74985de08d14c808fd28c9fc12-1200x600.jpg"/>
                    <pic:cNvPicPr/>
                  </pic:nvPicPr>
                  <pic:blipFill rotWithShape="1">
                    <a:blip r:embed="rId8">
                      <a:extLst>
                        <a:ext uri="{28A0092B-C50C-407E-A947-70E740481C1C}">
                          <a14:useLocalDpi xmlns:a14="http://schemas.microsoft.com/office/drawing/2010/main" val="0"/>
                        </a:ext>
                      </a:extLst>
                    </a:blip>
                    <a:srcRect l="5958" t="19936" r="7226"/>
                    <a:stretch/>
                  </pic:blipFill>
                  <pic:spPr bwMode="auto">
                    <a:xfrm>
                      <a:off x="0" y="0"/>
                      <a:ext cx="4871995" cy="2246519"/>
                    </a:xfrm>
                    <a:prstGeom prst="rect">
                      <a:avLst/>
                    </a:prstGeom>
                    <a:ln>
                      <a:noFill/>
                    </a:ln>
                    <a:extLst>
                      <a:ext uri="{53640926-AAD7-44D8-BBD7-CCE9431645EC}">
                        <a14:shadowObscured xmlns:a14="http://schemas.microsoft.com/office/drawing/2010/main"/>
                      </a:ext>
                    </a:extLst>
                  </pic:spPr>
                </pic:pic>
              </a:graphicData>
            </a:graphic>
          </wp:inline>
        </w:drawing>
      </w:r>
    </w:p>
    <w:p w:rsidR="006E1AB5" w:rsidRPr="006E1AB5" w:rsidRDefault="006E1AB5" w:rsidP="006E1AB5">
      <w:pPr>
        <w:suppressAutoHyphens w:val="0"/>
        <w:spacing w:line="253" w:lineRule="atLeast"/>
      </w:pPr>
      <w:r w:rsidRPr="006E1AB5">
        <w:t xml:space="preserve">Teniendo en cuenta que está prohibido la presencia de menores de edad en las calles, </w:t>
      </w:r>
      <w:proofErr w:type="spellStart"/>
      <w:r w:rsidRPr="006E1AB5">
        <w:t>chiquitecas</w:t>
      </w:r>
      <w:proofErr w:type="spellEnd"/>
      <w:r w:rsidRPr="006E1AB5">
        <w:t xml:space="preserve"> o establecimientos de comercio en horari</w:t>
      </w:r>
      <w:r>
        <w:t>o comprendido entre las 10:00 de la noche</w:t>
      </w:r>
      <w:r w:rsidRPr="006E1AB5">
        <w:t xml:space="preserve"> hasta las 5:00 </w:t>
      </w:r>
      <w:r>
        <w:t>de la mañana</w:t>
      </w:r>
      <w:r w:rsidRPr="006E1AB5">
        <w:t xml:space="preserve">, la Secretaría de Gobierno a través de la Subsecretaría de Convivencia y Derechos Humanos realizó </w:t>
      </w:r>
      <w:r>
        <w:t xml:space="preserve">un </w:t>
      </w:r>
      <w:r w:rsidRPr="006E1AB5">
        <w:t>operativo nocturno el f</w:t>
      </w:r>
      <w:r>
        <w:t xml:space="preserve">in de semana, con el propósito de hacer la verificación de la </w:t>
      </w:r>
      <w:r w:rsidRPr="006E1AB5">
        <w:t>presencia de niños, niñas y adolescen</w:t>
      </w:r>
      <w:r>
        <w:t>tes en los lugares mencionados.</w:t>
      </w:r>
    </w:p>
    <w:p w:rsidR="006E1AB5" w:rsidRPr="006E1AB5" w:rsidRDefault="006E1AB5" w:rsidP="006E1AB5">
      <w:pPr>
        <w:suppressAutoHyphens w:val="0"/>
        <w:spacing w:line="253" w:lineRule="atLeast"/>
      </w:pPr>
      <w:r w:rsidRPr="006E1AB5">
        <w:t xml:space="preserve">El Subsecretario de Convivencia y Derechos Humanos, Víctor Hugo Domínguez </w:t>
      </w:r>
      <w:r w:rsidR="000C0D04">
        <w:t>manifestó</w:t>
      </w:r>
      <w:r w:rsidRPr="006E1AB5">
        <w:t xml:space="preserve"> que </w:t>
      </w:r>
      <w:r w:rsidR="000C0D04">
        <w:t xml:space="preserve">este </w:t>
      </w:r>
      <w:r w:rsidR="000C0D04" w:rsidRPr="006E1AB5">
        <w:t>operativo</w:t>
      </w:r>
      <w:r w:rsidR="000C0D04" w:rsidRPr="006E1AB5">
        <w:t xml:space="preserve"> </w:t>
      </w:r>
      <w:r w:rsidRPr="006E1AB5">
        <w:t xml:space="preserve">se adelantó </w:t>
      </w:r>
      <w:r w:rsidR="000C0D04">
        <w:t>en cumplimiento d</w:t>
      </w:r>
      <w:r w:rsidRPr="006E1AB5">
        <w:t>el decreto Municipal 0400 de 2008</w:t>
      </w:r>
      <w:r w:rsidR="000C0D04">
        <w:t>,</w:t>
      </w:r>
      <w:r w:rsidRPr="006E1AB5">
        <w:t xml:space="preserve"> con el que se busca prevenir, proteger y atender los posibles peligros de los niños, niñas </w:t>
      </w:r>
      <w:r>
        <w:t>y adolescentes en el municipio.</w:t>
      </w:r>
    </w:p>
    <w:p w:rsidR="006E1AB5" w:rsidRPr="006E1AB5" w:rsidRDefault="006E1AB5" w:rsidP="006E1AB5">
      <w:pPr>
        <w:suppressAutoHyphens w:val="0"/>
        <w:spacing w:line="253" w:lineRule="atLeast"/>
      </w:pPr>
      <w:r w:rsidRPr="006E1AB5">
        <w:t xml:space="preserve">En </w:t>
      </w:r>
      <w:r w:rsidR="000C0D04">
        <w:t>un</w:t>
      </w:r>
      <w:r w:rsidRPr="006E1AB5">
        <w:t xml:space="preserve"> trabajo articulado con la Policía Metropolitana y la Policía de Infancia y Adolescencia, se cumplió </w:t>
      </w:r>
      <w:r w:rsidR="000109ED">
        <w:t>este</w:t>
      </w:r>
      <w:r w:rsidRPr="006E1AB5">
        <w:t xml:space="preserve"> operativo en los diferentes barrios </w:t>
      </w:r>
      <w:r w:rsidR="000109ED">
        <w:t>como</w:t>
      </w:r>
      <w:r w:rsidRPr="006E1AB5">
        <w:t>: Sagrado Corazón de Jesús, la Floresta, Qui</w:t>
      </w:r>
      <w:r w:rsidR="000109ED">
        <w:t>to López, Granada y zona centro.</w:t>
      </w:r>
      <w:r w:rsidRPr="006E1AB5">
        <w:t xml:space="preserve"> “</w:t>
      </w:r>
      <w:r w:rsidR="000109ED">
        <w:t>E</w:t>
      </w:r>
      <w:r w:rsidRPr="006E1AB5">
        <w:t>n este operativo se encontraron 45 menores de edad en eventos</w:t>
      </w:r>
      <w:r>
        <w:t>,</w:t>
      </w:r>
      <w:r w:rsidRPr="006E1AB5">
        <w:t xml:space="preserve"> después de las 11:00 pm</w:t>
      </w:r>
      <w:r>
        <w:t>,</w:t>
      </w:r>
      <w:r w:rsidRPr="006E1AB5">
        <w:t xml:space="preserve"> por </w:t>
      </w:r>
      <w:r w:rsidR="000109ED">
        <w:t>lo que</w:t>
      </w:r>
      <w:r w:rsidRPr="006E1AB5">
        <w:t xml:space="preserve"> se procedió</w:t>
      </w:r>
      <w:r w:rsidR="000109ED">
        <w:t xml:space="preserve"> a</w:t>
      </w:r>
      <w:r w:rsidRPr="006E1AB5">
        <w:t xml:space="preserve"> hacer la entrega directamente a los padres de familia e iniciar junto con Policía de Infancia y Adolescencia </w:t>
      </w:r>
      <w:r>
        <w:t>su re</w:t>
      </w:r>
      <w:r w:rsidR="000109ED">
        <w:t>-</w:t>
      </w:r>
      <w:r>
        <w:t xml:space="preserve">direccionamiento a </w:t>
      </w:r>
      <w:r w:rsidRPr="006E1AB5">
        <w:t>la jornada pedagógica con los padres de familia</w:t>
      </w:r>
      <w:r>
        <w:t>,</w:t>
      </w:r>
      <w:r w:rsidRPr="006E1AB5">
        <w:t xml:space="preserve"> los días 8, 9 y 10 de mayo del año en curso, con el fin de informarles sobre la normatividad vigente, el cuidado y la responsabilidad que</w:t>
      </w:r>
      <w:r>
        <w:t xml:space="preserve"> deben tener frente a sus hijos</w:t>
      </w:r>
      <w:r w:rsidRPr="006E1AB5">
        <w:t>”</w:t>
      </w:r>
      <w:r>
        <w:t>, r</w:t>
      </w:r>
      <w:r w:rsidRPr="006E1AB5">
        <w:t>ecalcó el funcionario</w:t>
      </w:r>
      <w:r>
        <w:t>.</w:t>
      </w:r>
    </w:p>
    <w:p w:rsidR="006E1AB5" w:rsidRDefault="006E1AB5" w:rsidP="006E1AB5">
      <w:pPr>
        <w:suppressAutoHyphens w:val="0"/>
        <w:spacing w:line="253" w:lineRule="atLeast"/>
      </w:pPr>
      <w:r w:rsidRPr="006E1AB5">
        <w:t xml:space="preserve">Finalmente, el Subsecretario hizo la invitación a todos los padres de familia, a los adultos responsables, acudientes de los niños, niñas y adolescentes del Municipio de Pasto, a que estén más pendientes con relación a los horarios, el horario que establece el decreto para que los menores no se encuentren en la calle, </w:t>
      </w:r>
      <w:proofErr w:type="spellStart"/>
      <w:r w:rsidRPr="006E1AB5">
        <w:t>chiquitecas</w:t>
      </w:r>
      <w:proofErr w:type="spellEnd"/>
      <w:r w:rsidRPr="006E1AB5">
        <w:t xml:space="preserve"> o establecimientos de comercio </w:t>
      </w:r>
      <w:r w:rsidR="00B53553">
        <w:t>los días viernes y sábados, entre las</w:t>
      </w:r>
      <w:r w:rsidRPr="006E1AB5">
        <w:t xml:space="preserve"> 10:00 pm </w:t>
      </w:r>
      <w:r w:rsidR="00B53553">
        <w:t>y l</w:t>
      </w:r>
      <w:r w:rsidRPr="006E1AB5">
        <w:t>a</w:t>
      </w:r>
      <w:r w:rsidR="00B53553">
        <w:t>s</w:t>
      </w:r>
      <w:r w:rsidRPr="006E1AB5">
        <w:t xml:space="preserve"> 5:00</w:t>
      </w:r>
      <w:r w:rsidR="00B53553">
        <w:t xml:space="preserve"> de la mañana</w:t>
      </w:r>
      <w:r w:rsidRPr="006E1AB5">
        <w:t>.</w:t>
      </w:r>
    </w:p>
    <w:p w:rsidR="00B11ECE" w:rsidRDefault="006E1AB5" w:rsidP="00B11ECE">
      <w:pPr>
        <w:suppressAutoHyphens w:val="0"/>
        <w:spacing w:line="253" w:lineRule="atLeast"/>
        <w:rPr>
          <w:b/>
          <w:sz w:val="18"/>
          <w:szCs w:val="18"/>
        </w:rPr>
      </w:pPr>
      <w:r w:rsidRPr="006E1AB5">
        <w:rPr>
          <w:b/>
          <w:sz w:val="18"/>
          <w:szCs w:val="18"/>
        </w:rPr>
        <w:lastRenderedPageBreak/>
        <w:t>Información: Subsecretario de Convivencia y Derechos Humanos Víctor Hugo Domínguez. Celular: 3183500457</w:t>
      </w:r>
    </w:p>
    <w:p w:rsidR="006E1AB5" w:rsidRDefault="006E1AB5" w:rsidP="00B11ECE">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E1AB5" w:rsidRDefault="006E1AB5" w:rsidP="00BD6DBC">
      <w:pPr>
        <w:suppressAutoHyphens w:val="0"/>
        <w:spacing w:line="253" w:lineRule="atLeast"/>
        <w:jc w:val="center"/>
        <w:rPr>
          <w:b/>
        </w:rPr>
      </w:pPr>
    </w:p>
    <w:p w:rsidR="000C0D04" w:rsidRDefault="000C0D04" w:rsidP="000C0D04">
      <w:pPr>
        <w:suppressAutoHyphens w:val="0"/>
        <w:spacing w:line="253" w:lineRule="atLeast"/>
        <w:jc w:val="center"/>
        <w:rPr>
          <w:b/>
        </w:rPr>
      </w:pPr>
      <w:r>
        <w:rPr>
          <w:b/>
        </w:rPr>
        <w:t>ALCALDÍA DE PASTO INICIÓ</w:t>
      </w:r>
      <w:r w:rsidRPr="00BD6DBC">
        <w:rPr>
          <w:b/>
        </w:rPr>
        <w:t xml:space="preserve"> OPERATIVOS PARA MEJORAR LA SEGURIDAD, MOVILIDAD</w:t>
      </w:r>
      <w:r>
        <w:rPr>
          <w:b/>
        </w:rPr>
        <w:t xml:space="preserve"> Y SERVICIOS DE LAS PLAZAS DE MERCADO</w:t>
      </w:r>
    </w:p>
    <w:p w:rsidR="000C0D04" w:rsidRDefault="000C0D04" w:rsidP="000C0D04">
      <w:pPr>
        <w:suppressAutoHyphens w:val="0"/>
        <w:spacing w:line="253" w:lineRule="atLeast"/>
        <w:jc w:val="center"/>
        <w:rPr>
          <w:b/>
        </w:rPr>
      </w:pPr>
      <w:r>
        <w:rPr>
          <w:b/>
          <w:noProof/>
          <w:lang w:val="es-CO" w:eastAsia="es-CO"/>
        </w:rPr>
        <w:drawing>
          <wp:inline distT="0" distB="0" distL="0" distR="0" wp14:anchorId="39847FD5" wp14:editId="2B28E36D">
            <wp:extent cx="5613400" cy="3752215"/>
            <wp:effectExtent l="0" t="0" r="635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0C0D04" w:rsidRDefault="000C0D04" w:rsidP="000C0D04">
      <w:pPr>
        <w:suppressAutoHyphens w:val="0"/>
        <w:spacing w:line="253" w:lineRule="atLeast"/>
      </w:pPr>
      <w:r>
        <w:t xml:space="preserve">Con el propósito de ofrecer un mejor servicio a usuarios internos y externos de las plazas de mercado, la Alcaldía de Pasto a través de la Dirección Administrativa de Plazas de Mercado, desarrolló un operativo que contó con el apoyo del Ejército Nacional, Policía Metropolitana y la Dirección Administrativa de Espacio Público, desde tempranas horas de la mañana buscando mejorar en temas como el de comercialización, seguridad, movilidad, espacio público en la parte externa de estas  edificaciones, permitirán ofrecer un mejor servicio y comodidad a quienes hacen sus compras en estos centros de abastecimiento de la canasta familiar. </w:t>
      </w:r>
    </w:p>
    <w:p w:rsidR="000C0D04" w:rsidRDefault="000C0D04" w:rsidP="000C0D04">
      <w:pPr>
        <w:suppressAutoHyphens w:val="0"/>
        <w:spacing w:line="253" w:lineRule="atLeast"/>
      </w:pPr>
      <w:r>
        <w:t xml:space="preserve">El primer operativo fue realizado este lunes 7 de mayo la plaza de mercado El Tejar, liderada por la Directora Administrativa de Plazas de Mercado, Blanca Luz García Pantoja, quien expresó que “este operativo ha dado muy buenos resultados, nuestra plaza la tenemos con cero carretas y </w:t>
      </w:r>
      <w:proofErr w:type="spellStart"/>
      <w:r>
        <w:t>buggies</w:t>
      </w:r>
      <w:proofErr w:type="spellEnd"/>
      <w:r>
        <w:t xml:space="preserve"> tanto afuera como internamente, problemática que deseamos contrarrestar hoy y de aquí en </w:t>
      </w:r>
      <w:r>
        <w:lastRenderedPageBreak/>
        <w:t xml:space="preserve">adelante, para mejorar la baja comercialización que tienen 769 usuarios que venden al interior de esta plaza”. </w:t>
      </w:r>
    </w:p>
    <w:p w:rsidR="000C0D04" w:rsidRDefault="000C0D04" w:rsidP="000C0D04">
      <w:pPr>
        <w:suppressAutoHyphens w:val="0"/>
        <w:spacing w:line="253" w:lineRule="atLeast"/>
      </w:pPr>
      <w:r>
        <w:t>García Pantoja, agregó que varias de las personas que han sido retirados hoy de la parte exterior se han acogido a la propuesta de ofertar sus productos internamente, en puestos que se encuentran libres para que de ahora en adelante lo sigan haciendo de una manera formalizada.</w:t>
      </w:r>
    </w:p>
    <w:p w:rsidR="000C0D04" w:rsidRDefault="000C0D04" w:rsidP="000C0D04">
      <w:pPr>
        <w:suppressAutoHyphens w:val="0"/>
        <w:spacing w:line="253" w:lineRule="atLeast"/>
      </w:pPr>
      <w:r>
        <w:t xml:space="preserve">La señora María Fajardo, quien vende sus productos en esta plaza de mercado desde hace más de cuarenta años manifestó: “me parece muy bien esta intervención, ya que por las ventas que se hace afuera de la plaza, las personas ya no entran aquí a la plaza, perjudicándonos a todos nosotros que tenemos que pagar el arrendamiento de este puesto”. </w:t>
      </w:r>
    </w:p>
    <w:p w:rsidR="000C0D04" w:rsidRDefault="000C0D04" w:rsidP="000C0D04">
      <w:pPr>
        <w:suppressAutoHyphens w:val="0"/>
        <w:spacing w:line="253" w:lineRule="atLeast"/>
      </w:pPr>
      <w:r>
        <w:t>De la misma manera el Señor Rodrigo Meza, otro usuario interno de esta plaza de mercado, indicó, “las ventas que se hacen afuera de la plaza son productos que las traen de otras plazas de mercado, las dan en cantidad pero la gente no mira que estas ya están casi en deterioro y por eso las dan mucho más baratas, y así es imposible competir con ellos, ya que nosotros además debemos de pagar impuestos”.</w:t>
      </w:r>
    </w:p>
    <w:p w:rsidR="000C0D04" w:rsidRDefault="000C0D04" w:rsidP="000C0D04">
      <w:pPr>
        <w:suppressAutoHyphens w:val="0"/>
        <w:spacing w:line="253" w:lineRule="atLeast"/>
      </w:pPr>
      <w:r>
        <w:t xml:space="preserve">Con este tipo de operativos, la Alcaldía de Pasto, busca beneficiar a más de 3600 usuarios internos, que venden sus productos al interior de las plazas de mercado, por lo que se seguirán realizando estos operativos hasta finalizar el presente año. Esta es la oportunidad para reiterar a la comunidad la invitación para que realcen sus compras de manera tranquila y segura al interior de estas plazas, </w:t>
      </w:r>
      <w:r w:rsidR="000109ED">
        <w:t>donde se pueden</w:t>
      </w:r>
      <w:r>
        <w:t xml:space="preserve"> conseguir productos agrícolas de buena calidad, no deteriorados, conservados bajo techo y a precios favorables para la canasta familiar.</w:t>
      </w:r>
    </w:p>
    <w:p w:rsidR="000C0D04" w:rsidRPr="00484FD8" w:rsidRDefault="000C0D04" w:rsidP="000C0D04">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0C0D04" w:rsidRDefault="000C0D04" w:rsidP="000C0D04">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BD6DBC" w:rsidRPr="000C0D04" w:rsidRDefault="00BD6DBC" w:rsidP="00BD6DBC">
      <w:pPr>
        <w:suppressAutoHyphens w:val="0"/>
        <w:spacing w:line="253" w:lineRule="atLeast"/>
        <w:jc w:val="center"/>
        <w:rPr>
          <w:b/>
          <w:lang w:val="es-CO"/>
        </w:rPr>
      </w:pPr>
    </w:p>
    <w:p w:rsidR="00BD6DBC" w:rsidRDefault="00BD6DBC" w:rsidP="00BD6DBC">
      <w:pPr>
        <w:suppressAutoHyphens w:val="0"/>
        <w:spacing w:line="253" w:lineRule="atLeast"/>
        <w:jc w:val="center"/>
        <w:rPr>
          <w:b/>
        </w:rPr>
      </w:pPr>
      <w:r w:rsidRPr="00DC6145">
        <w:rPr>
          <w:b/>
        </w:rPr>
        <w:t>CONCLUYEN OBRAS DE LA SEGUNDA ETAPA DEL PROGRAMA ESTRATÉGICO DE MEJORAMIENTO DE VIVIENDA RURAL</w:t>
      </w:r>
    </w:p>
    <w:p w:rsidR="00BD6DBC" w:rsidRDefault="000109ED" w:rsidP="00074250">
      <w:pPr>
        <w:suppressAutoHyphens w:val="0"/>
        <w:spacing w:line="253" w:lineRule="atLeast"/>
        <w:rPr>
          <w:b/>
        </w:rPr>
      </w:pPr>
      <w:r w:rsidRPr="00DC6145">
        <w:rPr>
          <w:b/>
          <w:noProof/>
          <w:lang w:val="es-CO" w:eastAsia="es-CO"/>
        </w:rPr>
        <w:lastRenderedPageBreak/>
        <w:drawing>
          <wp:anchor distT="0" distB="0" distL="114300" distR="114300" simplePos="0" relativeHeight="251662336" behindDoc="1" locked="0" layoutInCell="1" allowOverlap="1" wp14:anchorId="12B3B7B9" wp14:editId="139BDD1F">
            <wp:simplePos x="0" y="0"/>
            <wp:positionH relativeFrom="margin">
              <wp:posOffset>2815590</wp:posOffset>
            </wp:positionH>
            <wp:positionV relativeFrom="paragraph">
              <wp:posOffset>19050</wp:posOffset>
            </wp:positionV>
            <wp:extent cx="2457450" cy="2075180"/>
            <wp:effectExtent l="19050" t="19050" r="19050" b="20320"/>
            <wp:wrapTight wrapText="bothSides">
              <wp:wrapPolygon edited="0">
                <wp:start x="-167" y="-198"/>
                <wp:lineTo x="-167" y="21613"/>
                <wp:lineTo x="21600" y="21613"/>
                <wp:lineTo x="21600" y="-198"/>
                <wp:lineTo x="-167" y="-198"/>
              </wp:wrapPolygon>
            </wp:wrapTight>
            <wp:docPr id="13" name="Imagen 13" descr="C:\Users\Mildred\Desktop\GENOY 05-\Casa antes Rosana Crio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ldred\Desktop\GENOY 05-\Casa antes Rosana Crioll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7450" cy="20751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DC6145">
        <w:rPr>
          <w:b/>
          <w:noProof/>
          <w:lang w:val="es-CO" w:eastAsia="es-CO"/>
        </w:rPr>
        <w:drawing>
          <wp:anchor distT="0" distB="0" distL="114300" distR="114300" simplePos="0" relativeHeight="251663360" behindDoc="1" locked="0" layoutInCell="1" allowOverlap="1" wp14:anchorId="5D7EA87B" wp14:editId="5F1255B1">
            <wp:simplePos x="0" y="0"/>
            <wp:positionH relativeFrom="margin">
              <wp:posOffset>400050</wp:posOffset>
            </wp:positionH>
            <wp:positionV relativeFrom="paragraph">
              <wp:posOffset>0</wp:posOffset>
            </wp:positionV>
            <wp:extent cx="2421890" cy="2101850"/>
            <wp:effectExtent l="0" t="0" r="0" b="0"/>
            <wp:wrapTight wrapText="bothSides">
              <wp:wrapPolygon edited="0">
                <wp:start x="0" y="0"/>
                <wp:lineTo x="0" y="21339"/>
                <wp:lineTo x="21407" y="21339"/>
                <wp:lineTo x="21407" y="0"/>
                <wp:lineTo x="0" y="0"/>
              </wp:wrapPolygon>
            </wp:wrapTight>
            <wp:docPr id="15" name="Imagen 1" descr="C:\Users\HECTORLIANA\Desktop\DSCN1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CTORLIANA\Desktop\DSCN1588.jpg"/>
                    <pic:cNvPicPr>
                      <a:picLocks noChangeAspect="1" noChangeArrowheads="1"/>
                    </pic:cNvPicPr>
                  </pic:nvPicPr>
                  <pic:blipFill>
                    <a:blip r:embed="rId11">
                      <a:extLst>
                        <a:ext uri="{28A0092B-C50C-407E-A947-70E740481C1C}">
                          <a14:useLocalDpi xmlns:a14="http://schemas.microsoft.com/office/drawing/2010/main" val="0"/>
                        </a:ext>
                      </a:extLst>
                    </a:blip>
                    <a:srcRect r="27606" b="30116"/>
                    <a:stretch>
                      <a:fillRect/>
                    </a:stretch>
                  </pic:blipFill>
                  <pic:spPr bwMode="auto">
                    <a:xfrm>
                      <a:off x="0" y="0"/>
                      <a:ext cx="2421890" cy="2101850"/>
                    </a:xfrm>
                    <a:prstGeom prst="rect">
                      <a:avLst/>
                    </a:prstGeom>
                    <a:noFill/>
                    <a:ln w="9525">
                      <a:noFill/>
                      <a:miter lim="800000"/>
                      <a:headEnd/>
                      <a:tailEnd/>
                    </a:ln>
                  </pic:spPr>
                </pic:pic>
              </a:graphicData>
            </a:graphic>
          </wp:anchor>
        </w:drawing>
      </w:r>
    </w:p>
    <w:p w:rsidR="00BD6DBC" w:rsidRDefault="00BD6DBC" w:rsidP="00BD6DBC">
      <w:pPr>
        <w:suppressAutoHyphens w:val="0"/>
        <w:spacing w:line="253" w:lineRule="atLeast"/>
        <w:jc w:val="center"/>
        <w:rPr>
          <w:b/>
        </w:rPr>
      </w:pPr>
    </w:p>
    <w:p w:rsidR="00BD6DBC" w:rsidRDefault="00BD6DBC" w:rsidP="00BD6DBC">
      <w:pPr>
        <w:suppressAutoHyphens w:val="0"/>
        <w:spacing w:line="253" w:lineRule="atLeast"/>
        <w:jc w:val="center"/>
        <w:rPr>
          <w:b/>
        </w:rPr>
      </w:pPr>
    </w:p>
    <w:p w:rsidR="00BD6DBC" w:rsidRDefault="00BD6DBC" w:rsidP="00BD6DBC">
      <w:pPr>
        <w:suppressAutoHyphens w:val="0"/>
        <w:spacing w:line="253" w:lineRule="atLeast"/>
        <w:jc w:val="center"/>
        <w:rPr>
          <w:b/>
        </w:rPr>
      </w:pPr>
    </w:p>
    <w:p w:rsidR="00BD6DBC" w:rsidRDefault="00BD6DBC" w:rsidP="00BD6DBC">
      <w:pPr>
        <w:suppressAutoHyphens w:val="0"/>
        <w:spacing w:line="253" w:lineRule="atLeast"/>
        <w:jc w:val="center"/>
        <w:rPr>
          <w:b/>
        </w:rPr>
      </w:pPr>
    </w:p>
    <w:p w:rsidR="00BD6DBC" w:rsidRDefault="00BD6DBC" w:rsidP="00BD6DBC">
      <w:pPr>
        <w:suppressAutoHyphens w:val="0"/>
        <w:spacing w:line="253" w:lineRule="atLeast"/>
        <w:jc w:val="center"/>
        <w:rPr>
          <w:b/>
        </w:rPr>
      </w:pPr>
    </w:p>
    <w:p w:rsidR="00BD6DBC" w:rsidRDefault="00BD6DBC" w:rsidP="00BD6DBC">
      <w:pPr>
        <w:suppressAutoHyphens w:val="0"/>
        <w:spacing w:line="253" w:lineRule="atLeast"/>
        <w:jc w:val="center"/>
        <w:rPr>
          <w:b/>
        </w:rPr>
      </w:pPr>
    </w:p>
    <w:p w:rsidR="000109ED" w:rsidRDefault="000109ED" w:rsidP="00BD6DBC">
      <w:pPr>
        <w:suppressAutoHyphens w:val="0"/>
        <w:spacing w:line="253" w:lineRule="atLeast"/>
        <w:rPr>
          <w:b/>
        </w:rPr>
      </w:pPr>
    </w:p>
    <w:p w:rsidR="00BD6DBC" w:rsidRPr="00F16398" w:rsidRDefault="00BD6DBC" w:rsidP="00BD6DBC">
      <w:pPr>
        <w:suppressAutoHyphens w:val="0"/>
        <w:spacing w:line="253" w:lineRule="atLeast"/>
        <w:rPr>
          <w:lang w:val="es-ES"/>
        </w:rPr>
      </w:pPr>
      <w:r w:rsidRPr="00F16398">
        <w:rPr>
          <w:lang w:val="es-ES"/>
        </w:rPr>
        <w:t>Con la entrega de once nuevos mejoramientos de vivienda en el corregimiento de Genoy, la Alcaldía de Pasto a través del Instituto Municipal de la Reforma Urbana y Vivienda de Pasto – INVIPASTO</w:t>
      </w:r>
      <w:r>
        <w:rPr>
          <w:lang w:val="es-ES"/>
        </w:rPr>
        <w:t>,</w:t>
      </w:r>
      <w:r w:rsidRPr="00F16398">
        <w:rPr>
          <w:lang w:val="es-ES"/>
        </w:rPr>
        <w:t xml:space="preserve"> concluy</w:t>
      </w:r>
      <w:r>
        <w:rPr>
          <w:lang w:val="es-ES"/>
        </w:rPr>
        <w:t>ó</w:t>
      </w:r>
      <w:r w:rsidRPr="00F16398">
        <w:rPr>
          <w:lang w:val="es-ES"/>
        </w:rPr>
        <w:t xml:space="preserve"> la segunda etapa de las obras de mejoramiento que se ejecutaron con recursos propios de la vigencia 2017.</w:t>
      </w:r>
    </w:p>
    <w:p w:rsidR="00BD6DBC" w:rsidRPr="00F16398" w:rsidRDefault="00BD6DBC" w:rsidP="00BD6DBC">
      <w:pPr>
        <w:suppressAutoHyphens w:val="0"/>
        <w:spacing w:line="253" w:lineRule="atLeast"/>
        <w:rPr>
          <w:lang w:val="es-ES"/>
        </w:rPr>
      </w:pPr>
      <w:r w:rsidRPr="00F16398">
        <w:rPr>
          <w:lang w:val="es-ES"/>
        </w:rPr>
        <w:t xml:space="preserve">El mandatario local, Pedro Vicente Obando Ordoñez, mostró </w:t>
      </w:r>
      <w:r>
        <w:rPr>
          <w:lang w:val="es-ES"/>
        </w:rPr>
        <w:t xml:space="preserve">satisfacción </w:t>
      </w:r>
      <w:r w:rsidRPr="00F16398">
        <w:rPr>
          <w:lang w:val="es-ES"/>
        </w:rPr>
        <w:t xml:space="preserve">al entregar los mejoramientos de vivienda a familias que verdaderamente lo necesitaban </w:t>
      </w:r>
      <w:r>
        <w:rPr>
          <w:lang w:val="es-ES"/>
        </w:rPr>
        <w:t>y d</w:t>
      </w:r>
      <w:r w:rsidRPr="00F16398">
        <w:rPr>
          <w:lang w:val="es-ES"/>
        </w:rPr>
        <w:t xml:space="preserve">estacó que esta es una de las satisfacciones grandes que tiene la Administración, al hacer entrega de una vivienda en condiciones </w:t>
      </w:r>
      <w:r>
        <w:rPr>
          <w:lang w:val="es-ES"/>
        </w:rPr>
        <w:t xml:space="preserve">adecuadas </w:t>
      </w:r>
      <w:r w:rsidRPr="00F16398">
        <w:rPr>
          <w:lang w:val="es-ES"/>
        </w:rPr>
        <w:t>que realmente</w:t>
      </w:r>
      <w:r>
        <w:rPr>
          <w:lang w:val="es-ES"/>
        </w:rPr>
        <w:t xml:space="preserve"> brindan una</w:t>
      </w:r>
      <w:r w:rsidRPr="00F16398">
        <w:rPr>
          <w:lang w:val="es-ES"/>
        </w:rPr>
        <w:t xml:space="preserve"> mejor calidad de vida </w:t>
      </w:r>
      <w:r>
        <w:rPr>
          <w:lang w:val="es-ES"/>
        </w:rPr>
        <w:t>a</w:t>
      </w:r>
      <w:r w:rsidRPr="00F16398">
        <w:rPr>
          <w:lang w:val="es-ES"/>
        </w:rPr>
        <w:t xml:space="preserve"> los hogares más necesitados.</w:t>
      </w:r>
    </w:p>
    <w:p w:rsidR="00BD6DBC" w:rsidRPr="00F16398" w:rsidRDefault="00BD6DBC" w:rsidP="00BD6DBC">
      <w:pPr>
        <w:suppressAutoHyphens w:val="0"/>
        <w:spacing w:line="253" w:lineRule="atLeast"/>
        <w:rPr>
          <w:lang w:val="es-ES"/>
        </w:rPr>
      </w:pPr>
      <w:r w:rsidRPr="00F16398">
        <w:rPr>
          <w:lang w:val="es-ES"/>
        </w:rPr>
        <w:t>La directora de INVIPASTO, arquitecta Liana Yela Guerrero, manifestó que en el mes de agosto</w:t>
      </w:r>
      <w:r>
        <w:rPr>
          <w:lang w:val="es-ES"/>
        </w:rPr>
        <w:t>,</w:t>
      </w:r>
      <w:r w:rsidRPr="00F16398">
        <w:rPr>
          <w:lang w:val="es-ES"/>
        </w:rPr>
        <w:t xml:space="preserve"> se iniciará la tercera etapa del programa estratégico de Mejoramiento de Vivienda</w:t>
      </w:r>
      <w:r>
        <w:rPr>
          <w:lang w:val="es-ES"/>
        </w:rPr>
        <w:t>,</w:t>
      </w:r>
      <w:r w:rsidRPr="00F16398">
        <w:rPr>
          <w:lang w:val="es-ES"/>
        </w:rPr>
        <w:t xml:space="preserve"> a desarrollarse con recursos propios de la vigencia 2018</w:t>
      </w:r>
      <w:r>
        <w:rPr>
          <w:lang w:val="es-ES"/>
        </w:rPr>
        <w:t xml:space="preserve"> y </w:t>
      </w:r>
      <w:r w:rsidRPr="00F16398">
        <w:rPr>
          <w:lang w:val="es-ES"/>
        </w:rPr>
        <w:t>con los cuales se espera atender los hogares inscritos en la convocatoria realizada a finales del año 2017.</w:t>
      </w:r>
    </w:p>
    <w:p w:rsidR="00BD6DBC" w:rsidRPr="00F16398" w:rsidRDefault="00BD6DBC" w:rsidP="00BD6DBC">
      <w:pPr>
        <w:suppressAutoHyphens w:val="0"/>
        <w:spacing w:line="253" w:lineRule="atLeast"/>
        <w:rPr>
          <w:lang w:val="es-ES"/>
        </w:rPr>
      </w:pPr>
      <w:r w:rsidRPr="00F16398">
        <w:rPr>
          <w:lang w:val="es-ES"/>
        </w:rPr>
        <w:t>Mery del Socorro de La Cruz</w:t>
      </w:r>
      <w:r>
        <w:rPr>
          <w:lang w:val="es-ES"/>
        </w:rPr>
        <w:t>,</w:t>
      </w:r>
      <w:r w:rsidRPr="00F16398">
        <w:rPr>
          <w:lang w:val="es-ES"/>
        </w:rPr>
        <w:t xml:space="preserve"> una de las beneficiarias del programa, agradeció el mejoramiento de su vivienda. “Donde vivíamos nos encontrábamos muy mal, nuestro ranchito era de madera y se encontraba distante a dos horas y media del casco urbano, </w:t>
      </w:r>
      <w:r w:rsidR="00F47181">
        <w:rPr>
          <w:lang w:val="es-ES"/>
        </w:rPr>
        <w:t>en</w:t>
      </w:r>
      <w:r w:rsidRPr="00F16398">
        <w:rPr>
          <w:lang w:val="es-ES"/>
        </w:rPr>
        <w:t xml:space="preserve"> la vereda El Edén”.</w:t>
      </w:r>
    </w:p>
    <w:p w:rsidR="00BD6DBC" w:rsidRPr="00F16398" w:rsidRDefault="00BD6DBC" w:rsidP="00BD6DBC">
      <w:pPr>
        <w:suppressAutoHyphens w:val="0"/>
        <w:spacing w:line="253" w:lineRule="atLeast"/>
        <w:rPr>
          <w:lang w:val="es-ES"/>
        </w:rPr>
      </w:pPr>
      <w:r w:rsidRPr="00F16398">
        <w:rPr>
          <w:lang w:val="es-ES"/>
        </w:rPr>
        <w:t xml:space="preserve">Otra de las beneficiarias del programa, la señora </w:t>
      </w:r>
      <w:proofErr w:type="spellStart"/>
      <w:r w:rsidRPr="00F16398">
        <w:rPr>
          <w:lang w:val="es-ES"/>
        </w:rPr>
        <w:t>Gori</w:t>
      </w:r>
      <w:proofErr w:type="spellEnd"/>
      <w:r w:rsidRPr="00F16398">
        <w:rPr>
          <w:lang w:val="es-ES"/>
        </w:rPr>
        <w:t xml:space="preserve"> Elena </w:t>
      </w:r>
      <w:proofErr w:type="spellStart"/>
      <w:r w:rsidRPr="00F16398">
        <w:rPr>
          <w:lang w:val="es-ES"/>
        </w:rPr>
        <w:t>Pianda</w:t>
      </w:r>
      <w:proofErr w:type="spellEnd"/>
      <w:r w:rsidRPr="00F16398">
        <w:rPr>
          <w:lang w:val="es-ES"/>
        </w:rPr>
        <w:t xml:space="preserve">, quien recibió su mejoramiento, luego de haber perdido su vivienda a raíz de un incendio, </w:t>
      </w:r>
      <w:r>
        <w:rPr>
          <w:lang w:val="es-ES"/>
        </w:rPr>
        <w:t>agradeció</w:t>
      </w:r>
      <w:r w:rsidRPr="00F16398">
        <w:rPr>
          <w:lang w:val="es-ES"/>
        </w:rPr>
        <w:t xml:space="preserve"> el subsidio otorgado y solicitó al señor alcalde, que así como se la ayudó a ella, oja</w:t>
      </w:r>
      <w:r>
        <w:rPr>
          <w:lang w:val="es-ES"/>
        </w:rPr>
        <w:t>lá</w:t>
      </w:r>
      <w:r w:rsidRPr="00F16398">
        <w:rPr>
          <w:lang w:val="es-ES"/>
        </w:rPr>
        <w:t xml:space="preserve"> se continúe apoyando a las personas del campo que tanto lo necesitan.</w:t>
      </w:r>
    </w:p>
    <w:p w:rsidR="00BD6DBC" w:rsidRDefault="00BD6DBC" w:rsidP="00BD6DBC">
      <w:pPr>
        <w:suppressAutoHyphens w:val="0"/>
        <w:spacing w:line="253" w:lineRule="atLeast"/>
        <w:rPr>
          <w:lang w:val="es-ES"/>
        </w:rPr>
      </w:pPr>
      <w:r w:rsidRPr="00F16398">
        <w:rPr>
          <w:lang w:val="es-ES"/>
        </w:rPr>
        <w:t xml:space="preserve">Eugenia </w:t>
      </w:r>
      <w:proofErr w:type="spellStart"/>
      <w:r w:rsidRPr="00F16398">
        <w:rPr>
          <w:lang w:val="es-ES"/>
        </w:rPr>
        <w:t>Yaqueno</w:t>
      </w:r>
      <w:proofErr w:type="spellEnd"/>
      <w:r w:rsidRPr="00F16398">
        <w:rPr>
          <w:lang w:val="es-ES"/>
        </w:rPr>
        <w:t xml:space="preserve"> Botina, beneficiaria del mejoramiento de su cocina agradeció por estas obras que van</w:t>
      </w:r>
      <w:r>
        <w:rPr>
          <w:lang w:val="es-ES"/>
        </w:rPr>
        <w:t xml:space="preserve"> a</w:t>
      </w:r>
      <w:r w:rsidRPr="00F16398">
        <w:rPr>
          <w:lang w:val="es-ES"/>
        </w:rPr>
        <w:t xml:space="preserve"> mejorar su calidad de vida:</w:t>
      </w:r>
      <w:r>
        <w:rPr>
          <w:lang w:val="es-ES"/>
        </w:rPr>
        <w:t xml:space="preserve"> </w:t>
      </w:r>
      <w:r w:rsidRPr="00F16398">
        <w:rPr>
          <w:lang w:val="es-ES"/>
        </w:rPr>
        <w:t>“Mi cocina era con láminas de zinc y en tabla, pero hoy me siento orgullosa de mi cocina, les quedó muy hermosa</w:t>
      </w:r>
      <w:r>
        <w:rPr>
          <w:lang w:val="es-ES"/>
        </w:rPr>
        <w:t>,</w:t>
      </w:r>
      <w:r w:rsidRPr="00F16398">
        <w:rPr>
          <w:lang w:val="es-ES"/>
        </w:rPr>
        <w:t xml:space="preserve"> no veía la hora de poder disfrutarla”.</w:t>
      </w:r>
    </w:p>
    <w:p w:rsidR="00BD6DBC" w:rsidRDefault="00BD6DBC" w:rsidP="00BD6DBC">
      <w:pPr>
        <w:spacing w:after="0"/>
        <w:rPr>
          <w:rFonts w:cs="Tahoma"/>
          <w:b/>
          <w:sz w:val="18"/>
          <w:szCs w:val="18"/>
        </w:rPr>
      </w:pPr>
      <w:r>
        <w:rPr>
          <w:b/>
          <w:sz w:val="18"/>
          <w:szCs w:val="18"/>
        </w:rPr>
        <w:lastRenderedPageBreak/>
        <w:t xml:space="preserve">Información: </w:t>
      </w:r>
      <w:r>
        <w:rPr>
          <w:rFonts w:cs="Tahoma"/>
          <w:b/>
          <w:sz w:val="18"/>
          <w:szCs w:val="18"/>
        </w:rPr>
        <w:t xml:space="preserve">Directora Invipasto Liana Yela Guerrero. Celular: 3176384714 </w:t>
      </w:r>
      <w:hyperlink r:id="rId12" w:history="1">
        <w:r w:rsidRPr="00D66C68">
          <w:rPr>
            <w:rStyle w:val="Hipervnculo"/>
            <w:rFonts w:cs="Tahoma"/>
            <w:b/>
            <w:sz w:val="18"/>
            <w:szCs w:val="18"/>
          </w:rPr>
          <w:t>liayelag@hotmail.com</w:t>
        </w:r>
      </w:hyperlink>
      <w:r>
        <w:rPr>
          <w:rFonts w:cs="Tahoma"/>
          <w:b/>
          <w:sz w:val="18"/>
          <w:szCs w:val="18"/>
        </w:rPr>
        <w:t xml:space="preserve"> </w:t>
      </w:r>
    </w:p>
    <w:p w:rsidR="00074250" w:rsidRDefault="00074250" w:rsidP="00BD6DBC">
      <w:pPr>
        <w:spacing w:after="0"/>
        <w:rPr>
          <w:rFonts w:cs="Tahoma"/>
          <w:b/>
          <w:sz w:val="18"/>
          <w:szCs w:val="18"/>
        </w:rPr>
      </w:pPr>
    </w:p>
    <w:p w:rsidR="00074250" w:rsidRDefault="00074250" w:rsidP="00074250">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BD6DBC" w:rsidRDefault="00BD6DBC" w:rsidP="00C67078">
      <w:pPr>
        <w:suppressAutoHyphens w:val="0"/>
        <w:spacing w:line="253" w:lineRule="atLeast"/>
        <w:jc w:val="center"/>
        <w:rPr>
          <w:rFonts w:eastAsia="Times New Roman" w:cs="Tahoma"/>
          <w:b/>
          <w:bCs/>
          <w:lang w:val="es-CO" w:eastAsia="es-CO"/>
        </w:rPr>
      </w:pPr>
    </w:p>
    <w:p w:rsidR="00C67078" w:rsidRPr="00C67078" w:rsidRDefault="00C67078" w:rsidP="00C67078">
      <w:pPr>
        <w:suppressAutoHyphens w:val="0"/>
        <w:spacing w:line="253" w:lineRule="atLeast"/>
        <w:jc w:val="center"/>
        <w:rPr>
          <w:rFonts w:eastAsia="Times New Roman" w:cs="Tahoma"/>
          <w:b/>
          <w:bCs/>
          <w:lang w:val="es-CO" w:eastAsia="es-CO"/>
        </w:rPr>
      </w:pPr>
      <w:r w:rsidRPr="00C67078">
        <w:rPr>
          <w:rFonts w:eastAsia="Times New Roman" w:cs="Tahoma"/>
          <w:b/>
          <w:bCs/>
          <w:lang w:val="es-CO" w:eastAsia="es-CO"/>
        </w:rPr>
        <w:t>CON ÉXITO CULMINÓ AUDITORÍA DEL BANCO INTERAMERICANO DE DESARROLLO REALIZADA A AVANTE SETP</w:t>
      </w:r>
    </w:p>
    <w:p w:rsidR="00C67078" w:rsidRPr="00C67078" w:rsidRDefault="00BD6DBC" w:rsidP="00C67078">
      <w:pPr>
        <w:suppressAutoHyphens w:val="0"/>
        <w:spacing w:line="253" w:lineRule="atLeast"/>
        <w:jc w:val="center"/>
        <w:rPr>
          <w:rFonts w:eastAsia="Times New Roman" w:cs="Tahoma"/>
          <w:bCs/>
          <w:lang w:val="es-CO" w:eastAsia="es-CO"/>
        </w:rPr>
      </w:pPr>
      <w:r>
        <w:rPr>
          <w:rFonts w:eastAsia="Times New Roman" w:cs="Tahoma"/>
          <w:bCs/>
          <w:noProof/>
          <w:lang w:val="es-CO" w:eastAsia="es-CO"/>
        </w:rPr>
        <w:drawing>
          <wp:inline distT="0" distB="0" distL="0" distR="0">
            <wp:extent cx="5179326" cy="2616028"/>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44-2018.jpg"/>
                    <pic:cNvPicPr/>
                  </pic:nvPicPr>
                  <pic:blipFill>
                    <a:blip r:embed="rId13">
                      <a:extLst>
                        <a:ext uri="{28A0092B-C50C-407E-A947-70E740481C1C}">
                          <a14:useLocalDpi xmlns:a14="http://schemas.microsoft.com/office/drawing/2010/main" val="0"/>
                        </a:ext>
                      </a:extLst>
                    </a:blip>
                    <a:stretch>
                      <a:fillRect/>
                    </a:stretch>
                  </pic:blipFill>
                  <pic:spPr>
                    <a:xfrm>
                      <a:off x="0" y="0"/>
                      <a:ext cx="5199676" cy="2626307"/>
                    </a:xfrm>
                    <a:prstGeom prst="rect">
                      <a:avLst/>
                    </a:prstGeom>
                  </pic:spPr>
                </pic:pic>
              </a:graphicData>
            </a:graphic>
          </wp:inline>
        </w:drawing>
      </w:r>
    </w:p>
    <w:p w:rsidR="00C67078" w:rsidRPr="00C67078" w:rsidRDefault="00C67078" w:rsidP="00C67078">
      <w:pPr>
        <w:suppressAutoHyphens w:val="0"/>
        <w:spacing w:line="253" w:lineRule="atLeast"/>
        <w:rPr>
          <w:rFonts w:eastAsia="Times New Roman" w:cs="Tahoma"/>
          <w:bCs/>
          <w:lang w:val="es-CO" w:eastAsia="es-CO"/>
        </w:rPr>
      </w:pPr>
      <w:r w:rsidRPr="00C67078">
        <w:rPr>
          <w:rFonts w:eastAsia="Times New Roman" w:cs="Tahoma"/>
          <w:bCs/>
          <w:lang w:val="es-CO" w:eastAsia="es-CO"/>
        </w:rPr>
        <w:t xml:space="preserve">De manera satisfactoria finalizó el proceso de auditoría </w:t>
      </w:r>
      <w:r w:rsidR="00BD6DBC">
        <w:rPr>
          <w:rFonts w:eastAsia="Times New Roman" w:cs="Tahoma"/>
          <w:bCs/>
          <w:lang w:val="es-CO" w:eastAsia="es-CO"/>
        </w:rPr>
        <w:t>d</w:t>
      </w:r>
      <w:r w:rsidRPr="00C67078">
        <w:rPr>
          <w:rFonts w:eastAsia="Times New Roman" w:cs="Tahoma"/>
          <w:bCs/>
          <w:lang w:val="es-CO" w:eastAsia="es-CO"/>
        </w:rPr>
        <w:t xml:space="preserve">el Banco Interamericano de Desarrollo, a través de la firma Ernst &amp; Young Audit S.A.S., </w:t>
      </w:r>
      <w:r w:rsidR="00BD6DBC">
        <w:rPr>
          <w:rFonts w:eastAsia="Times New Roman" w:cs="Tahoma"/>
          <w:bCs/>
          <w:lang w:val="es-CO" w:eastAsia="es-CO"/>
        </w:rPr>
        <w:t xml:space="preserve">realizó </w:t>
      </w:r>
      <w:r w:rsidRPr="00C67078">
        <w:rPr>
          <w:rFonts w:eastAsia="Times New Roman" w:cs="Tahoma"/>
          <w:bCs/>
          <w:lang w:val="es-CO" w:eastAsia="es-CO"/>
        </w:rPr>
        <w:t>a Avante SETP.</w:t>
      </w:r>
    </w:p>
    <w:p w:rsidR="00C67078" w:rsidRPr="00C67078" w:rsidRDefault="00C67078" w:rsidP="00C67078">
      <w:pPr>
        <w:suppressAutoHyphens w:val="0"/>
        <w:spacing w:line="253" w:lineRule="atLeast"/>
        <w:rPr>
          <w:rFonts w:eastAsia="Times New Roman" w:cs="Tahoma"/>
          <w:bCs/>
          <w:lang w:val="es-CO" w:eastAsia="es-CO"/>
        </w:rPr>
      </w:pPr>
      <w:r w:rsidRPr="00C67078">
        <w:rPr>
          <w:rFonts w:eastAsia="Times New Roman" w:cs="Tahoma"/>
          <w:bCs/>
          <w:lang w:val="es-CO" w:eastAsia="es-CO"/>
        </w:rPr>
        <w:t>El propósito de la visita trató acerca de la revisión de los procesos contractuales, estados financieros y la aplicación de las políticas del Banco para el Proyecto de Sistemas Estratégicos de Transporte Público (SETP), financiado por recursos BID, dineros con los cuales la Nación invierte en el Sistema Estratégico de Transporte Público de la ciudad de Pasto.</w:t>
      </w:r>
    </w:p>
    <w:p w:rsidR="00C67078" w:rsidRPr="00C67078" w:rsidRDefault="00C67078" w:rsidP="00C67078">
      <w:pPr>
        <w:suppressAutoHyphens w:val="0"/>
        <w:spacing w:line="253" w:lineRule="atLeast"/>
        <w:rPr>
          <w:rFonts w:eastAsia="Times New Roman" w:cs="Tahoma"/>
          <w:bCs/>
          <w:lang w:val="es-CO" w:eastAsia="es-CO"/>
        </w:rPr>
      </w:pPr>
      <w:r w:rsidRPr="00C67078">
        <w:rPr>
          <w:rFonts w:eastAsia="Times New Roman" w:cs="Tahoma"/>
          <w:bCs/>
          <w:lang w:val="es-CO" w:eastAsia="es-CO"/>
        </w:rPr>
        <w:t xml:space="preserve">En la reunión de cierre, </w:t>
      </w:r>
      <w:r w:rsidR="00BD6DBC">
        <w:rPr>
          <w:rFonts w:eastAsia="Times New Roman" w:cs="Tahoma"/>
          <w:bCs/>
          <w:lang w:val="es-CO" w:eastAsia="es-CO"/>
        </w:rPr>
        <w:t>d</w:t>
      </w:r>
      <w:r w:rsidRPr="00C67078">
        <w:rPr>
          <w:rFonts w:eastAsia="Times New Roman" w:cs="Tahoma"/>
          <w:bCs/>
          <w:lang w:val="es-CO" w:eastAsia="es-CO"/>
        </w:rPr>
        <w:t>el día 4 mayo, en la cual participaron funcionarios de la entidad, la Oficina de Control Interno de la Alcaldía de Pasto y el Secretario de Tránsito Municipal</w:t>
      </w:r>
      <w:r w:rsidR="00BD6DBC">
        <w:rPr>
          <w:rFonts w:eastAsia="Times New Roman" w:cs="Tahoma"/>
          <w:bCs/>
          <w:lang w:val="es-CO" w:eastAsia="es-CO"/>
        </w:rPr>
        <w:t>;</w:t>
      </w:r>
      <w:r w:rsidRPr="00C67078">
        <w:rPr>
          <w:rFonts w:eastAsia="Times New Roman" w:cs="Tahoma"/>
          <w:bCs/>
          <w:lang w:val="es-CO" w:eastAsia="es-CO"/>
        </w:rPr>
        <w:t xml:space="preserve"> el equipo auditor entregó balance altamente positivo</w:t>
      </w:r>
      <w:r w:rsidR="00BD6DBC">
        <w:rPr>
          <w:rFonts w:eastAsia="Times New Roman" w:cs="Tahoma"/>
          <w:bCs/>
          <w:lang w:val="es-CO" w:eastAsia="es-CO"/>
        </w:rPr>
        <w:t>,</w:t>
      </w:r>
      <w:r w:rsidRPr="00C67078">
        <w:rPr>
          <w:rFonts w:eastAsia="Times New Roman" w:cs="Tahoma"/>
          <w:bCs/>
          <w:lang w:val="es-CO" w:eastAsia="es-CO"/>
        </w:rPr>
        <w:t xml:space="preserve"> resaltando la continuidad del equipo de trabajo</w:t>
      </w:r>
      <w:r w:rsidR="00BD6DBC">
        <w:rPr>
          <w:rFonts w:eastAsia="Times New Roman" w:cs="Tahoma"/>
          <w:bCs/>
          <w:lang w:val="es-CO" w:eastAsia="es-CO"/>
        </w:rPr>
        <w:t>,</w:t>
      </w:r>
      <w:r w:rsidRPr="00C67078">
        <w:rPr>
          <w:rFonts w:eastAsia="Times New Roman" w:cs="Tahoma"/>
          <w:bCs/>
          <w:lang w:val="es-CO" w:eastAsia="es-CO"/>
        </w:rPr>
        <w:t xml:space="preserve"> </w:t>
      </w:r>
      <w:r w:rsidR="00BD6DBC">
        <w:rPr>
          <w:rFonts w:eastAsia="Times New Roman" w:cs="Tahoma"/>
          <w:bCs/>
          <w:lang w:val="es-CO" w:eastAsia="es-CO"/>
        </w:rPr>
        <w:t>el cual</w:t>
      </w:r>
      <w:r w:rsidRPr="00C67078">
        <w:rPr>
          <w:rFonts w:eastAsia="Times New Roman" w:cs="Tahoma"/>
          <w:bCs/>
          <w:lang w:val="es-CO" w:eastAsia="es-CO"/>
        </w:rPr>
        <w:t xml:space="preserve"> conoce el quehacer institucional, así como la ejecución realizada por la entidad en el año inmediatamente anterior. Sumado a la ya eficiente gestión del año 2016 donde también fueron invertidos todos los recursos provenientes de la nación.</w:t>
      </w:r>
    </w:p>
    <w:p w:rsidR="00C67078" w:rsidRPr="00C67078" w:rsidRDefault="00C67078" w:rsidP="00C67078">
      <w:pPr>
        <w:suppressAutoHyphens w:val="0"/>
        <w:spacing w:line="253" w:lineRule="atLeast"/>
        <w:rPr>
          <w:rFonts w:eastAsia="Times New Roman" w:cs="Tahoma"/>
          <w:bCs/>
          <w:lang w:val="es-CO" w:eastAsia="es-CO"/>
        </w:rPr>
      </w:pPr>
      <w:r w:rsidRPr="00C67078">
        <w:rPr>
          <w:rFonts w:eastAsia="Times New Roman" w:cs="Tahoma"/>
          <w:bCs/>
          <w:lang w:val="es-CO" w:eastAsia="es-CO"/>
        </w:rPr>
        <w:t>Finalizada la auditoría presencial realizada por el BID por intermedio de E &amp; Y</w:t>
      </w:r>
      <w:r w:rsidR="00BD6DBC">
        <w:rPr>
          <w:rFonts w:eastAsia="Times New Roman" w:cs="Tahoma"/>
          <w:bCs/>
          <w:lang w:val="es-CO" w:eastAsia="es-CO"/>
        </w:rPr>
        <w:t>,</w:t>
      </w:r>
      <w:r w:rsidRPr="00C67078">
        <w:rPr>
          <w:rFonts w:eastAsia="Times New Roman" w:cs="Tahoma"/>
          <w:bCs/>
          <w:lang w:val="es-CO" w:eastAsia="es-CO"/>
        </w:rPr>
        <w:t xml:space="preserve"> es posible dar un parte de satisfacción de</w:t>
      </w:r>
      <w:r w:rsidR="00BD6DBC">
        <w:rPr>
          <w:rFonts w:eastAsia="Times New Roman" w:cs="Tahoma"/>
          <w:bCs/>
          <w:lang w:val="es-CO" w:eastAsia="es-CO"/>
        </w:rPr>
        <w:t xml:space="preserve"> la</w:t>
      </w:r>
      <w:r w:rsidRPr="00C67078">
        <w:rPr>
          <w:rFonts w:eastAsia="Times New Roman" w:cs="Tahoma"/>
          <w:bCs/>
          <w:lang w:val="es-CO" w:eastAsia="es-CO"/>
        </w:rPr>
        <w:t xml:space="preserve"> Gerencia General, en cabeza del Ing. Diego Guerra Burbano y su equipo de trabajo, que comprometidos</w:t>
      </w:r>
      <w:r w:rsidR="00BD6DBC">
        <w:rPr>
          <w:rFonts w:eastAsia="Times New Roman" w:cs="Tahoma"/>
          <w:bCs/>
          <w:lang w:val="es-CO" w:eastAsia="es-CO"/>
        </w:rPr>
        <w:t>,</w:t>
      </w:r>
      <w:r w:rsidRPr="00C67078">
        <w:rPr>
          <w:rFonts w:eastAsia="Times New Roman" w:cs="Tahoma"/>
          <w:bCs/>
          <w:lang w:val="es-CO" w:eastAsia="es-CO"/>
        </w:rPr>
        <w:t xml:space="preserve"> logran que el primer SETP de Colombia</w:t>
      </w:r>
      <w:r w:rsidR="00BD6DBC">
        <w:rPr>
          <w:rFonts w:eastAsia="Times New Roman" w:cs="Tahoma"/>
          <w:bCs/>
          <w:lang w:val="es-CO" w:eastAsia="es-CO"/>
        </w:rPr>
        <w:t xml:space="preserve"> sea un</w:t>
      </w:r>
      <w:r w:rsidRPr="00C67078">
        <w:rPr>
          <w:rFonts w:eastAsia="Times New Roman" w:cs="Tahoma"/>
          <w:bCs/>
          <w:lang w:val="es-CO" w:eastAsia="es-CO"/>
        </w:rPr>
        <w:t xml:space="preserve"> modelo a seguir por parte de otros SETP en el país</w:t>
      </w:r>
      <w:r w:rsidR="00BD6DBC">
        <w:rPr>
          <w:rFonts w:eastAsia="Times New Roman" w:cs="Tahoma"/>
          <w:bCs/>
          <w:lang w:val="es-CO" w:eastAsia="es-CO"/>
        </w:rPr>
        <w:t>,</w:t>
      </w:r>
      <w:r w:rsidRPr="00C67078">
        <w:rPr>
          <w:rFonts w:eastAsia="Times New Roman" w:cs="Tahoma"/>
          <w:bCs/>
          <w:lang w:val="es-CO" w:eastAsia="es-CO"/>
        </w:rPr>
        <w:t xml:space="preserve"> fruto de la experiencia adquirida en </w:t>
      </w:r>
      <w:r w:rsidR="00BD6DBC">
        <w:rPr>
          <w:rFonts w:eastAsia="Times New Roman" w:cs="Tahoma"/>
          <w:bCs/>
          <w:lang w:val="es-CO" w:eastAsia="es-CO"/>
        </w:rPr>
        <w:t>su</w:t>
      </w:r>
      <w:r w:rsidRPr="00C67078">
        <w:rPr>
          <w:rFonts w:eastAsia="Times New Roman" w:cs="Tahoma"/>
          <w:bCs/>
          <w:lang w:val="es-CO" w:eastAsia="es-CO"/>
        </w:rPr>
        <w:t xml:space="preserve"> puesta en marcha e implementación en a la ciudad. </w:t>
      </w:r>
    </w:p>
    <w:p w:rsidR="00BD6DBC" w:rsidRDefault="00C67078" w:rsidP="00C67078">
      <w:pPr>
        <w:suppressAutoHyphens w:val="0"/>
        <w:spacing w:line="253" w:lineRule="atLeast"/>
        <w:rPr>
          <w:rFonts w:eastAsia="Times New Roman" w:cs="Tahoma"/>
          <w:bCs/>
          <w:lang w:val="es-CO" w:eastAsia="es-CO"/>
        </w:rPr>
      </w:pPr>
      <w:r w:rsidRPr="00C67078">
        <w:rPr>
          <w:rFonts w:eastAsia="Times New Roman" w:cs="Tahoma"/>
          <w:bCs/>
          <w:lang w:val="es-CO" w:eastAsia="es-CO"/>
        </w:rPr>
        <w:lastRenderedPageBreak/>
        <w:t xml:space="preserve">Al respecto, el Gerente de la entidad manifestó “Me queda invitarlos a seguir adelante, con realidades que transforman la ciudad, para </w:t>
      </w:r>
      <w:r w:rsidR="00BD6DBC">
        <w:rPr>
          <w:rFonts w:eastAsia="Times New Roman" w:cs="Tahoma"/>
          <w:bCs/>
          <w:lang w:val="es-CO" w:eastAsia="es-CO"/>
        </w:rPr>
        <w:t>continua</w:t>
      </w:r>
      <w:r w:rsidRPr="00C67078">
        <w:rPr>
          <w:rFonts w:eastAsia="Times New Roman" w:cs="Tahoma"/>
          <w:bCs/>
          <w:lang w:val="es-CO" w:eastAsia="es-CO"/>
        </w:rPr>
        <w:t>r produciendo resultados positivos como hasta hoy, por el bien de la ciudad que queremos.”</w:t>
      </w:r>
    </w:p>
    <w:p w:rsidR="00BD6DBC" w:rsidRDefault="00BD6DBC" w:rsidP="00BD6DBC">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r>
        <w:rPr>
          <w:rFonts w:cs="Tahoma"/>
          <w:b/>
          <w:sz w:val="18"/>
          <w:szCs w:val="18"/>
        </w:rPr>
        <w:t xml:space="preserve"> </w:t>
      </w:r>
    </w:p>
    <w:p w:rsidR="00BD6DBC" w:rsidRPr="00BD6DBC" w:rsidRDefault="00BD6DBC" w:rsidP="00BD6DBC">
      <w:pPr>
        <w:spacing w:after="0"/>
        <w:rPr>
          <w:rFonts w:cs="Tahoma"/>
          <w:b/>
          <w:sz w:val="18"/>
          <w:szCs w:val="18"/>
        </w:rPr>
      </w:pPr>
    </w:p>
    <w:p w:rsidR="007928D5" w:rsidRDefault="007928D5" w:rsidP="00BD6DBC">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F47181" w:rsidRDefault="00F47181" w:rsidP="00F47181">
      <w:pPr>
        <w:suppressAutoHyphens w:val="0"/>
        <w:spacing w:line="253" w:lineRule="atLeast"/>
        <w:jc w:val="center"/>
        <w:rPr>
          <w:b/>
        </w:rPr>
      </w:pPr>
      <w:r w:rsidRPr="00F47181">
        <w:rPr>
          <w:b/>
        </w:rPr>
        <w:t>SECRETARÍA DE SALUD CONVOCÓ AL COMITÉ MUNICIPAL PARA LA REDUCCIÓN DE SUSTANCIAS PSICOACTIVAS</w:t>
      </w:r>
    </w:p>
    <w:p w:rsidR="00F47181" w:rsidRDefault="00F47181" w:rsidP="00F47181">
      <w:pPr>
        <w:suppressAutoHyphens w:val="0"/>
        <w:spacing w:line="253" w:lineRule="atLeast"/>
        <w:jc w:val="center"/>
        <w:rPr>
          <w:b/>
        </w:rPr>
      </w:pPr>
      <w:r>
        <w:rPr>
          <w:b/>
          <w:noProof/>
          <w:lang w:val="es-CO" w:eastAsia="es-CO"/>
        </w:rPr>
        <w:drawing>
          <wp:inline distT="0" distB="0" distL="0" distR="0" wp14:anchorId="6C5DB829" wp14:editId="626EEA5D">
            <wp:extent cx="5613311" cy="3173104"/>
            <wp:effectExtent l="0" t="0" r="6985"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80503_153431888.jpg"/>
                    <pic:cNvPicPr/>
                  </pic:nvPicPr>
                  <pic:blipFill rotWithShape="1">
                    <a:blip r:embed="rId15" cstate="print">
                      <a:extLst>
                        <a:ext uri="{28A0092B-C50C-407E-A947-70E740481C1C}">
                          <a14:useLocalDpi xmlns:a14="http://schemas.microsoft.com/office/drawing/2010/main" val="0"/>
                        </a:ext>
                      </a:extLst>
                    </a:blip>
                    <a:srcRect t="14749" b="9880"/>
                    <a:stretch/>
                  </pic:blipFill>
                  <pic:spPr bwMode="auto">
                    <a:xfrm>
                      <a:off x="0" y="0"/>
                      <a:ext cx="5613400" cy="3173154"/>
                    </a:xfrm>
                    <a:prstGeom prst="rect">
                      <a:avLst/>
                    </a:prstGeom>
                    <a:ln>
                      <a:noFill/>
                    </a:ln>
                    <a:extLst>
                      <a:ext uri="{53640926-AAD7-44D8-BBD7-CCE9431645EC}">
                        <a14:shadowObscured xmlns:a14="http://schemas.microsoft.com/office/drawing/2010/main"/>
                      </a:ext>
                    </a:extLst>
                  </pic:spPr>
                </pic:pic>
              </a:graphicData>
            </a:graphic>
          </wp:inline>
        </w:drawing>
      </w:r>
    </w:p>
    <w:p w:rsidR="00F47181" w:rsidRDefault="00F47181" w:rsidP="00F47181">
      <w:pPr>
        <w:suppressAutoHyphens w:val="0"/>
        <w:spacing w:line="253" w:lineRule="atLeast"/>
      </w:pPr>
      <w:r>
        <w:t>La Secretaría de Salud presentó ante los integrantes del Comité Municipal para la Reducción de Sustancias Psicoactivas, el Plan de Acción 2018 y su impacto; además, realizó una contextualización desde el enfoque de la salud pública y colectiva, con el fin de resignificar, tanto a la salud pública y a la comunitaria, como la medicina preventiva y social.</w:t>
      </w:r>
    </w:p>
    <w:p w:rsidR="00F47181" w:rsidRDefault="00F47181" w:rsidP="00F47181">
      <w:pPr>
        <w:suppressAutoHyphens w:val="0"/>
        <w:spacing w:line="253" w:lineRule="atLeast"/>
      </w:pPr>
      <w:r>
        <w:t>El Plan de Acción año 2018, fue construido y aprobado colectivamente entre los sectores e instituciones participantes en el Comité y este mismo día, se definieron tareas que deben cumplirse de manera articulada, entre los actores involucrados. Por otra parte, se definiero</w:t>
      </w:r>
      <w:r w:rsidR="006D369F">
        <w:t>n las necesidades que tiene el</w:t>
      </w:r>
      <w:r>
        <w:t xml:space="preserve"> Comité, en cuanto a capacitación y asistencia técnica, en temas asociados a sustancias psicoactivas.</w:t>
      </w:r>
    </w:p>
    <w:p w:rsidR="00F47181" w:rsidRDefault="00F47181" w:rsidP="00F47181">
      <w:pPr>
        <w:suppressAutoHyphens w:val="0"/>
        <w:spacing w:line="253" w:lineRule="atLeast"/>
      </w:pPr>
      <w:r>
        <w:t xml:space="preserve">En esta reunión, se pretendió abordar el tema de que la salud colectiva debe ser comprendida como una construcción permanente e inacabable, basado en un nuevo paradigma fundamentado en la salud como un derecho, haciendo énfasis en </w:t>
      </w:r>
      <w:r w:rsidR="006D369F">
        <w:t>la promoción de la salud. Hoy, l</w:t>
      </w:r>
      <w:r>
        <w:t xml:space="preserve">a salud colectiva es un punto de referencia y </w:t>
      </w:r>
      <w:r>
        <w:lastRenderedPageBreak/>
        <w:t>reflexión para ampliar los horizontes de visión del proceso de salud enfermedad-atención/cuidado.</w:t>
      </w:r>
    </w:p>
    <w:p w:rsidR="00F47181" w:rsidRDefault="00F47181" w:rsidP="00F47181">
      <w:pPr>
        <w:suppressAutoHyphens w:val="0"/>
        <w:spacing w:line="253" w:lineRule="atLeast"/>
      </w:pPr>
      <w:r>
        <w:t xml:space="preserve">Al finalizar la reunión, se definieron los siguientes compromisos: realizar un ajuste al Plan de acción 2018 con las acciones que se realizan desde otros sectores; el Instituto Colombiano de Bienestar Familiar (ICBF) entregará a las EPS la base de datos de la población vinculada al Sistema de Responsabilidad </w:t>
      </w:r>
      <w:r w:rsidR="006D369F">
        <w:t xml:space="preserve">Penal </w:t>
      </w:r>
      <w:r>
        <w:t xml:space="preserve">para </w:t>
      </w:r>
      <w:r w:rsidR="006D369F">
        <w:t xml:space="preserve">adolescentes y finalmente, la </w:t>
      </w:r>
      <w:r>
        <w:t>Secretaría de Salud, será la encargada de entregar el Plan de Acción 2018, ajustado y consolidado.</w:t>
      </w:r>
    </w:p>
    <w:p w:rsidR="00F47181" w:rsidRDefault="00F47181" w:rsidP="00F47181">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rsidR="00F47181" w:rsidRPr="00E009BC" w:rsidRDefault="00F47181" w:rsidP="00F47181">
      <w:pPr>
        <w:spacing w:after="0"/>
        <w:rPr>
          <w:rFonts w:cs="Tahoma"/>
          <w:b/>
          <w:sz w:val="18"/>
          <w:szCs w:val="18"/>
        </w:rPr>
      </w:pPr>
    </w:p>
    <w:p w:rsidR="00F47181" w:rsidRDefault="00F47181" w:rsidP="00F4718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BD6DBC" w:rsidRDefault="00BD6DBC" w:rsidP="00BD6DBC">
      <w:pPr>
        <w:suppressAutoHyphens w:val="0"/>
        <w:spacing w:line="253" w:lineRule="atLeast"/>
        <w:jc w:val="center"/>
        <w:rPr>
          <w:rFonts w:eastAsia="Times New Roman" w:cs="Tahoma"/>
          <w:bCs/>
          <w:i/>
          <w:lang w:val="es-CO" w:eastAsia="es-CO"/>
        </w:rPr>
      </w:pPr>
    </w:p>
    <w:p w:rsidR="00C67078" w:rsidRDefault="00C67078" w:rsidP="00C67078">
      <w:pPr>
        <w:suppressAutoHyphens w:val="0"/>
        <w:spacing w:line="253" w:lineRule="atLeast"/>
        <w:jc w:val="center"/>
        <w:rPr>
          <w:rFonts w:eastAsia="Times New Roman" w:cs="Tahoma"/>
          <w:b/>
          <w:bCs/>
          <w:lang w:val="es-CO" w:eastAsia="es-CO"/>
        </w:rPr>
      </w:pPr>
      <w:r w:rsidRPr="006563A1">
        <w:rPr>
          <w:rFonts w:eastAsia="Times New Roman" w:cs="Tahoma"/>
          <w:b/>
          <w:bCs/>
          <w:lang w:val="es-CO" w:eastAsia="es-CO"/>
        </w:rPr>
        <w:t>SE AMPLÍAN HORARIOS DE TRABAJO PARA AGILIZAR OBRA EN LA CALLE 17 ENTRE CARRERAS 27 Y 22</w:t>
      </w:r>
    </w:p>
    <w:p w:rsidR="00C67078" w:rsidRPr="006563A1" w:rsidRDefault="00C67078" w:rsidP="00C67078">
      <w:pPr>
        <w:suppressAutoHyphens w:val="0"/>
        <w:spacing w:line="253" w:lineRule="atLeast"/>
        <w:jc w:val="center"/>
        <w:rPr>
          <w:rFonts w:eastAsia="Times New Roman" w:cs="Tahoma"/>
          <w:bCs/>
          <w:lang w:val="es-CO" w:eastAsia="es-CO"/>
        </w:rPr>
      </w:pPr>
      <w:r>
        <w:rPr>
          <w:noProof/>
          <w:lang w:val="es-CO" w:eastAsia="es-CO"/>
        </w:rPr>
        <w:drawing>
          <wp:inline distT="0" distB="0" distL="0" distR="0" wp14:anchorId="5E69EF31" wp14:editId="210A138E">
            <wp:extent cx="5610225" cy="2828925"/>
            <wp:effectExtent l="0" t="0" r="9525" b="9525"/>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2828925"/>
                    </a:xfrm>
                    <a:prstGeom prst="rect">
                      <a:avLst/>
                    </a:prstGeom>
                    <a:noFill/>
                    <a:ln>
                      <a:noFill/>
                    </a:ln>
                  </pic:spPr>
                </pic:pic>
              </a:graphicData>
            </a:graphic>
          </wp:inline>
        </w:drawing>
      </w:r>
      <w:r w:rsidRPr="006563A1">
        <w:rPr>
          <w:rFonts w:eastAsia="Times New Roman" w:cs="Tahoma"/>
          <w:bCs/>
          <w:lang w:val="es-CO" w:eastAsia="es-CO"/>
        </w:rPr>
        <w:t xml:space="preserve"> </w:t>
      </w:r>
    </w:p>
    <w:p w:rsidR="00C67078" w:rsidRPr="006563A1" w:rsidRDefault="00C67078" w:rsidP="00C67078">
      <w:pPr>
        <w:suppressAutoHyphens w:val="0"/>
        <w:spacing w:line="253" w:lineRule="atLeast"/>
        <w:rPr>
          <w:rFonts w:eastAsia="Times New Roman" w:cs="Tahoma"/>
          <w:bCs/>
          <w:lang w:val="es-CO" w:eastAsia="es-CO"/>
        </w:rPr>
      </w:pPr>
      <w:r w:rsidRPr="006563A1">
        <w:rPr>
          <w:rFonts w:eastAsia="Times New Roman" w:cs="Tahoma"/>
          <w:bCs/>
          <w:lang w:val="es-CO" w:eastAsia="es-CO"/>
        </w:rPr>
        <w:t>Atendiendo la solicitud de comerciantes del sector, Fenalco y comunidad en general, el contratista de obra, Consorcio Santa Martha, amplío horarios de trabajo en el proyecto denominado “Construcción de la infraestructura vial, espacio público y obras complementarias del corredor vial, calle 17 entre carrera 27 y carrera 22 (calle angosta) para la implemen</w:t>
      </w:r>
      <w:r w:rsidR="006D369F">
        <w:rPr>
          <w:rFonts w:eastAsia="Times New Roman" w:cs="Tahoma"/>
          <w:bCs/>
          <w:lang w:val="es-CO" w:eastAsia="es-CO"/>
        </w:rPr>
        <w:t>tación del Sistema Estratégico d</w:t>
      </w:r>
      <w:r w:rsidRPr="006563A1">
        <w:rPr>
          <w:rFonts w:eastAsia="Times New Roman" w:cs="Tahoma"/>
          <w:bCs/>
          <w:lang w:val="es-CO" w:eastAsia="es-CO"/>
        </w:rPr>
        <w:t xml:space="preserve">e Transporte Público – UAE SEPT para la ciudad de Pasto.  </w:t>
      </w:r>
    </w:p>
    <w:p w:rsidR="00C67078" w:rsidRPr="006563A1" w:rsidRDefault="00C67078" w:rsidP="00C67078">
      <w:pPr>
        <w:suppressAutoHyphens w:val="0"/>
        <w:spacing w:line="253" w:lineRule="atLeast"/>
        <w:rPr>
          <w:rFonts w:eastAsia="Times New Roman" w:cs="Tahoma"/>
          <w:bCs/>
          <w:lang w:val="es-CO" w:eastAsia="es-CO"/>
        </w:rPr>
      </w:pPr>
      <w:r w:rsidRPr="006563A1">
        <w:rPr>
          <w:rFonts w:eastAsia="Times New Roman" w:cs="Tahoma"/>
          <w:bCs/>
          <w:lang w:val="es-CO" w:eastAsia="es-CO"/>
        </w:rPr>
        <w:t>El día sábado se trabajó desde las 4 de la mañana con el fin de generar un mayor rendimiento de obra, instalando la base estabilizada con un ancho de 3.30 metro</w:t>
      </w:r>
      <w:r w:rsidR="006D369F">
        <w:rPr>
          <w:rFonts w:eastAsia="Times New Roman" w:cs="Tahoma"/>
          <w:bCs/>
          <w:lang w:val="es-CO" w:eastAsia="es-CO"/>
        </w:rPr>
        <w:t>s en las dos primeras cuadras, carre</w:t>
      </w:r>
      <w:r w:rsidRPr="006563A1">
        <w:rPr>
          <w:rFonts w:eastAsia="Times New Roman" w:cs="Tahoma"/>
          <w:bCs/>
          <w:lang w:val="es-CO" w:eastAsia="es-CO"/>
        </w:rPr>
        <w:t>ra</w:t>
      </w:r>
      <w:r w:rsidR="006D369F">
        <w:rPr>
          <w:rFonts w:eastAsia="Times New Roman" w:cs="Tahoma"/>
          <w:bCs/>
          <w:lang w:val="es-CO" w:eastAsia="es-CO"/>
        </w:rPr>
        <w:t>s</w:t>
      </w:r>
      <w:r w:rsidRPr="006563A1">
        <w:rPr>
          <w:rFonts w:eastAsia="Times New Roman" w:cs="Tahoma"/>
          <w:bCs/>
          <w:lang w:val="es-CO" w:eastAsia="es-CO"/>
        </w:rPr>
        <w:t xml:space="preserve"> 27 y 25; una vez terminado el trabajo de instalación de sub-base en el primer tramo del proyecto, colocando un geotextil a </w:t>
      </w:r>
      <w:r w:rsidRPr="006563A1">
        <w:rPr>
          <w:rFonts w:eastAsia="Times New Roman" w:cs="Tahoma"/>
          <w:bCs/>
          <w:lang w:val="es-CO" w:eastAsia="es-CO"/>
        </w:rPr>
        <w:lastRenderedPageBreak/>
        <w:t xml:space="preserve">lo largo y ancho de la calle siguiendo con el trabajo de instalación de base 1.30 metros correspondiente al </w:t>
      </w:r>
      <w:proofErr w:type="spellStart"/>
      <w:r w:rsidRPr="006563A1">
        <w:rPr>
          <w:rFonts w:eastAsia="Times New Roman" w:cs="Tahoma"/>
          <w:bCs/>
          <w:lang w:val="es-CO" w:eastAsia="es-CO"/>
        </w:rPr>
        <w:t>cicloruta</w:t>
      </w:r>
      <w:proofErr w:type="spellEnd"/>
      <w:r w:rsidRPr="006563A1">
        <w:rPr>
          <w:rFonts w:eastAsia="Times New Roman" w:cs="Tahoma"/>
          <w:bCs/>
          <w:lang w:val="es-CO" w:eastAsia="es-CO"/>
        </w:rPr>
        <w:t xml:space="preserve">.  </w:t>
      </w:r>
    </w:p>
    <w:p w:rsidR="00C67078" w:rsidRPr="006563A1" w:rsidRDefault="00C67078" w:rsidP="00C67078">
      <w:pPr>
        <w:suppressAutoHyphens w:val="0"/>
        <w:spacing w:line="253" w:lineRule="atLeast"/>
        <w:rPr>
          <w:rFonts w:eastAsia="Times New Roman" w:cs="Tahoma"/>
          <w:bCs/>
          <w:lang w:val="es-CO" w:eastAsia="es-CO"/>
        </w:rPr>
      </w:pPr>
      <w:r w:rsidRPr="006563A1">
        <w:rPr>
          <w:rFonts w:eastAsia="Times New Roman" w:cs="Tahoma"/>
          <w:bCs/>
          <w:lang w:val="es-CO" w:eastAsia="es-CO"/>
        </w:rPr>
        <w:t xml:space="preserve">Actualmente se adelantan trabajos de 6:00am hasta las 5:00pm, Este nuevo horario extendido permitirá realizar un avance significativo en menor tiempo, con el fin de disminuir los impactos de la obra ya que Avante reconoce la importancia del corredor vial por su gran relevancia en cuanto a concentración de comercio en el área de influencia del proyecto. </w:t>
      </w:r>
    </w:p>
    <w:p w:rsidR="00C67078" w:rsidRPr="006563A1" w:rsidRDefault="00C67078" w:rsidP="00C67078">
      <w:pPr>
        <w:suppressAutoHyphens w:val="0"/>
        <w:spacing w:line="253" w:lineRule="atLeast"/>
        <w:rPr>
          <w:rFonts w:eastAsia="Times New Roman" w:cs="Tahoma"/>
          <w:bCs/>
          <w:lang w:val="es-CO" w:eastAsia="es-CO"/>
        </w:rPr>
      </w:pPr>
      <w:r w:rsidRPr="006563A1">
        <w:rPr>
          <w:rFonts w:eastAsia="Times New Roman" w:cs="Tahoma"/>
          <w:bCs/>
          <w:lang w:val="es-CO" w:eastAsia="es-CO"/>
        </w:rPr>
        <w:t>Este proyecto  tiene un valor de 4.376 millones de pesos, con un plazo de ejecución de 7 meses y  busca mejorar las condiciones de movilidad con la construcción de la vía, optimizando el espacio público, generando infraestructura para medios de movilidad alternativa y mejorando la eficiencia, comodidad y seguridad del Sistema Estratégico de Transporte Público de la ciudad de Pasto.</w:t>
      </w:r>
    </w:p>
    <w:p w:rsidR="00C67078" w:rsidRDefault="00C67078" w:rsidP="00C67078">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8" w:history="1">
        <w:r w:rsidRPr="00D66C68">
          <w:rPr>
            <w:rStyle w:val="Hipervnculo"/>
            <w:rFonts w:cs="Tahoma"/>
            <w:b/>
            <w:sz w:val="18"/>
            <w:szCs w:val="18"/>
          </w:rPr>
          <w:t>guerradiegoc@hotmail.com</w:t>
        </w:r>
      </w:hyperlink>
      <w:r>
        <w:rPr>
          <w:rFonts w:cs="Tahoma"/>
          <w:b/>
          <w:sz w:val="18"/>
          <w:szCs w:val="18"/>
        </w:rPr>
        <w:t xml:space="preserve"> </w:t>
      </w:r>
    </w:p>
    <w:p w:rsidR="00C67078" w:rsidRPr="00041DA5" w:rsidRDefault="00C67078" w:rsidP="00C67078">
      <w:pPr>
        <w:spacing w:after="0"/>
        <w:rPr>
          <w:rFonts w:cs="Tahoma"/>
          <w:b/>
          <w:sz w:val="18"/>
          <w:szCs w:val="18"/>
        </w:rPr>
      </w:pPr>
    </w:p>
    <w:p w:rsidR="006D369F" w:rsidRDefault="00C67078" w:rsidP="000109ED">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D369F" w:rsidRPr="00FD6AB4" w:rsidRDefault="006D369F" w:rsidP="006D369F">
      <w:pPr>
        <w:spacing w:after="0"/>
        <w:jc w:val="center"/>
        <w:rPr>
          <w:rFonts w:cs="Tahoma"/>
          <w:b/>
          <w:sz w:val="18"/>
          <w:szCs w:val="18"/>
        </w:rPr>
      </w:pPr>
    </w:p>
    <w:p w:rsidR="006D369F" w:rsidRDefault="00C547C5" w:rsidP="006D369F">
      <w:pPr>
        <w:spacing w:after="0"/>
        <w:jc w:val="center"/>
        <w:rPr>
          <w:rFonts w:cs="Tahoma"/>
          <w:b/>
        </w:rPr>
      </w:pPr>
      <w:r>
        <w:rPr>
          <w:rFonts w:cs="Tahoma"/>
          <w:b/>
        </w:rPr>
        <w:t>INICIARON</w:t>
      </w:r>
      <w:r w:rsidR="006D369F" w:rsidRPr="00A43640">
        <w:rPr>
          <w:rFonts w:cs="Tahoma"/>
          <w:b/>
        </w:rPr>
        <w:t xml:space="preserve"> LOS TALLERE</w:t>
      </w:r>
      <w:r w:rsidR="006D369F">
        <w:rPr>
          <w:rFonts w:cs="Tahoma"/>
          <w:b/>
        </w:rPr>
        <w:t>S</w:t>
      </w:r>
      <w:r w:rsidR="006D369F" w:rsidRPr="00A43640">
        <w:rPr>
          <w:rFonts w:cs="Tahoma"/>
          <w:b/>
        </w:rPr>
        <w:t xml:space="preserve"> DE DANZA URBANA</w:t>
      </w:r>
      <w:r w:rsidR="006E259D">
        <w:rPr>
          <w:rFonts w:cs="Tahoma"/>
          <w:b/>
        </w:rPr>
        <w:t xml:space="preserve">, </w:t>
      </w:r>
      <w:bookmarkStart w:id="0" w:name="_GoBack"/>
      <w:bookmarkEnd w:id="0"/>
      <w:r w:rsidR="00D657B4">
        <w:rPr>
          <w:rFonts w:cs="Tahoma"/>
          <w:b/>
        </w:rPr>
        <w:t>OFRECIDOS PARA LOS JÓVENES DE PASTO</w:t>
      </w:r>
    </w:p>
    <w:p w:rsidR="006D369F" w:rsidRDefault="006D369F" w:rsidP="006D369F">
      <w:pPr>
        <w:spacing w:after="0"/>
        <w:jc w:val="center"/>
        <w:rPr>
          <w:rFonts w:cs="Tahoma"/>
          <w:b/>
        </w:rPr>
      </w:pPr>
    </w:p>
    <w:p w:rsidR="006D369F" w:rsidRPr="00A43640" w:rsidRDefault="006D369F" w:rsidP="006D369F">
      <w:pPr>
        <w:spacing w:after="0"/>
        <w:jc w:val="center"/>
        <w:rPr>
          <w:rFonts w:cs="Tahoma"/>
          <w:b/>
        </w:rPr>
      </w:pPr>
      <w:r>
        <w:rPr>
          <w:rFonts w:cs="Tahoma"/>
          <w:b/>
          <w:noProof/>
          <w:lang w:val="es-CO" w:eastAsia="es-CO"/>
        </w:rPr>
        <w:drawing>
          <wp:inline distT="0" distB="0" distL="0" distR="0" wp14:anchorId="5463817B" wp14:editId="086B1C9C">
            <wp:extent cx="2828925" cy="2682240"/>
            <wp:effectExtent l="0" t="0" r="9525"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925" cy="2682240"/>
                    </a:xfrm>
                    <a:prstGeom prst="rect">
                      <a:avLst/>
                    </a:prstGeom>
                    <a:noFill/>
                  </pic:spPr>
                </pic:pic>
              </a:graphicData>
            </a:graphic>
          </wp:inline>
        </w:drawing>
      </w:r>
    </w:p>
    <w:p w:rsidR="00D657B4" w:rsidRDefault="00D657B4" w:rsidP="00C547C5">
      <w:pPr>
        <w:suppressAutoHyphens w:val="0"/>
        <w:spacing w:line="253" w:lineRule="atLeast"/>
        <w:rPr>
          <w:rFonts w:eastAsia="Times New Roman" w:cs="Tahoma"/>
          <w:bCs/>
          <w:lang w:eastAsia="es-CO"/>
        </w:rPr>
      </w:pPr>
    </w:p>
    <w:p w:rsidR="00C547C5" w:rsidRDefault="00C547C5" w:rsidP="00C547C5">
      <w:pPr>
        <w:suppressAutoHyphens w:val="0"/>
        <w:spacing w:line="253" w:lineRule="atLeast"/>
        <w:rPr>
          <w:rFonts w:eastAsia="Times New Roman" w:cs="Tahoma"/>
          <w:bCs/>
          <w:lang w:val="es-CO" w:eastAsia="es-CO"/>
        </w:rPr>
      </w:pPr>
      <w:r>
        <w:rPr>
          <w:rFonts w:eastAsia="Times New Roman" w:cs="Tahoma"/>
          <w:bCs/>
          <w:lang w:val="es-CO" w:eastAsia="es-CO"/>
        </w:rPr>
        <w:t>V</w:t>
      </w:r>
      <w:r w:rsidR="006D369F" w:rsidRPr="00C547C5">
        <w:rPr>
          <w:rFonts w:eastAsia="Times New Roman" w:cs="Tahoma"/>
          <w:bCs/>
          <w:lang w:val="es-CO" w:eastAsia="es-CO"/>
        </w:rPr>
        <w:t xml:space="preserve">einte jóvenes </w:t>
      </w:r>
      <w:r w:rsidR="00FC433A">
        <w:rPr>
          <w:rFonts w:eastAsia="Times New Roman" w:cs="Tahoma"/>
          <w:bCs/>
          <w:lang w:val="es-CO" w:eastAsia="es-CO"/>
        </w:rPr>
        <w:t xml:space="preserve">de la ciudad, </w:t>
      </w:r>
      <w:r>
        <w:rPr>
          <w:rFonts w:eastAsia="Times New Roman" w:cs="Tahoma"/>
          <w:bCs/>
          <w:lang w:val="es-CO" w:eastAsia="es-CO"/>
        </w:rPr>
        <w:t>iniciaron su participación en los talleres de</w:t>
      </w:r>
      <w:r w:rsidR="006D369F" w:rsidRPr="00C547C5">
        <w:rPr>
          <w:rFonts w:eastAsia="Times New Roman" w:cs="Tahoma"/>
          <w:bCs/>
          <w:lang w:val="es-CO" w:eastAsia="es-CO"/>
        </w:rPr>
        <w:t xml:space="preserve"> baile urbano</w:t>
      </w:r>
      <w:r>
        <w:rPr>
          <w:rFonts w:eastAsia="Times New Roman" w:cs="Tahoma"/>
          <w:bCs/>
          <w:lang w:val="es-CO" w:eastAsia="es-CO"/>
        </w:rPr>
        <w:t xml:space="preserve"> </w:t>
      </w:r>
      <w:r w:rsidR="00FC433A">
        <w:rPr>
          <w:rFonts w:eastAsia="Times New Roman" w:cs="Tahoma"/>
          <w:bCs/>
          <w:lang w:val="es-CO" w:eastAsia="es-CO"/>
        </w:rPr>
        <w:t>ofrecidos por la Alcaldía de Pasto a través de la Dirección Administrativa de Juventud, como una opción para el buen aprovechamiento del tiempo libre por parte de la población juvenil y apoyar sus diferentes expresiones artísticas y culturales</w:t>
      </w:r>
      <w:r w:rsidR="00D657B4">
        <w:rPr>
          <w:rFonts w:eastAsia="Times New Roman" w:cs="Tahoma"/>
          <w:bCs/>
          <w:lang w:val="es-CO" w:eastAsia="es-CO"/>
        </w:rPr>
        <w:t>, tal como se lo establece en el plan de desarrollo municipal “Pasto educado constructor de Paz”</w:t>
      </w:r>
      <w:r w:rsidR="00FC433A">
        <w:rPr>
          <w:rFonts w:eastAsia="Times New Roman" w:cs="Tahoma"/>
          <w:bCs/>
          <w:lang w:val="es-CO" w:eastAsia="es-CO"/>
        </w:rPr>
        <w:t xml:space="preserve">. Estas jornadas son coordinadas por la </w:t>
      </w:r>
      <w:proofErr w:type="spellStart"/>
      <w:r w:rsidR="00FC433A">
        <w:rPr>
          <w:rFonts w:eastAsia="Times New Roman" w:cs="Tahoma"/>
          <w:bCs/>
          <w:lang w:val="es-CO" w:eastAsia="es-CO"/>
        </w:rPr>
        <w:t>tallerista</w:t>
      </w:r>
      <w:proofErr w:type="spellEnd"/>
      <w:r w:rsidR="00FC433A">
        <w:rPr>
          <w:rFonts w:eastAsia="Times New Roman" w:cs="Tahoma"/>
          <w:bCs/>
          <w:lang w:val="es-CO" w:eastAsia="es-CO"/>
        </w:rPr>
        <w:t xml:space="preserve"> </w:t>
      </w:r>
      <w:r w:rsidR="00FC433A" w:rsidRPr="00C547C5">
        <w:rPr>
          <w:rFonts w:eastAsia="Times New Roman" w:cs="Tahoma"/>
          <w:bCs/>
          <w:lang w:val="es-CO" w:eastAsia="es-CO"/>
        </w:rPr>
        <w:t>María Fernanda Solarte</w:t>
      </w:r>
      <w:r w:rsidR="00D657B4">
        <w:rPr>
          <w:rFonts w:eastAsia="Times New Roman" w:cs="Tahoma"/>
          <w:bCs/>
          <w:lang w:val="es-CO" w:eastAsia="es-CO"/>
        </w:rPr>
        <w:t>.</w:t>
      </w:r>
    </w:p>
    <w:p w:rsidR="006D369F" w:rsidRPr="00C547C5" w:rsidRDefault="006D369F" w:rsidP="00C547C5">
      <w:pPr>
        <w:suppressAutoHyphens w:val="0"/>
        <w:spacing w:line="253" w:lineRule="atLeast"/>
        <w:rPr>
          <w:rFonts w:eastAsia="Times New Roman" w:cs="Tahoma"/>
          <w:bCs/>
          <w:lang w:val="es-CO" w:eastAsia="es-CO"/>
        </w:rPr>
      </w:pPr>
      <w:r w:rsidRPr="00C547C5">
        <w:rPr>
          <w:rFonts w:eastAsia="Times New Roman" w:cs="Tahoma"/>
          <w:bCs/>
          <w:lang w:val="es-CO" w:eastAsia="es-CO"/>
        </w:rPr>
        <w:lastRenderedPageBreak/>
        <w:t>En el desarrollo de la actividad se expresó con el cuerpo pensamientos del alma que gritan que la música es paz, alegría y un elemento para construir entornos llenos de oportunidades, visiones, arte y color. Valentina Muñoz una asistente al taller decía que con su baile “quisiera expresar felicidad”.</w:t>
      </w:r>
    </w:p>
    <w:p w:rsidR="00D657B4" w:rsidRDefault="006D369F" w:rsidP="00C547C5">
      <w:pPr>
        <w:suppressAutoHyphens w:val="0"/>
        <w:spacing w:line="253" w:lineRule="atLeast"/>
        <w:rPr>
          <w:rFonts w:eastAsia="Times New Roman" w:cs="Tahoma"/>
          <w:bCs/>
          <w:lang w:val="es-CO" w:eastAsia="es-CO"/>
        </w:rPr>
      </w:pPr>
      <w:r w:rsidRPr="00C547C5">
        <w:rPr>
          <w:rFonts w:eastAsia="Times New Roman" w:cs="Tahoma"/>
          <w:bCs/>
          <w:lang w:val="es-CO" w:eastAsia="es-CO"/>
        </w:rPr>
        <w:t xml:space="preserve">La Directora Administrativa de Juventud, </w:t>
      </w:r>
      <w:proofErr w:type="spellStart"/>
      <w:r w:rsidRPr="00C547C5">
        <w:rPr>
          <w:rFonts w:eastAsia="Times New Roman" w:cs="Tahoma"/>
          <w:bCs/>
          <w:lang w:val="es-CO" w:eastAsia="es-CO"/>
        </w:rPr>
        <w:t>Nathaly</w:t>
      </w:r>
      <w:proofErr w:type="spellEnd"/>
      <w:r w:rsidRPr="00C547C5">
        <w:rPr>
          <w:rFonts w:eastAsia="Times New Roman" w:cs="Tahoma"/>
          <w:bCs/>
          <w:lang w:val="es-CO" w:eastAsia="es-CO"/>
        </w:rPr>
        <w:t xml:space="preserve"> </w:t>
      </w:r>
      <w:proofErr w:type="spellStart"/>
      <w:r w:rsidRPr="00C547C5">
        <w:rPr>
          <w:rFonts w:eastAsia="Times New Roman" w:cs="Tahoma"/>
          <w:bCs/>
          <w:lang w:val="es-CO" w:eastAsia="es-CO"/>
        </w:rPr>
        <w:t>Riascos</w:t>
      </w:r>
      <w:proofErr w:type="spellEnd"/>
      <w:r w:rsidRPr="00C547C5">
        <w:rPr>
          <w:rFonts w:eastAsia="Times New Roman" w:cs="Tahoma"/>
          <w:bCs/>
          <w:lang w:val="es-CO" w:eastAsia="es-CO"/>
        </w:rPr>
        <w:t xml:space="preserve"> Maya</w:t>
      </w:r>
      <w:r w:rsidR="00D657B4">
        <w:rPr>
          <w:rFonts w:eastAsia="Times New Roman" w:cs="Tahoma"/>
          <w:bCs/>
          <w:lang w:val="es-CO" w:eastAsia="es-CO"/>
        </w:rPr>
        <w:t>,</w:t>
      </w:r>
      <w:r w:rsidRPr="00C547C5">
        <w:rPr>
          <w:rFonts w:eastAsia="Times New Roman" w:cs="Tahoma"/>
          <w:bCs/>
          <w:lang w:val="es-CO" w:eastAsia="es-CO"/>
        </w:rPr>
        <w:t xml:space="preserve"> manifestó </w:t>
      </w:r>
      <w:r w:rsidR="00D657B4">
        <w:rPr>
          <w:rFonts w:eastAsia="Times New Roman" w:cs="Tahoma"/>
          <w:bCs/>
          <w:lang w:val="es-CO" w:eastAsia="es-CO"/>
        </w:rPr>
        <w:t>que “es importante promover espacios para que</w:t>
      </w:r>
      <w:r w:rsidRPr="00C547C5">
        <w:rPr>
          <w:rFonts w:eastAsia="Times New Roman" w:cs="Tahoma"/>
          <w:bCs/>
          <w:lang w:val="es-CO" w:eastAsia="es-CO"/>
        </w:rPr>
        <w:t xml:space="preserve"> los jóvenes </w:t>
      </w:r>
      <w:r w:rsidR="00D657B4">
        <w:rPr>
          <w:rFonts w:eastAsia="Times New Roman" w:cs="Tahoma"/>
          <w:bCs/>
          <w:lang w:val="es-CO" w:eastAsia="es-CO"/>
        </w:rPr>
        <w:t xml:space="preserve">interactúen </w:t>
      </w:r>
      <w:r w:rsidRPr="00C547C5">
        <w:rPr>
          <w:rFonts w:eastAsia="Times New Roman" w:cs="Tahoma"/>
          <w:bCs/>
          <w:lang w:val="es-CO" w:eastAsia="es-CO"/>
        </w:rPr>
        <w:t>con sus entornos de una manera sana y lúdica</w:t>
      </w:r>
      <w:r w:rsidR="00D657B4">
        <w:rPr>
          <w:rFonts w:eastAsia="Times New Roman" w:cs="Tahoma"/>
          <w:bCs/>
          <w:lang w:val="es-CO" w:eastAsia="es-CO"/>
        </w:rPr>
        <w:t>,</w:t>
      </w:r>
      <w:r w:rsidRPr="00C547C5">
        <w:rPr>
          <w:rFonts w:eastAsia="Times New Roman" w:cs="Tahoma"/>
          <w:bCs/>
          <w:lang w:val="es-CO" w:eastAsia="es-CO"/>
        </w:rPr>
        <w:t xml:space="preserve"> como una oportunidad para dar a conocer su talento y cambiar realidades</w:t>
      </w:r>
      <w:r w:rsidR="00D657B4">
        <w:rPr>
          <w:rFonts w:eastAsia="Times New Roman" w:cs="Tahoma"/>
          <w:bCs/>
          <w:lang w:val="es-CO" w:eastAsia="es-CO"/>
        </w:rPr>
        <w:t>”. Invitó a los jóvenes de Pasto a aprovechar este tipo espacios que son totalmente gratuitos.</w:t>
      </w:r>
    </w:p>
    <w:p w:rsidR="006D369F" w:rsidRDefault="006D369F" w:rsidP="006D369F">
      <w:pPr>
        <w:spacing w:after="0"/>
        <w:rPr>
          <w:rFonts w:cs="Tahoma"/>
          <w:b/>
          <w:sz w:val="18"/>
          <w:szCs w:val="18"/>
        </w:rPr>
      </w:pPr>
      <w:r w:rsidRPr="00A43640">
        <w:rPr>
          <w:rFonts w:cs="Tahoma"/>
          <w:b/>
          <w:sz w:val="18"/>
          <w:szCs w:val="18"/>
        </w:rPr>
        <w:t xml:space="preserve">Información: Dirección Administrativa de Juventud, </w:t>
      </w:r>
      <w:proofErr w:type="spellStart"/>
      <w:r w:rsidRPr="00A43640">
        <w:rPr>
          <w:rFonts w:cs="Tahoma"/>
          <w:b/>
          <w:sz w:val="18"/>
          <w:szCs w:val="18"/>
        </w:rPr>
        <w:t>Nathaly</w:t>
      </w:r>
      <w:proofErr w:type="spellEnd"/>
      <w:r w:rsidRPr="00A43640">
        <w:rPr>
          <w:rFonts w:cs="Tahoma"/>
          <w:b/>
          <w:sz w:val="18"/>
          <w:szCs w:val="18"/>
        </w:rPr>
        <w:t xml:space="preserve"> </w:t>
      </w:r>
      <w:proofErr w:type="spellStart"/>
      <w:r w:rsidRPr="00A43640">
        <w:rPr>
          <w:rFonts w:cs="Tahoma"/>
          <w:b/>
          <w:sz w:val="18"/>
          <w:szCs w:val="18"/>
        </w:rPr>
        <w:t>Riascos</w:t>
      </w:r>
      <w:proofErr w:type="spellEnd"/>
      <w:r w:rsidRPr="00A43640">
        <w:rPr>
          <w:rFonts w:cs="Tahoma"/>
          <w:b/>
          <w:sz w:val="18"/>
          <w:szCs w:val="18"/>
        </w:rPr>
        <w:t xml:space="preserve"> Maya. Celular: 302 3532173</w:t>
      </w:r>
    </w:p>
    <w:p w:rsidR="006D369F" w:rsidRPr="00A43640" w:rsidRDefault="006D369F" w:rsidP="006D369F">
      <w:pPr>
        <w:spacing w:after="0"/>
        <w:rPr>
          <w:rFonts w:cs="Tahoma"/>
          <w:b/>
          <w:sz w:val="18"/>
          <w:szCs w:val="18"/>
        </w:rPr>
      </w:pPr>
    </w:p>
    <w:p w:rsidR="006D369F" w:rsidRPr="00A43640" w:rsidRDefault="006D369F" w:rsidP="006D369F">
      <w:pPr>
        <w:spacing w:after="0"/>
        <w:jc w:val="center"/>
        <w:rPr>
          <w:rFonts w:cs="Tahoma"/>
          <w:i/>
        </w:rPr>
      </w:pPr>
      <w:r w:rsidRPr="00A43640">
        <w:rPr>
          <w:rFonts w:cs="Tahoma"/>
          <w:i/>
        </w:rPr>
        <w:t>Somos constructores de paz</w:t>
      </w:r>
    </w:p>
    <w:p w:rsidR="006D369F" w:rsidRPr="00876106" w:rsidRDefault="006D369F" w:rsidP="006D369F">
      <w:pPr>
        <w:suppressAutoHyphens w:val="0"/>
        <w:spacing w:line="253" w:lineRule="atLeast"/>
        <w:rPr>
          <w:rFonts w:eastAsia="Times New Roman" w:cs="Tahoma"/>
          <w:bCs/>
          <w:i/>
          <w:lang w:val="es-CO" w:eastAsia="es-CO"/>
        </w:rPr>
      </w:pPr>
    </w:p>
    <w:p w:rsidR="006D369F" w:rsidRPr="00F56F33" w:rsidRDefault="006D369F" w:rsidP="006D369F">
      <w:pPr>
        <w:suppressAutoHyphens w:val="0"/>
        <w:spacing w:line="253" w:lineRule="atLeast"/>
        <w:jc w:val="center"/>
        <w:rPr>
          <w:rFonts w:eastAsia="Times New Roman" w:cs="Tahoma"/>
          <w:b/>
          <w:bCs/>
          <w:lang w:val="es-AR" w:eastAsia="es-CO"/>
        </w:rPr>
      </w:pPr>
      <w:r w:rsidRPr="00F56F33">
        <w:rPr>
          <w:rFonts w:eastAsia="Times New Roman" w:cs="Tahoma"/>
          <w:b/>
          <w:bCs/>
          <w:lang w:val="es-AR" w:eastAsia="es-CO"/>
        </w:rPr>
        <w:t>SEGUNDA ENTREGA DE INCENTIVOS EN EDUCACIÓN CALENDARIO B. 2018</w:t>
      </w:r>
      <w:r>
        <w:rPr>
          <w:rFonts w:eastAsia="Times New Roman" w:cs="Tahoma"/>
          <w:b/>
          <w:bCs/>
          <w:lang w:val="es-AR" w:eastAsia="es-CO"/>
        </w:rPr>
        <w:t xml:space="preserve"> </w:t>
      </w:r>
      <w:r w:rsidRPr="00F56F33">
        <w:rPr>
          <w:rFonts w:eastAsia="Times New Roman" w:cs="Tahoma"/>
          <w:b/>
          <w:bCs/>
          <w:lang w:val="es-AR" w:eastAsia="es-CO"/>
        </w:rPr>
        <w:t>PROGRAMA MÁS FAMILIAS EN ACCIÓN</w:t>
      </w:r>
      <w:r>
        <w:rPr>
          <w:rFonts w:eastAsia="Times New Roman" w:cs="Tahoma"/>
          <w:b/>
          <w:bCs/>
          <w:lang w:val="es-AR" w:eastAsia="es-CO"/>
        </w:rPr>
        <w:t xml:space="preserve"> </w:t>
      </w:r>
      <w:r w:rsidRPr="00F56F33">
        <w:rPr>
          <w:rFonts w:eastAsia="Times New Roman" w:cs="Tahoma"/>
          <w:b/>
          <w:bCs/>
          <w:lang w:val="es-AR" w:eastAsia="es-CO"/>
        </w:rPr>
        <w:t>CORRESPONDIENTE AL PERIODO DE VERIFICACIÓN EN SALUD MES DE DICIEMBRE Y ENERO</w:t>
      </w:r>
    </w:p>
    <w:p w:rsidR="006D369F" w:rsidRPr="00F56F33" w:rsidRDefault="006D369F" w:rsidP="006D369F">
      <w:pPr>
        <w:suppressAutoHyphens w:val="0"/>
        <w:spacing w:line="253" w:lineRule="atLeast"/>
        <w:jc w:val="center"/>
        <w:rPr>
          <w:rFonts w:eastAsia="Times New Roman" w:cs="Tahoma"/>
          <w:b/>
          <w:bCs/>
          <w:lang w:val="es-AR" w:eastAsia="es-CO"/>
        </w:rPr>
      </w:pPr>
      <w:r w:rsidRPr="00F56F33">
        <w:rPr>
          <w:rFonts w:eastAsia="Times New Roman" w:cs="Tahoma"/>
          <w:b/>
          <w:bCs/>
          <w:noProof/>
          <w:lang w:val="es-CO" w:eastAsia="es-CO"/>
        </w:rPr>
        <w:drawing>
          <wp:inline distT="0" distB="0" distL="0" distR="0" wp14:anchorId="103546BF" wp14:editId="66E7B818">
            <wp:extent cx="3493827" cy="26745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familias.png"/>
                    <pic:cNvPicPr/>
                  </pic:nvPicPr>
                  <pic:blipFill>
                    <a:blip r:embed="rId20">
                      <a:extLst>
                        <a:ext uri="{28A0092B-C50C-407E-A947-70E740481C1C}">
                          <a14:useLocalDpi xmlns:a14="http://schemas.microsoft.com/office/drawing/2010/main" val="0"/>
                        </a:ext>
                      </a:extLst>
                    </a:blip>
                    <a:stretch>
                      <a:fillRect/>
                    </a:stretch>
                  </pic:blipFill>
                  <pic:spPr>
                    <a:xfrm>
                      <a:off x="0" y="0"/>
                      <a:ext cx="3524911" cy="2698380"/>
                    </a:xfrm>
                    <a:prstGeom prst="rect">
                      <a:avLst/>
                    </a:prstGeom>
                  </pic:spPr>
                </pic:pic>
              </a:graphicData>
            </a:graphic>
          </wp:inline>
        </w:drawing>
      </w: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El programa Más Familias en Acción informa a los beneficiarios, que se realizará la segunda entrega de incentivo 2018, de la siguiente manera:</w:t>
      </w: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
          <w:bCs/>
          <w:u w:val="single"/>
          <w:lang w:val="es-CO" w:eastAsia="es-CO"/>
        </w:rPr>
        <w:t>MODALIDAD GIRO</w:t>
      </w:r>
      <w:r w:rsidRPr="00F56F33">
        <w:rPr>
          <w:rFonts w:eastAsia="Times New Roman" w:cs="Tahoma"/>
          <w:bCs/>
          <w:lang w:val="es-CO" w:eastAsia="es-CO"/>
        </w:rPr>
        <w:t>.</w:t>
      </w: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Se entregará el incentivo en el coliseo del barrio Obrero de la ciudad de Pasto, en horario de 8.00 am A 4:00 pm, del 15 al 19 de mayo, en jornada continua, </w:t>
      </w:r>
      <w:r w:rsidRPr="00F56F33">
        <w:rPr>
          <w:rFonts w:eastAsia="Times New Roman" w:cs="Tahoma"/>
          <w:bCs/>
          <w:lang w:val="es-AR" w:eastAsia="es-CO"/>
        </w:rPr>
        <w:t>por modalidad pico y cédula,</w:t>
      </w:r>
      <w:r w:rsidRPr="00F56F33">
        <w:rPr>
          <w:rFonts w:eastAsia="Times New Roman" w:cs="Tahoma"/>
          <w:bCs/>
          <w:lang w:val="es-CO" w:eastAsia="es-CO"/>
        </w:rPr>
        <w:t xml:space="preserve"> el titular debe de llevar documento de identidad original y número de código de beneficiario. Es importante acercarse a reclamar el incentivo y no generar suspensiones futuras.</w:t>
      </w:r>
      <w:r>
        <w:rPr>
          <w:rFonts w:eastAsia="Times New Roman" w:cs="Tahoma"/>
          <w:bCs/>
          <w:lang w:val="es-CO" w:eastAsia="es-CO"/>
        </w:rPr>
        <w:t xml:space="preserve"> </w:t>
      </w:r>
    </w:p>
    <w:p w:rsidR="006D369F" w:rsidRPr="00F56F33" w:rsidRDefault="006D369F" w:rsidP="006D369F">
      <w:pPr>
        <w:suppressAutoHyphens w:val="0"/>
        <w:spacing w:line="253" w:lineRule="atLeast"/>
        <w:rPr>
          <w:rFonts w:eastAsia="Times New Roman" w:cs="Tahoma"/>
          <w:bCs/>
          <w:lang w:val="es-CO" w:eastAsia="es-CO"/>
        </w:rPr>
      </w:pPr>
      <w:r>
        <w:rPr>
          <w:rFonts w:eastAsia="Times New Roman" w:cs="Tahoma"/>
          <w:bCs/>
          <w:lang w:val="es-CO" w:eastAsia="es-CO"/>
        </w:rPr>
        <w:lastRenderedPageBreak/>
        <w:t>GIRO:</w:t>
      </w:r>
    </w:p>
    <w:tbl>
      <w:tblPr>
        <w:tblStyle w:val="Tablaconcuadrcula"/>
        <w:tblW w:w="0" w:type="auto"/>
        <w:jc w:val="center"/>
        <w:tblLook w:val="04A0" w:firstRow="1" w:lastRow="0" w:firstColumn="1" w:lastColumn="0" w:noHBand="0" w:noVBand="1"/>
      </w:tblPr>
      <w:tblGrid>
        <w:gridCol w:w="1684"/>
        <w:gridCol w:w="1683"/>
        <w:gridCol w:w="1867"/>
        <w:gridCol w:w="1820"/>
        <w:gridCol w:w="1776"/>
      </w:tblGrid>
      <w:tr w:rsidR="006D369F" w:rsidRPr="00F56F33" w:rsidTr="00D01F79">
        <w:trPr>
          <w:jc w:val="center"/>
        </w:trPr>
        <w:tc>
          <w:tcPr>
            <w:tcW w:w="1684"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Pico y Cédula 1</w:t>
            </w:r>
            <w:r>
              <w:rPr>
                <w:rFonts w:eastAsia="Times New Roman" w:cs="Tahoma"/>
                <w:bCs/>
                <w:lang w:val="es-CO" w:eastAsia="es-CO"/>
              </w:rPr>
              <w:t>e</w:t>
            </w:r>
            <w:r w:rsidRPr="00F56F33">
              <w:rPr>
                <w:rFonts w:eastAsia="Times New Roman" w:cs="Tahoma"/>
                <w:bCs/>
                <w:lang w:val="es-CO" w:eastAsia="es-CO"/>
              </w:rPr>
              <w:t>r día 15 de mayo</w:t>
            </w:r>
          </w:p>
        </w:tc>
        <w:tc>
          <w:tcPr>
            <w:tcW w:w="1683"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Pico y Cédula 2 día 16 mayo</w:t>
            </w:r>
          </w:p>
        </w:tc>
        <w:tc>
          <w:tcPr>
            <w:tcW w:w="1867" w:type="dxa"/>
          </w:tcPr>
          <w:p w:rsidR="006D369F" w:rsidRPr="00F56F33" w:rsidRDefault="006D369F" w:rsidP="00D01F79">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3 día 17 de mayo</w:t>
            </w:r>
          </w:p>
        </w:tc>
        <w:tc>
          <w:tcPr>
            <w:tcW w:w="1820" w:type="dxa"/>
          </w:tcPr>
          <w:p w:rsidR="006D369F" w:rsidRPr="00F56F33" w:rsidRDefault="006D369F" w:rsidP="00D01F79">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4 día 18 de mayo</w:t>
            </w:r>
          </w:p>
        </w:tc>
        <w:tc>
          <w:tcPr>
            <w:tcW w:w="1776" w:type="dxa"/>
          </w:tcPr>
          <w:p w:rsidR="006D369F" w:rsidRPr="00F56F33" w:rsidRDefault="006D369F" w:rsidP="00D01F79">
            <w:pPr>
              <w:suppressAutoHyphens w:val="0"/>
              <w:spacing w:line="253" w:lineRule="atLeast"/>
              <w:rPr>
                <w:rFonts w:eastAsia="Times New Roman" w:cs="Tahoma"/>
                <w:bCs/>
                <w:lang w:val="es-AR" w:eastAsia="es-CO"/>
              </w:rPr>
            </w:pPr>
            <w:r w:rsidRPr="00F56F33">
              <w:rPr>
                <w:rFonts w:eastAsia="Times New Roman" w:cs="Tahoma"/>
                <w:bCs/>
                <w:lang w:val="es-CO" w:eastAsia="es-CO"/>
              </w:rPr>
              <w:t>Pico y Cédula 5 día 19 de mayo</w:t>
            </w:r>
          </w:p>
        </w:tc>
      </w:tr>
      <w:tr w:rsidR="006D369F" w:rsidRPr="00F56F33" w:rsidTr="00D01F79">
        <w:tblPrEx>
          <w:jc w:val="left"/>
        </w:tblPrEx>
        <w:tc>
          <w:tcPr>
            <w:tcW w:w="1684" w:type="dxa"/>
          </w:tcPr>
          <w:p w:rsidR="006D369F" w:rsidRPr="00F56F33" w:rsidRDefault="006D369F" w:rsidP="00D01F79">
            <w:pPr>
              <w:suppressAutoHyphens w:val="0"/>
              <w:spacing w:line="253" w:lineRule="atLeast"/>
              <w:rPr>
                <w:rFonts w:eastAsia="Times New Roman" w:cs="Tahoma"/>
                <w:bCs/>
                <w:lang w:val="es-AR" w:eastAsia="es-CO"/>
              </w:rPr>
            </w:pPr>
            <w:r w:rsidRPr="00F56F33">
              <w:rPr>
                <w:rFonts w:eastAsia="Times New Roman" w:cs="Tahoma"/>
                <w:bCs/>
                <w:lang w:val="es-AR" w:eastAsia="es-CO"/>
              </w:rPr>
              <w:t>1,2,3,4</w:t>
            </w:r>
          </w:p>
        </w:tc>
        <w:tc>
          <w:tcPr>
            <w:tcW w:w="1683"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 5,6,7</w:t>
            </w:r>
          </w:p>
        </w:tc>
        <w:tc>
          <w:tcPr>
            <w:tcW w:w="1867"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8,9,0</w:t>
            </w:r>
          </w:p>
        </w:tc>
        <w:tc>
          <w:tcPr>
            <w:tcW w:w="182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Todos los dígitos</w:t>
            </w:r>
          </w:p>
        </w:tc>
        <w:tc>
          <w:tcPr>
            <w:tcW w:w="177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Todos los dígitos</w:t>
            </w:r>
          </w:p>
        </w:tc>
      </w:tr>
    </w:tbl>
    <w:p w:rsidR="006D369F" w:rsidRPr="00F56F33" w:rsidRDefault="006D369F" w:rsidP="006D369F">
      <w:pPr>
        <w:suppressAutoHyphens w:val="0"/>
        <w:spacing w:line="253" w:lineRule="atLeast"/>
        <w:rPr>
          <w:rFonts w:eastAsia="Times New Roman" w:cs="Tahoma"/>
          <w:bCs/>
          <w:lang w:val="es-CO" w:eastAsia="es-CO"/>
        </w:rPr>
      </w:pPr>
    </w:p>
    <w:p w:rsidR="006D369F" w:rsidRPr="00F56F33" w:rsidRDefault="006D369F" w:rsidP="006D369F">
      <w:pPr>
        <w:suppressAutoHyphens w:val="0"/>
        <w:spacing w:line="253" w:lineRule="atLeast"/>
        <w:rPr>
          <w:rFonts w:eastAsia="Times New Roman" w:cs="Tahoma"/>
          <w:b/>
          <w:bCs/>
          <w:u w:val="single"/>
          <w:lang w:val="es-CO" w:eastAsia="es-CO"/>
        </w:rPr>
      </w:pPr>
      <w:r w:rsidRPr="00F56F33">
        <w:rPr>
          <w:rFonts w:eastAsia="Times New Roman" w:cs="Tahoma"/>
          <w:b/>
          <w:bCs/>
          <w:u w:val="single"/>
          <w:lang w:val="es-CO" w:eastAsia="es-CO"/>
        </w:rPr>
        <w:t>MODALIDAD DAVIPLATA.</w:t>
      </w:r>
    </w:p>
    <w:p w:rsidR="006D369F" w:rsidRPr="00F56F33"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La entrega de incentivos por abono a cuenta se hará efectiva a partir del 8 al 26 de mayo</w:t>
      </w:r>
      <w:r w:rsidRPr="00F56F33">
        <w:rPr>
          <w:rFonts w:eastAsia="Times New Roman" w:cs="Tahoma"/>
          <w:bCs/>
          <w:lang w:val="es-AR" w:eastAsia="es-CO"/>
        </w:rPr>
        <w:t xml:space="preserve"> 2018.</w:t>
      </w:r>
    </w:p>
    <w:p w:rsidR="006D369F" w:rsidRPr="00F56F33" w:rsidRDefault="006D369F" w:rsidP="006D369F">
      <w:pPr>
        <w:suppressAutoHyphens w:val="0"/>
        <w:spacing w:line="253" w:lineRule="atLeast"/>
        <w:rPr>
          <w:rFonts w:eastAsia="Times New Roman" w:cs="Tahoma"/>
          <w:bCs/>
          <w:lang w:val="es-AR" w:eastAsia="es-CO"/>
        </w:rPr>
      </w:pPr>
      <w:r w:rsidRPr="00F56F33">
        <w:rPr>
          <w:rFonts w:eastAsia="Times New Roman" w:cs="Tahoma"/>
          <w:bCs/>
          <w:lang w:val="es-AR" w:eastAsia="es-CO"/>
        </w:rPr>
        <w:t>Puntos a cobrar por cajero automático las 24 horas de lunes a domingo:</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6"/>
        <w:gridCol w:w="4361"/>
      </w:tblGrid>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3148B7">
              <w:rPr>
                <w:rFonts w:eastAsia="Times New Roman" w:cs="Tahoma"/>
                <w:bCs/>
                <w:lang w:val="es-CO" w:eastAsia="es-CO"/>
              </w:rPr>
              <w:t>Principal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3148B7">
              <w:rPr>
                <w:rFonts w:eastAsia="Times New Roman" w:cs="Tahoma"/>
                <w:bCs/>
                <w:lang w:val="es-CO" w:eastAsia="es-CO"/>
              </w:rPr>
              <w:t>Calle 17 No. 25 - 40</w:t>
            </w:r>
          </w:p>
        </w:tc>
      </w:tr>
      <w:tr w:rsidR="006D369F" w:rsidRPr="00F56F33" w:rsidTr="00D01F79">
        <w:trPr>
          <w:trHeight w:val="262"/>
          <w:jc w:val="center"/>
        </w:trPr>
        <w:tc>
          <w:tcPr>
            <w:tcW w:w="3856" w:type="dxa"/>
            <w:shd w:val="clear" w:color="auto" w:fill="auto"/>
            <w:noWrap/>
            <w:vAlign w:val="bottom"/>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Éxito Pasto</w:t>
            </w:r>
          </w:p>
        </w:tc>
        <w:tc>
          <w:tcPr>
            <w:tcW w:w="4361" w:type="dxa"/>
            <w:shd w:val="clear" w:color="auto" w:fill="auto"/>
            <w:noWrap/>
            <w:vAlign w:val="bottom"/>
          </w:tcPr>
          <w:p w:rsidR="006D369F" w:rsidRPr="00F56F33" w:rsidRDefault="006D369F" w:rsidP="00D01F79">
            <w:pPr>
              <w:suppressAutoHyphens w:val="0"/>
              <w:spacing w:line="253" w:lineRule="atLeast"/>
              <w:rPr>
                <w:rFonts w:eastAsia="Times New Roman" w:cs="Tahoma"/>
                <w:bCs/>
                <w:lang w:val="es-CO" w:eastAsia="es-CO"/>
              </w:rPr>
            </w:pPr>
            <w:proofErr w:type="spellStart"/>
            <w:r w:rsidRPr="00F56F33">
              <w:rPr>
                <w:rFonts w:eastAsia="Times New Roman" w:cs="Tahoma"/>
                <w:bCs/>
                <w:lang w:val="es-CO" w:eastAsia="es-CO"/>
              </w:rPr>
              <w:t>Cra</w:t>
            </w:r>
            <w:proofErr w:type="spellEnd"/>
            <w:r w:rsidRPr="00F56F33">
              <w:rPr>
                <w:rFonts w:eastAsia="Times New Roman" w:cs="Tahoma"/>
                <w:bCs/>
                <w:lang w:val="es-CO" w:eastAsia="es-CO"/>
              </w:rPr>
              <w:t xml:space="preserve"> 22 B No. 2 - 57 Av. Panamericana</w:t>
            </w:r>
          </w:p>
        </w:tc>
      </w:tr>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La Riviera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Calle 20 No. 34 - 24</w:t>
            </w:r>
          </w:p>
        </w:tc>
      </w:tr>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Parque Bolívar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Calle 21 No. 12 - 45</w:t>
            </w:r>
          </w:p>
        </w:tc>
      </w:tr>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Parque Nariño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Calle 18 No. 24-11 Parque Nariño</w:t>
            </w:r>
          </w:p>
        </w:tc>
      </w:tr>
      <w:tr w:rsidR="006D369F" w:rsidRPr="00F56F33" w:rsidTr="00D01F79">
        <w:trPr>
          <w:trHeight w:val="262"/>
          <w:jc w:val="center"/>
        </w:trPr>
        <w:tc>
          <w:tcPr>
            <w:tcW w:w="3856"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Metro Express Pasto</w:t>
            </w:r>
          </w:p>
        </w:tc>
        <w:tc>
          <w:tcPr>
            <w:tcW w:w="4361" w:type="dxa"/>
            <w:shd w:val="clear" w:color="auto" w:fill="auto"/>
            <w:noWrap/>
            <w:vAlign w:val="bottom"/>
            <w:hideMark/>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Calle 16B No. 32 – 53</w:t>
            </w:r>
          </w:p>
        </w:tc>
      </w:tr>
    </w:tbl>
    <w:p w:rsidR="006D369F" w:rsidRDefault="006D369F" w:rsidP="006D369F">
      <w:pPr>
        <w:suppressAutoHyphens w:val="0"/>
        <w:spacing w:line="253" w:lineRule="atLeast"/>
        <w:rPr>
          <w:rFonts w:eastAsia="Times New Roman" w:cs="Tahoma"/>
          <w:b/>
          <w:bCs/>
          <w:lang w:val="es-CO" w:eastAsia="es-CO"/>
        </w:rPr>
      </w:pPr>
    </w:p>
    <w:p w:rsidR="006D369F" w:rsidRPr="00F56F33" w:rsidRDefault="006D369F" w:rsidP="006D369F">
      <w:pPr>
        <w:suppressAutoHyphens w:val="0"/>
        <w:spacing w:line="253" w:lineRule="atLeast"/>
        <w:rPr>
          <w:rFonts w:eastAsia="Times New Roman" w:cs="Tahoma"/>
          <w:b/>
          <w:bCs/>
          <w:lang w:val="es-CO" w:eastAsia="es-CO"/>
        </w:rPr>
      </w:pPr>
      <w:r w:rsidRPr="00F56F33">
        <w:rPr>
          <w:rFonts w:eastAsia="Times New Roman" w:cs="Tahoma"/>
          <w:b/>
          <w:bCs/>
          <w:lang w:val="es-CO" w:eastAsia="es-CO"/>
        </w:rPr>
        <w:t>PICO Y CÉDULA DAVIPLATA</w:t>
      </w:r>
    </w:p>
    <w:tbl>
      <w:tblPr>
        <w:tblStyle w:val="Tablaconcuadrcula"/>
        <w:tblW w:w="0" w:type="auto"/>
        <w:jc w:val="center"/>
        <w:tblLook w:val="04A0" w:firstRow="1" w:lastRow="0" w:firstColumn="1" w:lastColumn="0" w:noHBand="0" w:noVBand="1"/>
      </w:tblPr>
      <w:tblGrid>
        <w:gridCol w:w="3630"/>
        <w:gridCol w:w="5200"/>
      </w:tblGrid>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martes, 08 y miércoles 9 de mayo de 2018</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1 al 3.</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jueves, 10 y viernes 11 de mayo de 2018</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4,5 y 6.</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 xml:space="preserve">sábado, 12y domingo 13 de mayo de 2018 </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7 y 8.</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lunes, 14 y martes 15 de mayo de 2018</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Los dígitos terminados en 1,2,3,4,5,6,7,y 8</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miércoles, 16 y jueves 17 de mayo de 2018</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Se pagará los últimos dígitos de la cédula terminado en 9 y 0.</w:t>
            </w:r>
          </w:p>
        </w:tc>
      </w:tr>
      <w:tr w:rsidR="006D369F" w:rsidRPr="00F56F33" w:rsidTr="00D01F79">
        <w:trPr>
          <w:jc w:val="center"/>
        </w:trPr>
        <w:tc>
          <w:tcPr>
            <w:tcW w:w="3936"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lastRenderedPageBreak/>
              <w:t>Del 18 al 27 de mayo</w:t>
            </w:r>
          </w:p>
        </w:tc>
        <w:tc>
          <w:tcPr>
            <w:tcW w:w="5670" w:type="dxa"/>
          </w:tcPr>
          <w:p w:rsidR="006D369F" w:rsidRPr="00F56F33" w:rsidRDefault="006D369F" w:rsidP="00D01F79">
            <w:pPr>
              <w:suppressAutoHyphens w:val="0"/>
              <w:spacing w:line="253" w:lineRule="atLeast"/>
              <w:rPr>
                <w:rFonts w:eastAsia="Times New Roman" w:cs="Tahoma"/>
                <w:bCs/>
                <w:lang w:val="es-CO" w:eastAsia="es-CO"/>
              </w:rPr>
            </w:pPr>
            <w:r w:rsidRPr="00F56F33">
              <w:rPr>
                <w:rFonts w:eastAsia="Times New Roman" w:cs="Tahoma"/>
                <w:bCs/>
                <w:lang w:val="es-CO" w:eastAsia="es-CO"/>
              </w:rPr>
              <w:t>Todas las cédulas.</w:t>
            </w:r>
          </w:p>
        </w:tc>
      </w:tr>
    </w:tbl>
    <w:p w:rsidR="006D369F" w:rsidRDefault="006D369F" w:rsidP="006D369F">
      <w:pPr>
        <w:suppressAutoHyphens w:val="0"/>
        <w:spacing w:line="253" w:lineRule="atLeast"/>
        <w:rPr>
          <w:rFonts w:eastAsia="Times New Roman" w:cs="Tahoma"/>
          <w:bCs/>
          <w:lang w:val="es-CO" w:eastAsia="es-CO"/>
        </w:rPr>
      </w:pPr>
    </w:p>
    <w:p w:rsidR="006D369F" w:rsidRDefault="006D369F" w:rsidP="006D369F">
      <w:pPr>
        <w:suppressAutoHyphens w:val="0"/>
        <w:spacing w:line="253" w:lineRule="atLeast"/>
        <w:rPr>
          <w:rFonts w:eastAsia="Times New Roman" w:cs="Tahoma"/>
          <w:bCs/>
          <w:lang w:val="es-CO" w:eastAsia="es-CO"/>
        </w:rPr>
      </w:pPr>
      <w:r w:rsidRPr="00F56F33">
        <w:rPr>
          <w:rFonts w:eastAsia="Times New Roman" w:cs="Tahoma"/>
          <w:bCs/>
          <w:lang w:val="es-CO" w:eastAsia="es-CO"/>
        </w:rPr>
        <w:t>Mayor información la pueden obtener</w:t>
      </w:r>
      <w:r>
        <w:rPr>
          <w:rFonts w:eastAsia="Times New Roman" w:cs="Tahoma"/>
          <w:bCs/>
          <w:lang w:val="es-CO" w:eastAsia="es-CO"/>
        </w:rPr>
        <w:t xml:space="preserve"> en</w:t>
      </w:r>
      <w:r w:rsidRPr="00F56F33">
        <w:rPr>
          <w:rFonts w:eastAsia="Times New Roman" w:cs="Tahoma"/>
          <w:bCs/>
          <w:lang w:val="es-CO" w:eastAsia="es-CO"/>
        </w:rPr>
        <w:t xml:space="preserve"> las instalaciones de la Secretar</w:t>
      </w:r>
      <w:r>
        <w:rPr>
          <w:rFonts w:eastAsia="Times New Roman" w:cs="Tahoma"/>
          <w:bCs/>
          <w:lang w:val="es-CO" w:eastAsia="es-CO"/>
        </w:rPr>
        <w:t>í</w:t>
      </w:r>
      <w:r w:rsidRPr="00F56F33">
        <w:rPr>
          <w:rFonts w:eastAsia="Times New Roman" w:cs="Tahoma"/>
          <w:bCs/>
          <w:lang w:val="es-CO" w:eastAsia="es-CO"/>
        </w:rPr>
        <w:t xml:space="preserve">a de Bienestar Social – Programa Más Familias en Acción, horario de atención de 8:00 a 11.00 a.m. y de 2.00 a 5.00 pm - Antiguo INURBE Avenida </w:t>
      </w:r>
      <w:proofErr w:type="spellStart"/>
      <w:r w:rsidRPr="00F56F33">
        <w:rPr>
          <w:rFonts w:eastAsia="Times New Roman" w:cs="Tahoma"/>
          <w:bCs/>
          <w:lang w:val="es-CO" w:eastAsia="es-CO"/>
        </w:rPr>
        <w:t>Mijitayo</w:t>
      </w:r>
      <w:proofErr w:type="spellEnd"/>
      <w:r w:rsidRPr="00F56F33">
        <w:rPr>
          <w:rFonts w:eastAsia="Times New Roman" w:cs="Tahoma"/>
          <w:bCs/>
          <w:lang w:val="es-CO" w:eastAsia="es-CO"/>
        </w:rPr>
        <w:t xml:space="preserve">.  </w:t>
      </w:r>
    </w:p>
    <w:p w:rsidR="006D369F" w:rsidRPr="00876106" w:rsidRDefault="006D369F" w:rsidP="006D369F">
      <w:pPr>
        <w:rPr>
          <w:rFonts w:cs="Tahoma"/>
          <w:b/>
          <w:sz w:val="18"/>
          <w:szCs w:val="18"/>
        </w:rPr>
      </w:pPr>
      <w:r w:rsidRPr="00876106">
        <w:rPr>
          <w:rFonts w:cs="Tahoma"/>
          <w:b/>
          <w:sz w:val="18"/>
          <w:szCs w:val="18"/>
        </w:rPr>
        <w:t xml:space="preserve">Información: Secretario de Bienestar Social, </w:t>
      </w:r>
      <w:proofErr w:type="spellStart"/>
      <w:r w:rsidRPr="00876106">
        <w:rPr>
          <w:rFonts w:cs="Tahoma"/>
          <w:b/>
          <w:sz w:val="18"/>
          <w:szCs w:val="18"/>
        </w:rPr>
        <w:t>Arley</w:t>
      </w:r>
      <w:proofErr w:type="spellEnd"/>
      <w:r w:rsidRPr="00876106">
        <w:rPr>
          <w:rFonts w:cs="Tahoma"/>
          <w:b/>
          <w:sz w:val="18"/>
          <w:szCs w:val="18"/>
        </w:rPr>
        <w:t xml:space="preserve"> Darío Bastidas Bilbao. Celular: 3188342107 </w:t>
      </w:r>
    </w:p>
    <w:p w:rsidR="006D369F" w:rsidRPr="00876106" w:rsidRDefault="006D369F" w:rsidP="006D369F">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F16398" w:rsidRPr="00C67078" w:rsidRDefault="00F16398" w:rsidP="004C6A83">
      <w:pPr>
        <w:suppressAutoHyphens w:val="0"/>
        <w:spacing w:line="253" w:lineRule="atLeast"/>
        <w:jc w:val="center"/>
        <w:rPr>
          <w:b/>
          <w:lang w:val="es-CO"/>
        </w:rPr>
      </w:pPr>
    </w:p>
    <w:p w:rsidR="00F16398" w:rsidRDefault="00F16398" w:rsidP="004C6A83">
      <w:pPr>
        <w:suppressAutoHyphens w:val="0"/>
        <w:spacing w:line="253" w:lineRule="atLeast"/>
        <w:jc w:val="center"/>
        <w:rPr>
          <w:b/>
        </w:rPr>
      </w:pPr>
      <w:r w:rsidRPr="00F16398">
        <w:rPr>
          <w:b/>
        </w:rPr>
        <w:t>CELEBRACIÓN DEL DÍA MUNDIAL DE LAVADO DE MANOS</w:t>
      </w:r>
    </w:p>
    <w:p w:rsidR="00F16398" w:rsidRDefault="00F16398" w:rsidP="004C6A83">
      <w:pPr>
        <w:suppressAutoHyphens w:val="0"/>
        <w:spacing w:line="253" w:lineRule="atLeast"/>
        <w:jc w:val="center"/>
        <w:rPr>
          <w:b/>
        </w:rPr>
      </w:pPr>
      <w:r w:rsidRPr="00EC593A">
        <w:rPr>
          <w:noProof/>
          <w:lang w:val="es-CO" w:eastAsia="es-CO"/>
        </w:rPr>
        <w:drawing>
          <wp:inline distT="0" distB="0" distL="0" distR="0" wp14:anchorId="7208ADD4" wp14:editId="52019D51">
            <wp:extent cx="4558352" cy="3418764"/>
            <wp:effectExtent l="0" t="0" r="0" b="0"/>
            <wp:docPr id="9" name="Imagen 9" descr="C:\Users\ASIST_DIR\Desktop\Foto lavado de ma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lavado de mano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4392" cy="3438294"/>
                    </a:xfrm>
                    <a:prstGeom prst="rect">
                      <a:avLst/>
                    </a:prstGeom>
                    <a:noFill/>
                    <a:ln>
                      <a:noFill/>
                    </a:ln>
                  </pic:spPr>
                </pic:pic>
              </a:graphicData>
            </a:graphic>
          </wp:inline>
        </w:drawing>
      </w:r>
    </w:p>
    <w:p w:rsidR="00F16398" w:rsidRDefault="00F16398" w:rsidP="00F16398">
      <w:pPr>
        <w:suppressAutoHyphens w:val="0"/>
        <w:spacing w:line="253" w:lineRule="atLeast"/>
      </w:pPr>
      <w:r>
        <w:t xml:space="preserve">La Secretaría de Salud se unió al Hospital Infantil los Ángeles, para celebrar el Día Mundial de lavado de manos, a través de la estrategia, “Quimioterapia Preventiva </w:t>
      </w:r>
      <w:proofErr w:type="spellStart"/>
      <w:r>
        <w:t>Antihelmítica</w:t>
      </w:r>
      <w:proofErr w:type="spellEnd"/>
      <w:r>
        <w:t>”, propuesta por la Organización mundial de la salud (OMS) y el Ministerio de Salud y Protección Social en el año 2013, y que tiene como objetivo, garantizar y materializar el derecho de la población colombiana, a vivir libre de enfermedades transmisibles en todas las etapas del curso de vida.</w:t>
      </w:r>
    </w:p>
    <w:p w:rsidR="00F16398" w:rsidRDefault="00F16398" w:rsidP="00F16398">
      <w:pPr>
        <w:suppressAutoHyphens w:val="0"/>
        <w:spacing w:line="253" w:lineRule="atLeast"/>
      </w:pPr>
      <w:r>
        <w:t>Teniendo en cuenta esta estrategia, la Secretaría de Salud de Pasto, ha centrado su atención en la población en edad escolar (5 a 14 años), de forma integrada, con expansión gradual a otras poblaciones elegibles para lograr el control y la disminución de la morbilidad asociada a estas enfermedades.</w:t>
      </w:r>
    </w:p>
    <w:p w:rsidR="006B6C8F" w:rsidRDefault="006B6C8F" w:rsidP="00F16398">
      <w:pPr>
        <w:suppressAutoHyphens w:val="0"/>
        <w:spacing w:line="253" w:lineRule="atLeast"/>
      </w:pPr>
      <w:r>
        <w:lastRenderedPageBreak/>
        <w:t>La Secretaria de Salud, Doctora Diana Paola Rosero Zambrano, afirmó que, p</w:t>
      </w:r>
      <w:r w:rsidR="00F16398">
        <w:t xml:space="preserve">ara la operatividad de este proceso, ha sido fundamental la </w:t>
      </w:r>
      <w:r>
        <w:t>vinculación institucional</w:t>
      </w:r>
      <w:r w:rsidR="00F16398">
        <w:t xml:space="preserve"> de la Secretaría de Salud con la Campaña Educativa de Higiene de Manos, generada por el Hospital Infantil los Ángeles</w:t>
      </w:r>
      <w:r>
        <w:t xml:space="preserve">. “Esta articulación institucional </w:t>
      </w:r>
      <w:r w:rsidR="00F16398">
        <w:t>contribuye a fortalecer los procesos educativos que generan conciencia sobre los beneficios de adquirir hábitos de vida saludables, poniendo en práctica la higiene de manos, como la principal estrategia para interrumpir la transmisión de infecciones por virus o bacterias y así minimizar las enfermedades prevalentes en la infancia</w:t>
      </w:r>
      <w:r>
        <w:t>”.</w:t>
      </w:r>
      <w:r w:rsidR="00F16398">
        <w:t xml:space="preserve"> </w:t>
      </w:r>
    </w:p>
    <w:p w:rsidR="00F16398" w:rsidRDefault="006B6C8F" w:rsidP="00F16398">
      <w:pPr>
        <w:suppressAutoHyphens w:val="0"/>
        <w:spacing w:line="253" w:lineRule="atLeast"/>
      </w:pPr>
      <w:r>
        <w:t>Como apoyo a este ejercicio</w:t>
      </w:r>
      <w:r w:rsidR="00F16398">
        <w:t xml:space="preserve">, se </w:t>
      </w:r>
      <w:r>
        <w:t xml:space="preserve">alió </w:t>
      </w:r>
      <w:r w:rsidR="00F16398">
        <w:t xml:space="preserve">el Ejército Nacional, que este año ha </w:t>
      </w:r>
      <w:r>
        <w:t>sido soporte de</w:t>
      </w:r>
      <w:r w:rsidR="00F16398">
        <w:t xml:space="preserve"> los procesos que la Secretaría de Salud ha ejecutado</w:t>
      </w:r>
      <w:r>
        <w:t>.</w:t>
      </w:r>
      <w:r w:rsidR="00F16398">
        <w:t xml:space="preserve"> </w:t>
      </w:r>
      <w:r>
        <w:t xml:space="preserve">De </w:t>
      </w:r>
      <w:r w:rsidR="00F16398">
        <w:t>igual manera</w:t>
      </w:r>
      <w:r>
        <w:t xml:space="preserve">, </w:t>
      </w:r>
      <w:r w:rsidR="00F16398">
        <w:t xml:space="preserve">se destaca </w:t>
      </w:r>
      <w:r>
        <w:t>la vinculación</w:t>
      </w:r>
      <w:r w:rsidR="00F16398">
        <w:t xml:space="preserve"> de la Secretaría de Educación </w:t>
      </w:r>
      <w:r>
        <w:t xml:space="preserve">Municipal </w:t>
      </w:r>
      <w:r w:rsidR="00F16398">
        <w:t xml:space="preserve">y de cada institución educativa, quienes ven </w:t>
      </w:r>
      <w:r>
        <w:t xml:space="preserve">en </w:t>
      </w:r>
      <w:r w:rsidR="00F16398">
        <w:t>las campañas de desparasitación</w:t>
      </w:r>
      <w:r>
        <w:t xml:space="preserve"> una oportunidad</w:t>
      </w:r>
      <w:r w:rsidR="00F16398">
        <w:t xml:space="preserve"> que contribu</w:t>
      </w:r>
      <w:r>
        <w:t>ye</w:t>
      </w:r>
      <w:r w:rsidR="00F16398">
        <w:t xml:space="preserve"> a disminuir </w:t>
      </w:r>
      <w:r>
        <w:t>el ausentismo</w:t>
      </w:r>
      <w:r w:rsidR="00F16398">
        <w:t xml:space="preserve"> y a mejorar el rendimiento académico de los estudiantes, además de reconocer el beneficio para ambos sectores (salud y educación). </w:t>
      </w:r>
    </w:p>
    <w:p w:rsidR="00F16398" w:rsidRPr="00F16398" w:rsidRDefault="00F16398" w:rsidP="00F16398">
      <w:pPr>
        <w:suppressAutoHyphens w:val="0"/>
        <w:spacing w:line="253" w:lineRule="atLeast"/>
      </w:pPr>
      <w:r>
        <w:t>En el hall del Hospital Infantil los Ángeles, frente a un público amable y a las cabezas de las entidades articuladas en torno de esta estrategia, se presentaron bailes infantiles e interpretaciones lúdicas que acentúan la importancia de la celebración del día mundial de lavado de manos.</w:t>
      </w:r>
    </w:p>
    <w:p w:rsidR="00F16398" w:rsidRDefault="00E009BC" w:rsidP="00E009BC">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bookmarkEnd w:id="1"/>
    </w:p>
    <w:p w:rsidR="00E009BC" w:rsidRPr="00E009BC" w:rsidRDefault="00E009BC" w:rsidP="00E009BC">
      <w:pPr>
        <w:spacing w:after="0"/>
        <w:rPr>
          <w:rFonts w:cs="Tahoma"/>
          <w:b/>
          <w:sz w:val="18"/>
          <w:szCs w:val="18"/>
        </w:rPr>
      </w:pPr>
    </w:p>
    <w:p w:rsidR="00E009BC" w:rsidRDefault="00E009BC" w:rsidP="00E009BC">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4C6A83" w:rsidRDefault="004C6A83" w:rsidP="004C6A83">
      <w:pPr>
        <w:suppressAutoHyphens w:val="0"/>
        <w:spacing w:line="253" w:lineRule="atLeast"/>
        <w:jc w:val="center"/>
        <w:rPr>
          <w:b/>
        </w:rPr>
      </w:pPr>
      <w:r w:rsidRPr="004C6A83">
        <w:rPr>
          <w:b/>
        </w:rPr>
        <w:t>COLECTIVO PASTO COMPRA JOVEN SE UNE A LA IV MUESTRA ARTESANAL GASTRON</w:t>
      </w:r>
      <w:r w:rsidR="003C1BFD">
        <w:rPr>
          <w:b/>
        </w:rPr>
        <w:t>Ó</w:t>
      </w:r>
      <w:r w:rsidRPr="004C6A83">
        <w:rPr>
          <w:b/>
        </w:rPr>
        <w:t xml:space="preserve">MICA </w:t>
      </w:r>
    </w:p>
    <w:p w:rsidR="004C6A83" w:rsidRPr="004C6A83" w:rsidRDefault="003C1BFD" w:rsidP="004C6A83">
      <w:pPr>
        <w:suppressAutoHyphens w:val="0"/>
        <w:spacing w:line="253" w:lineRule="atLeast"/>
        <w:jc w:val="center"/>
      </w:pPr>
      <w:r>
        <w:rPr>
          <w:noProof/>
          <w:lang w:val="es-CO" w:eastAsia="es-CO"/>
        </w:rPr>
        <w:drawing>
          <wp:inline distT="0" distB="0" distL="0" distR="0" wp14:anchorId="46723AA5" wp14:editId="751C4739">
            <wp:extent cx="5191760" cy="3106420"/>
            <wp:effectExtent l="0" t="0" r="8890" b="0"/>
            <wp:docPr id="17" name="Imagen 17"/>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91760" cy="3106420"/>
                    </a:xfrm>
                    <a:prstGeom prst="rect">
                      <a:avLst/>
                    </a:prstGeom>
                  </pic:spPr>
                </pic:pic>
              </a:graphicData>
            </a:graphic>
          </wp:inline>
        </w:drawing>
      </w:r>
    </w:p>
    <w:p w:rsidR="004C6A83" w:rsidRPr="004C6A83" w:rsidRDefault="004C6A83" w:rsidP="004C6A83">
      <w:pPr>
        <w:suppressAutoHyphens w:val="0"/>
        <w:spacing w:line="253" w:lineRule="atLeast"/>
      </w:pPr>
      <w:r w:rsidRPr="004C6A83">
        <w:lastRenderedPageBreak/>
        <w:t>La Alcaldía de Pasto a través de la Secretar</w:t>
      </w:r>
      <w:r w:rsidR="00A43640">
        <w:t>í</w:t>
      </w:r>
      <w:r w:rsidRPr="004C6A83">
        <w:t>a de las Mujeres, Orientaciones Sexuales e Identidades de Género, articulada con la Dirección Administrativa de Juventud</w:t>
      </w:r>
      <w:r w:rsidR="003C1BFD">
        <w:t>,</w:t>
      </w:r>
      <w:r w:rsidRPr="004C6A83">
        <w:t xml:space="preserve"> </w:t>
      </w:r>
      <w:r w:rsidR="00A43640">
        <w:t>desarrollará la</w:t>
      </w:r>
      <w:r w:rsidRPr="004C6A83">
        <w:t xml:space="preserve"> muestra</w:t>
      </w:r>
      <w:r w:rsidR="00A43640">
        <w:t xml:space="preserve"> artesanal,</w:t>
      </w:r>
      <w:r w:rsidRPr="004C6A83">
        <w:t xml:space="preserve"> con las marcas del Colectivo Pasto Compra Joven</w:t>
      </w:r>
      <w:r w:rsidR="00A43640">
        <w:t>.</w:t>
      </w:r>
    </w:p>
    <w:p w:rsidR="004C6A83" w:rsidRPr="004C6A83" w:rsidRDefault="00A43640" w:rsidP="004C6A83">
      <w:pPr>
        <w:suppressAutoHyphens w:val="0"/>
        <w:spacing w:line="253" w:lineRule="atLeast"/>
      </w:pPr>
      <w:r>
        <w:t>En la m</w:t>
      </w:r>
      <w:r w:rsidR="004C6A83" w:rsidRPr="004C6A83">
        <w:t xml:space="preserve">uestra </w:t>
      </w:r>
      <w:r>
        <w:t>a realizarse entre el</w:t>
      </w:r>
      <w:r w:rsidR="004C6A83" w:rsidRPr="004C6A83">
        <w:t xml:space="preserve"> 10 y 11 de mayo</w:t>
      </w:r>
      <w:r>
        <w:t>,</w:t>
      </w:r>
      <w:r w:rsidR="004C6A83" w:rsidRPr="004C6A83">
        <w:t xml:space="preserve"> en la </w:t>
      </w:r>
      <w:r w:rsidRPr="004C6A83">
        <w:t xml:space="preserve">Plaza </w:t>
      </w:r>
      <w:r w:rsidR="004C6A83" w:rsidRPr="004C6A83">
        <w:t xml:space="preserve">del </w:t>
      </w:r>
      <w:r w:rsidRPr="004C6A83">
        <w:t xml:space="preserve">Carnaval </w:t>
      </w:r>
      <w:r w:rsidR="004C6A83" w:rsidRPr="004C6A83">
        <w:t xml:space="preserve">de 8:00 </w:t>
      </w:r>
      <w:r>
        <w:t>de la mañana</w:t>
      </w:r>
      <w:r w:rsidR="004C6A83" w:rsidRPr="004C6A83">
        <w:t xml:space="preserve"> </w:t>
      </w:r>
      <w:r>
        <w:t>y las</w:t>
      </w:r>
      <w:r w:rsidR="004C6A83" w:rsidRPr="004C6A83">
        <w:t xml:space="preserve"> 6:00</w:t>
      </w:r>
      <w:r>
        <w:t>pm., s</w:t>
      </w:r>
      <w:r w:rsidR="004C6A83" w:rsidRPr="004C6A83">
        <w:t>e encontrar</w:t>
      </w:r>
      <w:r>
        <w:t>án</w:t>
      </w:r>
      <w:r w:rsidR="004C6A83" w:rsidRPr="004C6A83">
        <w:t xml:space="preserve"> marcas como: Colmenas la </w:t>
      </w:r>
      <w:r w:rsidRPr="004C6A83">
        <w:t>Reina</w:t>
      </w:r>
      <w:r w:rsidR="004C6A83" w:rsidRPr="004C6A83">
        <w:t xml:space="preserve">, Bendito Alcancías, Taller Esmeralda Manualidades, San Isidro, </w:t>
      </w:r>
      <w:proofErr w:type="spellStart"/>
      <w:r w:rsidR="004C6A83" w:rsidRPr="004C6A83">
        <w:t>Canavid</w:t>
      </w:r>
      <w:proofErr w:type="spellEnd"/>
      <w:r w:rsidR="004C6A83" w:rsidRPr="004C6A83">
        <w:t xml:space="preserve">, </w:t>
      </w:r>
      <w:proofErr w:type="spellStart"/>
      <w:r w:rsidR="004C6A83" w:rsidRPr="004C6A83">
        <w:t>Tre</w:t>
      </w:r>
      <w:proofErr w:type="spellEnd"/>
      <w:r w:rsidR="004C6A83" w:rsidRPr="004C6A83">
        <w:t xml:space="preserve">, </w:t>
      </w:r>
      <w:proofErr w:type="spellStart"/>
      <w:r w:rsidR="004C6A83" w:rsidRPr="004C6A83">
        <w:t>Manipiecitos</w:t>
      </w:r>
      <w:proofErr w:type="spellEnd"/>
      <w:r w:rsidR="004C6A83" w:rsidRPr="004C6A83">
        <w:t xml:space="preserve">, Luna Crearte, Tejiendo Sueños en Crochet, Cactus </w:t>
      </w:r>
      <w:proofErr w:type="spellStart"/>
      <w:r w:rsidR="004C6A83" w:rsidRPr="004C6A83">
        <w:t>House</w:t>
      </w:r>
      <w:proofErr w:type="spellEnd"/>
      <w:r w:rsidR="004C6A83" w:rsidRPr="004C6A83">
        <w:t xml:space="preserve">, </w:t>
      </w:r>
      <w:proofErr w:type="spellStart"/>
      <w:r w:rsidR="004C6A83" w:rsidRPr="004C6A83">
        <w:t>Mahanda</w:t>
      </w:r>
      <w:proofErr w:type="spellEnd"/>
      <w:r w:rsidR="004C6A83" w:rsidRPr="004C6A83">
        <w:t xml:space="preserve">, Tierra de las Cordilleras, </w:t>
      </w:r>
      <w:proofErr w:type="spellStart"/>
      <w:r w:rsidR="004C6A83" w:rsidRPr="004C6A83">
        <w:t>Decocactus</w:t>
      </w:r>
      <w:proofErr w:type="spellEnd"/>
      <w:r w:rsidR="004C6A83" w:rsidRPr="004C6A83">
        <w:t xml:space="preserve">, Api Nariño, </w:t>
      </w:r>
      <w:proofErr w:type="spellStart"/>
      <w:r w:rsidR="004C6A83" w:rsidRPr="004C6A83">
        <w:t>Miu</w:t>
      </w:r>
      <w:proofErr w:type="spellEnd"/>
      <w:r w:rsidR="004C6A83" w:rsidRPr="004C6A83">
        <w:t xml:space="preserve"> Accesorios, Café sobre ruedas, Granola, </w:t>
      </w:r>
      <w:proofErr w:type="spellStart"/>
      <w:r w:rsidR="004C6A83" w:rsidRPr="004C6A83">
        <w:t>Yeolo</w:t>
      </w:r>
      <w:proofErr w:type="spellEnd"/>
      <w:r w:rsidR="004C6A83" w:rsidRPr="004C6A83">
        <w:t xml:space="preserve"> Creaciones, entre muchas otras más </w:t>
      </w:r>
      <w:r>
        <w:t xml:space="preserve">que participarán en esta jornada </w:t>
      </w:r>
      <w:r w:rsidR="004C6A83" w:rsidRPr="004C6A83">
        <w:t>artesanal y gastronómica</w:t>
      </w:r>
      <w:r>
        <w:t>.</w:t>
      </w:r>
      <w:r w:rsidR="004C6A83" w:rsidRPr="004C6A83">
        <w:t xml:space="preserve"> </w:t>
      </w:r>
    </w:p>
    <w:p w:rsidR="00A43640" w:rsidRDefault="004C6A83" w:rsidP="004C6A83">
      <w:pPr>
        <w:suppressAutoHyphens w:val="0"/>
        <w:spacing w:line="253" w:lineRule="atLeast"/>
      </w:pPr>
      <w:r w:rsidRPr="004C6A83">
        <w:t>Les extendemos la invitación a apoyar a las mujeres artesanas y al talento del municipal.</w:t>
      </w:r>
    </w:p>
    <w:p w:rsidR="004C6A83" w:rsidRPr="004C6A83" w:rsidRDefault="004C6A83" w:rsidP="004C6A83">
      <w:pPr>
        <w:suppressAutoHyphens w:val="0"/>
        <w:spacing w:line="253" w:lineRule="atLeast"/>
      </w:pPr>
      <w:r w:rsidRPr="004C6A83">
        <w:t>¡</w:t>
      </w:r>
      <w:r w:rsidR="00A43640" w:rsidRPr="004C6A83">
        <w:t>Los esperamos</w:t>
      </w:r>
      <w:r w:rsidRPr="004C6A83">
        <w:t xml:space="preserve">!  </w:t>
      </w:r>
    </w:p>
    <w:p w:rsidR="004C6A83" w:rsidRPr="00A43640" w:rsidRDefault="004C6A83" w:rsidP="004C6A83">
      <w:pPr>
        <w:suppressAutoHyphens w:val="0"/>
        <w:spacing w:line="253" w:lineRule="atLeast"/>
        <w:rPr>
          <w:b/>
          <w:sz w:val="18"/>
          <w:szCs w:val="18"/>
        </w:rPr>
      </w:pPr>
      <w:r w:rsidRPr="00A43640">
        <w:rPr>
          <w:b/>
          <w:sz w:val="18"/>
          <w:szCs w:val="18"/>
        </w:rPr>
        <w:t xml:space="preserve">Información: Dirección Administrativa de Juventud, </w:t>
      </w:r>
      <w:proofErr w:type="spellStart"/>
      <w:r w:rsidRPr="00A43640">
        <w:rPr>
          <w:b/>
          <w:sz w:val="18"/>
          <w:szCs w:val="18"/>
        </w:rPr>
        <w:t>Nathaly</w:t>
      </w:r>
      <w:proofErr w:type="spellEnd"/>
      <w:r w:rsidRPr="00A43640">
        <w:rPr>
          <w:b/>
          <w:sz w:val="18"/>
          <w:szCs w:val="18"/>
        </w:rPr>
        <w:t xml:space="preserve"> </w:t>
      </w:r>
      <w:proofErr w:type="spellStart"/>
      <w:r w:rsidRPr="00A43640">
        <w:rPr>
          <w:b/>
          <w:sz w:val="18"/>
          <w:szCs w:val="18"/>
        </w:rPr>
        <w:t>Riascos</w:t>
      </w:r>
      <w:proofErr w:type="spellEnd"/>
      <w:r w:rsidRPr="00A43640">
        <w:rPr>
          <w:b/>
          <w:sz w:val="18"/>
          <w:szCs w:val="18"/>
        </w:rPr>
        <w:t xml:space="preserve"> Maya. Celular: 302 3532173</w:t>
      </w:r>
    </w:p>
    <w:p w:rsidR="00A36927" w:rsidRPr="00E009BC" w:rsidRDefault="004C6A83" w:rsidP="00E009BC">
      <w:pPr>
        <w:suppressAutoHyphens w:val="0"/>
        <w:spacing w:line="253" w:lineRule="atLeast"/>
        <w:jc w:val="center"/>
        <w:rPr>
          <w:i/>
        </w:rPr>
      </w:pPr>
      <w:r w:rsidRPr="00A43640">
        <w:rPr>
          <w:i/>
        </w:rPr>
        <w:t>Somos constructores de paz</w:t>
      </w:r>
    </w:p>
    <w:p w:rsidR="00FB34A6" w:rsidRPr="00D919E8" w:rsidRDefault="00FB34A6" w:rsidP="00FB34A6">
      <w:pPr>
        <w:suppressAutoHyphens w:val="0"/>
        <w:spacing w:line="253" w:lineRule="atLeast"/>
        <w:jc w:val="center"/>
        <w:rPr>
          <w:lang w:val="es-CO"/>
        </w:rPr>
      </w:pPr>
    </w:p>
    <w:p w:rsidR="00A250DA" w:rsidRDefault="00A250DA" w:rsidP="00A250DA">
      <w:pPr>
        <w:suppressAutoHyphens w:val="0"/>
        <w:spacing w:line="253" w:lineRule="atLeast"/>
        <w:jc w:val="center"/>
        <w:rPr>
          <w:b/>
        </w:rPr>
      </w:pPr>
      <w:r w:rsidRPr="00A250DA">
        <w:rPr>
          <w:b/>
        </w:rPr>
        <w:t>PARA PROYECTO MEJORAMIENTO DE VIVIENDA</w:t>
      </w:r>
      <w:r>
        <w:rPr>
          <w:b/>
        </w:rPr>
        <w:t xml:space="preserve">, </w:t>
      </w:r>
      <w:r w:rsidRPr="00A250DA">
        <w:rPr>
          <w:b/>
        </w:rPr>
        <w:t>CONVOCAN A POBLACIÓN VÍCTIMA DEL CONFLICTO ARMADO INTERNO</w:t>
      </w:r>
      <w:r>
        <w:rPr>
          <w:b/>
        </w:rPr>
        <w:t xml:space="preserve"> </w:t>
      </w:r>
      <w:r w:rsidRPr="00A250DA">
        <w:rPr>
          <w:b/>
        </w:rPr>
        <w:t xml:space="preserve">A POSTULARSE AL SUBSIDIO FAMILIAR </w:t>
      </w:r>
    </w:p>
    <w:p w:rsidR="00A250DA" w:rsidRPr="00A250DA" w:rsidRDefault="00D919E8" w:rsidP="00A250DA">
      <w:pPr>
        <w:suppressAutoHyphens w:val="0"/>
        <w:spacing w:line="253" w:lineRule="atLeast"/>
        <w:jc w:val="center"/>
        <w:rPr>
          <w:b/>
        </w:rPr>
      </w:pPr>
      <w:r>
        <w:rPr>
          <w:b/>
          <w:noProof/>
          <w:lang w:val="es-CO" w:eastAsia="es-CO"/>
        </w:rPr>
        <w:drawing>
          <wp:inline distT="0" distB="0" distL="0" distR="0">
            <wp:extent cx="5613400" cy="2853690"/>
            <wp:effectExtent l="0" t="0" r="635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895253_1680733891962777_4715094605983383552_n.jpg"/>
                    <pic:cNvPicPr/>
                  </pic:nvPicPr>
                  <pic:blipFill>
                    <a:blip r:embed="rId24">
                      <a:extLst>
                        <a:ext uri="{28A0092B-C50C-407E-A947-70E740481C1C}">
                          <a14:useLocalDpi xmlns:a14="http://schemas.microsoft.com/office/drawing/2010/main" val="0"/>
                        </a:ext>
                      </a:extLst>
                    </a:blip>
                    <a:stretch>
                      <a:fillRect/>
                    </a:stretch>
                  </pic:blipFill>
                  <pic:spPr>
                    <a:xfrm>
                      <a:off x="0" y="0"/>
                      <a:ext cx="5613400" cy="2853690"/>
                    </a:xfrm>
                    <a:prstGeom prst="rect">
                      <a:avLst/>
                    </a:prstGeom>
                  </pic:spPr>
                </pic:pic>
              </a:graphicData>
            </a:graphic>
          </wp:inline>
        </w:drawing>
      </w:r>
    </w:p>
    <w:p w:rsidR="00A250DA" w:rsidRPr="00A250DA" w:rsidRDefault="00A250DA" w:rsidP="00A250DA">
      <w:pPr>
        <w:suppressAutoHyphens w:val="0"/>
        <w:spacing w:line="253" w:lineRule="atLeast"/>
      </w:pPr>
      <w:r w:rsidRPr="00A250DA">
        <w:t xml:space="preserve">La </w:t>
      </w:r>
      <w:r w:rsidR="00852DD8" w:rsidRPr="00A250DA">
        <w:t xml:space="preserve">Alcaldía </w:t>
      </w:r>
      <w:r w:rsidRPr="00A250DA">
        <w:t xml:space="preserve">de Pasto a través del Instituto Municipal de la Reforma Urbana y Vivienda de Pasto - INVIPASTO y la Secretaria de Gobierno Municipal de Pasto, informa a la comunidad Víctima del Conflicto Armado Interno, que se inicia el </w:t>
      </w:r>
      <w:r w:rsidRPr="00A250DA">
        <w:lastRenderedPageBreak/>
        <w:t xml:space="preserve">proceso de </w:t>
      </w:r>
      <w:r w:rsidR="00852DD8" w:rsidRPr="00766749">
        <w:t>Convocatoria Abierta,</w:t>
      </w:r>
      <w:r w:rsidR="00852DD8" w:rsidRPr="00A250DA">
        <w:t xml:space="preserve"> </w:t>
      </w:r>
      <w:r w:rsidRPr="00A250DA">
        <w:t xml:space="preserve">para la postulación al subsidio familiar de vivienda en la modalidad de </w:t>
      </w:r>
      <w:r w:rsidRPr="00766749">
        <w:t xml:space="preserve">Mejoramiento de Vivienda de </w:t>
      </w:r>
      <w:r w:rsidR="00852DD8" w:rsidRPr="00766749">
        <w:t>Interés Social</w:t>
      </w:r>
      <w:r w:rsidR="00852DD8" w:rsidRPr="00A250DA">
        <w:t xml:space="preserve"> </w:t>
      </w:r>
      <w:r w:rsidRPr="00A250DA">
        <w:t>en el municipio.</w:t>
      </w:r>
    </w:p>
    <w:p w:rsidR="00A250DA" w:rsidRPr="00A250DA" w:rsidRDefault="00A250DA" w:rsidP="00A250DA">
      <w:pPr>
        <w:suppressAutoHyphens w:val="0"/>
        <w:spacing w:line="253" w:lineRule="atLeast"/>
      </w:pPr>
      <w:r w:rsidRPr="00A250DA">
        <w:t>Las inscripciones y recepción de documentos, se llevará a cabo los días miércoles 9 y jueves 10 de mayo de 2018, en el horario de 8:00 AM a 12:00 M y 2:00 a 6:00 PM, en el Punto de Atención a Víctimas</w:t>
      </w:r>
      <w:r w:rsidR="00852DD8">
        <w:t>,</w:t>
      </w:r>
      <w:r w:rsidRPr="00A250DA">
        <w:t xml:space="preserve"> ubicado en la Carrera 26 No</w:t>
      </w:r>
      <w:r w:rsidR="00852DD8">
        <w:t xml:space="preserve">. </w:t>
      </w:r>
      <w:r w:rsidRPr="00A250DA">
        <w:t xml:space="preserve">2 -12 Esquina </w:t>
      </w:r>
      <w:proofErr w:type="spellStart"/>
      <w:r w:rsidRPr="00A250DA">
        <w:t>Cresemillas</w:t>
      </w:r>
      <w:proofErr w:type="spellEnd"/>
      <w:r w:rsidRPr="00A250DA">
        <w:t xml:space="preserve">, oficinas de INVIPASTO, ubicadas en el CAM </w:t>
      </w:r>
      <w:proofErr w:type="spellStart"/>
      <w:r w:rsidRPr="00A250DA">
        <w:t>Anganoy</w:t>
      </w:r>
      <w:proofErr w:type="spellEnd"/>
      <w:r w:rsidRPr="00A250DA">
        <w:t xml:space="preserve"> y las oficinas de los Corregidores.</w:t>
      </w:r>
    </w:p>
    <w:p w:rsidR="00A250DA" w:rsidRPr="00A250DA" w:rsidRDefault="00A250DA" w:rsidP="00A250DA">
      <w:pPr>
        <w:suppressAutoHyphens w:val="0"/>
        <w:spacing w:line="253" w:lineRule="atLeast"/>
      </w:pPr>
      <w:r w:rsidRPr="00A250DA">
        <w:t xml:space="preserve">El Mejoramiento de Vivienda es la modalidad que permite al hogar beneficiario del subsidio superar o subsanar en la solución de vivienda las carencias o deficiencias de acuerdo a las siguientes tipologías: </w:t>
      </w:r>
    </w:p>
    <w:p w:rsidR="00A250DA" w:rsidRPr="00A250DA" w:rsidRDefault="00A250DA" w:rsidP="00A250DA">
      <w:pPr>
        <w:suppressAutoHyphens w:val="0"/>
        <w:spacing w:line="253" w:lineRule="atLeast"/>
      </w:pPr>
      <w:r w:rsidRPr="00A250DA">
        <w:t>1.</w:t>
      </w:r>
      <w:r w:rsidRPr="00A250DA">
        <w:tab/>
        <w:t xml:space="preserve">Mejoramiento saneamiento básico - Unidad sanitaria </w:t>
      </w:r>
    </w:p>
    <w:p w:rsidR="00A250DA" w:rsidRPr="00A250DA" w:rsidRDefault="00A250DA" w:rsidP="00A250DA">
      <w:pPr>
        <w:suppressAutoHyphens w:val="0"/>
        <w:spacing w:line="253" w:lineRule="atLeast"/>
      </w:pPr>
      <w:r w:rsidRPr="00A250DA">
        <w:t>2.</w:t>
      </w:r>
      <w:r w:rsidRPr="00A250DA">
        <w:tab/>
        <w:t>Mejoramiento espacio preparación de alimentos - Cocina</w:t>
      </w:r>
    </w:p>
    <w:p w:rsidR="00A250DA" w:rsidRPr="00A250DA" w:rsidRDefault="00A250DA" w:rsidP="00A250DA">
      <w:pPr>
        <w:suppressAutoHyphens w:val="0"/>
        <w:spacing w:line="253" w:lineRule="atLeast"/>
      </w:pPr>
      <w:r w:rsidRPr="00A250DA">
        <w:t>3.</w:t>
      </w:r>
      <w:r w:rsidRPr="00A250DA">
        <w:tab/>
        <w:t xml:space="preserve">Mejoramiento condiciones de hacinamiento – Módulo habitación </w:t>
      </w:r>
    </w:p>
    <w:p w:rsidR="00A250DA" w:rsidRPr="00A250DA" w:rsidRDefault="00A250DA" w:rsidP="00A250DA">
      <w:pPr>
        <w:suppressAutoHyphens w:val="0"/>
        <w:spacing w:line="253" w:lineRule="atLeast"/>
      </w:pPr>
      <w:r w:rsidRPr="00A250DA">
        <w:t>4.</w:t>
      </w:r>
      <w:r w:rsidRPr="00A250DA">
        <w:tab/>
        <w:t>Cocina</w:t>
      </w:r>
    </w:p>
    <w:p w:rsidR="00A250DA" w:rsidRPr="00A250DA" w:rsidRDefault="00FD6AB4" w:rsidP="00A250DA">
      <w:pPr>
        <w:suppressAutoHyphens w:val="0"/>
        <w:spacing w:line="253" w:lineRule="atLeast"/>
      </w:pPr>
      <w:r w:rsidRPr="00A250DA">
        <w:t>Los hogares por postularse</w:t>
      </w:r>
      <w:r w:rsidR="00A250DA" w:rsidRPr="00A250DA">
        <w:t xml:space="preserve"> en la presente convocatoria deben cumplir con los siguientes requisitos:</w:t>
      </w:r>
    </w:p>
    <w:p w:rsidR="00A250DA" w:rsidRPr="00A250DA" w:rsidRDefault="00A250DA" w:rsidP="00852DD8">
      <w:pPr>
        <w:pStyle w:val="Prrafodelista"/>
        <w:numPr>
          <w:ilvl w:val="0"/>
          <w:numId w:val="47"/>
        </w:numPr>
        <w:suppressAutoHyphens w:val="0"/>
        <w:spacing w:line="253" w:lineRule="atLeast"/>
      </w:pPr>
      <w:r w:rsidRPr="00A250DA">
        <w:t>Que se encuentre incluido en el registro único de v</w:t>
      </w:r>
      <w:r w:rsidR="00852DD8">
        <w:t>í</w:t>
      </w:r>
      <w:r w:rsidRPr="00A250DA">
        <w:t>ctimas</w:t>
      </w:r>
      <w:r w:rsidR="00852DD8">
        <w:t>.</w:t>
      </w:r>
    </w:p>
    <w:p w:rsidR="00A250DA" w:rsidRPr="00A250DA" w:rsidRDefault="00A250DA" w:rsidP="00852DD8">
      <w:pPr>
        <w:pStyle w:val="Prrafodelista"/>
        <w:numPr>
          <w:ilvl w:val="0"/>
          <w:numId w:val="47"/>
        </w:numPr>
        <w:suppressAutoHyphens w:val="0"/>
        <w:spacing w:line="253" w:lineRule="atLeast"/>
      </w:pPr>
      <w:r w:rsidRPr="00A250DA">
        <w:t>Que se encuentre dentro de procesos de retorno, reubicación o reparación colectiva</w:t>
      </w:r>
      <w:r w:rsidR="00852DD8">
        <w:t>.</w:t>
      </w:r>
    </w:p>
    <w:p w:rsidR="00A250DA" w:rsidRPr="00A250DA" w:rsidRDefault="00A250DA" w:rsidP="00852DD8">
      <w:pPr>
        <w:pStyle w:val="Prrafodelista"/>
        <w:numPr>
          <w:ilvl w:val="0"/>
          <w:numId w:val="47"/>
        </w:numPr>
        <w:suppressAutoHyphens w:val="0"/>
        <w:spacing w:line="253" w:lineRule="atLeast"/>
      </w:pPr>
      <w:r w:rsidRPr="00A250DA">
        <w:t>Que no haya sido beneficiario de proyectos de mejoramiento de vivienda por parte del Estado</w:t>
      </w:r>
      <w:r w:rsidR="00852DD8">
        <w:t>.</w:t>
      </w:r>
    </w:p>
    <w:p w:rsidR="00A250DA" w:rsidRPr="00A250DA" w:rsidRDefault="00A250DA" w:rsidP="00852DD8">
      <w:pPr>
        <w:pStyle w:val="Prrafodelista"/>
        <w:numPr>
          <w:ilvl w:val="0"/>
          <w:numId w:val="47"/>
        </w:numPr>
        <w:suppressAutoHyphens w:val="0"/>
        <w:spacing w:line="253" w:lineRule="atLeast"/>
      </w:pPr>
      <w:r w:rsidRPr="00A250DA">
        <w:t>Que cuente con vivienda propia</w:t>
      </w:r>
      <w:r w:rsidR="00852DD8">
        <w:t>.</w:t>
      </w:r>
    </w:p>
    <w:p w:rsidR="00A250DA" w:rsidRPr="00A250DA" w:rsidRDefault="00A250DA" w:rsidP="00852DD8">
      <w:pPr>
        <w:pStyle w:val="Prrafodelista"/>
        <w:numPr>
          <w:ilvl w:val="0"/>
          <w:numId w:val="47"/>
        </w:numPr>
        <w:suppressAutoHyphens w:val="0"/>
        <w:spacing w:line="253" w:lineRule="atLeast"/>
      </w:pPr>
      <w:r w:rsidRPr="00A250DA">
        <w:t>Que dentro de la vivienda la población v</w:t>
      </w:r>
      <w:r w:rsidR="00852DD8">
        <w:t>í</w:t>
      </w:r>
      <w:r w:rsidRPr="00A250DA">
        <w:t>ctima tenga problemas en cuanto a:</w:t>
      </w:r>
    </w:p>
    <w:p w:rsidR="00A250DA" w:rsidRPr="00A250DA" w:rsidRDefault="00A250DA" w:rsidP="00852DD8">
      <w:pPr>
        <w:suppressAutoHyphens w:val="0"/>
        <w:spacing w:line="253" w:lineRule="atLeast"/>
        <w:ind w:left="1065"/>
      </w:pPr>
      <w:r w:rsidRPr="00A250DA">
        <w:t>•</w:t>
      </w:r>
      <w:r w:rsidRPr="00A250DA">
        <w:tab/>
        <w:t>Mal estado de unidades sanitarias</w:t>
      </w:r>
    </w:p>
    <w:p w:rsidR="00A250DA" w:rsidRPr="00A250DA" w:rsidRDefault="00A250DA" w:rsidP="00852DD8">
      <w:pPr>
        <w:suppressAutoHyphens w:val="0"/>
        <w:spacing w:line="253" w:lineRule="atLeast"/>
        <w:ind w:left="1065"/>
      </w:pPr>
      <w:r w:rsidRPr="00A250DA">
        <w:t>•</w:t>
      </w:r>
      <w:r w:rsidRPr="00A250DA">
        <w:tab/>
        <w:t>Problemas de hacinamiento</w:t>
      </w:r>
    </w:p>
    <w:p w:rsidR="00A250DA" w:rsidRPr="00A250DA" w:rsidRDefault="00A250DA" w:rsidP="00852DD8">
      <w:pPr>
        <w:suppressAutoHyphens w:val="0"/>
        <w:spacing w:line="253" w:lineRule="atLeast"/>
        <w:ind w:left="1065"/>
      </w:pPr>
      <w:r w:rsidRPr="00A250DA">
        <w:t>•</w:t>
      </w:r>
      <w:r w:rsidRPr="00A250DA">
        <w:tab/>
        <w:t>No tenga condiciones óptimas para la preparación de alimentos.</w:t>
      </w:r>
    </w:p>
    <w:p w:rsidR="00A250DA" w:rsidRPr="00A250DA" w:rsidRDefault="00A250DA" w:rsidP="00A250DA">
      <w:pPr>
        <w:suppressAutoHyphens w:val="0"/>
        <w:spacing w:line="253" w:lineRule="atLeast"/>
      </w:pPr>
      <w:r w:rsidRPr="00A250DA">
        <w:t>Los hogares postulantes deben presentar los siguientes requisitos documentales:</w:t>
      </w:r>
    </w:p>
    <w:p w:rsidR="00A250DA" w:rsidRPr="00A250DA" w:rsidRDefault="00A250DA" w:rsidP="00852DD8">
      <w:pPr>
        <w:pStyle w:val="Prrafodelista"/>
        <w:numPr>
          <w:ilvl w:val="0"/>
          <w:numId w:val="44"/>
        </w:numPr>
        <w:suppressAutoHyphens w:val="0"/>
        <w:spacing w:line="253" w:lineRule="atLeast"/>
      </w:pPr>
      <w:r w:rsidRPr="00A250DA">
        <w:t>Fotocopia ampliada al 150% de cada uno de los miembros integrantes de la familia postulante, cédula de ciudadanía, tarjeta de identidad o registro civil según sea el caso.</w:t>
      </w:r>
    </w:p>
    <w:p w:rsidR="00A250DA" w:rsidRPr="00A250DA" w:rsidRDefault="00A250DA" w:rsidP="00852DD8">
      <w:pPr>
        <w:pStyle w:val="Prrafodelista"/>
        <w:numPr>
          <w:ilvl w:val="0"/>
          <w:numId w:val="44"/>
        </w:numPr>
        <w:suppressAutoHyphens w:val="0"/>
        <w:spacing w:line="253" w:lineRule="atLeast"/>
      </w:pPr>
      <w:r w:rsidRPr="00A250DA">
        <w:t xml:space="preserve">Código del registro único de </w:t>
      </w:r>
      <w:r w:rsidR="00852DD8" w:rsidRPr="00A250DA">
        <w:t>víctimas</w:t>
      </w:r>
      <w:r w:rsidRPr="00A250DA">
        <w:t xml:space="preserve"> (RUV)</w:t>
      </w:r>
    </w:p>
    <w:p w:rsidR="00A250DA" w:rsidRPr="00A250DA" w:rsidRDefault="00A250DA" w:rsidP="00852DD8">
      <w:pPr>
        <w:pStyle w:val="Prrafodelista"/>
        <w:numPr>
          <w:ilvl w:val="0"/>
          <w:numId w:val="44"/>
        </w:numPr>
        <w:suppressAutoHyphens w:val="0"/>
        <w:spacing w:line="253" w:lineRule="atLeast"/>
      </w:pPr>
      <w:r w:rsidRPr="00A250DA">
        <w:t xml:space="preserve">Certificado de tradición y libertad expedido con una antelación no superior a tres (3) meses, contados desde la fecha de remisión a la instancia de verificación de requisitos, donde conste la titularidad de la propiedad de </w:t>
      </w:r>
      <w:r w:rsidRPr="00A250DA">
        <w:lastRenderedPageBreak/>
        <w:t>uno o varios miembros del hogar a beneficiar, por cada inmueble. En los casos en que uno o varios miembros del hogar sean poseedores, se debe adjuntar la documentación que demuestre la posesión por un término no menor a cinco años, en la forma señalada en el Reglamento Operativo del Programa o el certificado de Sana Posesión expedido por autoridad competente.</w:t>
      </w:r>
    </w:p>
    <w:p w:rsidR="00A250DA" w:rsidRPr="00A250DA" w:rsidRDefault="00A250DA" w:rsidP="00852DD8">
      <w:pPr>
        <w:pStyle w:val="Prrafodelista"/>
        <w:numPr>
          <w:ilvl w:val="0"/>
          <w:numId w:val="44"/>
        </w:numPr>
        <w:suppressAutoHyphens w:val="0"/>
        <w:spacing w:line="253" w:lineRule="atLeast"/>
      </w:pPr>
      <w:r w:rsidRPr="00A250DA">
        <w:t xml:space="preserve">Escritura pública de la vivienda postulante o certificado de sana posesión expedida por el </w:t>
      </w:r>
      <w:r w:rsidR="00852DD8" w:rsidRPr="00A250DA">
        <w:t>alcalde</w:t>
      </w:r>
      <w:r w:rsidRPr="00A250DA">
        <w:t xml:space="preserve"> del municipio.</w:t>
      </w:r>
    </w:p>
    <w:p w:rsidR="00A250DA" w:rsidRPr="00A250DA" w:rsidRDefault="00A250DA" w:rsidP="00A250DA">
      <w:pPr>
        <w:pStyle w:val="Prrafodelista"/>
        <w:numPr>
          <w:ilvl w:val="0"/>
          <w:numId w:val="44"/>
        </w:numPr>
        <w:suppressAutoHyphens w:val="0"/>
        <w:spacing w:line="253" w:lineRule="atLeast"/>
      </w:pPr>
      <w:r w:rsidRPr="00A250DA">
        <w:t>Certificación médica de discapacidad para los miembros del hogar que manifiesten dicha condición.</w:t>
      </w:r>
    </w:p>
    <w:p w:rsidR="00A250DA" w:rsidRPr="00A250DA" w:rsidRDefault="00A250DA" w:rsidP="00A250DA">
      <w:pPr>
        <w:suppressAutoHyphens w:val="0"/>
        <w:spacing w:line="253" w:lineRule="atLeast"/>
      </w:pPr>
      <w:r w:rsidRPr="00A250DA">
        <w:t>Como resultado de la recepción y revisión de los documentos, se obtendrán los listados de potenciales beneficiarios. Se priorizarán los hogares con madres cabeza de familia y hogares con algún integrante en condición de discapacidad.</w:t>
      </w:r>
    </w:p>
    <w:p w:rsidR="00A250DA" w:rsidRPr="00A250DA" w:rsidRDefault="00A250DA" w:rsidP="00A250DA">
      <w:pPr>
        <w:suppressAutoHyphens w:val="0"/>
        <w:spacing w:line="253" w:lineRule="atLeast"/>
      </w:pPr>
      <w:r w:rsidRPr="00A250DA">
        <w:t>El Instituto Municipal de la Reforma Urbana y Vivienda de Pasto “INVIPASTO” y la Secretaria de Gobierno Municipal de Pasto, adelantarán el diagnostico de carencias o deficiencias presentadas en la vivienda de cada uno de los hogares preseleccionados en la convocatoria abierta, asimismo, realizará el estudio socioeconómico de la familia postulante para efectos de caracterizar las condiciones habitacionales y priorizar las obras a ejecutar.</w:t>
      </w:r>
    </w:p>
    <w:p w:rsidR="0031462D" w:rsidRDefault="00A250DA" w:rsidP="00A250DA">
      <w:pPr>
        <w:suppressAutoHyphens w:val="0"/>
        <w:spacing w:line="253" w:lineRule="atLeast"/>
      </w:pPr>
      <w:r w:rsidRPr="00A250DA">
        <w:t>Se informa a los interesados en acceder al subsidio de Mejoramiento de Vivienda, que el trámite es GRATUITO, NO se deje engañar por personas inescrupulosas que le ofrezcan tramitar el subsidio y le cobren por el mismo, denuncie a las autoridades competentes.</w:t>
      </w:r>
    </w:p>
    <w:p w:rsidR="00FD6AB4" w:rsidRDefault="00FD6AB4" w:rsidP="00FD6AB4">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5" w:history="1">
        <w:r w:rsidRPr="00D66C68">
          <w:rPr>
            <w:rStyle w:val="Hipervnculo"/>
            <w:rFonts w:cs="Tahoma"/>
            <w:b/>
            <w:sz w:val="18"/>
            <w:szCs w:val="18"/>
          </w:rPr>
          <w:t>liayelag@hotmail.com</w:t>
        </w:r>
      </w:hyperlink>
      <w:r>
        <w:rPr>
          <w:rFonts w:cs="Tahoma"/>
          <w:b/>
          <w:sz w:val="18"/>
          <w:szCs w:val="18"/>
        </w:rPr>
        <w:t xml:space="preserve"> </w:t>
      </w:r>
    </w:p>
    <w:p w:rsidR="00FD6AB4" w:rsidRDefault="00FD6AB4" w:rsidP="00FD6AB4">
      <w:pPr>
        <w:spacing w:after="0"/>
        <w:rPr>
          <w:rFonts w:eastAsia="Times New Roman" w:cs="Tahoma"/>
          <w:bCs/>
          <w:i/>
          <w:lang w:eastAsia="es-CO"/>
        </w:rPr>
      </w:pPr>
    </w:p>
    <w:p w:rsidR="00FD6AB4" w:rsidRDefault="00FD6AB4" w:rsidP="00FD6AB4">
      <w:pPr>
        <w:spacing w:after="0"/>
        <w:jc w:val="center"/>
        <w:rPr>
          <w:rFonts w:eastAsia="Times New Roman" w:cs="Tahoma"/>
          <w:bCs/>
          <w:i/>
          <w:lang w:val="es-CO" w:eastAsia="es-CO"/>
        </w:rPr>
      </w:pPr>
      <w:r w:rsidRPr="00876106">
        <w:rPr>
          <w:rFonts w:eastAsia="Times New Roman" w:cs="Tahoma"/>
          <w:bCs/>
          <w:i/>
          <w:lang w:val="es-CO" w:eastAsia="es-CO"/>
        </w:rPr>
        <w:t>Somos constructores de paz</w:t>
      </w:r>
    </w:p>
    <w:p w:rsidR="00770BD5" w:rsidRPr="00F56F33" w:rsidRDefault="00770BD5" w:rsidP="00770BD5">
      <w:pPr>
        <w:suppressAutoHyphens w:val="0"/>
        <w:spacing w:line="253" w:lineRule="atLeast"/>
        <w:rPr>
          <w:rFonts w:eastAsia="Times New Roman" w:cs="Tahoma"/>
          <w:bCs/>
          <w:lang w:val="es-CO" w:eastAsia="es-CO"/>
        </w:rPr>
      </w:pPr>
    </w:p>
    <w:p w:rsidR="001128C4" w:rsidRPr="00876106" w:rsidRDefault="0026077B" w:rsidP="0026077B">
      <w:pPr>
        <w:jc w:val="center"/>
        <w:rPr>
          <w:rFonts w:cs="Tahoma"/>
          <w:b/>
          <w:lang w:val="es-CO"/>
        </w:rPr>
      </w:pPr>
      <w:r w:rsidRPr="00876106">
        <w:rPr>
          <w:rFonts w:cs="Tahoma"/>
          <w:b/>
          <w:lang w:val="es-CO"/>
        </w:rPr>
        <w:t>PAGO SUBSIDIO ECONÓMICO A BENEFICIARIOS DEL PROGRAMA COLOMBIA MAYOR “PARA QUE MADRUGAR, SI EN LA TARDE TAMBIÉN PUEDES COBRAR”</w:t>
      </w:r>
    </w:p>
    <w:p w:rsidR="001128C4" w:rsidRPr="00876106" w:rsidRDefault="001128C4" w:rsidP="0026077B">
      <w:pPr>
        <w:jc w:val="center"/>
        <w:rPr>
          <w:rFonts w:cs="Tahoma"/>
          <w:lang w:val="es-CO"/>
        </w:rPr>
      </w:pPr>
      <w:r w:rsidRPr="00876106">
        <w:rPr>
          <w:rFonts w:cs="Tahoma"/>
          <w:noProof/>
          <w:lang w:val="es-CO" w:eastAsia="es-CO"/>
        </w:rPr>
        <w:drawing>
          <wp:inline distT="0" distB="0" distL="0" distR="0" wp14:anchorId="5F9D093F" wp14:editId="2678AA07">
            <wp:extent cx="3375660" cy="1904511"/>
            <wp:effectExtent l="0" t="0" r="0" b="63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6">
                      <a:extLst>
                        <a:ext uri="{28A0092B-C50C-407E-A947-70E740481C1C}">
                          <a14:useLocalDpi xmlns:a14="http://schemas.microsoft.com/office/drawing/2010/main" val="0"/>
                        </a:ext>
                      </a:extLst>
                    </a:blip>
                    <a:stretch>
                      <a:fillRect/>
                    </a:stretch>
                  </pic:blipFill>
                  <pic:spPr>
                    <a:xfrm>
                      <a:off x="0" y="0"/>
                      <a:ext cx="3375660" cy="1904511"/>
                    </a:xfrm>
                    <a:prstGeom prst="rect">
                      <a:avLst/>
                    </a:prstGeom>
                  </pic:spPr>
                </pic:pic>
              </a:graphicData>
            </a:graphic>
          </wp:inline>
        </w:drawing>
      </w:r>
    </w:p>
    <w:p w:rsidR="001128C4" w:rsidRPr="00876106" w:rsidRDefault="001128C4" w:rsidP="001128C4">
      <w:pPr>
        <w:rPr>
          <w:rFonts w:cs="Tahoma"/>
          <w:lang w:val="es-CO"/>
        </w:rPr>
      </w:pPr>
      <w:r w:rsidRPr="00876106">
        <w:rPr>
          <w:rFonts w:cs="Tahoma"/>
          <w:lang w:val="es-CO"/>
        </w:rPr>
        <w:lastRenderedPageBreak/>
        <w:t>La Secretaría de Bienestar Social, comunica a los beneficiarios del “Programa Colombia Mayor” que a partir del 3 hasta el 26 del presente mes, se cancelará la nómina de MAYO correspondientes a marzo y abril del año en curso.</w:t>
      </w:r>
    </w:p>
    <w:p w:rsidR="001128C4" w:rsidRPr="00876106" w:rsidRDefault="001128C4" w:rsidP="001128C4">
      <w:pPr>
        <w:jc w:val="center"/>
        <w:rPr>
          <w:rFonts w:eastAsia="Times New Roman" w:cs="Tahoma"/>
          <w:b/>
          <w:u w:val="single"/>
          <w:lang w:val="es-CO" w:eastAsia="es-ES_tradnl"/>
        </w:rPr>
      </w:pPr>
      <w:r w:rsidRPr="00876106">
        <w:rPr>
          <w:rFonts w:eastAsia="Times New Roman" w:cs="Tahoma"/>
          <w:b/>
          <w:u w:val="single"/>
          <w:lang w:val="es-CO" w:eastAsia="es-ES_tradnl"/>
        </w:rPr>
        <w:t xml:space="preserve">CRONOGRAMA ZONA URBANA </w:t>
      </w:r>
    </w:p>
    <w:p w:rsidR="001128C4" w:rsidRPr="00876106" w:rsidRDefault="001128C4" w:rsidP="001128C4">
      <w:pPr>
        <w:rPr>
          <w:rFonts w:cs="Tahoma"/>
          <w:lang w:val="es-CO"/>
        </w:rPr>
      </w:pPr>
      <w:r w:rsidRPr="00876106">
        <w:rPr>
          <w:rFonts w:cs="Tahoma"/>
          <w:lang w:val="es-CO"/>
        </w:rPr>
        <w:t xml:space="preserve">Es importante informar, que se ampliaron los horarios de atención, cancelando de lunes a viernes de 8:00 </w:t>
      </w:r>
      <w:proofErr w:type="spellStart"/>
      <w:r w:rsidRPr="00876106">
        <w:rPr>
          <w:rFonts w:cs="Tahoma"/>
          <w:lang w:val="es-CO"/>
        </w:rPr>
        <w:t>a.m</w:t>
      </w:r>
      <w:proofErr w:type="spellEnd"/>
      <w:r w:rsidRPr="00876106">
        <w:rPr>
          <w:rFonts w:cs="Tahoma"/>
          <w:lang w:val="es-CO"/>
        </w:rPr>
        <w:t xml:space="preserve"> – 12 md y</w:t>
      </w:r>
      <w:r w:rsidR="0026077B" w:rsidRPr="00876106">
        <w:rPr>
          <w:rFonts w:cs="Tahoma"/>
          <w:lang w:val="es-CO"/>
        </w:rPr>
        <w:t xml:space="preserve"> de</w:t>
      </w:r>
      <w:r w:rsidRPr="00876106">
        <w:rPr>
          <w:rFonts w:cs="Tahoma"/>
          <w:lang w:val="es-CO"/>
        </w:rPr>
        <w:t xml:space="preserve"> 2 pm – 6 pm, como también los días sábados en horario de 8:00 </w:t>
      </w:r>
      <w:proofErr w:type="spellStart"/>
      <w:r w:rsidRPr="00876106">
        <w:rPr>
          <w:rFonts w:cs="Tahoma"/>
          <w:lang w:val="es-CO"/>
        </w:rPr>
        <w:t>a.m</w:t>
      </w:r>
      <w:proofErr w:type="spellEnd"/>
      <w:r w:rsidRPr="00876106">
        <w:rPr>
          <w:rFonts w:cs="Tahoma"/>
          <w:lang w:val="es-CO"/>
        </w:rPr>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876106" w:rsidTr="004F0900">
        <w:trPr>
          <w:jc w:val="center"/>
        </w:trPr>
        <w:tc>
          <w:tcPr>
            <w:tcW w:w="6398" w:type="dxa"/>
            <w:gridSpan w:val="2"/>
            <w:vAlign w:val="center"/>
          </w:tcPr>
          <w:p w:rsidR="001128C4" w:rsidRPr="00876106" w:rsidRDefault="001128C4" w:rsidP="004F0900">
            <w:pPr>
              <w:spacing w:after="0"/>
              <w:jc w:val="center"/>
              <w:rPr>
                <w:rFonts w:eastAsia="Times New Roman" w:cs="Tahoma"/>
                <w:b/>
                <w:lang w:val="es-CO" w:eastAsia="es-ES_tradnl"/>
              </w:rPr>
            </w:pPr>
            <w:r w:rsidRPr="00876106">
              <w:rPr>
                <w:rFonts w:eastAsia="Times New Roman" w:cs="Tahoma"/>
                <w:b/>
                <w:lang w:val="es-CO" w:eastAsia="es-ES_tradnl"/>
              </w:rPr>
              <w:t>DE ACUERDO AL PRIMER APELLIDO</w:t>
            </w:r>
          </w:p>
        </w:tc>
      </w:tr>
      <w:tr w:rsidR="001128C4" w:rsidRPr="00876106" w:rsidTr="004F0900">
        <w:trPr>
          <w:trHeight w:val="232"/>
          <w:jc w:val="center"/>
        </w:trPr>
        <w:tc>
          <w:tcPr>
            <w:tcW w:w="3134" w:type="dxa"/>
            <w:vAlign w:val="center"/>
          </w:tcPr>
          <w:p w:rsidR="001128C4" w:rsidRPr="00876106" w:rsidRDefault="001128C4" w:rsidP="004F0900">
            <w:pPr>
              <w:spacing w:after="0"/>
              <w:jc w:val="center"/>
              <w:rPr>
                <w:rFonts w:eastAsia="Times New Roman" w:cs="Tahoma"/>
                <w:b/>
                <w:lang w:val="es-ES_tradnl" w:eastAsia="es-ES"/>
              </w:rPr>
            </w:pPr>
          </w:p>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Letra del primer apellido</w:t>
            </w:r>
          </w:p>
          <w:p w:rsidR="001128C4" w:rsidRPr="00876106" w:rsidRDefault="001128C4" w:rsidP="004F0900">
            <w:pPr>
              <w:spacing w:after="0"/>
              <w:jc w:val="center"/>
              <w:rPr>
                <w:rFonts w:eastAsia="Times New Roman" w:cs="Tahoma"/>
                <w:b/>
                <w:lang w:val="es-CO" w:eastAsia="es-ES_tradnl"/>
              </w:rPr>
            </w:pPr>
          </w:p>
        </w:tc>
        <w:tc>
          <w:tcPr>
            <w:tcW w:w="3264" w:type="dxa"/>
            <w:vAlign w:val="center"/>
          </w:tcPr>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Fecha de Pago</w:t>
            </w: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I, J, K, L, </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8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M, N, Ñ</w:t>
            </w:r>
          </w:p>
          <w:p w:rsidR="001128C4" w:rsidRPr="00876106" w:rsidRDefault="001128C4" w:rsidP="004F0900">
            <w:pPr>
              <w:spacing w:after="0"/>
              <w:jc w:val="center"/>
              <w:rPr>
                <w:rFonts w:eastAsia="Times New Roman" w:cs="Tahoma"/>
                <w:lang w:val="es-ES_tradnl" w:eastAsia="es-ES_tradnl"/>
              </w:rPr>
            </w:pP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9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O, P, Q</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10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R, S, T</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11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 U, V, W, X, Y, Z</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15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PENDIENTES POR COBRAR</w:t>
            </w:r>
          </w:p>
        </w:tc>
        <w:tc>
          <w:tcPr>
            <w:tcW w:w="3264" w:type="dxa"/>
            <w:vAlign w:val="center"/>
          </w:tcPr>
          <w:p w:rsidR="001128C4" w:rsidRPr="00876106" w:rsidRDefault="001128C4" w:rsidP="004F0900">
            <w:pPr>
              <w:spacing w:after="0"/>
              <w:jc w:val="center"/>
              <w:rPr>
                <w:rFonts w:eastAsia="Times New Roman" w:cs="Tahoma"/>
                <w:lang w:val="es-CO" w:eastAsia="es-ES_tradnl"/>
              </w:rPr>
            </w:pPr>
            <w:r w:rsidRPr="00876106">
              <w:rPr>
                <w:rFonts w:eastAsia="Times New Roman" w:cs="Tahoma"/>
                <w:lang w:val="es-CO" w:eastAsia="es-ES_tradnl"/>
              </w:rPr>
              <w:t>Del 16 hasta el 26 de mayo</w:t>
            </w:r>
          </w:p>
          <w:p w:rsidR="001128C4" w:rsidRPr="00876106" w:rsidRDefault="001128C4" w:rsidP="004F0900">
            <w:pPr>
              <w:spacing w:after="0"/>
              <w:jc w:val="center"/>
              <w:rPr>
                <w:rFonts w:eastAsia="Times New Roman" w:cs="Tahoma"/>
                <w:lang w:val="es-CO" w:eastAsia="es-ES_tradnl"/>
              </w:rPr>
            </w:pPr>
          </w:p>
        </w:tc>
      </w:tr>
    </w:tbl>
    <w:p w:rsidR="00FB34A6" w:rsidRDefault="00FB34A6" w:rsidP="001128C4">
      <w:pPr>
        <w:jc w:val="center"/>
        <w:rPr>
          <w:rFonts w:eastAsia="Times New Roman" w:cs="Tahoma"/>
          <w:b/>
          <w:u w:val="single"/>
          <w:lang w:val="es-CO" w:eastAsia="es-ES_tradnl"/>
        </w:rPr>
      </w:pPr>
    </w:p>
    <w:p w:rsidR="001128C4" w:rsidRPr="00876106" w:rsidRDefault="001128C4" w:rsidP="001128C4">
      <w:pPr>
        <w:jc w:val="center"/>
        <w:rPr>
          <w:rFonts w:eastAsia="Times New Roman" w:cs="Tahoma"/>
          <w:u w:val="single"/>
          <w:lang w:val="es-CO" w:eastAsia="es-ES_tradnl"/>
        </w:rPr>
      </w:pPr>
      <w:r w:rsidRPr="00876106">
        <w:rPr>
          <w:rFonts w:eastAsia="Times New Roman" w:cs="Tahoma"/>
          <w:b/>
          <w:u w:val="single"/>
          <w:lang w:val="es-CO" w:eastAsia="es-ES_tradnl"/>
        </w:rPr>
        <w:t>PUNTOS DE PAGO EFECTY - SERVIENTREGA</w:t>
      </w:r>
    </w:p>
    <w:p w:rsidR="001128C4" w:rsidRPr="00876106" w:rsidRDefault="001128C4" w:rsidP="001128C4">
      <w:pPr>
        <w:rPr>
          <w:rFonts w:cs="Tahoma"/>
          <w:lang w:val="es-CO"/>
        </w:rPr>
      </w:pPr>
      <w:r w:rsidRPr="00876106">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876106"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lang w:val="es-CO" w:eastAsia="es-ES_tradnl"/>
              </w:rPr>
              <w:t xml:space="preserve"> </w:t>
            </w:r>
            <w:r w:rsidRPr="00876106">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PUNTOS DE PAGO</w:t>
            </w: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Santiago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23 N. 11 – 64 LC)</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Américas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19 N. 14 - 21)</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Fátima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13 -76)</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Villa Flor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17 Cs 28)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Mónica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B Cs 92)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Lorenzo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5 E 24 (</w:t>
            </w:r>
            <w:proofErr w:type="spellStart"/>
            <w:r w:rsidRPr="00876106">
              <w:rPr>
                <w:rFonts w:eastAsia="Times New Roman" w:cs="Tahoma"/>
                <w:sz w:val="20"/>
                <w:szCs w:val="20"/>
                <w:lang w:val="es-CO" w:eastAsia="es-CO"/>
              </w:rPr>
              <w:t>Diag</w:t>
            </w:r>
            <w:proofErr w:type="spellEnd"/>
            <w:r w:rsidRPr="00876106">
              <w:rPr>
                <w:rFonts w:eastAsia="Times New Roman" w:cs="Tahoma"/>
                <w:sz w:val="20"/>
                <w:szCs w:val="20"/>
                <w:lang w:val="es-CO" w:eastAsia="es-CO"/>
              </w:rPr>
              <w:t xml:space="preserve"> teatro Pasto)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Terminal Pasto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6 N. 16 B – 50 Local 120)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w:t>
            </w:r>
            <w:proofErr w:type="spellStart"/>
            <w:r w:rsidRPr="00876106">
              <w:rPr>
                <w:rFonts w:eastAsia="Times New Roman" w:cs="Tahoma"/>
                <w:sz w:val="20"/>
                <w:szCs w:val="20"/>
                <w:lang w:val="es-CO" w:eastAsia="es-CO"/>
              </w:rPr>
              <w:t>Idema</w:t>
            </w:r>
            <w:proofErr w:type="spellEnd"/>
            <w:r w:rsidRPr="00876106">
              <w:rPr>
                <w:rFonts w:eastAsia="Times New Roman" w:cs="Tahoma"/>
                <w:sz w:val="20"/>
                <w:szCs w:val="20"/>
                <w:lang w:val="es-CO" w:eastAsia="es-CO"/>
              </w:rPr>
              <w:t xml:space="preserve"> Calle 18 A # 10 – 03</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Chambú</w:t>
            </w:r>
            <w:proofErr w:type="spellEnd"/>
            <w:r w:rsidRPr="00876106">
              <w:rPr>
                <w:rFonts w:eastAsia="Times New Roman" w:cs="Tahoma"/>
                <w:sz w:val="20"/>
                <w:szCs w:val="20"/>
                <w:lang w:val="es-CO" w:eastAsia="es-CO"/>
              </w:rPr>
              <w:t xml:space="preserve"> II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27 Cs 9</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Pilar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4 N. 12 A 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Tamasagra</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14 Cs 18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Boyacá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10 B N. 22 – 02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Parque Infantil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B N. 29 -48)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Centro  Comercial Bombona  local 1</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14 # 29 – 11 Local 1)</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Panamericana</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 # 33 – 09)</w:t>
            </w: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Vía Hospital San Pedro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N. 37 -07)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Emas</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24 # 24 - 23</w:t>
            </w:r>
          </w:p>
        </w:tc>
      </w:tr>
      <w:tr w:rsidR="001128C4" w:rsidRPr="00876106"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Santander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21 # 21 -87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Corazón de Jesús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18 Cs 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Colombia junto al Batallón Boyacá</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22 N. 15 – 25)</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El Encano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Catambuco</w:t>
            </w:r>
          </w:p>
          <w:p w:rsidR="001128C4" w:rsidRPr="00876106" w:rsidRDefault="001128C4" w:rsidP="004F0900">
            <w:pPr>
              <w:spacing w:after="0"/>
              <w:rPr>
                <w:rFonts w:eastAsia="Times New Roman" w:cs="Tahoma"/>
                <w:sz w:val="20"/>
                <w:szCs w:val="20"/>
                <w:lang w:val="es-CO" w:eastAsia="es-CO"/>
              </w:rPr>
            </w:pPr>
          </w:p>
        </w:tc>
      </w:tr>
    </w:tbl>
    <w:p w:rsidR="001128C4" w:rsidRPr="00876106" w:rsidRDefault="001128C4" w:rsidP="001128C4">
      <w:pPr>
        <w:rPr>
          <w:rFonts w:eastAsia="Times New Roman" w:cs="Tahoma"/>
          <w:b/>
          <w:u w:val="single"/>
          <w:lang w:val="es-ES_tradnl" w:eastAsia="es-ES"/>
        </w:rPr>
      </w:pPr>
    </w:p>
    <w:p w:rsidR="001128C4" w:rsidRPr="00876106" w:rsidRDefault="001128C4" w:rsidP="001128C4">
      <w:pPr>
        <w:jc w:val="center"/>
        <w:rPr>
          <w:rFonts w:eastAsia="Times New Roman" w:cs="Tahoma"/>
          <w:b/>
          <w:u w:val="single"/>
          <w:lang w:val="es-ES_tradnl" w:eastAsia="es-ES"/>
        </w:rPr>
      </w:pPr>
      <w:r w:rsidRPr="00876106">
        <w:rPr>
          <w:rFonts w:eastAsia="Times New Roman" w:cs="Tahoma"/>
          <w:b/>
          <w:u w:val="single"/>
          <w:lang w:val="es-ES_tradnl" w:eastAsia="es-ES"/>
        </w:rPr>
        <w:t>CRONOGRAMA DE PAGOS ZONA RURAL</w:t>
      </w:r>
    </w:p>
    <w:p w:rsidR="001128C4" w:rsidRPr="00876106" w:rsidRDefault="001128C4" w:rsidP="001128C4">
      <w:pPr>
        <w:rPr>
          <w:rFonts w:cs="Tahoma"/>
          <w:lang w:val="es-CO"/>
        </w:rPr>
      </w:pPr>
      <w:r w:rsidRPr="00876106">
        <w:rPr>
          <w:rFonts w:cs="Tahoma"/>
          <w:lang w:val="es-CO"/>
        </w:rPr>
        <w:t xml:space="preserve">Para el caso de los adultos mayores que residen en los corregimientos se solicita cobrar en su respectivo sector, considerando las siguientes fechas y lugares de pago. </w:t>
      </w:r>
    </w:p>
    <w:p w:rsidR="001128C4" w:rsidRPr="00876106" w:rsidRDefault="001128C4" w:rsidP="001128C4">
      <w:pPr>
        <w:rPr>
          <w:rFonts w:cs="Tahoma"/>
          <w:lang w:val="es-CO"/>
        </w:rPr>
      </w:pPr>
      <w:r w:rsidRPr="00876106">
        <w:rPr>
          <w:rFonts w:cs="Tahoma"/>
          <w:lang w:val="es-CO"/>
        </w:rPr>
        <w:t>Aclarando que los pagos en la zona rural se realizarán a partir del 4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876106" w:rsidTr="004F0900">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HORARIO</w:t>
            </w:r>
          </w:p>
        </w:tc>
      </w:tr>
      <w:tr w:rsidR="001128C4" w:rsidRPr="00876106" w:rsidTr="004F0900">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04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Jongovito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162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10:00 AM</w:t>
            </w:r>
          </w:p>
        </w:tc>
      </w:tr>
      <w:tr w:rsidR="001128C4" w:rsidRPr="00876106" w:rsidTr="004F0900">
        <w:trPr>
          <w:trHeight w:val="28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Gualmatan</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120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Cultural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11:00 AM a 1:00 PM</w:t>
            </w:r>
          </w:p>
        </w:tc>
      </w:tr>
      <w:tr w:rsidR="001128C4" w:rsidRPr="00876106" w:rsidTr="004F0900">
        <w:trPr>
          <w:trHeight w:val="27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Obonuco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175</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2:00 PM a 5:00 PM</w:t>
            </w:r>
          </w:p>
        </w:tc>
      </w:tr>
      <w:tr w:rsidR="001128C4" w:rsidRPr="00876106" w:rsidTr="004F0900">
        <w:trPr>
          <w:trHeight w:val="418"/>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lastRenderedPageBreak/>
              <w:t>sábado, 05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Buesaquillo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347</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1:00 PM</w:t>
            </w:r>
          </w:p>
        </w:tc>
      </w:tr>
      <w:tr w:rsidR="001128C4" w:rsidRPr="00876106" w:rsidTr="004F0900">
        <w:trPr>
          <w:trHeight w:val="567"/>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domingo, 06 de mayo de 2018</w:t>
            </w:r>
          </w:p>
        </w:tc>
        <w:tc>
          <w:tcPr>
            <w:tcW w:w="725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                                     Festivo</w:t>
            </w:r>
          </w:p>
        </w:tc>
      </w:tr>
      <w:tr w:rsidR="001128C4" w:rsidRPr="00876106" w:rsidTr="004F0900">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lunes, 07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Mocondino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292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0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Jamondino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286</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Escuela Centro Educativo</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345"/>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martes, 08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Morasurco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102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6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Mapachico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90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411"/>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miércoles, 09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Caldera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111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Genoy</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171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Iglesia.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7:00 AM a 12:00 M</w:t>
            </w:r>
          </w:p>
        </w:tc>
      </w:tr>
    </w:tbl>
    <w:p w:rsidR="0026077B" w:rsidRPr="00876106" w:rsidRDefault="0026077B" w:rsidP="001128C4">
      <w:pPr>
        <w:rPr>
          <w:rFonts w:cs="Tahoma"/>
          <w:lang w:val="es-CO"/>
        </w:rPr>
      </w:pPr>
    </w:p>
    <w:p w:rsidR="001128C4" w:rsidRPr="00876106" w:rsidRDefault="001128C4" w:rsidP="001128C4">
      <w:pPr>
        <w:rPr>
          <w:rFonts w:eastAsia="Times New Roman" w:cs="Tahoma"/>
          <w:iCs/>
          <w:sz w:val="20"/>
          <w:szCs w:val="20"/>
          <w:lang w:val="es-CO" w:eastAsia="es-CO"/>
        </w:rPr>
      </w:pPr>
      <w:r w:rsidRPr="00876106">
        <w:rPr>
          <w:rFonts w:cs="Tahoma"/>
          <w:lang w:val="es-CO"/>
        </w:rPr>
        <w:t>Para mayor información se sugiere a los beneficiarios, consultar en cada nómina, la fecha y el punto de pago asignado</w:t>
      </w:r>
      <w:r w:rsidRPr="00876106">
        <w:rPr>
          <w:rFonts w:eastAsia="Times New Roman" w:cs="Tahoma"/>
          <w:iCs/>
          <w:sz w:val="20"/>
          <w:szCs w:val="20"/>
          <w:lang w:val="es-CO" w:eastAsia="es-CO"/>
        </w:rPr>
        <w:t>, a través de la página de internet de la Alcaldía de Pasto:</w:t>
      </w:r>
    </w:p>
    <w:p w:rsidR="001128C4" w:rsidRPr="00876106" w:rsidRDefault="00094A12" w:rsidP="001128C4">
      <w:pPr>
        <w:rPr>
          <w:rFonts w:eastAsia="Times New Roman" w:cs="Tahoma"/>
          <w:b/>
          <w:iCs/>
          <w:sz w:val="20"/>
          <w:szCs w:val="20"/>
          <w:u w:val="single"/>
          <w:lang w:val="es-CO" w:eastAsia="es-CO"/>
        </w:rPr>
      </w:pPr>
      <w:hyperlink r:id="rId27" w:history="1">
        <w:r w:rsidR="001128C4" w:rsidRPr="00876106">
          <w:rPr>
            <w:rFonts w:eastAsia="Times New Roman" w:cs="Tahoma"/>
            <w:b/>
            <w:iCs/>
            <w:sz w:val="20"/>
            <w:szCs w:val="20"/>
            <w:u w:val="single"/>
            <w:lang w:val="es-CO" w:eastAsia="es-CO"/>
          </w:rPr>
          <w:t>www.pasto.gov.co/tramites y servicios/</w:t>
        </w:r>
      </w:hyperlink>
      <w:r w:rsidR="001128C4" w:rsidRPr="00876106">
        <w:rPr>
          <w:rFonts w:eastAsia="Times New Roman" w:cs="Tahoma"/>
          <w:b/>
          <w:iCs/>
          <w:sz w:val="20"/>
          <w:szCs w:val="20"/>
          <w:u w:val="single"/>
          <w:lang w:val="es-CO" w:eastAsia="es-CO"/>
        </w:rPr>
        <w:t>bienestar social/</w:t>
      </w:r>
      <w:proofErr w:type="spellStart"/>
      <w:r w:rsidR="001128C4" w:rsidRPr="00876106">
        <w:rPr>
          <w:rFonts w:eastAsia="Times New Roman" w:cs="Tahoma"/>
          <w:b/>
          <w:iCs/>
          <w:sz w:val="20"/>
          <w:szCs w:val="20"/>
          <w:u w:val="single"/>
          <w:lang w:val="es-CO" w:eastAsia="es-CO"/>
        </w:rPr>
        <w:t>colombiajulior</w:t>
      </w:r>
      <w:proofErr w:type="spellEnd"/>
      <w:r w:rsidR="001128C4" w:rsidRPr="00876106">
        <w:rPr>
          <w:rFonts w:eastAsia="Times New Roman" w:cs="Tahoma"/>
          <w:b/>
          <w:iCs/>
          <w:sz w:val="20"/>
          <w:szCs w:val="20"/>
          <w:u w:val="single"/>
          <w:lang w:val="es-CO" w:eastAsia="es-CO"/>
        </w:rPr>
        <w:t>/ingresar número de cédula/arrastrar imagen/</w:t>
      </w:r>
      <w:proofErr w:type="spellStart"/>
      <w:r w:rsidR="001128C4" w:rsidRPr="00876106">
        <w:rPr>
          <w:rFonts w:eastAsia="Times New Roman" w:cs="Tahoma"/>
          <w:b/>
          <w:iCs/>
          <w:sz w:val="20"/>
          <w:szCs w:val="20"/>
          <w:u w:val="single"/>
          <w:lang w:val="es-CO" w:eastAsia="es-CO"/>
        </w:rPr>
        <w:t>clik</w:t>
      </w:r>
      <w:proofErr w:type="spellEnd"/>
      <w:r w:rsidR="001128C4" w:rsidRPr="00876106">
        <w:rPr>
          <w:rFonts w:eastAsia="Times New Roman" w:cs="Tahoma"/>
          <w:b/>
          <w:iCs/>
          <w:sz w:val="20"/>
          <w:szCs w:val="20"/>
          <w:u w:val="single"/>
          <w:lang w:val="es-CO" w:eastAsia="es-CO"/>
        </w:rPr>
        <w:t xml:space="preserve"> en consultar.</w:t>
      </w:r>
    </w:p>
    <w:p w:rsidR="001128C4" w:rsidRPr="00876106" w:rsidRDefault="001128C4" w:rsidP="001128C4">
      <w:pPr>
        <w:rPr>
          <w:rFonts w:cs="Tahoma"/>
          <w:lang w:val="es-CO"/>
        </w:rPr>
      </w:pPr>
      <w:r w:rsidRPr="00876106">
        <w:rPr>
          <w:rFonts w:cs="Tahoma"/>
          <w:lang w:val="es-CO"/>
        </w:rPr>
        <w:t>Se recuerda a todos los beneficiarios del programa que para realizar el respectivo cobro es indispensable:</w:t>
      </w:r>
    </w:p>
    <w:p w:rsidR="001128C4" w:rsidRPr="00876106" w:rsidRDefault="001128C4" w:rsidP="001128C4">
      <w:pPr>
        <w:rPr>
          <w:rFonts w:cs="Tahoma"/>
          <w:lang w:val="es-CO"/>
        </w:rPr>
      </w:pPr>
      <w:r w:rsidRPr="00876106">
        <w:rPr>
          <w:rFonts w:cs="Tahoma"/>
          <w:lang w:val="es-CO"/>
        </w:rPr>
        <w:t xml:space="preserve">Presentar la cédula original </w:t>
      </w:r>
    </w:p>
    <w:p w:rsidR="001128C4" w:rsidRPr="00876106" w:rsidRDefault="001128C4" w:rsidP="001128C4">
      <w:pPr>
        <w:rPr>
          <w:rFonts w:cs="Tahoma"/>
          <w:lang w:val="es-CO"/>
        </w:rPr>
      </w:pPr>
      <w:r w:rsidRPr="00876106">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876106" w:rsidRDefault="001128C4" w:rsidP="0026077B">
      <w:pPr>
        <w:rPr>
          <w:rFonts w:cs="Tahoma"/>
          <w:lang w:val="es-CO"/>
        </w:rPr>
      </w:pPr>
      <w:r w:rsidRPr="00876106">
        <w:rPr>
          <w:rFonts w:cs="Tahoma"/>
          <w:lang w:val="es-CO"/>
        </w:rPr>
        <w:t xml:space="preserve">Igualmente, pueden dirigirse hasta las instalaciones del Centro Vida para el Adulto Mayor, ubicado en la Secretaría de Bienestar Social, barrio </w:t>
      </w:r>
      <w:proofErr w:type="spellStart"/>
      <w:r w:rsidRPr="00876106">
        <w:rPr>
          <w:rFonts w:cs="Tahoma"/>
          <w:lang w:val="es-CO"/>
        </w:rPr>
        <w:t>Mijitayo</w:t>
      </w:r>
      <w:proofErr w:type="spellEnd"/>
      <w:r w:rsidRPr="00876106">
        <w:rPr>
          <w:rFonts w:cs="Tahoma"/>
          <w:lang w:val="es-CO"/>
        </w:rPr>
        <w:t xml:space="preserve"> </w:t>
      </w:r>
      <w:proofErr w:type="spellStart"/>
      <w:r w:rsidRPr="00876106">
        <w:rPr>
          <w:rFonts w:cs="Tahoma"/>
          <w:lang w:val="es-CO"/>
        </w:rPr>
        <w:t>Cra</w:t>
      </w:r>
      <w:proofErr w:type="spellEnd"/>
      <w:r w:rsidRPr="00876106">
        <w:rPr>
          <w:rFonts w:cs="Tahoma"/>
          <w:lang w:val="es-CO"/>
        </w:rPr>
        <w:t xml:space="preserve"> 26 Sur (antiguo </w:t>
      </w:r>
      <w:proofErr w:type="spellStart"/>
      <w:r w:rsidRPr="00876106">
        <w:rPr>
          <w:rFonts w:cs="Tahoma"/>
          <w:lang w:val="es-CO"/>
        </w:rPr>
        <w:t>Inurbe</w:t>
      </w:r>
      <w:proofErr w:type="spellEnd"/>
      <w:r w:rsidRPr="00876106">
        <w:rPr>
          <w:rFonts w:cs="Tahoma"/>
          <w:lang w:val="es-CO"/>
        </w:rPr>
        <w:t>) o comunicarse a la siguiente líne</w:t>
      </w:r>
      <w:r w:rsidR="0026077B" w:rsidRPr="00876106">
        <w:rPr>
          <w:rFonts w:cs="Tahoma"/>
          <w:lang w:val="es-CO"/>
        </w:rPr>
        <w:t>a telefónica: 7238682 – 7244326</w:t>
      </w:r>
    </w:p>
    <w:p w:rsidR="0026077B" w:rsidRPr="00876106" w:rsidRDefault="0026077B" w:rsidP="0026077B">
      <w:pPr>
        <w:rPr>
          <w:rFonts w:cs="Tahoma"/>
          <w:b/>
          <w:sz w:val="18"/>
          <w:szCs w:val="18"/>
        </w:rPr>
      </w:pPr>
      <w:r w:rsidRPr="00876106">
        <w:rPr>
          <w:rFonts w:cs="Tahoma"/>
          <w:b/>
          <w:sz w:val="18"/>
          <w:szCs w:val="18"/>
        </w:rPr>
        <w:t xml:space="preserve">Información: Secretario de Bienestar Social, Arley Darío Bastidas Bilbao. Celular: 3188342107 </w:t>
      </w:r>
    </w:p>
    <w:p w:rsidR="007D2015" w:rsidRPr="00876106" w:rsidRDefault="0026077B" w:rsidP="0026077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01839" w:rsidRPr="00876106" w:rsidRDefault="00601839" w:rsidP="001A3896">
      <w:pPr>
        <w:spacing w:after="0"/>
        <w:rPr>
          <w:rFonts w:cs="Tahoma"/>
        </w:rPr>
      </w:pPr>
    </w:p>
    <w:p w:rsidR="00070200" w:rsidRPr="00876106" w:rsidRDefault="00070200" w:rsidP="0054581D">
      <w:pPr>
        <w:shd w:val="clear" w:color="auto" w:fill="FFFFFF"/>
        <w:spacing w:after="0"/>
        <w:jc w:val="center"/>
        <w:rPr>
          <w:rFonts w:cs="Tahoma"/>
          <w:b/>
          <w:bCs/>
          <w:color w:val="000000"/>
          <w:shd w:val="clear" w:color="auto" w:fill="FFFFFF"/>
          <w:lang w:val="es-CO"/>
        </w:rPr>
      </w:pPr>
    </w:p>
    <w:p w:rsidR="00DE15A9" w:rsidRPr="00876106" w:rsidRDefault="00DE15A9" w:rsidP="00DE15A9">
      <w:pPr>
        <w:shd w:val="clear" w:color="auto" w:fill="FFFFFF"/>
        <w:suppressAutoHyphens w:val="0"/>
        <w:spacing w:line="253" w:lineRule="atLeast"/>
        <w:jc w:val="center"/>
        <w:rPr>
          <w:rFonts w:cs="Tahoma"/>
          <w:b/>
        </w:rPr>
      </w:pPr>
      <w:r w:rsidRPr="00876106">
        <w:rPr>
          <w:rFonts w:cs="Tahoma"/>
          <w:b/>
        </w:rPr>
        <w:lastRenderedPageBreak/>
        <w:t>Oficina de Comunicación Social</w:t>
      </w:r>
    </w:p>
    <w:p w:rsidR="00E60D30" w:rsidRPr="00876106" w:rsidRDefault="00DE15A9" w:rsidP="005E1800">
      <w:pPr>
        <w:jc w:val="center"/>
        <w:rPr>
          <w:rFonts w:cs="Tahoma"/>
        </w:rPr>
      </w:pPr>
      <w:r w:rsidRPr="00876106">
        <w:rPr>
          <w:rFonts w:cs="Tahoma"/>
          <w:b/>
        </w:rPr>
        <w:t>Alcaldía de Pasto</w:t>
      </w:r>
      <w:r w:rsidR="00BE1309" w:rsidRPr="00876106">
        <w:rPr>
          <w:rFonts w:eastAsia="Times New Roman" w:cs="Tahoma"/>
          <w:bCs/>
          <w:lang w:val="es-CO" w:eastAsia="es-CO"/>
        </w:rPr>
        <w:t xml:space="preserve"> </w:t>
      </w:r>
      <w:r w:rsidR="00A961E8" w:rsidRPr="00876106">
        <w:rPr>
          <w:rFonts w:eastAsia="Times New Roman" w:cs="Tahoma"/>
          <w:bCs/>
          <w:lang w:val="es-CO" w:eastAsia="es-CO"/>
        </w:rPr>
        <w:t xml:space="preserve"> </w:t>
      </w:r>
    </w:p>
    <w:sectPr w:rsidR="00E60D30" w:rsidRPr="00876106"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A12" w:rsidRDefault="00094A12" w:rsidP="00505F60">
      <w:pPr>
        <w:spacing w:after="0"/>
      </w:pPr>
      <w:r>
        <w:separator/>
      </w:r>
    </w:p>
  </w:endnote>
  <w:endnote w:type="continuationSeparator" w:id="0">
    <w:p w:rsidR="00094A12" w:rsidRDefault="00094A1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A12" w:rsidRDefault="00094A12" w:rsidP="00505F60">
      <w:pPr>
        <w:spacing w:after="0"/>
      </w:pPr>
      <w:r>
        <w:separator/>
      </w:r>
    </w:p>
  </w:footnote>
  <w:footnote w:type="continuationSeparator" w:id="0">
    <w:p w:rsidR="00094A12" w:rsidRDefault="00094A1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893" w:rsidRDefault="00B4289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893" w:rsidRDefault="008F29E3" w:rsidP="006A7E77">
                          <w:pPr>
                            <w:spacing w:after="0"/>
                            <w:jc w:val="left"/>
                            <w:rPr>
                              <w:rFonts w:cs="Tahoma"/>
                              <w:b/>
                              <w:sz w:val="16"/>
                              <w:szCs w:val="20"/>
                            </w:rPr>
                          </w:pPr>
                          <w:r>
                            <w:rPr>
                              <w:rFonts w:cs="Tahoma"/>
                              <w:b/>
                              <w:sz w:val="16"/>
                              <w:szCs w:val="20"/>
                            </w:rPr>
                            <w:t>Nº 10</w:t>
                          </w:r>
                          <w:r w:rsidR="00A36927">
                            <w:rPr>
                              <w:rFonts w:cs="Tahoma"/>
                              <w:b/>
                              <w:sz w:val="16"/>
                              <w:szCs w:val="20"/>
                            </w:rPr>
                            <w:t>3</w:t>
                          </w:r>
                        </w:p>
                        <w:p w:rsidR="00B42893" w:rsidRPr="00505F60" w:rsidRDefault="008F29E3" w:rsidP="006A7E77">
                          <w:pPr>
                            <w:spacing w:after="0"/>
                            <w:jc w:val="left"/>
                            <w:rPr>
                              <w:b/>
                              <w:sz w:val="16"/>
                              <w:szCs w:val="20"/>
                            </w:rPr>
                          </w:pPr>
                          <w:r>
                            <w:rPr>
                              <w:b/>
                              <w:sz w:val="16"/>
                              <w:szCs w:val="20"/>
                            </w:rPr>
                            <w:t>0</w:t>
                          </w:r>
                          <w:r w:rsidR="00A36927">
                            <w:rPr>
                              <w:b/>
                              <w:sz w:val="16"/>
                              <w:szCs w:val="20"/>
                            </w:rPr>
                            <w:t>8</w:t>
                          </w:r>
                          <w:r w:rsidR="00B42893">
                            <w:rPr>
                              <w:b/>
                              <w:sz w:val="16"/>
                              <w:szCs w:val="20"/>
                            </w:rPr>
                            <w:t>/mayo</w:t>
                          </w:r>
                          <w:r w:rsidR="00B42893" w:rsidRPr="00505F60">
                            <w:rPr>
                              <w:b/>
                              <w:sz w:val="16"/>
                              <w:szCs w:val="20"/>
                            </w:rPr>
                            <w:t>/201</w:t>
                          </w:r>
                          <w:r w:rsidR="00B4289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B42893" w:rsidRDefault="008F29E3" w:rsidP="006A7E77">
                    <w:pPr>
                      <w:spacing w:after="0"/>
                      <w:jc w:val="left"/>
                      <w:rPr>
                        <w:rFonts w:cs="Tahoma"/>
                        <w:b/>
                        <w:sz w:val="16"/>
                        <w:szCs w:val="20"/>
                      </w:rPr>
                    </w:pPr>
                    <w:r>
                      <w:rPr>
                        <w:rFonts w:cs="Tahoma"/>
                        <w:b/>
                        <w:sz w:val="16"/>
                        <w:szCs w:val="20"/>
                      </w:rPr>
                      <w:t>Nº 10</w:t>
                    </w:r>
                    <w:r w:rsidR="00A36927">
                      <w:rPr>
                        <w:rFonts w:cs="Tahoma"/>
                        <w:b/>
                        <w:sz w:val="16"/>
                        <w:szCs w:val="20"/>
                      </w:rPr>
                      <w:t>3</w:t>
                    </w:r>
                  </w:p>
                  <w:p w:rsidR="00B42893" w:rsidRPr="00505F60" w:rsidRDefault="008F29E3" w:rsidP="006A7E77">
                    <w:pPr>
                      <w:spacing w:after="0"/>
                      <w:jc w:val="left"/>
                      <w:rPr>
                        <w:b/>
                        <w:sz w:val="16"/>
                        <w:szCs w:val="20"/>
                      </w:rPr>
                    </w:pPr>
                    <w:r>
                      <w:rPr>
                        <w:b/>
                        <w:sz w:val="16"/>
                        <w:szCs w:val="20"/>
                      </w:rPr>
                      <w:t>0</w:t>
                    </w:r>
                    <w:r w:rsidR="00A36927">
                      <w:rPr>
                        <w:b/>
                        <w:sz w:val="16"/>
                        <w:szCs w:val="20"/>
                      </w:rPr>
                      <w:t>8</w:t>
                    </w:r>
                    <w:r w:rsidR="00B42893">
                      <w:rPr>
                        <w:b/>
                        <w:sz w:val="16"/>
                        <w:szCs w:val="20"/>
                      </w:rPr>
                      <w:t>/mayo</w:t>
                    </w:r>
                    <w:r w:rsidR="00B42893" w:rsidRPr="00505F60">
                      <w:rPr>
                        <w:b/>
                        <w:sz w:val="16"/>
                        <w:szCs w:val="20"/>
                      </w:rPr>
                      <w:t>/201</w:t>
                    </w:r>
                    <w:r w:rsidR="00B42893">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6F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00"/>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BDA"/>
    <w:rsid w:val="00872F07"/>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0DA"/>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7DD"/>
    <w:rsid w:val="00D92B14"/>
    <w:rsid w:val="00D92BC3"/>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2554"/>
    <w:rsid w:val="00E3276A"/>
    <w:rsid w:val="00E3288B"/>
    <w:rsid w:val="00E32CF2"/>
    <w:rsid w:val="00E33849"/>
    <w:rsid w:val="00E340B6"/>
    <w:rsid w:val="00E344D5"/>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7181"/>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hyperlink" Target="mailto:guerradiegoc@hotmail.com" TargetMode="External"/><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liayelag@hotmail.com" TargetMode="External"/><Relationship Id="rId17" Type="http://schemas.openxmlformats.org/officeDocument/2006/relationships/image" Target="media/image7.jpeg"/><Relationship Id="rId25" Type="http://schemas.openxmlformats.org/officeDocument/2006/relationships/hyperlink" Target="mailto:liayelag@hotmail.com" TargetMode="Externa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 Id="rId22" Type="http://schemas.openxmlformats.org/officeDocument/2006/relationships/hyperlink" Target="mailto:dianispao2@msn.com" TargetMode="External"/><Relationship Id="rId27" Type="http://schemas.openxmlformats.org/officeDocument/2006/relationships/hyperlink" Target="http://www.pasto.gov.co/tramites%20y%20servicios/"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C31EA-D124-4D06-B301-A8467C5FF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4440</Words>
  <Characters>24426</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2018-05-04T00:45:00Z</cp:lastPrinted>
  <dcterms:created xsi:type="dcterms:W3CDTF">2018-05-08T02:54:00Z</dcterms:created>
  <dcterms:modified xsi:type="dcterms:W3CDTF">2018-05-08T02:54:00Z</dcterms:modified>
</cp:coreProperties>
</file>