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0C3D" w14:textId="7AB4CE24" w:rsidR="002656D2" w:rsidRPr="002656D2" w:rsidRDefault="007E796F" w:rsidP="002656D2">
      <w:pPr>
        <w:spacing w:line="256" w:lineRule="auto"/>
        <w:jc w:val="center"/>
        <w:rPr>
          <w:rFonts w:cs="Tahoma"/>
          <w:b/>
        </w:rPr>
      </w:pPr>
      <w:bookmarkStart w:id="0" w:name="_Hlk516770424"/>
      <w:r>
        <w:rPr>
          <w:rFonts w:cs="Tahoma"/>
          <w:b/>
        </w:rPr>
        <w:t xml:space="preserve">ALCALDÍA DE PASTO </w:t>
      </w:r>
      <w:r w:rsidRPr="002656D2">
        <w:rPr>
          <w:rFonts w:cs="Tahoma"/>
          <w:b/>
        </w:rPr>
        <w:t>INICIÓ PROCESO DE RECONVERSIÓN LABORAL DE CARBONEROS</w:t>
      </w:r>
      <w:r w:rsidRPr="002656D2">
        <w:rPr>
          <w:rFonts w:cs="Tahoma"/>
          <w:b/>
        </w:rPr>
        <w:t xml:space="preserve"> </w:t>
      </w:r>
      <w:r>
        <w:rPr>
          <w:rFonts w:cs="Tahoma"/>
          <w:b/>
        </w:rPr>
        <w:t>EN EL CORREGIMIENTO EL ENCANO</w:t>
      </w:r>
      <w:bookmarkStart w:id="1" w:name="_GoBack"/>
      <w:bookmarkEnd w:id="1"/>
      <w:r w:rsidR="002656D2" w:rsidRPr="002656D2">
        <w:rPr>
          <w:rFonts w:cs="Tahoma"/>
          <w:b/>
        </w:rPr>
        <w:t xml:space="preserve"> </w:t>
      </w:r>
    </w:p>
    <w:p w14:paraId="626443D2" w14:textId="411E9FB9" w:rsidR="002656D2" w:rsidRPr="002656D2" w:rsidRDefault="002656D2" w:rsidP="002656D2">
      <w:pPr>
        <w:spacing w:line="256" w:lineRule="auto"/>
        <w:jc w:val="center"/>
        <w:rPr>
          <w:rFonts w:cs="Tahoma"/>
          <w:b/>
        </w:rPr>
      </w:pPr>
      <w:r>
        <w:rPr>
          <w:rFonts w:cs="Tahoma"/>
          <w:b/>
          <w:noProof/>
          <w:lang w:val="es-CO" w:eastAsia="es-CO"/>
        </w:rPr>
        <w:drawing>
          <wp:inline distT="0" distB="0" distL="0" distR="0" wp14:anchorId="4EE26568" wp14:editId="19B10F15">
            <wp:extent cx="5613400" cy="3778729"/>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07-04 at 10.43.20.jpeg"/>
                    <pic:cNvPicPr/>
                  </pic:nvPicPr>
                  <pic:blipFill rotWithShape="1">
                    <a:blip r:embed="rId8">
                      <a:extLst>
                        <a:ext uri="{28A0092B-C50C-407E-A947-70E740481C1C}">
                          <a14:useLocalDpi xmlns:a14="http://schemas.microsoft.com/office/drawing/2010/main" val="0"/>
                        </a:ext>
                      </a:extLst>
                    </a:blip>
                    <a:srcRect t="10245"/>
                    <a:stretch/>
                  </pic:blipFill>
                  <pic:spPr bwMode="auto">
                    <a:xfrm>
                      <a:off x="0" y="0"/>
                      <a:ext cx="5613400" cy="3778729"/>
                    </a:xfrm>
                    <a:prstGeom prst="rect">
                      <a:avLst/>
                    </a:prstGeom>
                    <a:ln>
                      <a:noFill/>
                    </a:ln>
                    <a:extLst>
                      <a:ext uri="{53640926-AAD7-44D8-BBD7-CCE9431645EC}">
                        <a14:shadowObscured xmlns:a14="http://schemas.microsoft.com/office/drawing/2010/main"/>
                      </a:ext>
                    </a:extLst>
                  </pic:spPr>
                </pic:pic>
              </a:graphicData>
            </a:graphic>
          </wp:inline>
        </w:drawing>
      </w:r>
    </w:p>
    <w:p w14:paraId="51A6C73D" w14:textId="10AF3724" w:rsidR="002656D2" w:rsidRPr="002656D2" w:rsidRDefault="002656D2" w:rsidP="002656D2">
      <w:pPr>
        <w:spacing w:line="256" w:lineRule="auto"/>
        <w:rPr>
          <w:rFonts w:cs="Tahoma"/>
        </w:rPr>
      </w:pPr>
      <w:r w:rsidRPr="002656D2">
        <w:rPr>
          <w:rFonts w:cs="Tahoma"/>
        </w:rPr>
        <w:t>La Alcaldía de Pasto a través de la Secretaría de Desarrollo Económico y Competividad, comenzó con el proceso de reconversión laboral de carboneros en el corregimiento El Encano, como uno de los proyectos prioritarios de la actual administración que tendrá un impacto positivo en la preservación del medio ambiente y la reactivación de la economía de las familias beneficiarias, quienes, a través de nuevas alternativas productivas, mejorarán su calidad de vida. El mismo proceso se adelantará en los corregimientos de El Socorro y Santa Bárbara.</w:t>
      </w:r>
    </w:p>
    <w:p w14:paraId="6A7EC379" w14:textId="638D0686" w:rsidR="002656D2" w:rsidRPr="002656D2" w:rsidRDefault="002656D2" w:rsidP="002656D2">
      <w:pPr>
        <w:spacing w:line="256" w:lineRule="auto"/>
        <w:rPr>
          <w:rFonts w:cs="Tahoma"/>
        </w:rPr>
      </w:pPr>
      <w:r w:rsidRPr="002656D2">
        <w:rPr>
          <w:rFonts w:cs="Tahoma"/>
        </w:rPr>
        <w:t>La Secretaría de Desarrollo Económico y Competitividad ha avanzado en la aplicación de 156 encuestas para realizar el estudio socioeconómico de las familias carboneras como base para elaborar los proyectos productivos.</w:t>
      </w:r>
    </w:p>
    <w:p w14:paraId="42C1A487" w14:textId="2CE323BD" w:rsidR="002656D2" w:rsidRPr="002656D2" w:rsidRDefault="002656D2" w:rsidP="002656D2">
      <w:pPr>
        <w:spacing w:line="256" w:lineRule="auto"/>
        <w:rPr>
          <w:rFonts w:cs="Tahoma"/>
        </w:rPr>
      </w:pPr>
      <w:r w:rsidRPr="002656D2">
        <w:rPr>
          <w:rFonts w:cs="Tahoma"/>
        </w:rPr>
        <w:t>Este miércoles 04 de julio, se realizó la socialización de la propuesta de reconversión laboral a las familias dedicadas al carboneo y los beneficiarios firmaron el acta de concertación, donde eligieron una de las alternativas productivas de reconversión, que fueron planteadas por la misma población, entre las que se encuentran: posadas turísticas, ganado productor de leche, especies menores: cuyes, gallinas ponedoras, pollos, trucha arcoíris, agricultura de productos como la papa y cebolla.</w:t>
      </w:r>
    </w:p>
    <w:p w14:paraId="19D19E2B" w14:textId="77777777" w:rsidR="002656D2" w:rsidRPr="002656D2" w:rsidRDefault="002656D2" w:rsidP="002656D2">
      <w:pPr>
        <w:spacing w:line="256" w:lineRule="auto"/>
        <w:rPr>
          <w:rFonts w:cs="Tahoma"/>
        </w:rPr>
      </w:pPr>
      <w:r w:rsidRPr="002656D2">
        <w:rPr>
          <w:rFonts w:cs="Tahoma"/>
        </w:rPr>
        <w:lastRenderedPageBreak/>
        <w:t xml:space="preserve">En el corregimiento de El Encano, se identificaron 156 personas dedicadas a esta actividad, 21 son mujeres y 135 hombres; ubicadas de la siguiente manera: 38 en la vereda Santa Lucía, 12 de Santa Isabel, 4 del Naranjal, 7 de Ramos, 6 de El Estero, 33 Santa Teresita, 3 Santa Clara, 7 Santa Rosa, 15 Romerillo, 9 </w:t>
      </w:r>
      <w:proofErr w:type="spellStart"/>
      <w:r w:rsidRPr="002656D2">
        <w:rPr>
          <w:rFonts w:cs="Tahoma"/>
        </w:rPr>
        <w:t>Mojondinoy</w:t>
      </w:r>
      <w:proofErr w:type="spellEnd"/>
      <w:r w:rsidRPr="002656D2">
        <w:rPr>
          <w:rFonts w:cs="Tahoma"/>
        </w:rPr>
        <w:t>, 12 Motilón y 10 en Campo Alegre.</w:t>
      </w:r>
    </w:p>
    <w:p w14:paraId="3669D9F5" w14:textId="21EA15C0" w:rsidR="002656D2" w:rsidRPr="002656D2" w:rsidRDefault="002656D2" w:rsidP="002656D2">
      <w:pPr>
        <w:spacing w:line="256" w:lineRule="auto"/>
        <w:rPr>
          <w:rFonts w:cs="Tahoma"/>
        </w:rPr>
      </w:pPr>
      <w:r w:rsidRPr="002656D2">
        <w:rPr>
          <w:rFonts w:cs="Tahoma"/>
        </w:rPr>
        <w:t xml:space="preserve">El Secretario de Desarrollo Económico y Competitividad Nelson </w:t>
      </w:r>
      <w:proofErr w:type="spellStart"/>
      <w:r w:rsidRPr="002656D2">
        <w:rPr>
          <w:rFonts w:cs="Tahoma"/>
        </w:rPr>
        <w:t>Leiton</w:t>
      </w:r>
      <w:proofErr w:type="spellEnd"/>
      <w:r w:rsidRPr="002656D2">
        <w:rPr>
          <w:rFonts w:cs="Tahoma"/>
        </w:rPr>
        <w:t xml:space="preserve"> Portilla, dijo que posterior a este proceso se trabajará con cada sector, fundamentando las bases que garanticen la sostenibilidad del proyecto. “Volvemos a cumplir lo de nuestro Plan de Desarrollo, un pacto con la naturaleza, generando condiciones para que se cuide el ambiente. Se tendrá un impacto significativo, porque también va a mejorar la generación de ingresos”, señaló el funcionario, quien aclaró que la implementación de esta iniciativa estará a cargo del equipo de profesionales de la dependencia y no se contratará ninguna consultoría.</w:t>
      </w:r>
    </w:p>
    <w:p w14:paraId="18D9CF71" w14:textId="02FC1348" w:rsidR="002656D2" w:rsidRPr="002656D2" w:rsidRDefault="002656D2" w:rsidP="002656D2">
      <w:pPr>
        <w:spacing w:line="256" w:lineRule="auto"/>
        <w:rPr>
          <w:rFonts w:cs="Tahoma"/>
        </w:rPr>
      </w:pPr>
      <w:r w:rsidRPr="002656D2">
        <w:rPr>
          <w:rFonts w:cs="Tahoma"/>
        </w:rPr>
        <w:t xml:space="preserve">El proyecto contiene </w:t>
      </w:r>
      <w:r>
        <w:rPr>
          <w:rFonts w:cs="Tahoma"/>
        </w:rPr>
        <w:t>cuatro</w:t>
      </w:r>
      <w:r w:rsidRPr="002656D2">
        <w:rPr>
          <w:rFonts w:cs="Tahoma"/>
        </w:rPr>
        <w:t xml:space="preserve"> componentes, entre los que se encuentran el aprovechamiento de la tierra para su seguridad alimentaria, donde se capacitará a los beneficiarios en sistemas sostenibles de producción, implementará huertas diversificadas, composteras y desarrollará actividades de intercambio de saberes.</w:t>
      </w:r>
    </w:p>
    <w:p w14:paraId="1F56D03B" w14:textId="77777777" w:rsidR="002656D2" w:rsidRPr="002656D2" w:rsidRDefault="002656D2" w:rsidP="002656D2">
      <w:pPr>
        <w:spacing w:line="256" w:lineRule="auto"/>
        <w:rPr>
          <w:rFonts w:cs="Tahoma"/>
        </w:rPr>
      </w:pPr>
      <w:r w:rsidRPr="002656D2">
        <w:rPr>
          <w:rFonts w:cs="Tahoma"/>
        </w:rPr>
        <w:t>El segundo componente hace referencia a las unidades productivas, que inicia con la sensibilización y selección de proyectos productivos alternativos, verificación de la tenencia de la tierra, entrega de las unidades y capacitación, control y acompañamiento al proceso de implementación de los proyectos productivos.</w:t>
      </w:r>
    </w:p>
    <w:p w14:paraId="0A180D36" w14:textId="77777777" w:rsidR="002656D2" w:rsidRPr="002656D2" w:rsidRDefault="002656D2" w:rsidP="002656D2">
      <w:pPr>
        <w:spacing w:line="256" w:lineRule="auto"/>
        <w:rPr>
          <w:rFonts w:cs="Tahoma"/>
        </w:rPr>
      </w:pPr>
      <w:r w:rsidRPr="002656D2">
        <w:rPr>
          <w:rFonts w:cs="Tahoma"/>
        </w:rPr>
        <w:t>De otro lado se encuentra el cambio de tradición en la producción de carbón vegetal, donde se adelantarán brigadas de salud, ambientales, orientación y convivencia; actividades formativas y recreativas.</w:t>
      </w:r>
    </w:p>
    <w:p w14:paraId="6C09FE0F" w14:textId="77777777" w:rsidR="002656D2" w:rsidRPr="002656D2" w:rsidRDefault="002656D2" w:rsidP="002656D2">
      <w:pPr>
        <w:spacing w:line="256" w:lineRule="auto"/>
        <w:rPr>
          <w:rFonts w:cs="Tahoma"/>
        </w:rPr>
      </w:pPr>
      <w:r w:rsidRPr="002656D2">
        <w:rPr>
          <w:rFonts w:cs="Tahoma"/>
        </w:rPr>
        <w:t>Y finalmente, el componente de fortalecimiento, organización y asociatividad, con la capacitación en educación financiera y desarrollo empresarial, asesoría para la formalización de fondos de ahorros, constitución de asociaciones y acompañamiento a los grupos involucrados.</w:t>
      </w:r>
    </w:p>
    <w:p w14:paraId="646BE2D5" w14:textId="502276F8" w:rsidR="002656D2" w:rsidRDefault="002656D2" w:rsidP="002656D2">
      <w:pPr>
        <w:spacing w:line="256" w:lineRule="auto"/>
        <w:rPr>
          <w:rFonts w:cs="Tahoma"/>
        </w:rPr>
      </w:pPr>
      <w:r w:rsidRPr="002656D2">
        <w:rPr>
          <w:rFonts w:cs="Tahoma"/>
        </w:rPr>
        <w:t>El proyecto se enmarca en el pacto ‘Por un desarrollo económico local e incluyente’ del Plan de Desarrollo Pasto Educado, Constructor de Paz 2016-2019’ y se enfoca en las metas del programa ‘fortalecimiento empresarial, empleo decente, emprendimiento y generación de ingresos con enfoque de género, generacional y diferencial.</w:t>
      </w:r>
    </w:p>
    <w:p w14:paraId="553AE1B5" w14:textId="6FCB65B6" w:rsidR="002656D2" w:rsidRDefault="002656D2" w:rsidP="002656D2">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6909DA8B" w14:textId="77777777" w:rsidR="002656D2" w:rsidRPr="002656D2" w:rsidRDefault="002656D2" w:rsidP="002656D2">
      <w:pPr>
        <w:shd w:val="clear" w:color="auto" w:fill="FFFFFF"/>
        <w:suppressAutoHyphens w:val="0"/>
        <w:spacing w:after="0"/>
        <w:rPr>
          <w:b/>
          <w:sz w:val="18"/>
          <w:szCs w:val="18"/>
          <w:lang w:val="es-ES"/>
        </w:rPr>
      </w:pPr>
    </w:p>
    <w:p w14:paraId="52B3A089" w14:textId="77777777" w:rsidR="002656D2" w:rsidRPr="00041DA5" w:rsidRDefault="002656D2" w:rsidP="002656D2">
      <w:pPr>
        <w:tabs>
          <w:tab w:val="left" w:pos="2310"/>
        </w:tabs>
        <w:jc w:val="center"/>
        <w:rPr>
          <w:rFonts w:cs="Tahoma"/>
          <w:b/>
          <w:sz w:val="18"/>
          <w:szCs w:val="18"/>
        </w:rPr>
      </w:pPr>
      <w:r w:rsidRPr="00B11AB5">
        <w:rPr>
          <w:rFonts w:cs="Tahoma"/>
          <w:i/>
        </w:rPr>
        <w:t>Somos constructores de paz</w:t>
      </w:r>
    </w:p>
    <w:p w14:paraId="7C331E7C" w14:textId="77777777" w:rsidR="002656D2" w:rsidRDefault="002656D2" w:rsidP="00112A1C">
      <w:pPr>
        <w:spacing w:line="256" w:lineRule="auto"/>
        <w:jc w:val="center"/>
        <w:rPr>
          <w:rFonts w:cs="Tahoma"/>
          <w:b/>
        </w:rPr>
      </w:pPr>
    </w:p>
    <w:p w14:paraId="696767BA" w14:textId="5CE5B0D6" w:rsidR="002226DF" w:rsidRDefault="002226DF" w:rsidP="003C0610">
      <w:pPr>
        <w:spacing w:line="256" w:lineRule="auto"/>
        <w:jc w:val="center"/>
        <w:rPr>
          <w:rFonts w:cs="Tahoma"/>
          <w:b/>
        </w:rPr>
      </w:pPr>
      <w:r w:rsidRPr="002226DF">
        <w:rPr>
          <w:rFonts w:cs="Tahoma"/>
          <w:b/>
        </w:rPr>
        <w:lastRenderedPageBreak/>
        <w:t xml:space="preserve">FIRMA CONSULTORA IDOM SOCIALIZÓ PROYECTO DE SUPERMANZANAS QUE BUSCA </w:t>
      </w:r>
      <w:r w:rsidR="0052281D">
        <w:rPr>
          <w:rFonts w:cs="Tahoma"/>
          <w:b/>
        </w:rPr>
        <w:t>IMPULSAR EL</w:t>
      </w:r>
      <w:r w:rsidRPr="002226DF">
        <w:rPr>
          <w:rFonts w:cs="Tahoma"/>
          <w:b/>
        </w:rPr>
        <w:t xml:space="preserve"> TRANSPORTE SOSTENIBLE EN PASTO</w:t>
      </w:r>
    </w:p>
    <w:p w14:paraId="5719A185" w14:textId="1169BF94" w:rsidR="002226DF" w:rsidRDefault="002226DF" w:rsidP="003C0610">
      <w:pPr>
        <w:spacing w:line="256" w:lineRule="auto"/>
        <w:jc w:val="center"/>
        <w:rPr>
          <w:rFonts w:cs="Tahoma"/>
          <w:b/>
        </w:rPr>
      </w:pPr>
      <w:r>
        <w:rPr>
          <w:rFonts w:cs="Arial"/>
          <w:noProof/>
          <w:sz w:val="20"/>
          <w:szCs w:val="20"/>
          <w:lang w:val="es-CO" w:eastAsia="es-CO"/>
        </w:rPr>
        <w:drawing>
          <wp:inline distT="0" distB="0" distL="0" distR="0" wp14:anchorId="20E74F42" wp14:editId="0924E275">
            <wp:extent cx="5424207" cy="3614468"/>
            <wp:effectExtent l="0" t="0" r="5080" b="5080"/>
            <wp:docPr id="7" name="Imagen 7" descr="\\192.168.110.123\alcaldia 2018\JULIO 2018\COMITE FINDETER\_DSC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123\alcaldia 2018\JULIO 2018\COMITE FINDETER\_DSC0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33983" cy="3620982"/>
                    </a:xfrm>
                    <a:prstGeom prst="rect">
                      <a:avLst/>
                    </a:prstGeom>
                    <a:noFill/>
                    <a:ln>
                      <a:noFill/>
                    </a:ln>
                  </pic:spPr>
                </pic:pic>
              </a:graphicData>
            </a:graphic>
          </wp:inline>
        </w:drawing>
      </w:r>
    </w:p>
    <w:p w14:paraId="52BD0710" w14:textId="0C7058B6" w:rsidR="002226DF" w:rsidRDefault="002226DF" w:rsidP="002226DF">
      <w:pPr>
        <w:spacing w:line="256" w:lineRule="auto"/>
        <w:rPr>
          <w:rFonts w:cs="Tahoma"/>
        </w:rPr>
      </w:pPr>
      <w:r w:rsidRPr="002226DF">
        <w:rPr>
          <w:rFonts w:cs="Tahoma"/>
        </w:rPr>
        <w:t>Con el propósito de avanza</w:t>
      </w:r>
      <w:r>
        <w:rPr>
          <w:rFonts w:cs="Tahoma"/>
        </w:rPr>
        <w:t>r</w:t>
      </w:r>
      <w:r w:rsidRPr="002226DF">
        <w:rPr>
          <w:rFonts w:cs="Tahoma"/>
        </w:rPr>
        <w:t xml:space="preserve"> en la implementación del proyecto Superman</w:t>
      </w:r>
      <w:r>
        <w:rPr>
          <w:rFonts w:cs="Tahoma"/>
        </w:rPr>
        <w:t>z</w:t>
      </w:r>
      <w:r w:rsidRPr="002226DF">
        <w:rPr>
          <w:rFonts w:cs="Tahoma"/>
        </w:rPr>
        <w:t xml:space="preserve">anas, iniciativa piloto </w:t>
      </w:r>
      <w:r>
        <w:rPr>
          <w:rFonts w:cs="Tahoma"/>
        </w:rPr>
        <w:t>que</w:t>
      </w:r>
      <w:r w:rsidRPr="002226DF">
        <w:rPr>
          <w:rFonts w:cs="Tahoma"/>
        </w:rPr>
        <w:t xml:space="preserve"> pretende generar un desarrollo orientado al transporte sostenible alrededor del transporte público, mejorando la calidad de vida de las personas y promoviendo la caminata, el uso de bicicleta y viajes cortos, representantes de la firma consultora IDOM</w:t>
      </w:r>
      <w:r w:rsidR="00523BDD">
        <w:rPr>
          <w:rFonts w:cs="Tahoma"/>
        </w:rPr>
        <w:t>,</w:t>
      </w:r>
      <w:r w:rsidRPr="002226DF">
        <w:rPr>
          <w:rFonts w:cs="Tahoma"/>
        </w:rPr>
        <w:t xml:space="preserve"> encargada de hacer </w:t>
      </w:r>
      <w:r w:rsidR="00523BDD">
        <w:rPr>
          <w:rFonts w:cs="Tahoma"/>
        </w:rPr>
        <w:t>l</w:t>
      </w:r>
      <w:r w:rsidRPr="002226DF">
        <w:rPr>
          <w:rFonts w:cs="Tahoma"/>
        </w:rPr>
        <w:t xml:space="preserve">os estudios de pre-factibilidad, </w:t>
      </w:r>
      <w:r w:rsidR="00523BDD">
        <w:rPr>
          <w:rFonts w:cs="Tahoma"/>
        </w:rPr>
        <w:t>hizo</w:t>
      </w:r>
      <w:r w:rsidRPr="002226DF">
        <w:rPr>
          <w:rFonts w:cs="Tahoma"/>
        </w:rPr>
        <w:t xml:space="preserve"> la socialización</w:t>
      </w:r>
      <w:r w:rsidR="00523BDD">
        <w:rPr>
          <w:rFonts w:cs="Tahoma"/>
        </w:rPr>
        <w:t xml:space="preserve"> pertinente,</w:t>
      </w:r>
      <w:r w:rsidRPr="002226DF">
        <w:rPr>
          <w:rFonts w:cs="Tahoma"/>
        </w:rPr>
        <w:t xml:space="preserve"> ante </w:t>
      </w:r>
      <w:r>
        <w:rPr>
          <w:rFonts w:cs="Tahoma"/>
        </w:rPr>
        <w:t xml:space="preserve">los </w:t>
      </w:r>
      <w:r w:rsidRPr="002226DF">
        <w:rPr>
          <w:rFonts w:cs="Tahoma"/>
        </w:rPr>
        <w:t xml:space="preserve">funcionarios de  las  Secretarías de Tránsito y Transporte, Espacio Público, Gestión Ambiental, Invipasto </w:t>
      </w:r>
      <w:r w:rsidR="00523BDD">
        <w:rPr>
          <w:rFonts w:cs="Tahoma"/>
        </w:rPr>
        <w:t xml:space="preserve">y </w:t>
      </w:r>
      <w:r w:rsidRPr="002226DF">
        <w:rPr>
          <w:rFonts w:cs="Tahoma"/>
        </w:rPr>
        <w:t>Avante,</w:t>
      </w:r>
    </w:p>
    <w:p w14:paraId="2AF9FB9D" w14:textId="444F3153" w:rsidR="002226DF" w:rsidRDefault="002226DF" w:rsidP="002226DF">
      <w:pPr>
        <w:spacing w:line="256" w:lineRule="auto"/>
        <w:rPr>
          <w:rFonts w:cs="Tahoma"/>
        </w:rPr>
      </w:pPr>
      <w:r>
        <w:rPr>
          <w:rFonts w:cs="Tahoma"/>
        </w:rPr>
        <w:t xml:space="preserve">Este proyecto </w:t>
      </w:r>
      <w:r w:rsidRPr="002226DF">
        <w:rPr>
          <w:rFonts w:cs="Tahoma"/>
        </w:rPr>
        <w:t xml:space="preserve">del </w:t>
      </w:r>
      <w:r w:rsidR="00844F48">
        <w:rPr>
          <w:rFonts w:cs="Tahoma"/>
        </w:rPr>
        <w:t>que</w:t>
      </w:r>
      <w:r w:rsidRPr="002226DF">
        <w:rPr>
          <w:rFonts w:cs="Tahoma"/>
        </w:rPr>
        <w:t xml:space="preserve"> hace parte el municipio de Pasto se realiza de manera conjunta con las ciudades de Cali y Manizales, a través de Findeter</w:t>
      </w:r>
      <w:r w:rsidR="00786563">
        <w:rPr>
          <w:rFonts w:cs="Tahoma"/>
        </w:rPr>
        <w:t>,</w:t>
      </w:r>
      <w:r w:rsidR="00523BDD">
        <w:rPr>
          <w:rFonts w:cs="Tahoma"/>
        </w:rPr>
        <w:t xml:space="preserve"> y</w:t>
      </w:r>
      <w:r w:rsidRPr="002226DF">
        <w:rPr>
          <w:rFonts w:cs="Tahoma"/>
        </w:rPr>
        <w:t xml:space="preserve"> el diagnóstico de</w:t>
      </w:r>
      <w:r w:rsidR="00523BDD">
        <w:rPr>
          <w:rFonts w:cs="Tahoma"/>
        </w:rPr>
        <w:t>l mismo</w:t>
      </w:r>
      <w:r w:rsidRPr="002226DF">
        <w:rPr>
          <w:rFonts w:cs="Tahoma"/>
        </w:rPr>
        <w:t xml:space="preserve"> es liderado por la Secretaria de Planeación Municipal</w:t>
      </w:r>
      <w:r w:rsidR="00523BDD">
        <w:rPr>
          <w:rFonts w:cs="Tahoma"/>
        </w:rPr>
        <w:t>.</w:t>
      </w:r>
    </w:p>
    <w:p w14:paraId="47AB791A" w14:textId="4D03C31C" w:rsidR="002226DF" w:rsidRPr="002226DF" w:rsidRDefault="004A47A3" w:rsidP="002226DF">
      <w:pPr>
        <w:spacing w:line="256" w:lineRule="auto"/>
        <w:rPr>
          <w:rFonts w:cs="Tahoma"/>
        </w:rPr>
      </w:pPr>
      <w:r>
        <w:rPr>
          <w:rFonts w:cs="Tahoma"/>
        </w:rPr>
        <w:t xml:space="preserve">La </w:t>
      </w:r>
      <w:r w:rsidR="00786563">
        <w:rPr>
          <w:rFonts w:cs="Tahoma"/>
        </w:rPr>
        <w:t>di</w:t>
      </w:r>
      <w:r w:rsidRPr="002226DF">
        <w:rPr>
          <w:rFonts w:cs="Tahoma"/>
        </w:rPr>
        <w:t>rectora del Área Ciudad y Territorio</w:t>
      </w:r>
      <w:r>
        <w:rPr>
          <w:rFonts w:cs="Tahoma"/>
        </w:rPr>
        <w:t>,</w:t>
      </w:r>
      <w:r w:rsidRPr="004A47A3">
        <w:rPr>
          <w:rFonts w:cs="Tahoma"/>
        </w:rPr>
        <w:t xml:space="preserve"> </w:t>
      </w:r>
      <w:r>
        <w:rPr>
          <w:rFonts w:cs="Tahoma"/>
        </w:rPr>
        <w:t>para</w:t>
      </w:r>
      <w:r w:rsidRPr="002226DF">
        <w:rPr>
          <w:rFonts w:cs="Tahoma"/>
        </w:rPr>
        <w:t xml:space="preserve"> las ciudades de Cali, Manizales y Pasto</w:t>
      </w:r>
      <w:r>
        <w:rPr>
          <w:rFonts w:cs="Tahoma"/>
        </w:rPr>
        <w:t>,</w:t>
      </w:r>
      <w:r w:rsidRPr="002226DF">
        <w:rPr>
          <w:rFonts w:cs="Tahoma"/>
        </w:rPr>
        <w:t xml:space="preserve"> de la firma IDOM</w:t>
      </w:r>
      <w:r>
        <w:rPr>
          <w:rFonts w:cs="Tahoma"/>
        </w:rPr>
        <w:t>,</w:t>
      </w:r>
      <w:r w:rsidRPr="002226DF">
        <w:rPr>
          <w:rFonts w:cs="Tahoma"/>
        </w:rPr>
        <w:t xml:space="preserve"> </w:t>
      </w:r>
      <w:r w:rsidR="002226DF" w:rsidRPr="002226DF">
        <w:rPr>
          <w:rFonts w:cs="Tahoma"/>
        </w:rPr>
        <w:t xml:space="preserve">Camila Londoño, explicó que se ha hecho un diagnóstico a dos escalas, donde en un principio </w:t>
      </w:r>
      <w:r w:rsidR="00786563">
        <w:rPr>
          <w:rFonts w:cs="Tahoma"/>
        </w:rPr>
        <w:t>tras el análisis de la ciudad,</w:t>
      </w:r>
      <w:r w:rsidR="002226DF" w:rsidRPr="002226DF">
        <w:rPr>
          <w:rFonts w:cs="Tahoma"/>
        </w:rPr>
        <w:t xml:space="preserve"> se identific</w:t>
      </w:r>
      <w:r w:rsidR="00786563">
        <w:rPr>
          <w:rFonts w:cs="Tahoma"/>
        </w:rPr>
        <w:t>ó</w:t>
      </w:r>
      <w:r w:rsidR="002226DF" w:rsidRPr="002226DF">
        <w:rPr>
          <w:rFonts w:cs="Tahoma"/>
        </w:rPr>
        <w:t xml:space="preserve"> </w:t>
      </w:r>
      <w:r w:rsidR="00786563">
        <w:rPr>
          <w:rFonts w:cs="Tahoma"/>
        </w:rPr>
        <w:t xml:space="preserve">el </w:t>
      </w:r>
      <w:r w:rsidR="002226DF" w:rsidRPr="002226DF">
        <w:rPr>
          <w:rFonts w:cs="Tahoma"/>
        </w:rPr>
        <w:t>déficit</w:t>
      </w:r>
      <w:r>
        <w:rPr>
          <w:rFonts w:cs="Tahoma"/>
        </w:rPr>
        <w:t xml:space="preserve"> </w:t>
      </w:r>
      <w:r w:rsidR="002226DF" w:rsidRPr="002226DF">
        <w:rPr>
          <w:rFonts w:cs="Tahoma"/>
        </w:rPr>
        <w:t>en espacio público, equipamiento en términos de transporte, andenes</w:t>
      </w:r>
      <w:r w:rsidR="00786563">
        <w:rPr>
          <w:rFonts w:cs="Tahoma"/>
        </w:rPr>
        <w:t xml:space="preserve"> y vías</w:t>
      </w:r>
      <w:r>
        <w:rPr>
          <w:rFonts w:cs="Tahoma"/>
        </w:rPr>
        <w:t>.</w:t>
      </w:r>
      <w:r w:rsidR="002226DF" w:rsidRPr="002226DF">
        <w:rPr>
          <w:rFonts w:cs="Tahoma"/>
        </w:rPr>
        <w:t xml:space="preserve"> “</w:t>
      </w:r>
      <w:r w:rsidRPr="002226DF">
        <w:rPr>
          <w:rFonts w:cs="Tahoma"/>
        </w:rPr>
        <w:t xml:space="preserve">Lo </w:t>
      </w:r>
      <w:r w:rsidR="002226DF" w:rsidRPr="002226DF">
        <w:rPr>
          <w:rFonts w:cs="Tahoma"/>
        </w:rPr>
        <w:t>que realmente descubrimos en este diagnóstico</w:t>
      </w:r>
      <w:r>
        <w:rPr>
          <w:rFonts w:cs="Tahoma"/>
        </w:rPr>
        <w:t>,</w:t>
      </w:r>
      <w:r w:rsidR="002226DF" w:rsidRPr="002226DF">
        <w:rPr>
          <w:rFonts w:cs="Tahoma"/>
        </w:rPr>
        <w:t xml:space="preserve"> </w:t>
      </w:r>
      <w:r w:rsidR="00523BDD">
        <w:rPr>
          <w:rFonts w:cs="Tahoma"/>
        </w:rPr>
        <w:t>es que hay</w:t>
      </w:r>
      <w:r w:rsidR="002226DF" w:rsidRPr="002226DF">
        <w:rPr>
          <w:rFonts w:cs="Tahoma"/>
        </w:rPr>
        <w:t xml:space="preserve"> zonas que son muy interesantes en términos de movilidad, </w:t>
      </w:r>
      <w:r w:rsidR="00523BDD">
        <w:rPr>
          <w:rFonts w:cs="Tahoma"/>
        </w:rPr>
        <w:t>por</w:t>
      </w:r>
      <w:r w:rsidR="002226DF" w:rsidRPr="002226DF">
        <w:rPr>
          <w:rFonts w:cs="Tahoma"/>
        </w:rPr>
        <w:t>que los vehículos particulares se están desplazado en promedio 800 metros</w:t>
      </w:r>
      <w:r w:rsidR="00523BDD">
        <w:rPr>
          <w:rFonts w:cs="Tahoma"/>
        </w:rPr>
        <w:t>,</w:t>
      </w:r>
      <w:r w:rsidR="002226DF" w:rsidRPr="002226DF">
        <w:rPr>
          <w:rFonts w:cs="Tahoma"/>
        </w:rPr>
        <w:t xml:space="preserve"> por tal razón hay que implementar estrategias </w:t>
      </w:r>
      <w:r w:rsidR="002226DF" w:rsidRPr="002226DF">
        <w:rPr>
          <w:rFonts w:cs="Tahoma"/>
        </w:rPr>
        <w:lastRenderedPageBreak/>
        <w:t>urbanas y de movilidad que permitan que la gente tome otra decisión</w:t>
      </w:r>
      <w:r w:rsidR="00523BDD">
        <w:rPr>
          <w:rFonts w:cs="Tahoma"/>
        </w:rPr>
        <w:t xml:space="preserve"> para desplazarse</w:t>
      </w:r>
      <w:r w:rsidR="002226DF" w:rsidRPr="002226DF">
        <w:rPr>
          <w:rFonts w:cs="Tahoma"/>
        </w:rPr>
        <w:t>”</w:t>
      </w:r>
      <w:r>
        <w:rPr>
          <w:rFonts w:cs="Tahoma"/>
        </w:rPr>
        <w:t>, y enfatizó</w:t>
      </w:r>
      <w:r w:rsidR="00523BDD">
        <w:rPr>
          <w:rFonts w:cs="Tahoma"/>
        </w:rPr>
        <w:t>,</w:t>
      </w:r>
      <w:r>
        <w:rPr>
          <w:rFonts w:cs="Tahoma"/>
        </w:rPr>
        <w:t xml:space="preserve"> que el </w:t>
      </w:r>
      <w:r w:rsidR="002226DF" w:rsidRPr="002226DF">
        <w:rPr>
          <w:rFonts w:cs="Tahoma"/>
        </w:rPr>
        <w:t xml:space="preserve">proyecto </w:t>
      </w:r>
      <w:r>
        <w:rPr>
          <w:rFonts w:cs="Tahoma"/>
        </w:rPr>
        <w:t>de las Supermanzanas</w:t>
      </w:r>
      <w:r w:rsidR="00523BDD">
        <w:rPr>
          <w:rFonts w:cs="Tahoma"/>
        </w:rPr>
        <w:t>, además,</w:t>
      </w:r>
      <w:r>
        <w:rPr>
          <w:rFonts w:cs="Tahoma"/>
        </w:rPr>
        <w:t xml:space="preserve"> busca </w:t>
      </w:r>
      <w:r w:rsidR="002226DF" w:rsidRPr="002226DF">
        <w:rPr>
          <w:rFonts w:cs="Tahoma"/>
        </w:rPr>
        <w:t>reducir los gases invernadero, la contaminación y mejorar las condiciones toda la ciudad en conjunto</w:t>
      </w:r>
      <w:r>
        <w:rPr>
          <w:rFonts w:cs="Tahoma"/>
        </w:rPr>
        <w:t>.</w:t>
      </w:r>
    </w:p>
    <w:p w14:paraId="1460E4F5" w14:textId="42EAFC1F" w:rsidR="002226DF" w:rsidRPr="002226DF" w:rsidRDefault="002226DF" w:rsidP="002226DF">
      <w:pPr>
        <w:spacing w:line="256" w:lineRule="auto"/>
        <w:rPr>
          <w:rFonts w:cs="Tahoma"/>
        </w:rPr>
      </w:pPr>
      <w:r w:rsidRPr="002226DF">
        <w:rPr>
          <w:rFonts w:cs="Tahoma"/>
        </w:rPr>
        <w:t xml:space="preserve">Por otra parte, Afranio Rodríguez Rosero, Secretario de Planeación </w:t>
      </w:r>
      <w:r w:rsidR="00786563">
        <w:rPr>
          <w:rFonts w:cs="Tahoma"/>
        </w:rPr>
        <w:t>Municipal</w:t>
      </w:r>
      <w:r w:rsidRPr="002226DF">
        <w:rPr>
          <w:rFonts w:cs="Tahoma"/>
        </w:rPr>
        <w:t xml:space="preserve">, </w:t>
      </w:r>
      <w:r w:rsidR="004A47A3">
        <w:rPr>
          <w:rFonts w:cs="Tahoma"/>
        </w:rPr>
        <w:t>destacó</w:t>
      </w:r>
      <w:r w:rsidRPr="002226DF">
        <w:rPr>
          <w:rFonts w:cs="Tahoma"/>
        </w:rPr>
        <w:t xml:space="preserve"> la </w:t>
      </w:r>
      <w:r w:rsidR="004A47A3" w:rsidRPr="002226DF">
        <w:rPr>
          <w:rFonts w:cs="Tahoma"/>
        </w:rPr>
        <w:t>calidad</w:t>
      </w:r>
      <w:r w:rsidRPr="002226DF">
        <w:rPr>
          <w:rFonts w:cs="Tahoma"/>
        </w:rPr>
        <w:t xml:space="preserve"> y seriedad </w:t>
      </w:r>
      <w:r w:rsidR="00786563">
        <w:rPr>
          <w:rFonts w:cs="Tahoma"/>
        </w:rPr>
        <w:t xml:space="preserve">de presentación hecha por la </w:t>
      </w:r>
      <w:r w:rsidR="00786563" w:rsidRPr="002226DF">
        <w:rPr>
          <w:rFonts w:cs="Tahoma"/>
        </w:rPr>
        <w:t>Financiera del Desarrollo Territorial S.A</w:t>
      </w:r>
      <w:r w:rsidR="00786563">
        <w:rPr>
          <w:rFonts w:cs="Tahoma"/>
        </w:rPr>
        <w:t xml:space="preserve">. - </w:t>
      </w:r>
      <w:r w:rsidR="00786563" w:rsidRPr="002226DF">
        <w:rPr>
          <w:rFonts w:cs="Tahoma"/>
        </w:rPr>
        <w:t>FINDETER</w:t>
      </w:r>
      <w:r w:rsidR="00786563">
        <w:rPr>
          <w:rFonts w:cs="Tahoma"/>
        </w:rPr>
        <w:t xml:space="preserve"> y la firma IDOM, </w:t>
      </w:r>
      <w:r w:rsidRPr="002226DF">
        <w:rPr>
          <w:rFonts w:cs="Tahoma"/>
        </w:rPr>
        <w:t xml:space="preserve">“nuestra gratitud a </w:t>
      </w:r>
      <w:r w:rsidR="004A47A3">
        <w:rPr>
          <w:rFonts w:cs="Tahoma"/>
        </w:rPr>
        <w:t>quienes</w:t>
      </w:r>
      <w:r w:rsidRPr="002226DF">
        <w:rPr>
          <w:rFonts w:cs="Tahoma"/>
        </w:rPr>
        <w:t xml:space="preserve"> financian este importante proyecto</w:t>
      </w:r>
      <w:r w:rsidR="004A47A3">
        <w:rPr>
          <w:rFonts w:cs="Tahoma"/>
        </w:rPr>
        <w:t>,</w:t>
      </w:r>
      <w:r w:rsidRPr="002226DF">
        <w:rPr>
          <w:rFonts w:cs="Tahoma"/>
        </w:rPr>
        <w:t xml:space="preserve"> </w:t>
      </w:r>
      <w:r w:rsidR="004A47A3">
        <w:rPr>
          <w:rFonts w:cs="Tahoma"/>
        </w:rPr>
        <w:t>los</w:t>
      </w:r>
      <w:r w:rsidRPr="002226DF">
        <w:rPr>
          <w:rFonts w:cs="Tahoma"/>
        </w:rPr>
        <w:t xml:space="preserve"> gobierno</w:t>
      </w:r>
      <w:r w:rsidR="004A47A3">
        <w:rPr>
          <w:rFonts w:cs="Tahoma"/>
        </w:rPr>
        <w:t>s</w:t>
      </w:r>
      <w:r w:rsidRPr="002226DF">
        <w:rPr>
          <w:rFonts w:cs="Tahoma"/>
        </w:rPr>
        <w:t xml:space="preserve"> de Alemania e Inglaterra</w:t>
      </w:r>
      <w:r w:rsidR="00106EE1">
        <w:rPr>
          <w:rFonts w:cs="Tahoma"/>
        </w:rPr>
        <w:t xml:space="preserve"> y e</w:t>
      </w:r>
      <w:r w:rsidRPr="002226DF">
        <w:rPr>
          <w:rFonts w:cs="Tahoma"/>
        </w:rPr>
        <w:t xml:space="preserve">speramos con este diagnóstico consolidar una propuesta en el Municipio”, </w:t>
      </w:r>
      <w:r w:rsidR="00523BDD">
        <w:rPr>
          <w:rFonts w:cs="Tahoma"/>
        </w:rPr>
        <w:t>e indicó</w:t>
      </w:r>
      <w:r w:rsidR="00106EE1">
        <w:rPr>
          <w:rFonts w:cs="Tahoma"/>
        </w:rPr>
        <w:t xml:space="preserve"> </w:t>
      </w:r>
      <w:r w:rsidR="00106EE1" w:rsidRPr="002226DF">
        <w:rPr>
          <w:rFonts w:cs="Tahoma"/>
        </w:rPr>
        <w:t>que,</w:t>
      </w:r>
      <w:r w:rsidRPr="002226DF">
        <w:rPr>
          <w:rFonts w:cs="Tahoma"/>
        </w:rPr>
        <w:t xml:space="preserve"> para la ejecución de esta propuesta, se hará la presentación de </w:t>
      </w:r>
      <w:r w:rsidR="00106EE1">
        <w:rPr>
          <w:rFonts w:cs="Tahoma"/>
        </w:rPr>
        <w:t>l</w:t>
      </w:r>
      <w:r w:rsidRPr="002226DF">
        <w:rPr>
          <w:rFonts w:cs="Tahoma"/>
        </w:rPr>
        <w:t xml:space="preserve">os resultados con la presencia de gremios y otros actores que tienen que ver con esta transformación positiva que </w:t>
      </w:r>
      <w:r w:rsidR="00786563">
        <w:rPr>
          <w:rFonts w:cs="Tahoma"/>
        </w:rPr>
        <w:t xml:space="preserve">se </w:t>
      </w:r>
      <w:r w:rsidRPr="002226DF">
        <w:rPr>
          <w:rFonts w:cs="Tahoma"/>
        </w:rPr>
        <w:t>espera consolidar para el bienestar de</w:t>
      </w:r>
      <w:r w:rsidR="00523BDD">
        <w:rPr>
          <w:rFonts w:cs="Tahoma"/>
        </w:rPr>
        <w:t xml:space="preserve"> la gente de</w:t>
      </w:r>
      <w:r w:rsidRPr="002226DF">
        <w:rPr>
          <w:rFonts w:cs="Tahoma"/>
        </w:rPr>
        <w:t xml:space="preserve"> Pasto.</w:t>
      </w:r>
    </w:p>
    <w:p w14:paraId="433BA603" w14:textId="78B559D4" w:rsidR="00523BDD" w:rsidRDefault="002226DF" w:rsidP="002226DF">
      <w:pPr>
        <w:spacing w:line="256" w:lineRule="auto"/>
        <w:rPr>
          <w:rFonts w:cs="Tahoma"/>
        </w:rPr>
      </w:pPr>
      <w:r w:rsidRPr="002226DF">
        <w:rPr>
          <w:rFonts w:cs="Tahoma"/>
        </w:rPr>
        <w:t xml:space="preserve">El proyecto de </w:t>
      </w:r>
      <w:r w:rsidR="00523BDD">
        <w:rPr>
          <w:rFonts w:cs="Tahoma"/>
        </w:rPr>
        <w:t xml:space="preserve">las </w:t>
      </w:r>
      <w:r w:rsidR="00106EE1" w:rsidRPr="002226DF">
        <w:rPr>
          <w:rFonts w:cs="Tahoma"/>
        </w:rPr>
        <w:t>Super</w:t>
      </w:r>
      <w:r w:rsidR="00106EE1">
        <w:rPr>
          <w:rFonts w:cs="Tahoma"/>
        </w:rPr>
        <w:t>m</w:t>
      </w:r>
      <w:r w:rsidR="00106EE1" w:rsidRPr="002226DF">
        <w:rPr>
          <w:rFonts w:cs="Tahoma"/>
        </w:rPr>
        <w:t>anzanas</w:t>
      </w:r>
      <w:r w:rsidRPr="002226DF">
        <w:rPr>
          <w:rFonts w:cs="Tahoma"/>
        </w:rPr>
        <w:t xml:space="preserve"> se encuentra contemplado en el Plan de Ordenamiento Territorial</w:t>
      </w:r>
      <w:r w:rsidR="00523BDD">
        <w:rPr>
          <w:rFonts w:cs="Tahoma"/>
        </w:rPr>
        <w:t xml:space="preserve"> y</w:t>
      </w:r>
      <w:r w:rsidRPr="002226DF">
        <w:rPr>
          <w:rFonts w:cs="Tahoma"/>
        </w:rPr>
        <w:t xml:space="preserve"> permitirá determinar la funcionalidad de los sistemas urbanos, redistribuyendo los flujos vehiculares de la ciudad, con el fin de liberar espacio público peatonal, reduc</w:t>
      </w:r>
      <w:r w:rsidR="00786563">
        <w:rPr>
          <w:rFonts w:cs="Tahoma"/>
        </w:rPr>
        <w:t>iendo la</w:t>
      </w:r>
      <w:r w:rsidRPr="002226DF">
        <w:rPr>
          <w:rFonts w:cs="Tahoma"/>
        </w:rPr>
        <w:t xml:space="preserve"> emisión de gases tipo invernadero y </w:t>
      </w:r>
      <w:r w:rsidR="00786563">
        <w:rPr>
          <w:rFonts w:cs="Tahoma"/>
        </w:rPr>
        <w:t>brindar nuevos espacios verdes</w:t>
      </w:r>
      <w:r w:rsidR="00523BDD">
        <w:rPr>
          <w:rFonts w:cs="Tahoma"/>
        </w:rPr>
        <w:t>.</w:t>
      </w:r>
    </w:p>
    <w:p w14:paraId="22ACA38B" w14:textId="1260D056" w:rsidR="002226DF" w:rsidRPr="002226DF" w:rsidRDefault="002226DF" w:rsidP="002226DF">
      <w:pPr>
        <w:spacing w:line="256" w:lineRule="auto"/>
        <w:rPr>
          <w:rFonts w:cs="Tahoma"/>
        </w:rPr>
      </w:pPr>
      <w:r w:rsidRPr="002226DF">
        <w:rPr>
          <w:rFonts w:cs="Tahoma"/>
        </w:rPr>
        <w:t>Esta fase inicial</w:t>
      </w:r>
      <w:r w:rsidR="0052281D">
        <w:rPr>
          <w:rFonts w:cs="Tahoma"/>
        </w:rPr>
        <w:t xml:space="preserve"> </w:t>
      </w:r>
      <w:r w:rsidRPr="002226DF">
        <w:rPr>
          <w:rFonts w:cs="Tahoma"/>
        </w:rPr>
        <w:t>cuenta con el apoyo de la Financiera de Desarrollo Territorial FINDETER, de KFW (</w:t>
      </w:r>
      <w:proofErr w:type="spellStart"/>
      <w:r w:rsidRPr="002226DF">
        <w:rPr>
          <w:rFonts w:cs="Tahoma"/>
        </w:rPr>
        <w:t>Kreditanstalt</w:t>
      </w:r>
      <w:proofErr w:type="spellEnd"/>
      <w:r w:rsidRPr="002226DF">
        <w:rPr>
          <w:rFonts w:cs="Tahoma"/>
        </w:rPr>
        <w:t xml:space="preserve"> </w:t>
      </w:r>
      <w:proofErr w:type="spellStart"/>
      <w:r w:rsidRPr="002226DF">
        <w:rPr>
          <w:rFonts w:cs="Tahoma"/>
        </w:rPr>
        <w:t>für</w:t>
      </w:r>
      <w:proofErr w:type="spellEnd"/>
      <w:r w:rsidRPr="002226DF">
        <w:rPr>
          <w:rFonts w:cs="Tahoma"/>
        </w:rPr>
        <w:t xml:space="preserve"> </w:t>
      </w:r>
      <w:proofErr w:type="spellStart"/>
      <w:r w:rsidRPr="002226DF">
        <w:rPr>
          <w:rFonts w:cs="Tahoma"/>
        </w:rPr>
        <w:t>Wiederaufbau</w:t>
      </w:r>
      <w:proofErr w:type="spellEnd"/>
      <w:r w:rsidRPr="002226DF">
        <w:rPr>
          <w:rFonts w:cs="Tahoma"/>
        </w:rPr>
        <w:t xml:space="preserve">) banco alemán gubernamental de Desarrollo, así como el Centro para las Políticas de Aire Limpio (CCAP- Center </w:t>
      </w:r>
      <w:proofErr w:type="spellStart"/>
      <w:r w:rsidRPr="002226DF">
        <w:rPr>
          <w:rFonts w:cs="Tahoma"/>
        </w:rPr>
        <w:t>for</w:t>
      </w:r>
      <w:proofErr w:type="spellEnd"/>
      <w:r w:rsidRPr="002226DF">
        <w:rPr>
          <w:rFonts w:cs="Tahoma"/>
        </w:rPr>
        <w:t xml:space="preserve"> </w:t>
      </w:r>
      <w:proofErr w:type="spellStart"/>
      <w:r w:rsidRPr="002226DF">
        <w:rPr>
          <w:rFonts w:cs="Tahoma"/>
        </w:rPr>
        <w:t>Clean</w:t>
      </w:r>
      <w:proofErr w:type="spellEnd"/>
      <w:r w:rsidRPr="002226DF">
        <w:rPr>
          <w:rFonts w:cs="Tahoma"/>
        </w:rPr>
        <w:t xml:space="preserve"> Air </w:t>
      </w:r>
      <w:proofErr w:type="spellStart"/>
      <w:r w:rsidRPr="002226DF">
        <w:rPr>
          <w:rFonts w:cs="Tahoma"/>
        </w:rPr>
        <w:t>Policy</w:t>
      </w:r>
      <w:proofErr w:type="spellEnd"/>
      <w:r w:rsidRPr="002226DF">
        <w:rPr>
          <w:rFonts w:cs="Tahoma"/>
        </w:rPr>
        <w:t>); cooperantes financieros y técnicos de esta iniciativa.</w:t>
      </w:r>
    </w:p>
    <w:p w14:paraId="29CB490D" w14:textId="77777777" w:rsidR="00106EE1" w:rsidRDefault="002226DF" w:rsidP="00106EE1">
      <w:pPr>
        <w:tabs>
          <w:tab w:val="left" w:pos="2310"/>
        </w:tabs>
        <w:rPr>
          <w:rFonts w:cs="Arial"/>
          <w:b/>
          <w:sz w:val="18"/>
          <w:szCs w:val="18"/>
        </w:rPr>
      </w:pPr>
      <w:r w:rsidRPr="0064174B">
        <w:rPr>
          <w:rFonts w:cs="Arial"/>
          <w:b/>
          <w:sz w:val="18"/>
          <w:szCs w:val="18"/>
        </w:rPr>
        <w:t xml:space="preserve">Información: Secretario de Planeación, Afranio Rodríguez Rosero. Celular: 3155597572 afraniorodriguez@gmail.com  </w:t>
      </w:r>
    </w:p>
    <w:p w14:paraId="79FF3A42" w14:textId="5F325A9E" w:rsidR="002226DF" w:rsidRPr="00041DA5" w:rsidRDefault="002226DF" w:rsidP="00106EE1">
      <w:pPr>
        <w:tabs>
          <w:tab w:val="left" w:pos="2310"/>
        </w:tabs>
        <w:jc w:val="center"/>
        <w:rPr>
          <w:rFonts w:cs="Tahoma"/>
          <w:b/>
          <w:sz w:val="18"/>
          <w:szCs w:val="18"/>
        </w:rPr>
      </w:pPr>
      <w:r w:rsidRPr="00B11AB5">
        <w:rPr>
          <w:rFonts w:cs="Tahoma"/>
          <w:i/>
        </w:rPr>
        <w:t>Somos constructores de paz</w:t>
      </w:r>
    </w:p>
    <w:p w14:paraId="46821946" w14:textId="77777777" w:rsidR="002226DF" w:rsidRDefault="002226DF" w:rsidP="003C0610">
      <w:pPr>
        <w:spacing w:line="256" w:lineRule="auto"/>
        <w:jc w:val="center"/>
        <w:rPr>
          <w:rFonts w:cs="Tahoma"/>
          <w:b/>
        </w:rPr>
      </w:pPr>
    </w:p>
    <w:p w14:paraId="3FCD1A83" w14:textId="4293371D" w:rsidR="003C0610" w:rsidRDefault="00A9544A" w:rsidP="003C0610">
      <w:pPr>
        <w:spacing w:line="256" w:lineRule="auto"/>
        <w:jc w:val="center"/>
        <w:rPr>
          <w:rFonts w:cs="Tahoma"/>
          <w:b/>
        </w:rPr>
      </w:pPr>
      <w:r>
        <w:rPr>
          <w:rFonts w:cs="Tahoma"/>
          <w:b/>
        </w:rPr>
        <w:t>ALCALDÍA DE PASTO DESARROLLÓ</w:t>
      </w:r>
      <w:r w:rsidR="003C0610" w:rsidRPr="003C0610">
        <w:rPr>
          <w:rFonts w:cs="Tahoma"/>
          <w:b/>
        </w:rPr>
        <w:t xml:space="preserve"> TALLER </w:t>
      </w:r>
      <w:r>
        <w:rPr>
          <w:rFonts w:cs="Tahoma"/>
          <w:b/>
        </w:rPr>
        <w:t>PARA LA</w:t>
      </w:r>
      <w:r w:rsidR="003C0610" w:rsidRPr="003C0610">
        <w:rPr>
          <w:rFonts w:cs="Tahoma"/>
          <w:b/>
        </w:rPr>
        <w:t xml:space="preserve"> PREVENCIÓN DE VIOLENCIAS BASADAS EN GÉNERO - VBG, EN CENTRO EDUCATIVO DEL CORREGIMIENTO DE SANTA BÁRBARA</w:t>
      </w:r>
    </w:p>
    <w:p w14:paraId="2E13517A" w14:textId="7420C128" w:rsidR="003C0610" w:rsidRPr="003C0610" w:rsidRDefault="003C0610" w:rsidP="003C0610">
      <w:pPr>
        <w:spacing w:line="256" w:lineRule="auto"/>
        <w:jc w:val="center"/>
        <w:rPr>
          <w:rFonts w:cs="Tahoma"/>
          <w:b/>
        </w:rPr>
      </w:pPr>
      <w:r>
        <w:rPr>
          <w:rFonts w:cs="Tahoma"/>
          <w:b/>
          <w:noProof/>
          <w:lang w:val="es-CO" w:eastAsia="es-CO"/>
        </w:rPr>
        <w:lastRenderedPageBreak/>
        <w:drawing>
          <wp:inline distT="0" distB="0" distL="0" distR="0" wp14:anchorId="279F1BF6" wp14:editId="01D90556">
            <wp:extent cx="4690926" cy="2984739"/>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8-06-25 at 3.39.58 PM.jpeg"/>
                    <pic:cNvPicPr/>
                  </pic:nvPicPr>
                  <pic:blipFill rotWithShape="1">
                    <a:blip r:embed="rId10">
                      <a:extLst>
                        <a:ext uri="{28A0092B-C50C-407E-A947-70E740481C1C}">
                          <a14:useLocalDpi xmlns:a14="http://schemas.microsoft.com/office/drawing/2010/main" val="0"/>
                        </a:ext>
                      </a:extLst>
                    </a:blip>
                    <a:srcRect t="15162"/>
                    <a:stretch/>
                  </pic:blipFill>
                  <pic:spPr bwMode="auto">
                    <a:xfrm>
                      <a:off x="0" y="0"/>
                      <a:ext cx="4697674" cy="2989032"/>
                    </a:xfrm>
                    <a:prstGeom prst="rect">
                      <a:avLst/>
                    </a:prstGeom>
                    <a:ln>
                      <a:noFill/>
                    </a:ln>
                    <a:extLst>
                      <a:ext uri="{53640926-AAD7-44D8-BBD7-CCE9431645EC}">
                        <a14:shadowObscured xmlns:a14="http://schemas.microsoft.com/office/drawing/2010/main"/>
                      </a:ext>
                    </a:extLst>
                  </pic:spPr>
                </pic:pic>
              </a:graphicData>
            </a:graphic>
          </wp:inline>
        </w:drawing>
      </w:r>
    </w:p>
    <w:p w14:paraId="7F241EEB" w14:textId="5470C753" w:rsidR="0052281D" w:rsidRDefault="0052281D" w:rsidP="003C0610">
      <w:pPr>
        <w:spacing w:line="256" w:lineRule="auto"/>
        <w:rPr>
          <w:rFonts w:cs="Tahoma"/>
        </w:rPr>
      </w:pPr>
      <w:r>
        <w:rPr>
          <w:rFonts w:cs="Tahoma"/>
        </w:rPr>
        <w:t>L</w:t>
      </w:r>
      <w:r w:rsidR="003C0610" w:rsidRPr="003C0610">
        <w:rPr>
          <w:rFonts w:cs="Tahoma"/>
        </w:rPr>
        <w:t xml:space="preserve">a Secretaría de las Mujeres, Orientaciones Sexuales e Identidades de Género de la Alcaldía de Pasto, </w:t>
      </w:r>
      <w:r>
        <w:rPr>
          <w:rFonts w:cs="Tahoma"/>
        </w:rPr>
        <w:t>desarrolló</w:t>
      </w:r>
      <w:r w:rsidR="003C0610" w:rsidRPr="003C0610">
        <w:rPr>
          <w:rFonts w:cs="Tahoma"/>
        </w:rPr>
        <w:t xml:space="preserve"> </w:t>
      </w:r>
      <w:r>
        <w:rPr>
          <w:rFonts w:cs="Tahoma"/>
        </w:rPr>
        <w:t xml:space="preserve">un </w:t>
      </w:r>
      <w:r w:rsidR="003C0610" w:rsidRPr="003C0610">
        <w:rPr>
          <w:rFonts w:cs="Tahoma"/>
        </w:rPr>
        <w:t>taller sobre prevención y sensibilización a</w:t>
      </w:r>
      <w:r>
        <w:rPr>
          <w:rFonts w:cs="Tahoma"/>
        </w:rPr>
        <w:t xml:space="preserve"> </w:t>
      </w:r>
      <w:r w:rsidR="003C0610" w:rsidRPr="003C0610">
        <w:rPr>
          <w:rFonts w:cs="Tahoma"/>
        </w:rPr>
        <w:t>l</w:t>
      </w:r>
      <w:r>
        <w:rPr>
          <w:rFonts w:cs="Tahoma"/>
        </w:rPr>
        <w:t xml:space="preserve">a comunidad educativa del </w:t>
      </w:r>
      <w:r w:rsidRPr="003C0610">
        <w:rPr>
          <w:rFonts w:cs="Tahoma"/>
        </w:rPr>
        <w:t>Centro Educativo Municipal San Francisco de Asís del corregimiento de Santa Barbará</w:t>
      </w:r>
      <w:r>
        <w:rPr>
          <w:rFonts w:cs="Tahoma"/>
        </w:rPr>
        <w:t xml:space="preserve">, sobre </w:t>
      </w:r>
      <w:r w:rsidRPr="003C0610">
        <w:rPr>
          <w:rFonts w:cs="Tahoma"/>
        </w:rPr>
        <w:t>las causas y consecuencias de la violencia hacia las mujeres</w:t>
      </w:r>
      <w:r>
        <w:rPr>
          <w:rFonts w:cs="Tahoma"/>
        </w:rPr>
        <w:t>.</w:t>
      </w:r>
    </w:p>
    <w:p w14:paraId="3A390A05" w14:textId="4D019976" w:rsidR="003C0610" w:rsidRPr="003C0610" w:rsidRDefault="0052281D" w:rsidP="003C0610">
      <w:pPr>
        <w:spacing w:line="256" w:lineRule="auto"/>
        <w:rPr>
          <w:rFonts w:cs="Tahoma"/>
        </w:rPr>
      </w:pPr>
      <w:r>
        <w:rPr>
          <w:rFonts w:cs="Tahoma"/>
        </w:rPr>
        <w:t xml:space="preserve">Así mismo, este tipo de talleres tienen el propósito de </w:t>
      </w:r>
      <w:r w:rsidR="003C0610" w:rsidRPr="003C0610">
        <w:rPr>
          <w:rFonts w:cs="Tahoma"/>
        </w:rPr>
        <w:t xml:space="preserve">visibilizar e identificar las situaciones de Violencia Basada en Género-VBG, prevenir la violencia de género desde las edades </w:t>
      </w:r>
      <w:r w:rsidR="00A9544A" w:rsidRPr="003C0610">
        <w:rPr>
          <w:rFonts w:cs="Tahoma"/>
        </w:rPr>
        <w:t>escolares,</w:t>
      </w:r>
      <w:r w:rsidR="003C0610" w:rsidRPr="003C0610">
        <w:rPr>
          <w:rFonts w:cs="Tahoma"/>
        </w:rPr>
        <w:t xml:space="preserve"> así como fomentar vías de prevención de la violencia en el ámbito educativo a través del conocimiento de la Ley 1257 de 2008.</w:t>
      </w:r>
    </w:p>
    <w:p w14:paraId="394243C0" w14:textId="51692DE4" w:rsidR="003C0610" w:rsidRDefault="003C0610" w:rsidP="003C0610">
      <w:pPr>
        <w:spacing w:line="256" w:lineRule="auto"/>
        <w:rPr>
          <w:rFonts w:cs="Tahoma"/>
        </w:rPr>
      </w:pPr>
      <w:r w:rsidRPr="003C0610">
        <w:rPr>
          <w:rFonts w:cs="Tahoma"/>
        </w:rPr>
        <w:t>En las jornadas, más de 140 padres de familia pertenecientes a las sedes educativas de Concepción y Jurado recibieron además información sobre la Ruta de Atención a mujeres víctimas de Violencia Basada en Género - VBG, como también sobre prevención y sanción para evitar la violencia y discriminación contra las mujeres. Estas actividades permitieron no solo informar, sino concienciar a la ciudadanía para que se garantice el restablecimiento de derechos de las mujeres del Municipio y sobre el abuso tanto físico como verbal.</w:t>
      </w:r>
    </w:p>
    <w:p w14:paraId="4B125E7E" w14:textId="59BC058F" w:rsidR="00A9544A" w:rsidRDefault="00A9544A" w:rsidP="003C0610">
      <w:pPr>
        <w:spacing w:line="256" w:lineRule="auto"/>
        <w:rPr>
          <w:rFonts w:cs="Tahoma"/>
        </w:rPr>
      </w:pPr>
      <w:r>
        <w:rPr>
          <w:rFonts w:cs="Tahoma"/>
        </w:rPr>
        <w:t xml:space="preserve">Este taller se desarrolló en el Centro Educativo </w:t>
      </w:r>
      <w:r w:rsidRPr="003C0610">
        <w:rPr>
          <w:rFonts w:cs="Tahoma"/>
        </w:rPr>
        <w:t>Municipal San Francisco de Asís</w:t>
      </w:r>
      <w:r>
        <w:rPr>
          <w:rFonts w:cs="Tahoma"/>
        </w:rPr>
        <w:t xml:space="preserve">, debido a los problemas de convivencia que se han presentado y muchos casos enmarcados en violencia basada en género.  </w:t>
      </w:r>
    </w:p>
    <w:p w14:paraId="361A7666" w14:textId="77777777" w:rsidR="003C0610" w:rsidRDefault="003C0610" w:rsidP="003C0610">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2"/>
    </w:p>
    <w:p w14:paraId="58FB3C3B" w14:textId="7DAE6F35" w:rsidR="002656D2" w:rsidRPr="00A9544A" w:rsidRDefault="003C0610" w:rsidP="00A9544A">
      <w:pPr>
        <w:jc w:val="center"/>
        <w:rPr>
          <w:rFonts w:cs="Tahoma"/>
          <w:b/>
          <w:sz w:val="18"/>
          <w:szCs w:val="18"/>
        </w:rPr>
      </w:pPr>
      <w:r w:rsidRPr="00B11AB5">
        <w:rPr>
          <w:rFonts w:cs="Tahoma"/>
          <w:i/>
        </w:rPr>
        <w:t>Somos constructores de paz</w:t>
      </w:r>
    </w:p>
    <w:p w14:paraId="54979B77" w14:textId="60D1501C" w:rsidR="00AF5612" w:rsidRPr="00AF5612" w:rsidRDefault="00AF5612" w:rsidP="00AF5612">
      <w:pPr>
        <w:spacing w:line="256" w:lineRule="auto"/>
        <w:jc w:val="center"/>
        <w:rPr>
          <w:rFonts w:cs="Tahoma"/>
          <w:b/>
        </w:rPr>
      </w:pPr>
      <w:r w:rsidRPr="00AF5612">
        <w:rPr>
          <w:rFonts w:cs="Tahoma"/>
          <w:b/>
        </w:rPr>
        <w:lastRenderedPageBreak/>
        <w:t xml:space="preserve">ALCALDÍA DE PASTO EXTIENDE </w:t>
      </w:r>
      <w:r w:rsidR="00D510B3">
        <w:rPr>
          <w:rFonts w:cs="Tahoma"/>
          <w:b/>
        </w:rPr>
        <w:t>PLAZO</w:t>
      </w:r>
      <w:r w:rsidRPr="00AF5612">
        <w:rPr>
          <w:rFonts w:cs="Tahoma"/>
          <w:b/>
        </w:rPr>
        <w:t xml:space="preserve"> DE INSCRIPCIONES HASTA EL 10 DE JULIO, PARA PARTICIPAR EN EL CONCURSO AMBIENTAL “PREMIOS IMPULSO ATURES”.</w:t>
      </w:r>
    </w:p>
    <w:p w14:paraId="5734185E" w14:textId="5ABF6DD1" w:rsidR="00AF5612" w:rsidRPr="00AF5612" w:rsidRDefault="00D2734C" w:rsidP="00AF5612">
      <w:pPr>
        <w:spacing w:line="256" w:lineRule="auto"/>
        <w:jc w:val="center"/>
        <w:rPr>
          <w:rFonts w:cs="Tahoma"/>
          <w:b/>
        </w:rPr>
      </w:pPr>
      <w:r>
        <w:rPr>
          <w:rFonts w:cs="Tahoma"/>
          <w:b/>
          <w:noProof/>
          <w:lang w:val="es-CO" w:eastAsia="es-CO"/>
        </w:rPr>
        <w:drawing>
          <wp:inline distT="0" distB="0" distL="0" distR="0" wp14:anchorId="7CE4CA62" wp14:editId="6269F582">
            <wp:extent cx="5613400" cy="33591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7-04 at 08.30.34.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359150"/>
                    </a:xfrm>
                    <a:prstGeom prst="rect">
                      <a:avLst/>
                    </a:prstGeom>
                  </pic:spPr>
                </pic:pic>
              </a:graphicData>
            </a:graphic>
          </wp:inline>
        </w:drawing>
      </w:r>
    </w:p>
    <w:p w14:paraId="0728ADF7" w14:textId="7C5CB683" w:rsidR="00AF5612" w:rsidRPr="00AF5612" w:rsidRDefault="00891DF8" w:rsidP="00AF5612">
      <w:pPr>
        <w:spacing w:line="256" w:lineRule="auto"/>
        <w:rPr>
          <w:rFonts w:cs="Tahoma"/>
        </w:rPr>
      </w:pPr>
      <w:r>
        <w:rPr>
          <w:rFonts w:cs="Tahoma"/>
        </w:rPr>
        <w:t xml:space="preserve">La </w:t>
      </w:r>
      <w:r w:rsidRPr="00891DF8">
        <w:rPr>
          <w:rFonts w:cs="Tahoma"/>
        </w:rPr>
        <w:t>Alcaldía de Pasto</w:t>
      </w:r>
      <w:r>
        <w:rPr>
          <w:rFonts w:cs="Tahoma"/>
        </w:rPr>
        <w:t xml:space="preserve">, </w:t>
      </w:r>
      <w:r w:rsidRPr="00AF5612">
        <w:rPr>
          <w:rFonts w:cs="Tahoma"/>
        </w:rPr>
        <w:t>a través de la Secretaría de Gestión Ambiental</w:t>
      </w:r>
      <w:r w:rsidRPr="00891DF8">
        <w:rPr>
          <w:rFonts w:cs="Tahoma"/>
        </w:rPr>
        <w:t xml:space="preserve"> </w:t>
      </w:r>
      <w:r>
        <w:rPr>
          <w:rFonts w:cs="Tahoma"/>
        </w:rPr>
        <w:t xml:space="preserve">extendió el plazo para realizar </w:t>
      </w:r>
      <w:r w:rsidRPr="00891DF8">
        <w:rPr>
          <w:rFonts w:cs="Tahoma"/>
        </w:rPr>
        <w:t>las inscripciones para participar en “Premios Impulso Atures”, evento que expone, conecta e impulsa las mejores propuestas ambientales en el municipio.</w:t>
      </w:r>
      <w:r>
        <w:rPr>
          <w:rFonts w:cs="Tahoma"/>
        </w:rPr>
        <w:t xml:space="preserve"> </w:t>
      </w:r>
      <w:r w:rsidR="00AF5612" w:rsidRPr="00AF5612">
        <w:rPr>
          <w:rFonts w:cs="Tahoma"/>
        </w:rPr>
        <w:t>La iniciativa está dirigida a todos los emprendedores, empresas, instituciones académicas y organizaciones de la sociedad civil, que estén responsab</w:t>
      </w:r>
      <w:r>
        <w:rPr>
          <w:rFonts w:cs="Tahoma"/>
        </w:rPr>
        <w:t>l</w:t>
      </w:r>
      <w:r w:rsidR="00AF5612" w:rsidRPr="00AF5612">
        <w:rPr>
          <w:rFonts w:cs="Tahoma"/>
        </w:rPr>
        <w:t xml:space="preserve">emente comprometidas con el medio ambiente y promuevan un Nuevo Pacto con la Naturaleza. </w:t>
      </w:r>
    </w:p>
    <w:p w14:paraId="29F13106" w14:textId="77777777" w:rsidR="00891DF8" w:rsidRDefault="00891DF8" w:rsidP="00AF5612">
      <w:pPr>
        <w:spacing w:line="256" w:lineRule="auto"/>
        <w:rPr>
          <w:rFonts w:cs="Tahoma"/>
        </w:rPr>
      </w:pPr>
      <w:r>
        <w:rPr>
          <w:rFonts w:cs="Tahoma"/>
        </w:rPr>
        <w:t>Quienes</w:t>
      </w:r>
      <w:r w:rsidR="00AF5612" w:rsidRPr="00AF5612">
        <w:rPr>
          <w:rFonts w:cs="Tahoma"/>
        </w:rPr>
        <w:t xml:space="preserve"> decidan participar en el </w:t>
      </w:r>
      <w:r w:rsidR="00D2734C" w:rsidRPr="00AF5612">
        <w:rPr>
          <w:rFonts w:cs="Tahoma"/>
        </w:rPr>
        <w:t>evento</w:t>
      </w:r>
      <w:r w:rsidR="00AF5612" w:rsidRPr="00AF5612">
        <w:rPr>
          <w:rFonts w:cs="Tahoma"/>
        </w:rPr>
        <w:t xml:space="preserve"> deben </w:t>
      </w:r>
      <w:r w:rsidR="00D2734C">
        <w:rPr>
          <w:rFonts w:cs="Tahoma"/>
        </w:rPr>
        <w:t>cumplir como</w:t>
      </w:r>
      <w:r w:rsidR="00AF5612" w:rsidRPr="00AF5612">
        <w:rPr>
          <w:rFonts w:cs="Tahoma"/>
        </w:rPr>
        <w:t xml:space="preserve"> requisito que sus proyectos estén en ejecución o hayan sido ejecutados, además sus objetivos deben alinearse a las categorías de: </w:t>
      </w:r>
    </w:p>
    <w:p w14:paraId="01DF3DBC" w14:textId="6C4FFFC7" w:rsidR="00891DF8" w:rsidRPr="00891DF8" w:rsidRDefault="00AF5612" w:rsidP="00A32478">
      <w:pPr>
        <w:pStyle w:val="Prrafodelista"/>
        <w:numPr>
          <w:ilvl w:val="0"/>
          <w:numId w:val="2"/>
        </w:numPr>
        <w:spacing w:line="256" w:lineRule="auto"/>
        <w:rPr>
          <w:rFonts w:cs="Tahoma"/>
        </w:rPr>
      </w:pPr>
      <w:r w:rsidRPr="00891DF8">
        <w:rPr>
          <w:rFonts w:cs="Tahoma"/>
        </w:rPr>
        <w:t xml:space="preserve">Agua, comunalidad, gestión del agua y territorio </w:t>
      </w:r>
    </w:p>
    <w:p w14:paraId="7B6B0378" w14:textId="77777777" w:rsidR="00891DF8" w:rsidRDefault="00AF5612" w:rsidP="00A32478">
      <w:pPr>
        <w:pStyle w:val="Prrafodelista"/>
        <w:numPr>
          <w:ilvl w:val="0"/>
          <w:numId w:val="2"/>
        </w:numPr>
        <w:spacing w:line="256" w:lineRule="auto"/>
        <w:rPr>
          <w:rFonts w:cs="Tahoma"/>
        </w:rPr>
      </w:pPr>
      <w:r w:rsidRPr="00891DF8">
        <w:rPr>
          <w:rFonts w:cs="Tahoma"/>
        </w:rPr>
        <w:t xml:space="preserve">Desafíos frente al cambio climático </w:t>
      </w:r>
    </w:p>
    <w:p w14:paraId="4D17D116" w14:textId="77777777" w:rsidR="00891DF8" w:rsidRDefault="00AF5612" w:rsidP="00A32478">
      <w:pPr>
        <w:pStyle w:val="Prrafodelista"/>
        <w:numPr>
          <w:ilvl w:val="0"/>
          <w:numId w:val="2"/>
        </w:numPr>
        <w:spacing w:line="256" w:lineRule="auto"/>
        <w:rPr>
          <w:rFonts w:cs="Tahoma"/>
        </w:rPr>
      </w:pPr>
      <w:r w:rsidRPr="00891DF8">
        <w:rPr>
          <w:rFonts w:cs="Tahoma"/>
        </w:rPr>
        <w:t xml:space="preserve">Diversidad Biológica, cultura y vida </w:t>
      </w:r>
    </w:p>
    <w:p w14:paraId="3EA67EAC" w14:textId="5695D4F6" w:rsidR="00AF5612" w:rsidRPr="00891DF8" w:rsidRDefault="00AF5612" w:rsidP="00A32478">
      <w:pPr>
        <w:pStyle w:val="Prrafodelista"/>
        <w:numPr>
          <w:ilvl w:val="0"/>
          <w:numId w:val="2"/>
        </w:numPr>
        <w:spacing w:line="256" w:lineRule="auto"/>
        <w:rPr>
          <w:rFonts w:cs="Tahoma"/>
        </w:rPr>
      </w:pPr>
      <w:r w:rsidRPr="00891DF8">
        <w:rPr>
          <w:rFonts w:cs="Tahoma"/>
        </w:rPr>
        <w:t>Consumo responsable y manejo integrado de residuos sólidos.</w:t>
      </w:r>
    </w:p>
    <w:p w14:paraId="5470809F" w14:textId="2B5677B7" w:rsidR="00AF5612" w:rsidRPr="00AF5612" w:rsidRDefault="00D2734C" w:rsidP="00AF5612">
      <w:pPr>
        <w:spacing w:line="256" w:lineRule="auto"/>
        <w:rPr>
          <w:rFonts w:cs="Tahoma"/>
        </w:rPr>
      </w:pPr>
      <w:r>
        <w:rPr>
          <w:rFonts w:cs="Tahoma"/>
        </w:rPr>
        <w:t xml:space="preserve">Las inscripciones están abiertas </w:t>
      </w:r>
      <w:r w:rsidR="00AF5612" w:rsidRPr="00AF5612">
        <w:rPr>
          <w:rFonts w:cs="Tahoma"/>
        </w:rPr>
        <w:t xml:space="preserve">hasta el próximo 10 de julio, a través de la página de la Alcaldía de Pasto </w:t>
      </w:r>
      <w:hyperlink r:id="rId12" w:history="1">
        <w:r w:rsidR="00D510B3" w:rsidRPr="000F1E0B">
          <w:rPr>
            <w:rStyle w:val="Hipervnculo"/>
            <w:rFonts w:cs="Tahoma"/>
          </w:rPr>
          <w:t>https://bit.ly/2ISp5r3</w:t>
        </w:r>
      </w:hyperlink>
      <w:r w:rsidR="00D510B3">
        <w:rPr>
          <w:rFonts w:cs="Tahoma"/>
        </w:rPr>
        <w:t xml:space="preserve"> aquí</w:t>
      </w:r>
      <w:r w:rsidR="00AF5612" w:rsidRPr="00AF5612">
        <w:rPr>
          <w:rFonts w:cs="Tahoma"/>
        </w:rPr>
        <w:t xml:space="preserve"> encontrará información complementaria sobre el evento.</w:t>
      </w:r>
    </w:p>
    <w:p w14:paraId="26FE00F0" w14:textId="376E5F6C" w:rsidR="00AF5612" w:rsidRDefault="00D510B3" w:rsidP="00AF5612">
      <w:pPr>
        <w:spacing w:line="256" w:lineRule="auto"/>
        <w:rPr>
          <w:rFonts w:cs="Tahoma"/>
        </w:rPr>
      </w:pPr>
      <w:r w:rsidRPr="00AF5612">
        <w:rPr>
          <w:rFonts w:cs="Tahoma"/>
        </w:rPr>
        <w:lastRenderedPageBreak/>
        <w:t xml:space="preserve">Quedan pocos días para que pueda postular </w:t>
      </w:r>
      <w:r>
        <w:rPr>
          <w:rFonts w:cs="Tahoma"/>
        </w:rPr>
        <w:t>los</w:t>
      </w:r>
      <w:r w:rsidRPr="00AF5612">
        <w:rPr>
          <w:rFonts w:cs="Tahoma"/>
        </w:rPr>
        <w:t xml:space="preserve"> proyecto</w:t>
      </w:r>
      <w:r>
        <w:rPr>
          <w:rFonts w:cs="Tahoma"/>
        </w:rPr>
        <w:t>s</w:t>
      </w:r>
      <w:r w:rsidRPr="00AF5612">
        <w:rPr>
          <w:rFonts w:cs="Tahoma"/>
        </w:rPr>
        <w:t xml:space="preserve"> ambiental</w:t>
      </w:r>
      <w:r>
        <w:rPr>
          <w:rFonts w:cs="Tahoma"/>
        </w:rPr>
        <w:t xml:space="preserve">es y el propósito es que la comunidad participe </w:t>
      </w:r>
      <w:r w:rsidR="00AF5612" w:rsidRPr="00AF5612">
        <w:rPr>
          <w:rFonts w:cs="Tahoma"/>
        </w:rPr>
        <w:t xml:space="preserve">de los Premios IMPULSO ATURES y </w:t>
      </w:r>
      <w:r>
        <w:rPr>
          <w:rFonts w:cs="Tahoma"/>
        </w:rPr>
        <w:t xml:space="preserve">así </w:t>
      </w:r>
      <w:r w:rsidR="00AF5612" w:rsidRPr="00AF5612">
        <w:rPr>
          <w:rFonts w:cs="Tahoma"/>
        </w:rPr>
        <w:t>gener</w:t>
      </w:r>
      <w:r>
        <w:rPr>
          <w:rFonts w:cs="Tahoma"/>
        </w:rPr>
        <w:t xml:space="preserve">ar </w:t>
      </w:r>
      <w:r w:rsidR="00AF5612" w:rsidRPr="00AF5612">
        <w:rPr>
          <w:rFonts w:cs="Tahoma"/>
        </w:rPr>
        <w:t xml:space="preserve">desde lo </w:t>
      </w:r>
      <w:r>
        <w:rPr>
          <w:rFonts w:cs="Tahoma"/>
        </w:rPr>
        <w:t>local</w:t>
      </w:r>
      <w:r w:rsidR="00AF5612" w:rsidRPr="00AF5612">
        <w:rPr>
          <w:rFonts w:cs="Tahoma"/>
        </w:rPr>
        <w:t>, el cambio que el planeta necesita.</w:t>
      </w:r>
    </w:p>
    <w:p w14:paraId="4424B7FF" w14:textId="3761E8D4" w:rsidR="00D510B3" w:rsidRDefault="00D510B3" w:rsidP="00D510B3">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14:paraId="422DD5FF" w14:textId="73776E53" w:rsidR="00D510B3" w:rsidRDefault="00D510B3" w:rsidP="00D510B3">
      <w:pPr>
        <w:spacing w:after="0"/>
        <w:rPr>
          <w:rFonts w:cs="Tahoma"/>
          <w:b/>
          <w:sz w:val="18"/>
          <w:szCs w:val="18"/>
        </w:rPr>
      </w:pPr>
    </w:p>
    <w:p w14:paraId="47D06C6C" w14:textId="114CB5BD" w:rsidR="00D510B3" w:rsidRDefault="00D510B3" w:rsidP="00D510B3">
      <w:pPr>
        <w:spacing w:line="256" w:lineRule="auto"/>
        <w:jc w:val="center"/>
        <w:rPr>
          <w:rFonts w:cs="Tahoma"/>
          <w:i/>
        </w:rPr>
      </w:pPr>
      <w:r w:rsidRPr="00B11AB5">
        <w:rPr>
          <w:rFonts w:cs="Tahoma"/>
          <w:i/>
        </w:rPr>
        <w:t>Somos constructores de paz</w:t>
      </w:r>
    </w:p>
    <w:p w14:paraId="46E4DDEA" w14:textId="77777777" w:rsidR="002C23B8" w:rsidRPr="00041DA5" w:rsidRDefault="002C23B8" w:rsidP="00D510B3">
      <w:pPr>
        <w:spacing w:line="256" w:lineRule="auto"/>
        <w:jc w:val="center"/>
        <w:rPr>
          <w:rFonts w:cs="Tahoma"/>
          <w:b/>
          <w:sz w:val="18"/>
          <w:szCs w:val="18"/>
        </w:rPr>
      </w:pPr>
    </w:p>
    <w:p w14:paraId="61257ADF" w14:textId="77777777" w:rsidR="002C23B8" w:rsidRPr="002C23B8" w:rsidRDefault="002C23B8" w:rsidP="002C23B8">
      <w:pPr>
        <w:spacing w:line="256" w:lineRule="auto"/>
        <w:jc w:val="center"/>
        <w:rPr>
          <w:rFonts w:cs="Tahoma"/>
          <w:b/>
        </w:rPr>
      </w:pPr>
      <w:r w:rsidRPr="002C23B8">
        <w:rPr>
          <w:rFonts w:cs="Tahoma"/>
          <w:b/>
        </w:rPr>
        <w:t>LA ALCALDÍA DE PASTO LIDERÓ IMPORTANTE JORNADA DE ADOPCIÓN Y DESPARASITACIÓN DE MASCOTAS, EN EL PARQUE LA AURORA.</w:t>
      </w:r>
    </w:p>
    <w:p w14:paraId="75E7B7D1" w14:textId="39DB2E73" w:rsidR="002C23B8" w:rsidRPr="002C23B8" w:rsidRDefault="009B4FE7" w:rsidP="002C23B8">
      <w:pPr>
        <w:spacing w:line="256" w:lineRule="auto"/>
        <w:jc w:val="center"/>
        <w:rPr>
          <w:rFonts w:cs="Tahoma"/>
          <w:b/>
        </w:rPr>
      </w:pPr>
      <w:r>
        <w:rPr>
          <w:rFonts w:cs="Tahoma"/>
          <w:b/>
          <w:noProof/>
          <w:lang w:val="es-CO" w:eastAsia="es-CO"/>
        </w:rPr>
        <w:drawing>
          <wp:inline distT="0" distB="0" distL="0" distR="0" wp14:anchorId="2891D73B" wp14:editId="7E6A82E1">
            <wp:extent cx="5613400" cy="285940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7 Jornada de Adopción Julio 4.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2859405"/>
                    </a:xfrm>
                    <a:prstGeom prst="rect">
                      <a:avLst/>
                    </a:prstGeom>
                  </pic:spPr>
                </pic:pic>
              </a:graphicData>
            </a:graphic>
          </wp:inline>
        </w:drawing>
      </w:r>
    </w:p>
    <w:p w14:paraId="2557244E" w14:textId="77777777" w:rsidR="009B4FE7" w:rsidRDefault="002C23B8" w:rsidP="009B4FE7">
      <w:pPr>
        <w:spacing w:line="256" w:lineRule="auto"/>
        <w:rPr>
          <w:rFonts w:cs="Tahoma"/>
        </w:rPr>
      </w:pPr>
      <w:r w:rsidRPr="009B4FE7">
        <w:rPr>
          <w:rFonts w:cs="Tahoma"/>
        </w:rPr>
        <w:t xml:space="preserve">La Alcaldía de Pasto a través de la Secretaría de Gestión Ambiental y su Centro de Bienestar Animal, realizaron </w:t>
      </w:r>
      <w:r w:rsidR="009B4FE7">
        <w:rPr>
          <w:rFonts w:cs="Tahoma"/>
        </w:rPr>
        <w:t xml:space="preserve">una </w:t>
      </w:r>
      <w:r w:rsidRPr="009B4FE7">
        <w:rPr>
          <w:rFonts w:cs="Tahoma"/>
        </w:rPr>
        <w:t xml:space="preserve">jornada de adopción y desparasitación canina y felina en el Parque La Aurora - Unicentro. La jornada tuvo gran convocatoria y acogida por parte de los visitantes, </w:t>
      </w:r>
      <w:r w:rsidR="009B4FE7">
        <w:rPr>
          <w:rFonts w:cs="Tahoma"/>
        </w:rPr>
        <w:t xml:space="preserve">donde </w:t>
      </w:r>
      <w:r w:rsidRPr="009B4FE7">
        <w:rPr>
          <w:rFonts w:cs="Tahoma"/>
        </w:rPr>
        <w:t>fueron adoptados 14 caninos y un felino de tres meses de edad</w:t>
      </w:r>
      <w:r w:rsidR="009B4FE7">
        <w:rPr>
          <w:rFonts w:cs="Tahoma"/>
        </w:rPr>
        <w:t xml:space="preserve"> y se </w:t>
      </w:r>
      <w:r w:rsidRPr="009B4FE7">
        <w:rPr>
          <w:rFonts w:cs="Tahoma"/>
        </w:rPr>
        <w:t>desparasitar</w:t>
      </w:r>
      <w:r w:rsidR="009B4FE7">
        <w:rPr>
          <w:rFonts w:cs="Tahoma"/>
        </w:rPr>
        <w:t>on</w:t>
      </w:r>
      <w:r w:rsidRPr="009B4FE7">
        <w:rPr>
          <w:rFonts w:cs="Tahoma"/>
        </w:rPr>
        <w:t xml:space="preserve"> aproximadamente 25 animalitos</w:t>
      </w:r>
      <w:r w:rsidR="009B4FE7">
        <w:rPr>
          <w:rFonts w:cs="Tahoma"/>
        </w:rPr>
        <w:t>.</w:t>
      </w:r>
      <w:r w:rsidRPr="009B4FE7">
        <w:rPr>
          <w:rFonts w:cs="Tahoma"/>
        </w:rPr>
        <w:t xml:space="preserve"> </w:t>
      </w:r>
    </w:p>
    <w:p w14:paraId="4A6B16D1" w14:textId="2A4B49B3" w:rsidR="002C23B8" w:rsidRPr="009B4FE7" w:rsidRDefault="009B4FE7" w:rsidP="009B4FE7">
      <w:pPr>
        <w:spacing w:line="256" w:lineRule="auto"/>
        <w:rPr>
          <w:rFonts w:cs="Tahoma"/>
        </w:rPr>
      </w:pPr>
      <w:r w:rsidRPr="009B4FE7">
        <w:rPr>
          <w:rFonts w:cs="Tahoma"/>
        </w:rPr>
        <w:t xml:space="preserve">Las </w:t>
      </w:r>
      <w:r w:rsidR="002C23B8" w:rsidRPr="009B4FE7">
        <w:rPr>
          <w:rFonts w:cs="Tahoma"/>
        </w:rPr>
        <w:t>mascotas entregadas en adopción y que aún no están esterilizadas, harán parte del proyecto de control reproductivo coordinado por la Secretaría de Gestión Ambiental.</w:t>
      </w:r>
    </w:p>
    <w:p w14:paraId="683A8F57" w14:textId="4491D2EB" w:rsidR="002C23B8" w:rsidRPr="009B4FE7" w:rsidRDefault="002C23B8" w:rsidP="009B4FE7">
      <w:pPr>
        <w:spacing w:line="256" w:lineRule="auto"/>
        <w:rPr>
          <w:rFonts w:cs="Tahoma"/>
        </w:rPr>
      </w:pPr>
      <w:r w:rsidRPr="009B4FE7">
        <w:rPr>
          <w:rFonts w:cs="Tahoma"/>
        </w:rPr>
        <w:t>Por su parte Katalina Cabiedes, animalista y quien apoyó en la jornada de adopción de mascotas, expresó su agrado por la actividad que motiva a la ciudadanía hacia la adopción y no a la compra de mascotas, a la vez señaló,</w:t>
      </w:r>
      <w:r w:rsidR="009B4FE7">
        <w:rPr>
          <w:rFonts w:cs="Tahoma"/>
        </w:rPr>
        <w:t xml:space="preserve"> “</w:t>
      </w:r>
      <w:r w:rsidR="009B4FE7" w:rsidRPr="009B4FE7">
        <w:rPr>
          <w:rFonts w:cs="Tahoma"/>
        </w:rPr>
        <w:t xml:space="preserve">gracias </w:t>
      </w:r>
      <w:r w:rsidRPr="009B4FE7">
        <w:rPr>
          <w:rFonts w:cs="Tahoma"/>
        </w:rPr>
        <w:t xml:space="preserve">a estas campañas y el trabajo en conjunto </w:t>
      </w:r>
      <w:r w:rsidR="009B4FE7">
        <w:rPr>
          <w:rFonts w:cs="Tahoma"/>
        </w:rPr>
        <w:t>con</w:t>
      </w:r>
      <w:r w:rsidRPr="009B4FE7">
        <w:rPr>
          <w:rFonts w:cs="Tahoma"/>
        </w:rPr>
        <w:t xml:space="preserve"> la Alcaldía </w:t>
      </w:r>
      <w:r w:rsidR="009B4FE7">
        <w:rPr>
          <w:rFonts w:cs="Tahoma"/>
        </w:rPr>
        <w:t>y</w:t>
      </w:r>
      <w:r w:rsidRPr="009B4FE7">
        <w:rPr>
          <w:rFonts w:cs="Tahoma"/>
        </w:rPr>
        <w:t xml:space="preserve"> la </w:t>
      </w:r>
      <w:r w:rsidRPr="009B4FE7">
        <w:rPr>
          <w:rFonts w:cs="Tahoma"/>
        </w:rPr>
        <w:lastRenderedPageBreak/>
        <w:t xml:space="preserve">comunidad, </w:t>
      </w:r>
      <w:r w:rsidR="009B4FE7">
        <w:rPr>
          <w:rFonts w:cs="Tahoma"/>
        </w:rPr>
        <w:t>es posible</w:t>
      </w:r>
      <w:r w:rsidRPr="009B4FE7">
        <w:rPr>
          <w:rFonts w:cs="Tahoma"/>
        </w:rPr>
        <w:t xml:space="preserve"> garantizar a nuestras mascotas una mejor calidad de vida, teniendo en cuenta que ellas hacen parte de nuestra vida y nuestras familias”.</w:t>
      </w:r>
    </w:p>
    <w:p w14:paraId="08324D25" w14:textId="1AE0FE8B" w:rsidR="00AF5612" w:rsidRPr="009B4FE7" w:rsidRDefault="002C23B8" w:rsidP="009B4FE7">
      <w:pPr>
        <w:spacing w:line="256" w:lineRule="auto"/>
        <w:rPr>
          <w:rFonts w:cs="Tahoma"/>
        </w:rPr>
      </w:pPr>
      <w:r w:rsidRPr="009B4FE7">
        <w:rPr>
          <w:rFonts w:cs="Tahoma"/>
        </w:rPr>
        <w:t xml:space="preserve">Durante el evento </w:t>
      </w:r>
      <w:r w:rsidR="009B4FE7">
        <w:rPr>
          <w:rFonts w:cs="Tahoma"/>
        </w:rPr>
        <w:t>se realizaron</w:t>
      </w:r>
      <w:r w:rsidRPr="009B4FE7">
        <w:rPr>
          <w:rFonts w:cs="Tahoma"/>
        </w:rPr>
        <w:t xml:space="preserve"> actividades educativas, orientadas a generar conciencia frente a la adopción y no compra de mascotas, así mismo se trataron temas sobre los principios básicos de bienestar animal, la normatividad y la corresponsabilidad social de los propietarios, tal como lo estipula el Plan de Desarrollo Municipal "Pasto Educado Constructor de Paz".</w:t>
      </w:r>
    </w:p>
    <w:p w14:paraId="0988C7AB" w14:textId="77777777" w:rsidR="009B4FE7" w:rsidRDefault="009B4FE7" w:rsidP="009B4FE7">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5F60AB1C" w14:textId="77777777" w:rsidR="009B4FE7" w:rsidRDefault="009B4FE7" w:rsidP="009B4FE7">
      <w:pPr>
        <w:spacing w:after="0"/>
        <w:rPr>
          <w:rFonts w:cs="Tahoma"/>
          <w:b/>
          <w:sz w:val="18"/>
          <w:szCs w:val="18"/>
        </w:rPr>
      </w:pPr>
    </w:p>
    <w:p w14:paraId="1A912FA9" w14:textId="77777777" w:rsidR="009B4FE7" w:rsidRDefault="009B4FE7" w:rsidP="009B4FE7">
      <w:pPr>
        <w:spacing w:line="256" w:lineRule="auto"/>
        <w:jc w:val="center"/>
        <w:rPr>
          <w:rFonts w:cs="Tahoma"/>
          <w:i/>
        </w:rPr>
      </w:pPr>
      <w:r w:rsidRPr="00B11AB5">
        <w:rPr>
          <w:rFonts w:cs="Tahoma"/>
          <w:i/>
        </w:rPr>
        <w:t>Somos constructores de paz</w:t>
      </w:r>
    </w:p>
    <w:p w14:paraId="464CC2FA" w14:textId="77777777" w:rsidR="002C23B8" w:rsidRPr="00AF5612" w:rsidRDefault="002C23B8" w:rsidP="002C23B8">
      <w:pPr>
        <w:spacing w:line="256" w:lineRule="auto"/>
        <w:jc w:val="center"/>
        <w:rPr>
          <w:rFonts w:cs="Tahoma"/>
          <w:b/>
        </w:rPr>
      </w:pPr>
    </w:p>
    <w:p w14:paraId="5A319638" w14:textId="14471D97" w:rsidR="00112A1C" w:rsidRDefault="00112A1C" w:rsidP="00112A1C">
      <w:pPr>
        <w:spacing w:line="256" w:lineRule="auto"/>
        <w:jc w:val="center"/>
        <w:rPr>
          <w:rFonts w:cs="Tahoma"/>
          <w:b/>
        </w:rPr>
      </w:pPr>
      <w:r w:rsidRPr="00112A1C">
        <w:rPr>
          <w:rFonts w:cs="Tahoma"/>
          <w:b/>
        </w:rPr>
        <w:t>SECRETARÍA DE SALUD BR</w:t>
      </w:r>
      <w:r w:rsidR="00D81B23">
        <w:rPr>
          <w:rFonts w:cs="Tahoma"/>
          <w:b/>
        </w:rPr>
        <w:t>I</w:t>
      </w:r>
      <w:r w:rsidRPr="00112A1C">
        <w:rPr>
          <w:rFonts w:cs="Tahoma"/>
          <w:b/>
        </w:rPr>
        <w:t>NDA ASISTENCIA TÉCNICA EN EVALUACIÓN Y ANÁLISIS DE INDICADORES A LAS EMPRESAS ADMINISTRADORAS DE PLAN DE BENEFICIOS – EAPB</w:t>
      </w:r>
    </w:p>
    <w:p w14:paraId="3C4C42F5" w14:textId="4A55335E" w:rsidR="00112A1C" w:rsidRPr="00112A1C" w:rsidRDefault="00112A1C" w:rsidP="00112A1C">
      <w:pPr>
        <w:spacing w:line="256" w:lineRule="auto"/>
        <w:jc w:val="center"/>
        <w:rPr>
          <w:rFonts w:cs="Tahoma"/>
          <w:b/>
        </w:rPr>
      </w:pPr>
      <w:r w:rsidRPr="00784094">
        <w:rPr>
          <w:rFonts w:ascii="Calibri" w:hAnsi="Calibri"/>
          <w:noProof/>
          <w:color w:val="000000"/>
          <w:bdr w:val="none" w:sz="0" w:space="0" w:color="auto" w:frame="1"/>
          <w:lang w:val="es-CO" w:eastAsia="es-CO"/>
        </w:rPr>
        <w:drawing>
          <wp:inline distT="0" distB="0" distL="0" distR="0" wp14:anchorId="41A07364" wp14:editId="7CF78735">
            <wp:extent cx="4457700" cy="3342470"/>
            <wp:effectExtent l="0" t="0" r="0" b="0"/>
            <wp:docPr id="2" name="Imagen 2" descr="C:\Users\ASIST_DIR\Downloads\IMG_20180626_143853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IMG_20180626_14385347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66585" cy="3349132"/>
                    </a:xfrm>
                    <a:prstGeom prst="rect">
                      <a:avLst/>
                    </a:prstGeom>
                    <a:noFill/>
                    <a:ln>
                      <a:noFill/>
                    </a:ln>
                  </pic:spPr>
                </pic:pic>
              </a:graphicData>
            </a:graphic>
          </wp:inline>
        </w:drawing>
      </w:r>
    </w:p>
    <w:p w14:paraId="68A3A4AA" w14:textId="569C8B8D" w:rsidR="0017379A" w:rsidRDefault="00112A1C" w:rsidP="00112A1C">
      <w:pPr>
        <w:spacing w:line="256" w:lineRule="auto"/>
        <w:rPr>
          <w:rFonts w:cs="Tahoma"/>
        </w:rPr>
      </w:pPr>
      <w:r w:rsidRPr="00112A1C">
        <w:rPr>
          <w:rFonts w:cs="Tahoma"/>
        </w:rPr>
        <w:t xml:space="preserve">La Secretaría de Salud </w:t>
      </w:r>
      <w:r w:rsidR="00AF5612">
        <w:rPr>
          <w:rFonts w:cs="Tahoma"/>
        </w:rPr>
        <w:t xml:space="preserve">con el propósito de </w:t>
      </w:r>
      <w:r w:rsidR="00AF5612" w:rsidRPr="00112A1C">
        <w:rPr>
          <w:rFonts w:cs="Tahoma"/>
        </w:rPr>
        <w:t>realizar una revisión minuciosa de cada uno de los indicadores del Plan Decenal de Salud Pública</w:t>
      </w:r>
      <w:r w:rsidR="00AF5612">
        <w:rPr>
          <w:rFonts w:cs="Tahoma"/>
        </w:rPr>
        <w:t>,</w:t>
      </w:r>
      <w:r w:rsidR="00AF5612" w:rsidRPr="00112A1C">
        <w:rPr>
          <w:rFonts w:cs="Tahoma"/>
        </w:rPr>
        <w:t xml:space="preserve"> diseñar un plan de mejoramiento para la aseguradora que lo amerite</w:t>
      </w:r>
      <w:r w:rsidR="00AF5612">
        <w:rPr>
          <w:rFonts w:cs="Tahoma"/>
        </w:rPr>
        <w:t xml:space="preserve"> y</w:t>
      </w:r>
      <w:r w:rsidR="00AF5612" w:rsidRPr="00112A1C">
        <w:rPr>
          <w:rFonts w:cs="Tahoma"/>
        </w:rPr>
        <w:t xml:space="preserve"> proporcionar asistencia técnica, que permita el correcto diligenciamiento y manejo de indicadores, así como el monitoreo y seguimiento de las metas contempladas, dentro del mismo plan</w:t>
      </w:r>
      <w:r w:rsidR="00AF5612">
        <w:rPr>
          <w:rFonts w:cs="Tahoma"/>
        </w:rPr>
        <w:t xml:space="preserve">, </w:t>
      </w:r>
      <w:r w:rsidRPr="00112A1C">
        <w:rPr>
          <w:rFonts w:cs="Tahoma"/>
        </w:rPr>
        <w:t xml:space="preserve">convocó a las aseguradoras </w:t>
      </w:r>
      <w:proofErr w:type="spellStart"/>
      <w:r w:rsidRPr="00112A1C">
        <w:rPr>
          <w:rFonts w:cs="Tahoma"/>
        </w:rPr>
        <w:t>Emssanar</w:t>
      </w:r>
      <w:proofErr w:type="spellEnd"/>
      <w:r w:rsidRPr="00112A1C">
        <w:rPr>
          <w:rFonts w:cs="Tahoma"/>
        </w:rPr>
        <w:t xml:space="preserve">, </w:t>
      </w:r>
      <w:proofErr w:type="spellStart"/>
      <w:r w:rsidRPr="00112A1C">
        <w:rPr>
          <w:rFonts w:cs="Tahoma"/>
        </w:rPr>
        <w:t>Comfamiliar</w:t>
      </w:r>
      <w:proofErr w:type="spellEnd"/>
      <w:r w:rsidRPr="00112A1C">
        <w:rPr>
          <w:rFonts w:cs="Tahoma"/>
        </w:rPr>
        <w:t xml:space="preserve">, </w:t>
      </w:r>
      <w:proofErr w:type="spellStart"/>
      <w:r w:rsidRPr="00112A1C">
        <w:rPr>
          <w:rFonts w:cs="Tahoma"/>
        </w:rPr>
        <w:t>Mallamas</w:t>
      </w:r>
      <w:proofErr w:type="spellEnd"/>
      <w:r w:rsidRPr="00112A1C">
        <w:rPr>
          <w:rFonts w:cs="Tahoma"/>
        </w:rPr>
        <w:t xml:space="preserve">, Nueva EPS, </w:t>
      </w:r>
      <w:proofErr w:type="spellStart"/>
      <w:r w:rsidRPr="00112A1C">
        <w:rPr>
          <w:rFonts w:cs="Tahoma"/>
        </w:rPr>
        <w:t>Sánitas</w:t>
      </w:r>
      <w:proofErr w:type="spellEnd"/>
      <w:r w:rsidRPr="00112A1C">
        <w:rPr>
          <w:rFonts w:cs="Tahoma"/>
        </w:rPr>
        <w:t xml:space="preserve">, Salud Vida, Sanidad de Policía, </w:t>
      </w:r>
      <w:proofErr w:type="spellStart"/>
      <w:r w:rsidRPr="00112A1C">
        <w:rPr>
          <w:rFonts w:cs="Tahoma"/>
        </w:rPr>
        <w:t>Medimas</w:t>
      </w:r>
      <w:proofErr w:type="spellEnd"/>
      <w:r w:rsidRPr="00112A1C">
        <w:rPr>
          <w:rFonts w:cs="Tahoma"/>
        </w:rPr>
        <w:t xml:space="preserve">, Coomeva y </w:t>
      </w:r>
      <w:proofErr w:type="spellStart"/>
      <w:r w:rsidRPr="00112A1C">
        <w:rPr>
          <w:rFonts w:cs="Tahoma"/>
        </w:rPr>
        <w:t>Proinsalud</w:t>
      </w:r>
      <w:proofErr w:type="spellEnd"/>
      <w:r w:rsidR="00AF5612">
        <w:rPr>
          <w:rFonts w:cs="Tahoma"/>
        </w:rPr>
        <w:t>.</w:t>
      </w:r>
      <w:r w:rsidRPr="00112A1C">
        <w:rPr>
          <w:rFonts w:cs="Tahoma"/>
        </w:rPr>
        <w:t xml:space="preserve"> </w:t>
      </w:r>
    </w:p>
    <w:p w14:paraId="652D2C8F" w14:textId="2143424A" w:rsidR="00AF5612" w:rsidRDefault="00AF5612" w:rsidP="00AF5612">
      <w:pPr>
        <w:spacing w:line="256" w:lineRule="auto"/>
        <w:rPr>
          <w:rFonts w:cs="Tahoma"/>
        </w:rPr>
      </w:pPr>
      <w:r w:rsidRPr="00112A1C">
        <w:rPr>
          <w:rFonts w:cs="Tahoma"/>
        </w:rPr>
        <w:lastRenderedPageBreak/>
        <w:t xml:space="preserve">La asistencia técnica </w:t>
      </w:r>
      <w:r>
        <w:rPr>
          <w:rFonts w:cs="Tahoma"/>
        </w:rPr>
        <w:t>fue realizada por</w:t>
      </w:r>
      <w:r w:rsidRPr="00112A1C">
        <w:rPr>
          <w:rFonts w:cs="Tahoma"/>
        </w:rPr>
        <w:t xml:space="preserve"> los equipos de cada dimensión de la Secretaría de Salud, quienes pretenden, a través de esta orientación, mantener los mejores indicadores reduciendo la mortalidad evitable de los habitantes del municipio de Pasto, dando cumplimiento a los objetivos del Plan de Desarrollo, Pasto Educado Constructor</w:t>
      </w:r>
      <w:r w:rsidRPr="00112A1C">
        <w:rPr>
          <w:rFonts w:cs="Tahoma"/>
          <w:b/>
        </w:rPr>
        <w:t xml:space="preserve"> </w:t>
      </w:r>
      <w:r w:rsidRPr="00112A1C">
        <w:rPr>
          <w:rFonts w:cs="Tahoma"/>
        </w:rPr>
        <w:t>de Paz.</w:t>
      </w:r>
    </w:p>
    <w:p w14:paraId="23B76382" w14:textId="4D7125DA" w:rsidR="00AF5612" w:rsidRDefault="00AF5612" w:rsidP="00AF5612">
      <w:pPr>
        <w:spacing w:after="0"/>
        <w:rPr>
          <w:rFonts w:cs="Tahoma"/>
          <w:b/>
          <w:sz w:val="18"/>
          <w:szCs w:val="18"/>
        </w:rPr>
      </w:pPr>
      <w:bookmarkStart w:id="3"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08C5FBCF" w14:textId="77777777" w:rsidR="00AF5612" w:rsidRPr="00041DA5" w:rsidRDefault="00AF5612" w:rsidP="00AF5612">
      <w:pPr>
        <w:spacing w:after="0"/>
        <w:rPr>
          <w:rFonts w:cs="Tahoma"/>
          <w:b/>
          <w:sz w:val="18"/>
          <w:szCs w:val="18"/>
        </w:rPr>
      </w:pPr>
    </w:p>
    <w:bookmarkEnd w:id="3"/>
    <w:p w14:paraId="706ABE22" w14:textId="77777777" w:rsidR="00112A1C" w:rsidRPr="00B11AB5" w:rsidRDefault="00112A1C" w:rsidP="00112A1C">
      <w:pPr>
        <w:spacing w:line="256" w:lineRule="auto"/>
        <w:jc w:val="center"/>
        <w:rPr>
          <w:rFonts w:cs="Tahoma"/>
          <w:i/>
        </w:rPr>
      </w:pPr>
      <w:r w:rsidRPr="00B11AB5">
        <w:rPr>
          <w:rFonts w:cs="Tahoma"/>
          <w:i/>
        </w:rPr>
        <w:t>Somos constructores de paz</w:t>
      </w:r>
    </w:p>
    <w:p w14:paraId="666C3FD6" w14:textId="77777777" w:rsidR="00112A1C" w:rsidRDefault="00112A1C" w:rsidP="005F1F78">
      <w:pPr>
        <w:spacing w:line="256" w:lineRule="auto"/>
        <w:jc w:val="center"/>
        <w:rPr>
          <w:rFonts w:cs="Tahoma"/>
          <w:b/>
        </w:rPr>
      </w:pPr>
    </w:p>
    <w:p w14:paraId="77D3E10D" w14:textId="049F181A" w:rsidR="00767401" w:rsidRDefault="00767401" w:rsidP="005F1F78">
      <w:pPr>
        <w:spacing w:line="256" w:lineRule="auto"/>
        <w:jc w:val="center"/>
        <w:rPr>
          <w:rFonts w:cs="Tahoma"/>
          <w:b/>
        </w:rPr>
      </w:pPr>
      <w:r w:rsidRPr="00767401">
        <w:rPr>
          <w:rFonts w:cs="Tahoma"/>
          <w:b/>
        </w:rPr>
        <w:t>ALCALDÍA MUNICIPAL INVITA A PARTICIPAR DEL CONGRESO: PASTO, HACIA UNA MOVILIDAD SOSTENIBLE Y SEGURA 2018</w:t>
      </w:r>
    </w:p>
    <w:p w14:paraId="58C606EC" w14:textId="06E7057B" w:rsidR="00767401" w:rsidRDefault="00767401" w:rsidP="005F1F78">
      <w:pPr>
        <w:spacing w:line="256" w:lineRule="auto"/>
        <w:jc w:val="center"/>
        <w:rPr>
          <w:rFonts w:cs="Tahoma"/>
          <w:b/>
        </w:rPr>
      </w:pPr>
      <w:r>
        <w:rPr>
          <w:rFonts w:cs="Tahoma"/>
          <w:b/>
          <w:noProof/>
          <w:lang w:val="es-CO" w:eastAsia="es-CO"/>
        </w:rPr>
        <w:drawing>
          <wp:inline distT="0" distB="0" distL="0" distR="0" wp14:anchorId="67C9E359" wp14:editId="1C4FBE60">
            <wp:extent cx="4972050" cy="297254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s 2 intranet congreos movilida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73540" cy="2973434"/>
                    </a:xfrm>
                    <a:prstGeom prst="rect">
                      <a:avLst/>
                    </a:prstGeom>
                  </pic:spPr>
                </pic:pic>
              </a:graphicData>
            </a:graphic>
          </wp:inline>
        </w:drawing>
      </w:r>
    </w:p>
    <w:p w14:paraId="09AA2192" w14:textId="724FB6BB" w:rsidR="00767401" w:rsidRPr="00767401" w:rsidRDefault="00767401" w:rsidP="00767401">
      <w:pPr>
        <w:spacing w:line="256" w:lineRule="auto"/>
        <w:rPr>
          <w:rFonts w:cs="Tahoma"/>
        </w:rPr>
      </w:pPr>
      <w:r w:rsidRPr="00767401">
        <w:rPr>
          <w:rFonts w:cs="Tahoma"/>
        </w:rPr>
        <w:t>La Alcaldía Municipal a través de la Secretaría de Tránsito y Transporte llevará a cabo el congreso ‘Pasto, hacia una movilidad sostenible y segura’ durante los días 11 y 12 de julio de 2018</w:t>
      </w:r>
      <w:r>
        <w:rPr>
          <w:rFonts w:cs="Tahoma"/>
        </w:rPr>
        <w:t>,</w:t>
      </w:r>
      <w:r w:rsidRPr="00767401">
        <w:rPr>
          <w:rFonts w:cs="Tahoma"/>
        </w:rPr>
        <w:t xml:space="preserve"> a partir de las 8:00 de la mañana, en el auditorio de la Casona Taminango. El evento contará con la participación de panelistas del Ministerio de Transporte, Agencia Nacional de Seguridad Vial y el Banco de Desarrollo de América Latina (CAF). </w:t>
      </w:r>
    </w:p>
    <w:p w14:paraId="5ED686B9" w14:textId="2BAE2C6A" w:rsidR="00767401" w:rsidRPr="00767401" w:rsidRDefault="00767401" w:rsidP="00767401">
      <w:pPr>
        <w:spacing w:line="256" w:lineRule="auto"/>
        <w:rPr>
          <w:rFonts w:cs="Tahoma"/>
        </w:rPr>
      </w:pPr>
      <w:r w:rsidRPr="00767401">
        <w:rPr>
          <w:rFonts w:cs="Tahoma"/>
        </w:rPr>
        <w:t>El secretario de Tránsito y Transporte, Luis Alfredo Burbano Fuentes, explicó que el objetivo del congreso es integrar en un solo escenario a entidades, gremios y personas relacionadas con el sector Tránsito y Transporte</w:t>
      </w:r>
      <w:r>
        <w:rPr>
          <w:rFonts w:cs="Tahoma"/>
        </w:rPr>
        <w:t xml:space="preserve">, dando a </w:t>
      </w:r>
      <w:r w:rsidRPr="00767401">
        <w:rPr>
          <w:rFonts w:cs="Tahoma"/>
        </w:rPr>
        <w:t>conocer la Política de Movilidad Sostenible y abordar los compromisos que tiene la sociedad con la seguridad vial, así como la implementación del Sistema Estratégico de Transporte Público de Pasto (SETP).</w:t>
      </w:r>
    </w:p>
    <w:p w14:paraId="66FB593F" w14:textId="77777777" w:rsidR="00767401" w:rsidRPr="00767401" w:rsidRDefault="00767401" w:rsidP="00767401">
      <w:pPr>
        <w:spacing w:line="256" w:lineRule="auto"/>
        <w:rPr>
          <w:rFonts w:cs="Tahoma"/>
        </w:rPr>
      </w:pPr>
      <w:r w:rsidRPr="00767401">
        <w:rPr>
          <w:rFonts w:cs="Tahoma"/>
        </w:rPr>
        <w:lastRenderedPageBreak/>
        <w:t>“La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w:t>
      </w:r>
    </w:p>
    <w:p w14:paraId="539BB142" w14:textId="77777777" w:rsidR="00767401" w:rsidRPr="00767401" w:rsidRDefault="00767401" w:rsidP="00767401">
      <w:pPr>
        <w:spacing w:line="256" w:lineRule="auto"/>
        <w:rPr>
          <w:rFonts w:cs="Tahoma"/>
        </w:rPr>
      </w:pPr>
      <w:r w:rsidRPr="00767401">
        <w:rPr>
          <w:rFonts w:cs="Tahoma"/>
        </w:rPr>
        <w:t>Igualmente, serán abordados los avances y el estado actual de cada una de las obras que se ejecutan en la ciudad en el marco de la implementación del Sistema Estratégico de Transporte Público.</w:t>
      </w:r>
    </w:p>
    <w:p w14:paraId="54BF1E6D" w14:textId="16EC15FC" w:rsidR="00767401" w:rsidRPr="00767401" w:rsidRDefault="00767401" w:rsidP="00767401">
      <w:pPr>
        <w:spacing w:line="256" w:lineRule="auto"/>
        <w:rPr>
          <w:rFonts w:cs="Tahoma"/>
        </w:rPr>
      </w:pPr>
      <w:r w:rsidRPr="00767401">
        <w:rPr>
          <w:rFonts w:cs="Tahoma"/>
        </w:rPr>
        <w:t xml:space="preserve">Para mayor información e inscripciones sobre este congreso se puede consultar la página www.pasto.gov.co, escribir al correo congresomovilidadsttm@gmail.com o llamar al 3153034554 o al 7333309 </w:t>
      </w:r>
      <w:proofErr w:type="spellStart"/>
      <w:r w:rsidRPr="00767401">
        <w:rPr>
          <w:rFonts w:cs="Tahoma"/>
        </w:rPr>
        <w:t>ext</w:t>
      </w:r>
      <w:proofErr w:type="spellEnd"/>
      <w:r w:rsidRPr="00767401">
        <w:rPr>
          <w:rFonts w:cs="Tahoma"/>
        </w:rPr>
        <w:t>: 3003.</w:t>
      </w:r>
    </w:p>
    <w:p w14:paraId="29AB226B" w14:textId="77777777" w:rsidR="002C298B" w:rsidRDefault="002C298B" w:rsidP="002C298B">
      <w:pPr>
        <w:suppressAutoHyphens w:val="0"/>
        <w:spacing w:line="253" w:lineRule="atLeast"/>
        <w:rPr>
          <w:rFonts w:cs="Tahoma"/>
          <w:b/>
          <w:sz w:val="18"/>
          <w:szCs w:val="18"/>
        </w:rPr>
      </w:pPr>
      <w:bookmarkStart w:id="4" w:name="_Hlk517109875"/>
      <w:r>
        <w:rPr>
          <w:b/>
          <w:sz w:val="18"/>
          <w:szCs w:val="18"/>
        </w:rPr>
        <w:t xml:space="preserve">Información: </w:t>
      </w:r>
      <w:r>
        <w:rPr>
          <w:rFonts w:cs="Tahoma"/>
          <w:b/>
          <w:sz w:val="18"/>
          <w:szCs w:val="18"/>
        </w:rPr>
        <w:t>Secretario de Tránsito, Luis Alfredo Burbano Fuentes. Celular: 3002830264</w:t>
      </w:r>
    </w:p>
    <w:bookmarkEnd w:id="4"/>
    <w:p w14:paraId="76BC2797" w14:textId="5BB22869" w:rsidR="00146D85" w:rsidRDefault="00767401" w:rsidP="002226DF">
      <w:pPr>
        <w:spacing w:line="256" w:lineRule="auto"/>
        <w:jc w:val="center"/>
        <w:rPr>
          <w:rFonts w:cs="Tahoma"/>
          <w:i/>
        </w:rPr>
      </w:pPr>
      <w:r w:rsidRPr="00B11AB5">
        <w:rPr>
          <w:rFonts w:cs="Tahoma"/>
          <w:i/>
        </w:rPr>
        <w:t>Somos constructores de paz</w:t>
      </w:r>
    </w:p>
    <w:p w14:paraId="5CC52254" w14:textId="77777777" w:rsidR="002226DF" w:rsidRDefault="002226DF" w:rsidP="002226DF">
      <w:pPr>
        <w:spacing w:line="256" w:lineRule="auto"/>
        <w:jc w:val="center"/>
        <w:rPr>
          <w:rFonts w:cs="Tahoma"/>
          <w:i/>
        </w:rPr>
      </w:pPr>
    </w:p>
    <w:p w14:paraId="6EDB21A6" w14:textId="25A93754" w:rsidR="009E0508" w:rsidRDefault="00146D85" w:rsidP="00146D85">
      <w:pPr>
        <w:spacing w:line="256" w:lineRule="auto"/>
        <w:jc w:val="center"/>
        <w:rPr>
          <w:b/>
        </w:rPr>
      </w:pPr>
      <w:r w:rsidRPr="00146D85">
        <w:rPr>
          <w:b/>
        </w:rPr>
        <w:t>PAGO SUBSIDIO ECONÓMICO A BENEFICIARIOS DEL PROGRAMA COLOMBIA MAYOR</w:t>
      </w:r>
      <w:r>
        <w:rPr>
          <w:b/>
        </w:rPr>
        <w:t xml:space="preserve">, </w:t>
      </w:r>
      <w:r w:rsidR="006E3591">
        <w:rPr>
          <w:b/>
        </w:rPr>
        <w:t>“PARA QUÉ</w:t>
      </w:r>
      <w:r w:rsidRPr="00146D85">
        <w:rPr>
          <w:b/>
        </w:rPr>
        <w:t xml:space="preserve"> MADRUGAR, SI EN LA TARDE PUEDES COBRAR”</w:t>
      </w:r>
    </w:p>
    <w:p w14:paraId="534ABDAD" w14:textId="6DA24CEB" w:rsidR="00146D85" w:rsidRDefault="00146D85" w:rsidP="00146D85">
      <w:pPr>
        <w:spacing w:line="256" w:lineRule="auto"/>
        <w:jc w:val="center"/>
        <w:rPr>
          <w:b/>
        </w:rPr>
      </w:pPr>
      <w:r>
        <w:rPr>
          <w:rFonts w:cs="Arial"/>
          <w:b/>
          <w:noProof/>
          <w:sz w:val="20"/>
          <w:szCs w:val="20"/>
          <w:lang w:val="es-CO" w:eastAsia="es-CO"/>
        </w:rPr>
        <w:drawing>
          <wp:inline distT="0" distB="0" distL="0" distR="0" wp14:anchorId="1FD1DD1C" wp14:editId="6F61A85D">
            <wp:extent cx="5564038" cy="3139173"/>
            <wp:effectExtent l="0" t="0" r="0" b="444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9">
                      <a:extLst>
                        <a:ext uri="{28A0092B-C50C-407E-A947-70E740481C1C}">
                          <a14:useLocalDpi xmlns:a14="http://schemas.microsoft.com/office/drawing/2010/main" val="0"/>
                        </a:ext>
                      </a:extLst>
                    </a:blip>
                    <a:stretch>
                      <a:fillRect/>
                    </a:stretch>
                  </pic:blipFill>
                  <pic:spPr>
                    <a:xfrm>
                      <a:off x="0" y="0"/>
                      <a:ext cx="5686593" cy="3208317"/>
                    </a:xfrm>
                    <a:prstGeom prst="rect">
                      <a:avLst/>
                    </a:prstGeom>
                  </pic:spPr>
                </pic:pic>
              </a:graphicData>
            </a:graphic>
          </wp:inline>
        </w:drawing>
      </w:r>
    </w:p>
    <w:p w14:paraId="62D6A93A" w14:textId="7A94657D" w:rsidR="00146D85" w:rsidRPr="00146D85" w:rsidRDefault="00146D85" w:rsidP="00146D85">
      <w:pPr>
        <w:tabs>
          <w:tab w:val="left" w:pos="3720"/>
        </w:tabs>
        <w:suppressAutoHyphens w:val="0"/>
        <w:spacing w:after="160" w:line="259" w:lineRule="auto"/>
        <w:rPr>
          <w:rFonts w:eastAsia="Times New Roman" w:cstheme="minorBidi"/>
          <w:lang w:val="es-ES_tradnl" w:eastAsia="es-ES_tradnl"/>
        </w:rPr>
      </w:pPr>
      <w:r w:rsidRPr="00146D85">
        <w:rPr>
          <w:rFonts w:eastAsia="Times New Roman" w:cstheme="minorBidi"/>
          <w:lang w:val="es-CO" w:eastAsia="es-ES_tradnl"/>
        </w:rPr>
        <w:t>La Secretaría de Bienestar Social, comunica a los beneficiarios del “</w:t>
      </w:r>
      <w:r w:rsidRPr="00146D85">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146D85" w:rsidRDefault="00146D85" w:rsidP="00146D85">
      <w:pPr>
        <w:suppressAutoHyphens w:val="0"/>
        <w:spacing w:after="160" w:line="259" w:lineRule="auto"/>
        <w:jc w:val="center"/>
        <w:rPr>
          <w:rFonts w:eastAsia="Times New Roman" w:cstheme="minorBidi"/>
          <w:b/>
          <w:color w:val="000000"/>
          <w:u w:val="single"/>
          <w:lang w:val="es-CO" w:eastAsia="es-ES_tradnl"/>
        </w:rPr>
      </w:pPr>
      <w:r w:rsidRPr="00146D85">
        <w:rPr>
          <w:rFonts w:eastAsia="Times New Roman" w:cstheme="minorBidi"/>
          <w:b/>
          <w:color w:val="000000"/>
          <w:u w:val="single"/>
          <w:lang w:val="es-CO" w:eastAsia="es-ES_tradnl"/>
        </w:rPr>
        <w:lastRenderedPageBreak/>
        <w:t xml:space="preserve">CRONOGRAMA ZONA URBANA </w:t>
      </w:r>
    </w:p>
    <w:p w14:paraId="2B830847" w14:textId="56272CEC" w:rsidR="00146D85" w:rsidRPr="00146D85" w:rsidRDefault="00146D85" w:rsidP="00146D85">
      <w:pPr>
        <w:suppressAutoHyphens w:val="0"/>
        <w:spacing w:after="160" w:line="259" w:lineRule="auto"/>
        <w:rPr>
          <w:rFonts w:eastAsia="Times New Roman" w:cstheme="minorBidi"/>
          <w:lang w:val="es-ES_tradnl" w:eastAsia="es-ES_tradnl"/>
        </w:rPr>
      </w:pPr>
      <w:r w:rsidRPr="00146D85">
        <w:rPr>
          <w:rFonts w:eastAsia="Times New Roman" w:cstheme="minorBidi"/>
          <w:lang w:val="es-ES_tradnl" w:eastAsia="es-ES_tradnl"/>
        </w:rPr>
        <w:t xml:space="preserve">Es importante informar, que se ampliaron los horarios de atención, cancelando de lunes a viernes de </w:t>
      </w:r>
      <w:r w:rsidRPr="00146D85">
        <w:rPr>
          <w:rFonts w:eastAsia="Times New Roman" w:cstheme="minorBidi"/>
          <w:color w:val="000000"/>
          <w:lang w:val="es-CO" w:eastAsia="es-ES_tradnl"/>
        </w:rPr>
        <w:t xml:space="preserve">8:00 </w:t>
      </w:r>
      <w:r w:rsidR="00493BBF">
        <w:rPr>
          <w:rFonts w:eastAsia="Times New Roman" w:cstheme="minorBidi"/>
          <w:color w:val="000000"/>
          <w:lang w:val="es-CO" w:eastAsia="es-ES_tradnl"/>
        </w:rPr>
        <w:t>de la mañana a</w:t>
      </w:r>
      <w:r w:rsidRPr="00146D85">
        <w:rPr>
          <w:rFonts w:eastAsia="Times New Roman" w:cstheme="minorBidi"/>
          <w:color w:val="000000"/>
          <w:lang w:val="es-CO" w:eastAsia="es-ES_tradnl"/>
        </w:rPr>
        <w:t xml:space="preserve"> 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 xml:space="preserve">del </w:t>
      </w:r>
      <w:proofErr w:type="spellStart"/>
      <w:r>
        <w:rPr>
          <w:rFonts w:eastAsia="Times New Roman" w:cstheme="minorBidi"/>
          <w:color w:val="000000"/>
          <w:lang w:val="es-CO" w:eastAsia="es-ES_tradnl"/>
        </w:rPr>
        <w:t>medio día</w:t>
      </w:r>
      <w:proofErr w:type="spellEnd"/>
      <w:r>
        <w:rPr>
          <w:rFonts w:eastAsia="Times New Roman" w:cstheme="minorBidi"/>
          <w:color w:val="000000"/>
          <w:lang w:val="es-CO" w:eastAsia="es-ES_tradnl"/>
        </w:rPr>
        <w:t xml:space="preserve"> y</w:t>
      </w:r>
      <w:r w:rsidRPr="00146D85">
        <w:rPr>
          <w:rFonts w:eastAsia="Times New Roman" w:cstheme="minorBidi"/>
          <w:color w:val="000000"/>
          <w:lang w:val="es-CO" w:eastAsia="es-ES_tradnl"/>
        </w:rPr>
        <w:t xml:space="preserve"> de 2</w:t>
      </w:r>
      <w:r w:rsidR="00C02A29">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de la tarde a</w:t>
      </w:r>
      <w:r w:rsidRPr="00146D85">
        <w:rPr>
          <w:rFonts w:eastAsia="Times New Roman" w:cstheme="minorBidi"/>
          <w:color w:val="000000"/>
          <w:lang w:val="es-CO" w:eastAsia="es-ES_tradnl"/>
        </w:rPr>
        <w:t xml:space="preserve"> 6</w:t>
      </w:r>
      <w:r>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p</w:t>
      </w:r>
      <w:r w:rsidR="00493BBF">
        <w:rPr>
          <w:rFonts w:eastAsia="Times New Roman" w:cstheme="minorBidi"/>
          <w:color w:val="000000"/>
          <w:lang w:val="es-CO" w:eastAsia="es-ES_tradnl"/>
        </w:rPr>
        <w:t>.</w:t>
      </w:r>
      <w:r w:rsidRPr="00146D85">
        <w:rPr>
          <w:rFonts w:eastAsia="Times New Roman" w:cstheme="minorBidi"/>
          <w:color w:val="000000"/>
          <w:lang w:val="es-CO" w:eastAsia="es-ES_tradnl"/>
        </w:rPr>
        <w:t>m</w:t>
      </w:r>
      <w:r w:rsidR="00493BBF">
        <w:rPr>
          <w:rFonts w:eastAsia="Times New Roman" w:cstheme="minorBidi"/>
          <w:color w:val="000000"/>
          <w:lang w:val="es-CO" w:eastAsia="es-ES_tradnl"/>
        </w:rPr>
        <w:t>.</w:t>
      </w:r>
      <w:r w:rsidRPr="00146D85">
        <w:rPr>
          <w:rFonts w:eastAsia="Times New Roman" w:cstheme="minorBidi"/>
          <w:lang w:val="es-ES_tradnl" w:eastAsia="es-ES_tradnl"/>
        </w:rPr>
        <w:t xml:space="preserve">, como también los sábados en horario de </w:t>
      </w:r>
      <w:r w:rsidRPr="00146D85">
        <w:rPr>
          <w:rFonts w:eastAsia="Times New Roman" w:cstheme="minorBidi"/>
          <w:color w:val="000000"/>
          <w:lang w:val="es-CO" w:eastAsia="es-ES_tradnl"/>
        </w:rPr>
        <w:t>8:00 a.m</w:t>
      </w:r>
      <w:r w:rsidR="00493BBF">
        <w:rPr>
          <w:rFonts w:eastAsia="Times New Roman" w:cstheme="minorBidi"/>
          <w:color w:val="000000"/>
          <w:lang w:val="es-CO" w:eastAsia="es-ES_tradnl"/>
        </w:rPr>
        <w:t>.</w:t>
      </w:r>
      <w:r w:rsidR="00C02A29">
        <w:rPr>
          <w:rFonts w:eastAsia="Times New Roman" w:cstheme="minorBidi"/>
          <w:color w:val="000000"/>
          <w:lang w:val="es-CO" w:eastAsia="es-ES_tradnl"/>
        </w:rPr>
        <w:t xml:space="preserve"> a</w:t>
      </w:r>
      <w:r w:rsidRPr="00146D85">
        <w:rPr>
          <w:rFonts w:eastAsia="Times New Roman" w:cstheme="minorBidi"/>
          <w:color w:val="000000"/>
          <w:lang w:val="es-CO" w:eastAsia="es-ES_tradnl"/>
        </w:rPr>
        <w:t>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sidR="00493BBF">
        <w:rPr>
          <w:rFonts w:eastAsia="Times New Roman" w:cstheme="minorBidi"/>
          <w:color w:val="000000"/>
          <w:lang w:val="es-CO" w:eastAsia="es-ES_tradnl"/>
        </w:rPr>
        <w:t>del medio día</w:t>
      </w:r>
      <w:r w:rsidRPr="00146D85">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146D85" w14:paraId="5664423F" w14:textId="77777777" w:rsidTr="00103A38">
        <w:trPr>
          <w:jc w:val="center"/>
        </w:trPr>
        <w:tc>
          <w:tcPr>
            <w:tcW w:w="6398" w:type="dxa"/>
            <w:gridSpan w:val="2"/>
            <w:vAlign w:val="center"/>
          </w:tcPr>
          <w:p w14:paraId="4BA364F1" w14:textId="354BD1D4" w:rsidR="00146D85" w:rsidRPr="00146D85" w:rsidRDefault="00146D85" w:rsidP="00146D85">
            <w:pPr>
              <w:suppressAutoHyphens w:val="0"/>
              <w:spacing w:after="0"/>
              <w:jc w:val="center"/>
              <w:rPr>
                <w:rFonts w:eastAsia="Times New Roman" w:cstheme="minorBidi"/>
                <w:b/>
                <w:color w:val="000000"/>
                <w:lang w:val="es-CO" w:eastAsia="es-ES_tradnl"/>
              </w:rPr>
            </w:pPr>
            <w:r w:rsidRPr="00146D85">
              <w:rPr>
                <w:rFonts w:eastAsia="Times New Roman" w:cstheme="minorBidi"/>
                <w:b/>
                <w:color w:val="000000"/>
                <w:lang w:val="es-CO" w:eastAsia="es-ES_tradnl"/>
              </w:rPr>
              <w:t xml:space="preserve">DE ACUERDO </w:t>
            </w:r>
            <w:r w:rsidR="00493BBF">
              <w:rPr>
                <w:rFonts w:eastAsia="Times New Roman" w:cstheme="minorBidi"/>
                <w:b/>
                <w:color w:val="000000"/>
                <w:lang w:val="es-CO" w:eastAsia="es-ES_tradnl"/>
              </w:rPr>
              <w:t>CON E</w:t>
            </w:r>
            <w:r w:rsidRPr="00146D85">
              <w:rPr>
                <w:rFonts w:eastAsia="Times New Roman" w:cstheme="minorBidi"/>
                <w:b/>
                <w:color w:val="000000"/>
                <w:lang w:val="es-CO" w:eastAsia="es-ES_tradnl"/>
              </w:rPr>
              <w:t>L PRIMER APELLIDO</w:t>
            </w:r>
          </w:p>
        </w:tc>
      </w:tr>
      <w:tr w:rsidR="00146D85" w:rsidRPr="00146D85" w14:paraId="20CF4E00" w14:textId="77777777" w:rsidTr="00103A38">
        <w:trPr>
          <w:trHeight w:val="232"/>
          <w:jc w:val="center"/>
        </w:trPr>
        <w:tc>
          <w:tcPr>
            <w:tcW w:w="3134" w:type="dxa"/>
            <w:vAlign w:val="center"/>
          </w:tcPr>
          <w:p w14:paraId="5F4E5CC7" w14:textId="77777777" w:rsidR="00146D85" w:rsidRPr="00146D85" w:rsidRDefault="00146D85" w:rsidP="00146D85">
            <w:pPr>
              <w:suppressAutoHyphens w:val="0"/>
              <w:spacing w:after="0"/>
              <w:jc w:val="center"/>
              <w:rPr>
                <w:rFonts w:eastAsia="Times New Roman" w:cstheme="minorBidi"/>
                <w:b/>
                <w:lang w:val="es-ES_tradnl" w:eastAsia="es-ES"/>
              </w:rPr>
            </w:pPr>
          </w:p>
          <w:p w14:paraId="5C4A1BBA"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Letra del primer apellido</w:t>
            </w:r>
          </w:p>
          <w:p w14:paraId="22169BD1" w14:textId="77777777" w:rsidR="00146D85" w:rsidRPr="00146D85"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Fecha de Pago</w:t>
            </w:r>
          </w:p>
        </w:tc>
      </w:tr>
      <w:tr w:rsidR="00146D85" w:rsidRPr="00146D85" w14:paraId="5F671281" w14:textId="77777777" w:rsidTr="00103A38">
        <w:trPr>
          <w:jc w:val="center"/>
        </w:trPr>
        <w:tc>
          <w:tcPr>
            <w:tcW w:w="3134" w:type="dxa"/>
            <w:vAlign w:val="center"/>
          </w:tcPr>
          <w:p w14:paraId="4BF0122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A, B,</w:t>
            </w:r>
          </w:p>
        </w:tc>
        <w:tc>
          <w:tcPr>
            <w:tcW w:w="3264" w:type="dxa"/>
            <w:vAlign w:val="center"/>
          </w:tcPr>
          <w:p w14:paraId="53F5CFFD"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4 de julio 2018</w:t>
            </w:r>
          </w:p>
          <w:p w14:paraId="18390AF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5381CAB3" w14:textId="77777777" w:rsidTr="00103A38">
        <w:trPr>
          <w:jc w:val="center"/>
        </w:trPr>
        <w:tc>
          <w:tcPr>
            <w:tcW w:w="3134" w:type="dxa"/>
            <w:vAlign w:val="center"/>
          </w:tcPr>
          <w:p w14:paraId="103DB81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C, D, E,  </w:t>
            </w:r>
          </w:p>
          <w:p w14:paraId="2ACCA419"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5 de julio 2018</w:t>
            </w:r>
          </w:p>
          <w:p w14:paraId="71A7F57E"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BACEF85" w14:textId="77777777" w:rsidTr="00103A38">
        <w:trPr>
          <w:jc w:val="center"/>
        </w:trPr>
        <w:tc>
          <w:tcPr>
            <w:tcW w:w="3134" w:type="dxa"/>
            <w:vAlign w:val="center"/>
          </w:tcPr>
          <w:p w14:paraId="354A0C78"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6 de julio 2018</w:t>
            </w:r>
          </w:p>
          <w:p w14:paraId="7EC8E2A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6D7DB8B" w14:textId="77777777" w:rsidTr="00103A38">
        <w:trPr>
          <w:jc w:val="center"/>
        </w:trPr>
        <w:tc>
          <w:tcPr>
            <w:tcW w:w="3134" w:type="dxa"/>
            <w:vAlign w:val="center"/>
          </w:tcPr>
          <w:p w14:paraId="346DB814"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9 de julio 2018</w:t>
            </w:r>
          </w:p>
          <w:p w14:paraId="3C7670F3"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31ED4377" w14:textId="77777777" w:rsidTr="00103A38">
        <w:trPr>
          <w:jc w:val="center"/>
        </w:trPr>
        <w:tc>
          <w:tcPr>
            <w:tcW w:w="3134" w:type="dxa"/>
            <w:vAlign w:val="center"/>
          </w:tcPr>
          <w:p w14:paraId="420E1EF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M, N, Ñ</w:t>
            </w:r>
          </w:p>
          <w:p w14:paraId="32C7B24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10 de julio 2018</w:t>
            </w:r>
          </w:p>
          <w:p w14:paraId="1E86BC29"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EAE5B64" w14:textId="77777777" w:rsidTr="00103A38">
        <w:trPr>
          <w:jc w:val="center"/>
        </w:trPr>
        <w:tc>
          <w:tcPr>
            <w:tcW w:w="3134" w:type="dxa"/>
            <w:vAlign w:val="center"/>
          </w:tcPr>
          <w:p w14:paraId="76420C83"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O, P, Q</w:t>
            </w:r>
          </w:p>
        </w:tc>
        <w:tc>
          <w:tcPr>
            <w:tcW w:w="3264" w:type="dxa"/>
            <w:vAlign w:val="center"/>
          </w:tcPr>
          <w:p w14:paraId="5EE6E716"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11 de julio 2018</w:t>
            </w:r>
          </w:p>
          <w:p w14:paraId="5B3C2D9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0F7E5246" w14:textId="77777777" w:rsidTr="00103A38">
        <w:trPr>
          <w:jc w:val="center"/>
        </w:trPr>
        <w:tc>
          <w:tcPr>
            <w:tcW w:w="3134" w:type="dxa"/>
            <w:vAlign w:val="center"/>
          </w:tcPr>
          <w:p w14:paraId="71F4DB20"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R, S, T</w:t>
            </w:r>
          </w:p>
        </w:tc>
        <w:tc>
          <w:tcPr>
            <w:tcW w:w="3264" w:type="dxa"/>
            <w:vAlign w:val="center"/>
          </w:tcPr>
          <w:p w14:paraId="5987459F"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12 de julio 2018</w:t>
            </w:r>
          </w:p>
          <w:p w14:paraId="3586CD4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40ABB4F" w14:textId="77777777" w:rsidTr="00103A38">
        <w:trPr>
          <w:jc w:val="center"/>
        </w:trPr>
        <w:tc>
          <w:tcPr>
            <w:tcW w:w="3134" w:type="dxa"/>
            <w:vAlign w:val="center"/>
          </w:tcPr>
          <w:p w14:paraId="7C26F85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13 de julio 2018</w:t>
            </w:r>
          </w:p>
          <w:p w14:paraId="2D6AC4C0"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17A90E34" w14:textId="77777777" w:rsidTr="00103A38">
        <w:trPr>
          <w:jc w:val="center"/>
        </w:trPr>
        <w:tc>
          <w:tcPr>
            <w:tcW w:w="3134" w:type="dxa"/>
            <w:vAlign w:val="center"/>
          </w:tcPr>
          <w:p w14:paraId="5AC0C36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PENDIENTES POR COBRAR</w:t>
            </w:r>
          </w:p>
        </w:tc>
        <w:tc>
          <w:tcPr>
            <w:tcW w:w="3264" w:type="dxa"/>
            <w:vAlign w:val="center"/>
          </w:tcPr>
          <w:p w14:paraId="30162502" w14:textId="77777777" w:rsidR="00146D85" w:rsidRPr="00146D85" w:rsidRDefault="00146D85" w:rsidP="00146D85">
            <w:pPr>
              <w:suppressAutoHyphens w:val="0"/>
              <w:spacing w:after="0"/>
              <w:jc w:val="center"/>
              <w:rPr>
                <w:rFonts w:eastAsia="Times New Roman" w:cstheme="minorBidi"/>
                <w:lang w:val="es-CO" w:eastAsia="es-ES_tradnl"/>
              </w:rPr>
            </w:pPr>
            <w:r w:rsidRPr="00146D85">
              <w:rPr>
                <w:rFonts w:eastAsia="Times New Roman" w:cstheme="minorBidi"/>
                <w:lang w:val="es-CO" w:eastAsia="es-ES_tradnl"/>
              </w:rPr>
              <w:t>Del 14 hasta el 26 de julio</w:t>
            </w:r>
          </w:p>
          <w:p w14:paraId="5C969398" w14:textId="77777777" w:rsidR="00146D85" w:rsidRPr="00146D85"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146D85" w:rsidRDefault="00146D85" w:rsidP="00146D85">
      <w:pPr>
        <w:suppressAutoHyphens w:val="0"/>
        <w:spacing w:after="160" w:line="259" w:lineRule="auto"/>
        <w:jc w:val="center"/>
        <w:rPr>
          <w:rFonts w:eastAsia="Times New Roman" w:cstheme="minorBidi"/>
          <w:color w:val="000000"/>
          <w:u w:val="single"/>
          <w:lang w:val="es-CO" w:eastAsia="es-ES_tradnl"/>
        </w:rPr>
      </w:pPr>
      <w:r w:rsidRPr="00146D85">
        <w:rPr>
          <w:rFonts w:eastAsia="Times New Roman" w:cstheme="minorBidi"/>
          <w:b/>
          <w:color w:val="000000"/>
          <w:u w:val="single"/>
          <w:lang w:val="es-CO" w:eastAsia="es-ES_tradnl"/>
        </w:rPr>
        <w:t>PUNTOS DE PAGO EFECTY - SERVIENTREGA</w:t>
      </w:r>
    </w:p>
    <w:p w14:paraId="4194CC85" w14:textId="5C4C703F"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493BBF">
        <w:rPr>
          <w:rFonts w:eastAsia="Times New Roman" w:cstheme="minorBidi"/>
          <w:color w:val="000000"/>
          <w:lang w:val="es-CO" w:eastAsia="es-ES_tradnl"/>
        </w:rPr>
        <w:t>lugar más cercano a su domicilio.</w:t>
      </w:r>
    </w:p>
    <w:p w14:paraId="0476E835" w14:textId="77777777"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146D85"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PUNTOS DE PAGO</w:t>
            </w:r>
          </w:p>
        </w:tc>
      </w:tr>
      <w:tr w:rsidR="00146D85" w:rsidRPr="00146D85"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Santiago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23 N. 11 – 64 LC)</w:t>
            </w:r>
          </w:p>
          <w:p w14:paraId="13FB385E"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146D85" w:rsidRDefault="00146D85" w:rsidP="00493BBF">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Américas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19 N. 14 - 21)</w:t>
            </w:r>
          </w:p>
        </w:tc>
      </w:tr>
      <w:tr w:rsidR="00146D85" w:rsidRPr="00146D85"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Fátima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17 N. 13 -76)</w:t>
            </w:r>
          </w:p>
          <w:p w14:paraId="169E80D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Villa Flor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17 Cs 28)</w:t>
            </w:r>
          </w:p>
          <w:p w14:paraId="201251E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Santa Mónica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B Cs 92)</w:t>
            </w:r>
          </w:p>
          <w:p w14:paraId="440EB99F"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146D85" w:rsidRDefault="00146D85" w:rsidP="00146D85">
            <w:pPr>
              <w:suppressAutoHyphens w:val="0"/>
              <w:spacing w:after="0"/>
              <w:jc w:val="left"/>
              <w:rPr>
                <w:rFonts w:eastAsiaTheme="minorHAnsi" w:cs="Arial"/>
                <w:color w:val="000000"/>
                <w:shd w:val="clear" w:color="auto" w:fill="FFFFFF"/>
                <w:lang w:val="es-AR" w:eastAsia="en-US"/>
              </w:rPr>
            </w:pPr>
            <w:r w:rsidRPr="00146D85">
              <w:rPr>
                <w:rFonts w:eastAsiaTheme="minorHAnsi" w:cs="Arial"/>
                <w:color w:val="000000"/>
                <w:shd w:val="clear" w:color="auto" w:fill="FFFFFF"/>
                <w:lang w:val="es-AR" w:eastAsia="en-US"/>
              </w:rPr>
              <w:t xml:space="preserve">Miraflores Diagonal 16 C # 1E - 55 </w:t>
            </w:r>
          </w:p>
          <w:p w14:paraId="7F99190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Potrerillo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7 # 15 – 77)</w:t>
            </w:r>
          </w:p>
          <w:p w14:paraId="3EF1C7C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Terminal Pasto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6 N. 16 B – 50 Local 120)</w:t>
            </w:r>
          </w:p>
          <w:p w14:paraId="6B47A343"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w:t>
            </w:r>
            <w:proofErr w:type="spellStart"/>
            <w:r w:rsidRPr="00146D85">
              <w:rPr>
                <w:rFonts w:eastAsia="Times New Roman" w:cstheme="minorBidi"/>
                <w:color w:val="000000"/>
                <w:lang w:val="es-CO" w:eastAsia="es-CO"/>
              </w:rPr>
              <w:t>Idema</w:t>
            </w:r>
            <w:proofErr w:type="spellEnd"/>
            <w:r w:rsidRPr="00146D85">
              <w:rPr>
                <w:rFonts w:eastAsia="Times New Roman" w:cstheme="minorBidi"/>
                <w:color w:val="000000"/>
                <w:lang w:val="es-CO" w:eastAsia="es-CO"/>
              </w:rPr>
              <w:t xml:space="preserve"> Calle 18 A # 10 – 03</w:t>
            </w:r>
          </w:p>
          <w:p w14:paraId="58CE16F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Chambú</w:t>
            </w:r>
            <w:proofErr w:type="spellEnd"/>
            <w:r w:rsidRPr="00146D85">
              <w:rPr>
                <w:rFonts w:eastAsia="Times New Roman" w:cstheme="minorBidi"/>
                <w:color w:val="000000"/>
                <w:lang w:val="es-CO" w:eastAsia="es-CO"/>
              </w:rPr>
              <w:t xml:space="preserve"> II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27 Cs 9</w:t>
            </w:r>
          </w:p>
          <w:p w14:paraId="6D4C105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Pilar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4 N. 12 A 20</w:t>
            </w:r>
          </w:p>
          <w:p w14:paraId="63E486E8"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Tamasagra</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14 Cs 18</w:t>
            </w:r>
          </w:p>
          <w:p w14:paraId="267D68E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Boyacá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10 B N. 22 – 02</w:t>
            </w:r>
          </w:p>
          <w:p w14:paraId="228E08A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Parque Infantil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B N. 29 -48)</w:t>
            </w:r>
          </w:p>
          <w:p w14:paraId="61A7997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Centro  Comercial Bombona  local 1</w:t>
            </w:r>
          </w:p>
          <w:p w14:paraId="31479AD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14 # 29 – 11 Local 1)</w:t>
            </w:r>
          </w:p>
        </w:tc>
      </w:tr>
      <w:tr w:rsidR="00146D85" w:rsidRPr="00146D85"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Panamericana</w:t>
            </w:r>
          </w:p>
          <w:p w14:paraId="175875A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 # 33 – 09)</w:t>
            </w:r>
          </w:p>
        </w:tc>
      </w:tr>
      <w:tr w:rsidR="00146D85" w:rsidRPr="00146D85"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Vía Hospital San Pedro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N. 37 -07)</w:t>
            </w:r>
          </w:p>
          <w:p w14:paraId="3C409324"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Emas</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24 # 24 - 23</w:t>
            </w:r>
          </w:p>
        </w:tc>
      </w:tr>
      <w:tr w:rsidR="00146D85" w:rsidRPr="00146D85"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Santander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21 # 21 -87</w:t>
            </w:r>
          </w:p>
          <w:p w14:paraId="45D341D2"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Corazón de Jesús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18 Cs 8</w:t>
            </w:r>
          </w:p>
          <w:p w14:paraId="3E83161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Colombia junto al Batallón Boyacá</w:t>
            </w:r>
          </w:p>
          <w:p w14:paraId="57B0DAB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22 N. 15 – 25)</w:t>
            </w:r>
          </w:p>
        </w:tc>
      </w:tr>
      <w:tr w:rsidR="00146D85" w:rsidRPr="00146D85"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El Encano</w:t>
            </w:r>
          </w:p>
          <w:p w14:paraId="327A8AB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Catambuco</w:t>
            </w:r>
          </w:p>
          <w:p w14:paraId="3494A22A" w14:textId="77777777" w:rsidR="00146D85" w:rsidRPr="00146D85"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146D85"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146D85" w:rsidRDefault="00146D85" w:rsidP="00146D85">
      <w:pPr>
        <w:suppressAutoHyphens w:val="0"/>
        <w:spacing w:after="160" w:line="259" w:lineRule="auto"/>
        <w:jc w:val="center"/>
        <w:rPr>
          <w:rFonts w:eastAsia="Times New Roman" w:cstheme="minorBidi"/>
          <w:lang w:val="es-ES_tradnl" w:eastAsia="es-ES"/>
        </w:rPr>
      </w:pPr>
      <w:r w:rsidRPr="00146D85">
        <w:rPr>
          <w:rFonts w:eastAsia="Times New Roman" w:cstheme="minorBidi"/>
          <w:lang w:val="es-ES_tradnl" w:eastAsia="es-ES"/>
        </w:rPr>
        <w:t>CRONOGRAMA DE PAGOS ZONA RURAL</w:t>
      </w:r>
    </w:p>
    <w:p w14:paraId="396C5F4F" w14:textId="77777777" w:rsidR="00146D85" w:rsidRPr="00146D85" w:rsidRDefault="00146D85" w:rsidP="00146D85">
      <w:pPr>
        <w:suppressAutoHyphens w:val="0"/>
        <w:spacing w:after="160" w:line="259" w:lineRule="auto"/>
        <w:rPr>
          <w:rFonts w:eastAsia="Times New Roman" w:cstheme="minorBidi"/>
          <w:lang w:val="es-ES_tradnl" w:eastAsia="es-ES"/>
        </w:rPr>
      </w:pPr>
      <w:r w:rsidRPr="00146D85">
        <w:rPr>
          <w:rFonts w:eastAsia="Times New Roman" w:cstheme="minorBidi"/>
          <w:lang w:val="es-ES_tradnl" w:eastAsia="es-ES"/>
        </w:rPr>
        <w:lastRenderedPageBreak/>
        <w:t xml:space="preserve">Para el caso de los adultos mayores que residen en los corregimientos se solicita cobrar en su respectivo sector, considerando las siguientes fechas y lugares de pago. </w:t>
      </w:r>
    </w:p>
    <w:p w14:paraId="16CF02AB" w14:textId="62A58A08" w:rsidR="00146D85" w:rsidRPr="00146D85" w:rsidRDefault="00A61D08" w:rsidP="00146D85">
      <w:pPr>
        <w:suppressAutoHyphens w:val="0"/>
        <w:spacing w:after="160" w:line="259" w:lineRule="auto"/>
        <w:rPr>
          <w:rFonts w:eastAsia="Times New Roman" w:cstheme="minorBidi"/>
          <w:lang w:val="es-ES_tradnl" w:eastAsia="es-ES"/>
        </w:rPr>
      </w:pPr>
      <w:r>
        <w:rPr>
          <w:rFonts w:eastAsia="Times New Roman" w:cstheme="minorBidi"/>
          <w:lang w:val="es-ES_tradnl" w:eastAsia="es-ES"/>
        </w:rPr>
        <w:t xml:space="preserve">Se advierte </w:t>
      </w:r>
      <w:r w:rsidR="00146D85" w:rsidRPr="00146D85">
        <w:rPr>
          <w:rFonts w:eastAsia="Times New Roman" w:cstheme="minorBidi"/>
          <w:lang w:val="es-ES_tradnl" w:eastAsia="es-ES"/>
        </w:rPr>
        <w:t xml:space="preserve">que </w:t>
      </w:r>
      <w:r w:rsidR="00146D85" w:rsidRPr="00146D85">
        <w:rPr>
          <w:rFonts w:eastAsia="Times New Roman" w:cstheme="minorBidi"/>
          <w:color w:val="000000"/>
          <w:lang w:val="es-CO" w:eastAsia="es-ES_tradnl"/>
        </w:rPr>
        <w:t>los pagos en la zona rural</w:t>
      </w:r>
      <w:r>
        <w:rPr>
          <w:rFonts w:eastAsia="Times New Roman" w:cstheme="minorBidi"/>
          <w:color w:val="000000"/>
          <w:lang w:val="es-CO" w:eastAsia="es-ES_tradnl"/>
        </w:rPr>
        <w:t>,</w:t>
      </w:r>
      <w:r w:rsidR="00146D85" w:rsidRPr="00146D85">
        <w:rPr>
          <w:rFonts w:eastAsia="Times New Roman" w:cstheme="minorBidi"/>
          <w:color w:val="000000"/>
          <w:lang w:val="es-CO" w:eastAsia="es-ES_tradnl"/>
        </w:rPr>
        <w:t xml:space="preserve"> se realizarán a partir del 4</w:t>
      </w:r>
      <w:r w:rsidR="00146D85" w:rsidRPr="00146D85">
        <w:rPr>
          <w:rFonts w:eastAsia="Times New Roman" w:cstheme="minorBidi"/>
          <w:lang w:val="es-ES_tradnl" w:eastAsia="es-ES_tradnl"/>
        </w:rPr>
        <w:t xml:space="preserve"> hasta el </w:t>
      </w:r>
      <w:r w:rsidR="00146D85" w:rsidRPr="00146D85">
        <w:rPr>
          <w:rFonts w:eastAsia="Times New Roman" w:cstheme="minorBidi"/>
          <w:color w:val="000000"/>
          <w:lang w:val="es-ES_tradnl" w:eastAsia="es-ES_tradnl"/>
        </w:rPr>
        <w:t>12 de mayo</w:t>
      </w:r>
      <w:r w:rsidR="00146D85" w:rsidRPr="00146D85">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146D85"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N</w:t>
            </w:r>
            <w:r>
              <w:rPr>
                <w:rFonts w:eastAsia="Times New Roman" w:cstheme="minorBidi"/>
                <w:bCs/>
                <w:color w:val="000000"/>
                <w:sz w:val="18"/>
                <w:szCs w:val="18"/>
                <w:lang w:val="es-AR" w:eastAsia="es-CO"/>
              </w:rPr>
              <w:t>o.</w:t>
            </w:r>
            <w:r w:rsidRPr="00146D85">
              <w:rPr>
                <w:rFonts w:eastAsia="Times New Roman" w:cstheme="minorBidi"/>
                <w:bCs/>
                <w:color w:val="000000"/>
                <w:sz w:val="18"/>
                <w:szCs w:val="18"/>
                <w:lang w:val="es-AR" w:eastAsia="es-CO"/>
              </w:rPr>
              <w:t xml:space="preserve">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HORARIO</w:t>
            </w:r>
          </w:p>
        </w:tc>
      </w:tr>
      <w:tr w:rsidR="00146D85" w:rsidRPr="00146D85" w14:paraId="24B8B31D"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85FE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04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788CA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Caldera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80E7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111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E0F255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17A8F0"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7FD51BC5"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CBC34A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3CD1B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Genoy</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456A2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059DB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Iglesia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7FC5D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AM a 5:00 PM</w:t>
            </w:r>
          </w:p>
        </w:tc>
      </w:tr>
      <w:tr w:rsidR="00146D85" w:rsidRPr="00146D85" w14:paraId="72D629F9"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9758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05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39F44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Jongovito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5D0C4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162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ACDA6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42AC3B"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10:00 AM</w:t>
            </w:r>
          </w:p>
        </w:tc>
      </w:tr>
      <w:tr w:rsidR="00146D85" w:rsidRPr="00146D85" w14:paraId="1A97DBE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1D152D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8A93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Gualmatan</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54C4C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120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0E3E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Cultural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77C6769"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11:00 AM a 1:00 PM</w:t>
            </w:r>
          </w:p>
        </w:tc>
      </w:tr>
      <w:tr w:rsidR="00146D85" w:rsidRPr="00146D85" w14:paraId="1B44547A"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EDBB53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DC49ED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Obonuco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F0C2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175</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B5210C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5A8F9D"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45AE1A3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9890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Viernes              06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A16E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Mocondino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0C609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292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1E2A38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832B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169EADF8" w14:textId="77777777" w:rsidTr="00146D85">
        <w:trPr>
          <w:trHeight w:val="345"/>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331172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515B0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Jamondino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EEA8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286</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18DB1E"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Educativo</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9AFB12"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 PM</w:t>
            </w:r>
          </w:p>
        </w:tc>
      </w:tr>
      <w:tr w:rsidR="00146D85" w:rsidRPr="00146D85"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M a 5:00 PM</w:t>
            </w:r>
          </w:p>
        </w:tc>
      </w:tr>
      <w:tr w:rsidR="00146D85" w:rsidRPr="00146D85"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1:00 PM a 5:00 PM</w:t>
            </w:r>
          </w:p>
        </w:tc>
      </w:tr>
      <w:tr w:rsidR="00146D85" w:rsidRPr="00146D85"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M a 5:00 PM</w:t>
            </w:r>
          </w:p>
        </w:tc>
      </w:tr>
      <w:tr w:rsidR="00146D85" w:rsidRPr="00146D85"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7:00 AM a 12:00 M</w:t>
            </w:r>
          </w:p>
        </w:tc>
      </w:tr>
    </w:tbl>
    <w:p w14:paraId="1F1B2D4A" w14:textId="77777777" w:rsidR="00146D85" w:rsidRDefault="00146D85" w:rsidP="00146D85">
      <w:pPr>
        <w:suppressAutoHyphens w:val="0"/>
        <w:spacing w:after="160" w:line="259" w:lineRule="auto"/>
        <w:rPr>
          <w:rFonts w:eastAsia="Times New Roman" w:cs="Arial"/>
          <w:iCs/>
          <w:lang w:val="es-ES_tradnl" w:eastAsia="es-CO"/>
        </w:rPr>
      </w:pPr>
    </w:p>
    <w:p w14:paraId="77D43971" w14:textId="428DA5EA" w:rsidR="00146D85" w:rsidRPr="00146D85" w:rsidRDefault="00146D85" w:rsidP="00146D85">
      <w:pPr>
        <w:suppressAutoHyphens w:val="0"/>
        <w:spacing w:after="160" w:line="259" w:lineRule="auto"/>
        <w:rPr>
          <w:rFonts w:eastAsia="Times New Roman" w:cs="Arial"/>
          <w:iCs/>
          <w:lang w:val="es-CO" w:eastAsia="es-CO"/>
        </w:rPr>
      </w:pPr>
      <w:r w:rsidRPr="00146D85">
        <w:rPr>
          <w:rFonts w:eastAsia="Times New Roman" w:cs="Arial"/>
          <w:iCs/>
          <w:lang w:val="es-ES_tradnl" w:eastAsia="es-CO"/>
        </w:rPr>
        <w:t xml:space="preserve">Para </w:t>
      </w:r>
      <w:r w:rsidR="00493BBF" w:rsidRPr="00146D85">
        <w:rPr>
          <w:rFonts w:eastAsia="Times New Roman" w:cs="Arial"/>
          <w:iCs/>
          <w:lang w:val="es-ES_tradnl" w:eastAsia="es-CO"/>
        </w:rPr>
        <w:t>más información</w:t>
      </w:r>
      <w:r w:rsidRPr="00146D85">
        <w:rPr>
          <w:rFonts w:eastAsia="Times New Roman" w:cs="Arial"/>
          <w:iCs/>
          <w:lang w:val="es-ES_tradnl" w:eastAsia="es-CO"/>
        </w:rPr>
        <w:t xml:space="preserve"> se</w:t>
      </w:r>
      <w:r w:rsidRPr="00146D85">
        <w:rPr>
          <w:rFonts w:eastAsia="Times New Roman" w:cs="Arial"/>
          <w:iCs/>
          <w:lang w:val="es-CO" w:eastAsia="es-CO"/>
        </w:rPr>
        <w:t xml:space="preserve"> sugiere </w:t>
      </w:r>
      <w:r w:rsidRPr="00146D85">
        <w:rPr>
          <w:rFonts w:eastAsia="Times New Roman" w:cstheme="minorBidi"/>
          <w:lang w:val="es-CO" w:eastAsia="es-ES_tradnl"/>
        </w:rPr>
        <w:t xml:space="preserve">a los beneficiarios, </w:t>
      </w:r>
      <w:r w:rsidRPr="00146D85">
        <w:rPr>
          <w:rFonts w:eastAsia="Times New Roman" w:cs="Arial"/>
          <w:iCs/>
          <w:lang w:val="es-CO" w:eastAsia="es-CO"/>
        </w:rPr>
        <w:t>consultar en cada nómina, la fecha y el punto de pago asignado, a través de la página de internet de la Alcaldía de Pasto:</w:t>
      </w:r>
      <w:r w:rsidR="0086310F">
        <w:rPr>
          <w:rFonts w:eastAsia="Times New Roman" w:cs="Arial"/>
          <w:iCs/>
          <w:lang w:val="es-CO" w:eastAsia="es-CO"/>
        </w:rPr>
        <w:t xml:space="preserve"> </w:t>
      </w:r>
    </w:p>
    <w:p w14:paraId="2DD3552E" w14:textId="77777777" w:rsidR="00146D85" w:rsidRPr="00146D85" w:rsidRDefault="00FF59AA" w:rsidP="00146D85">
      <w:pPr>
        <w:suppressAutoHyphens w:val="0"/>
        <w:spacing w:after="160" w:line="259" w:lineRule="auto"/>
        <w:rPr>
          <w:rFonts w:eastAsia="Times New Roman" w:cstheme="minorBidi"/>
          <w:lang w:val="es-CO" w:eastAsia="es-ES_tradnl"/>
        </w:rPr>
      </w:pPr>
      <w:hyperlink r:id="rId20" w:history="1">
        <w:r w:rsidR="00146D85" w:rsidRPr="00146D85">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lang w:val="es-CO" w:eastAsia="es-ES_tradnl"/>
        </w:rPr>
        <w:t>Se recuerda a todos los beneficiarios del programa que para realizar el respectivo cobro es indispensable:</w:t>
      </w:r>
    </w:p>
    <w:p w14:paraId="1F22CB12" w14:textId="77777777" w:rsidR="00146D85" w:rsidRPr="00146D85" w:rsidRDefault="00146D85" w:rsidP="00A32478">
      <w:pPr>
        <w:numPr>
          <w:ilvl w:val="0"/>
          <w:numId w:val="1"/>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Presentar la cédula original </w:t>
      </w:r>
    </w:p>
    <w:p w14:paraId="14D53760" w14:textId="34B4D3CC" w:rsidR="00146D85" w:rsidRPr="00146D85" w:rsidRDefault="00146D85" w:rsidP="00A32478">
      <w:pPr>
        <w:numPr>
          <w:ilvl w:val="0"/>
          <w:numId w:val="1"/>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color w:val="000000"/>
          <w:lang w:val="es-CO" w:eastAsia="es-ES_tradnl"/>
        </w:rPr>
        <w:lastRenderedPageBreak/>
        <w:t>Igualmente</w:t>
      </w:r>
      <w:r w:rsidRPr="00146D85">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146D85">
        <w:rPr>
          <w:rFonts w:eastAsia="Times New Roman" w:cstheme="minorBidi"/>
          <w:lang w:val="es-CO" w:eastAsia="es-ES_tradnl"/>
        </w:rPr>
        <w:t>Mijitayo</w:t>
      </w:r>
      <w:proofErr w:type="spellEnd"/>
      <w:r w:rsidRPr="00146D85">
        <w:rPr>
          <w:rFonts w:eastAsia="Times New Roman" w:cstheme="minorBidi"/>
          <w:lang w:val="es-CO" w:eastAsia="es-ES_tradnl"/>
        </w:rPr>
        <w:t xml:space="preserve"> </w:t>
      </w:r>
      <w:proofErr w:type="spellStart"/>
      <w:r w:rsidRPr="00146D85">
        <w:rPr>
          <w:rFonts w:eastAsia="Times New Roman" w:cstheme="minorBidi"/>
          <w:lang w:val="es-CO" w:eastAsia="es-ES_tradnl"/>
        </w:rPr>
        <w:t>Cra</w:t>
      </w:r>
      <w:proofErr w:type="spellEnd"/>
      <w:r w:rsidRPr="00146D85">
        <w:rPr>
          <w:rFonts w:eastAsia="Times New Roman" w:cstheme="minorBidi"/>
          <w:lang w:val="es-CO" w:eastAsia="es-ES_tradnl"/>
        </w:rPr>
        <w:t xml:space="preserve"> 26 Sur (antiguo </w:t>
      </w:r>
      <w:proofErr w:type="spellStart"/>
      <w:r w:rsidRPr="00146D85">
        <w:rPr>
          <w:rFonts w:eastAsia="Times New Roman" w:cstheme="minorBidi"/>
          <w:lang w:val="es-CO" w:eastAsia="es-ES_tradnl"/>
        </w:rPr>
        <w:t>Inurbe</w:t>
      </w:r>
      <w:proofErr w:type="spellEnd"/>
      <w:r w:rsidRPr="00146D85">
        <w:rPr>
          <w:rFonts w:eastAsia="Times New Roman" w:cstheme="minorBidi"/>
          <w:lang w:val="es-CO" w:eastAsia="es-ES_tradnl"/>
        </w:rPr>
        <w:t xml:space="preserve">) o comunicarse a la siguiente línea telefónica: 7238682 - 7244326 </w:t>
      </w:r>
    </w:p>
    <w:p w14:paraId="066DC99D" w14:textId="0450FD6A" w:rsidR="00146D85" w:rsidRPr="00493BBF" w:rsidRDefault="00493BBF" w:rsidP="00146D85">
      <w:pPr>
        <w:spacing w:line="256" w:lineRule="auto"/>
        <w:rPr>
          <w:b/>
          <w:sz w:val="18"/>
          <w:szCs w:val="18"/>
          <w:lang w:val="es-CO"/>
        </w:rPr>
      </w:pPr>
      <w:r w:rsidRPr="00493BBF">
        <w:rPr>
          <w:b/>
          <w:sz w:val="18"/>
          <w:szCs w:val="18"/>
          <w:lang w:val="es-CO"/>
        </w:rPr>
        <w:t>Información: Subsecretaria de Gestión y Proyectos, Magaly Arteaga Romero, celular 3166291147</w:t>
      </w:r>
    </w:p>
    <w:p w14:paraId="186B0532" w14:textId="77777777" w:rsidR="00493BBF" w:rsidRDefault="00493BBF" w:rsidP="00493BBF">
      <w:pPr>
        <w:spacing w:line="256" w:lineRule="auto"/>
        <w:jc w:val="center"/>
        <w:rPr>
          <w:rFonts w:cs="Tahoma"/>
          <w:i/>
        </w:rPr>
      </w:pPr>
      <w:r w:rsidRPr="005D6514">
        <w:rPr>
          <w:rFonts w:cs="Tahoma"/>
          <w:i/>
        </w:rPr>
        <w:t>Somos constructores de paz</w:t>
      </w:r>
    </w:p>
    <w:p w14:paraId="1FE30BE9" w14:textId="77777777" w:rsidR="00600E8C" w:rsidRPr="006135B8" w:rsidRDefault="00600E8C" w:rsidP="00493BBF">
      <w:pPr>
        <w:spacing w:line="256" w:lineRule="auto"/>
        <w:jc w:val="center"/>
        <w:rPr>
          <w:rFonts w:eastAsia="Times New Roman" w:cs="Times New Roman"/>
          <w:lang w:val="es-ES_tradnl" w:eastAsia="es-CO"/>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s-CO" w:eastAsia="es-CO"/>
        </w:rPr>
        <w:drawing>
          <wp:inline distT="0" distB="0" distL="0" distR="0" wp14:anchorId="4F41F5F2" wp14:editId="3060EA58">
            <wp:extent cx="3224775" cy="278243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1">
                      <a:extLst>
                        <a:ext uri="{28A0092B-C50C-407E-A947-70E740481C1C}">
                          <a14:useLocalDpi xmlns:a14="http://schemas.microsoft.com/office/drawing/2010/main" val="0"/>
                        </a:ext>
                      </a:extLst>
                    </a:blip>
                    <a:stretch>
                      <a:fillRect/>
                    </a:stretch>
                  </pic:blipFill>
                  <pic:spPr>
                    <a:xfrm>
                      <a:off x="0" y="0"/>
                      <a:ext cx="3316145" cy="2861275"/>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lastRenderedPageBreak/>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22"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23"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5" w:name="_Hlk512530660"/>
      <w:r w:rsidRPr="003D00AE">
        <w:rPr>
          <w:rFonts w:cs="Tahoma"/>
          <w:b/>
          <w:sz w:val="18"/>
          <w:szCs w:val="18"/>
          <w:lang w:val="es-ES"/>
        </w:rPr>
        <w:t xml:space="preserve">Información: Subsecretario Promoción y Asistencia Social, Álvaro Zarama. Celular: 3188271220 </w:t>
      </w:r>
      <w:hyperlink r:id="rId24"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5"/>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74ACBC92" w14:textId="77777777" w:rsidR="00D510B3" w:rsidRDefault="00D510B3" w:rsidP="00D510B3">
      <w:pPr>
        <w:suppressAutoHyphens w:val="0"/>
        <w:spacing w:line="253" w:lineRule="atLeast"/>
        <w:rPr>
          <w:rFonts w:eastAsia="Times New Roman" w:cs="Tahoma"/>
          <w:bCs/>
          <w:lang w:val="es-CO" w:eastAsia="es-CO"/>
        </w:rPr>
      </w:pPr>
    </w:p>
    <w:p w14:paraId="069FA2CC" w14:textId="23137242" w:rsidR="00D510B3" w:rsidRPr="000B5057" w:rsidRDefault="000B5057" w:rsidP="000B5057">
      <w:pPr>
        <w:suppressAutoHyphens w:val="0"/>
        <w:spacing w:line="253" w:lineRule="atLeast"/>
        <w:jc w:val="center"/>
        <w:rPr>
          <w:rFonts w:eastAsia="Times New Roman" w:cs="Tahoma"/>
          <w:b/>
          <w:bCs/>
          <w:lang w:val="es-CO" w:eastAsia="es-CO"/>
        </w:rPr>
      </w:pPr>
      <w:r w:rsidRPr="000B5057">
        <w:rPr>
          <w:rFonts w:eastAsia="Times New Roman" w:cs="Tahoma"/>
          <w:b/>
          <w:bCs/>
          <w:lang w:val="es-CO" w:eastAsia="es-CO"/>
        </w:rPr>
        <w:t>ALCALDÍA DE PASTO TRANSFIERE RECURSOS</w:t>
      </w:r>
      <w:r w:rsidR="00EA1BFC">
        <w:rPr>
          <w:rFonts w:eastAsia="Times New Roman" w:cs="Tahoma"/>
          <w:b/>
          <w:bCs/>
          <w:lang w:val="es-CO" w:eastAsia="es-CO"/>
        </w:rPr>
        <w:t xml:space="preserve"> A </w:t>
      </w:r>
      <w:proofErr w:type="gramStart"/>
      <w:r w:rsidR="00EA1BFC">
        <w:rPr>
          <w:rFonts w:eastAsia="Times New Roman" w:cs="Tahoma"/>
          <w:b/>
          <w:bCs/>
          <w:lang w:val="es-CO" w:eastAsia="es-CO"/>
        </w:rPr>
        <w:t xml:space="preserve">EMAS </w:t>
      </w:r>
      <w:r w:rsidRPr="000B5057">
        <w:rPr>
          <w:rFonts w:eastAsia="Times New Roman" w:cs="Tahoma"/>
          <w:b/>
          <w:bCs/>
          <w:lang w:val="es-CO" w:eastAsia="es-CO"/>
        </w:rPr>
        <w:t xml:space="preserve"> POR</w:t>
      </w:r>
      <w:proofErr w:type="gramEnd"/>
      <w:r w:rsidRPr="000B5057">
        <w:rPr>
          <w:rFonts w:eastAsia="Times New Roman" w:cs="Tahoma"/>
          <w:b/>
          <w:bCs/>
          <w:lang w:val="es-CO" w:eastAsia="es-CO"/>
        </w:rPr>
        <w:t xml:space="preserve"> CONCEPTO DE SUBSIDIOS Y CONTRIBUCIONES </w:t>
      </w:r>
    </w:p>
    <w:p w14:paraId="3FF34A3F" w14:textId="427181C8" w:rsidR="005A03C1" w:rsidRDefault="00D510B3" w:rsidP="00D510B3">
      <w:pPr>
        <w:suppressAutoHyphens w:val="0"/>
        <w:spacing w:line="253" w:lineRule="atLeast"/>
        <w:rPr>
          <w:rFonts w:eastAsia="Times New Roman" w:cs="Tahoma"/>
          <w:bCs/>
          <w:lang w:val="es-CO" w:eastAsia="es-CO"/>
        </w:rPr>
      </w:pPr>
      <w:r w:rsidRPr="00D510B3">
        <w:rPr>
          <w:rFonts w:eastAsia="Times New Roman" w:cs="Tahoma"/>
          <w:bCs/>
          <w:lang w:val="es-CO" w:eastAsia="es-CO"/>
        </w:rPr>
        <w:t>La Alcaldía de Pasto, informa que para el mes de julio de 2018 realizar</w:t>
      </w:r>
      <w:r w:rsidR="000B5057">
        <w:rPr>
          <w:rFonts w:eastAsia="Times New Roman" w:cs="Tahoma"/>
          <w:bCs/>
          <w:lang w:val="es-CO" w:eastAsia="es-CO"/>
        </w:rPr>
        <w:t>á</w:t>
      </w:r>
      <w:r w:rsidRPr="00D510B3">
        <w:rPr>
          <w:rFonts w:eastAsia="Times New Roman" w:cs="Tahoma"/>
          <w:bCs/>
          <w:lang w:val="es-CO" w:eastAsia="es-CO"/>
        </w:rPr>
        <w:t xml:space="preserve"> una transferencia por valor de DOSCIENTOS SESENTA Y OCHO MILLONES NOVECIENTOS NOVENTA Y TRES MIL SETECIENTOS VEINTICINCO PESOS M/CTE ($268.993.725.oo), correspondiente al déficit generado entre el balance de subsidios y contribuciones por el servicio público domiciliario de aseo del mes de mayo.</w:t>
      </w:r>
    </w:p>
    <w:p w14:paraId="5EA8EC8A" w14:textId="77777777" w:rsidR="000B5057" w:rsidRDefault="000B5057" w:rsidP="000B5057">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p>
    <w:p w14:paraId="18B9B39F" w14:textId="77777777" w:rsidR="00D510B3" w:rsidRPr="00D510B3" w:rsidRDefault="00D510B3" w:rsidP="00EB6E99">
      <w:pPr>
        <w:suppressAutoHyphens w:val="0"/>
        <w:spacing w:line="253" w:lineRule="atLeast"/>
        <w:jc w:val="center"/>
        <w:rPr>
          <w:rFonts w:eastAsia="Times New Roman" w:cs="Tahoma"/>
          <w:bCs/>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4157BF9A" w14:textId="6CABFA14" w:rsidR="00387051" w:rsidRPr="003D00AE" w:rsidRDefault="00DE15A9" w:rsidP="005E1800">
      <w:pPr>
        <w:jc w:val="center"/>
        <w:rPr>
          <w:rFonts w:cs="Tahoma"/>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sectPr w:rsidR="00387051" w:rsidRPr="003D00AE"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4F5ED" w14:textId="77777777" w:rsidR="00FF59AA" w:rsidRDefault="00FF59AA" w:rsidP="00505F60">
      <w:pPr>
        <w:spacing w:after="0"/>
      </w:pPr>
      <w:r>
        <w:separator/>
      </w:r>
    </w:p>
  </w:endnote>
  <w:endnote w:type="continuationSeparator" w:id="0">
    <w:p w14:paraId="0BA88404" w14:textId="77777777" w:rsidR="00FF59AA" w:rsidRDefault="00FF59A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C461" w14:textId="77777777" w:rsidR="00FF59AA" w:rsidRDefault="00FF59AA" w:rsidP="00505F60">
      <w:pPr>
        <w:spacing w:after="0"/>
      </w:pPr>
      <w:r>
        <w:separator/>
      </w:r>
    </w:p>
  </w:footnote>
  <w:footnote w:type="continuationSeparator" w:id="0">
    <w:p w14:paraId="7D443BF8" w14:textId="77777777" w:rsidR="00FF59AA" w:rsidRDefault="00FF59A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33D1E35" w:rsidR="0086310F" w:rsidRDefault="0086310F" w:rsidP="006A7E77">
                          <w:pPr>
                            <w:spacing w:after="0"/>
                            <w:jc w:val="left"/>
                            <w:rPr>
                              <w:rFonts w:cs="Tahoma"/>
                              <w:b/>
                              <w:sz w:val="16"/>
                              <w:szCs w:val="20"/>
                            </w:rPr>
                          </w:pPr>
                          <w:r>
                            <w:rPr>
                              <w:rFonts w:cs="Tahoma"/>
                              <w:b/>
                              <w:sz w:val="16"/>
                              <w:szCs w:val="20"/>
                            </w:rPr>
                            <w:t>Nº 149</w:t>
                          </w:r>
                        </w:p>
                        <w:p w14:paraId="10421067" w14:textId="40286254" w:rsidR="0086310F" w:rsidRPr="00505F60" w:rsidRDefault="0086310F" w:rsidP="006A7E77">
                          <w:pPr>
                            <w:spacing w:after="0"/>
                            <w:jc w:val="left"/>
                            <w:rPr>
                              <w:b/>
                              <w:sz w:val="16"/>
                              <w:szCs w:val="20"/>
                            </w:rPr>
                          </w:pPr>
                          <w:r>
                            <w:rPr>
                              <w:b/>
                              <w:sz w:val="16"/>
                              <w:szCs w:val="20"/>
                            </w:rPr>
                            <w:t>05/julio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33D1E35" w:rsidR="0086310F" w:rsidRDefault="0086310F" w:rsidP="006A7E77">
                    <w:pPr>
                      <w:spacing w:after="0"/>
                      <w:jc w:val="left"/>
                      <w:rPr>
                        <w:rFonts w:cs="Tahoma"/>
                        <w:b/>
                        <w:sz w:val="16"/>
                        <w:szCs w:val="20"/>
                      </w:rPr>
                    </w:pPr>
                    <w:r>
                      <w:rPr>
                        <w:rFonts w:cs="Tahoma"/>
                        <w:b/>
                        <w:sz w:val="16"/>
                        <w:szCs w:val="20"/>
                      </w:rPr>
                      <w:t>Nº 149</w:t>
                    </w:r>
                  </w:p>
                  <w:p w14:paraId="10421067" w14:textId="40286254" w:rsidR="0086310F" w:rsidRPr="00505F60" w:rsidRDefault="0086310F" w:rsidP="006A7E77">
                    <w:pPr>
                      <w:spacing w:after="0"/>
                      <w:jc w:val="left"/>
                      <w:rPr>
                        <w:b/>
                        <w:sz w:val="16"/>
                        <w:szCs w:val="20"/>
                      </w:rPr>
                    </w:pPr>
                    <w:r>
                      <w:rPr>
                        <w:b/>
                        <w:sz w:val="16"/>
                        <w:szCs w:val="20"/>
                      </w:rPr>
                      <w:t>05/julio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474A"/>
    <w:rsid w:val="00534EDB"/>
    <w:rsid w:val="00535649"/>
    <w:rsid w:val="005356B0"/>
    <w:rsid w:val="005356D8"/>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6202"/>
    <w:rsid w:val="007E623A"/>
    <w:rsid w:val="007E641A"/>
    <w:rsid w:val="007E6806"/>
    <w:rsid w:val="007E6DA1"/>
    <w:rsid w:val="007E76BD"/>
    <w:rsid w:val="007E796F"/>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UnresolvedMention">
    <w:name w:val="Unresolved Mention"/>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bit.ly/2ISp5r3" TargetMode="External"/><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index.php/tramites-y-servicios-alcaldia-de-pasto/consulta-colombia-may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hyperlink" Target="mailto:jovenesenaccionsbs@gmail.com" TargetMode="External"/><Relationship Id="rId10" Type="http://schemas.openxmlformats.org/officeDocument/2006/relationships/image" Target="media/image3.jpe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hyperlink" Target="http://www.pasto.gov.c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E7379-DC75-400C-AB4B-9F52E435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3427</Words>
  <Characters>18854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2018-06-23T04:01:00Z</cp:lastPrinted>
  <dcterms:created xsi:type="dcterms:W3CDTF">2018-07-05T01:00:00Z</dcterms:created>
  <dcterms:modified xsi:type="dcterms:W3CDTF">2018-07-05T01:00:00Z</dcterms:modified>
</cp:coreProperties>
</file>