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65BF19" w14:textId="4065A84A" w:rsidR="003268ED" w:rsidRPr="00377188" w:rsidRDefault="003268ED" w:rsidP="001F73AF">
      <w:pPr>
        <w:shd w:val="clear" w:color="auto" w:fill="FFFFFF"/>
        <w:suppressAutoHyphens w:val="0"/>
        <w:spacing w:after="0"/>
        <w:jc w:val="center"/>
        <w:rPr>
          <w:b/>
        </w:rPr>
      </w:pPr>
      <w:bookmarkStart w:id="0" w:name="_Hlk516770424"/>
      <w:r w:rsidRPr="00377188">
        <w:rPr>
          <w:b/>
        </w:rPr>
        <w:t>TRAS GESTIÓN ANTE MINISTERIO DE HACIENDA, ALCALDE DE PASTO CONSIGUIÓ 21 MIL MILLONES PARA FORTALECER PROYECTO DE INFRAESTRU</w:t>
      </w:r>
      <w:r w:rsidR="00377188">
        <w:rPr>
          <w:b/>
        </w:rPr>
        <w:t>C</w:t>
      </w:r>
      <w:r w:rsidRPr="00377188">
        <w:rPr>
          <w:b/>
        </w:rPr>
        <w:t>TURA EDUCATIVA DEL MUNICIPIO</w:t>
      </w:r>
    </w:p>
    <w:p w14:paraId="52BB0F65" w14:textId="2F92A7D2" w:rsidR="003268ED" w:rsidRPr="00377188" w:rsidRDefault="003268ED" w:rsidP="00B906CF">
      <w:pPr>
        <w:shd w:val="clear" w:color="auto" w:fill="FFFFFF"/>
        <w:suppressAutoHyphens w:val="0"/>
        <w:spacing w:after="0"/>
        <w:jc w:val="center"/>
        <w:rPr>
          <w:b/>
        </w:rPr>
      </w:pPr>
      <w:r w:rsidRPr="00377188">
        <w:rPr>
          <w:b/>
          <w:noProof/>
        </w:rPr>
        <w:drawing>
          <wp:inline distT="0" distB="0" distL="0" distR="0" wp14:anchorId="2CFC37A8" wp14:editId="3C2621BF">
            <wp:extent cx="4753155" cy="2794335"/>
            <wp:effectExtent l="0" t="0" r="0" b="635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nfraestructura educativa1.JPG"/>
                    <pic:cNvPicPr/>
                  </pic:nvPicPr>
                  <pic:blipFill>
                    <a:blip r:embed="rId8">
                      <a:extLst>
                        <a:ext uri="{28A0092B-C50C-407E-A947-70E740481C1C}">
                          <a14:useLocalDpi xmlns:a14="http://schemas.microsoft.com/office/drawing/2010/main" val="0"/>
                        </a:ext>
                      </a:extLst>
                    </a:blip>
                    <a:stretch>
                      <a:fillRect/>
                    </a:stretch>
                  </pic:blipFill>
                  <pic:spPr>
                    <a:xfrm>
                      <a:off x="0" y="0"/>
                      <a:ext cx="4763657" cy="2800509"/>
                    </a:xfrm>
                    <a:prstGeom prst="rect">
                      <a:avLst/>
                    </a:prstGeom>
                  </pic:spPr>
                </pic:pic>
              </a:graphicData>
            </a:graphic>
          </wp:inline>
        </w:drawing>
      </w:r>
    </w:p>
    <w:p w14:paraId="31DEB735" w14:textId="77777777" w:rsidR="003268ED" w:rsidRPr="00377188" w:rsidRDefault="003268ED" w:rsidP="002A238C">
      <w:pPr>
        <w:shd w:val="clear" w:color="auto" w:fill="FFFFFF"/>
        <w:suppressAutoHyphens w:val="0"/>
        <w:spacing w:after="0"/>
        <w:jc w:val="center"/>
        <w:rPr>
          <w:b/>
        </w:rPr>
      </w:pPr>
    </w:p>
    <w:p w14:paraId="0E4C1C55" w14:textId="5232D758" w:rsidR="00B906CF" w:rsidRPr="00377188" w:rsidRDefault="00B906CF" w:rsidP="00B906CF">
      <w:pPr>
        <w:shd w:val="clear" w:color="auto" w:fill="FFFFFF"/>
        <w:suppressAutoHyphens w:val="0"/>
        <w:spacing w:after="0"/>
      </w:pPr>
      <w:r w:rsidRPr="00377188">
        <w:t xml:space="preserve">El Ministerio de Hacienda y Crédito Público </w:t>
      </w:r>
      <w:r w:rsidRPr="00377188">
        <w:t>resalt</w:t>
      </w:r>
      <w:r w:rsidRPr="00377188">
        <w:t>ó la eficacia administrativa del municipio de Pasto en cuanto al pago de los recursos destinados al sistema pensional de su planta de trabajadores, mostrando una eficiente planificación y un manejo transparente y honesto de los recursos públicos, lo que le significó recibir del FONPET por concepto de excedentes, 21 mil millones de pesos, que serán invertidos para fortalecer los proyectos de infraestructura educativa del municipio.</w:t>
      </w:r>
    </w:p>
    <w:p w14:paraId="18E79204" w14:textId="77777777" w:rsidR="00B906CF" w:rsidRPr="00377188" w:rsidRDefault="00B906CF" w:rsidP="00B906CF">
      <w:pPr>
        <w:shd w:val="clear" w:color="auto" w:fill="FFFFFF"/>
        <w:suppressAutoHyphens w:val="0"/>
        <w:spacing w:after="0"/>
      </w:pPr>
    </w:p>
    <w:p w14:paraId="06D97295" w14:textId="46B87B81" w:rsidR="00B906CF" w:rsidRPr="00377188" w:rsidRDefault="00B906CF" w:rsidP="00B906CF">
      <w:pPr>
        <w:shd w:val="clear" w:color="auto" w:fill="FFFFFF"/>
        <w:suppressAutoHyphens w:val="0"/>
        <w:spacing w:after="0"/>
      </w:pPr>
      <w:r w:rsidRPr="00377188">
        <w:t xml:space="preserve">El alcalde Pedro Vicente Obando Ordóñez, destacó el comportamiento de la Administración Municipal e indicó que gracias a esta gestión con el Ministerio de Hacienda ha sido posible traer al municipio 21 mil millones de pesos, que servirán para fortalecer el proyecto que se viene ejecutando en el municipio de infraestructura educativa, lo que permitirá financiar en total la reconstrucción de 18 establecimientos educativos. Explicó que con estos nuevos recursos será posible financiar la reconstrucción de la sede </w:t>
      </w:r>
      <w:r w:rsidRPr="00377188">
        <w:t>Hermógenes</w:t>
      </w:r>
      <w:r w:rsidRPr="00377188">
        <w:t xml:space="preserve"> Zarama de la IEM Artemio Mendoza y la IEM Cristo Rey, la rehabilitación de la casona de la calle 18 donde funcionará la Secretaría de Educación y la sede Joaquín María Pérez del de la IEM INEM.</w:t>
      </w:r>
    </w:p>
    <w:p w14:paraId="5F0D6A69" w14:textId="77777777" w:rsidR="00B906CF" w:rsidRPr="00377188" w:rsidRDefault="00B906CF" w:rsidP="00B906CF">
      <w:pPr>
        <w:shd w:val="clear" w:color="auto" w:fill="FFFFFF"/>
        <w:suppressAutoHyphens w:val="0"/>
        <w:spacing w:after="0"/>
      </w:pPr>
    </w:p>
    <w:p w14:paraId="20B82566" w14:textId="4CD0B611" w:rsidR="00B906CF" w:rsidRPr="00377188" w:rsidRDefault="00B906CF" w:rsidP="00B906CF">
      <w:pPr>
        <w:shd w:val="clear" w:color="auto" w:fill="FFFFFF"/>
        <w:suppressAutoHyphens w:val="0"/>
        <w:spacing w:after="0"/>
      </w:pPr>
      <w:r w:rsidRPr="00377188">
        <w:t>Además, dijo</w:t>
      </w:r>
      <w:r w:rsidRPr="00377188">
        <w:t xml:space="preserve"> que “el Ministro de Hacienda Mauricio Cárdenas Santamaría, visitará a Pasto antes de terminar su gestión al frente de esta cartera y será una bonita oportunidad para agradecerle la deferencia con este municipio, que ha permitido traer recursos cercanos a los 200 mil millones de FONPET, durante su gestión al frente de ese ministerio”.</w:t>
      </w:r>
    </w:p>
    <w:p w14:paraId="7DE58715" w14:textId="77777777" w:rsidR="005A2D1C" w:rsidRPr="00377188" w:rsidRDefault="005A2D1C" w:rsidP="00B906CF">
      <w:pPr>
        <w:shd w:val="clear" w:color="auto" w:fill="FFFFFF"/>
        <w:suppressAutoHyphens w:val="0"/>
        <w:spacing w:after="0"/>
      </w:pPr>
    </w:p>
    <w:p w14:paraId="6C82665B" w14:textId="6BEFE7DF" w:rsidR="002A238C" w:rsidRPr="00377188" w:rsidRDefault="00B906CF" w:rsidP="00B906CF">
      <w:pPr>
        <w:shd w:val="clear" w:color="auto" w:fill="FFFFFF"/>
        <w:suppressAutoHyphens w:val="0"/>
        <w:spacing w:after="0"/>
      </w:pPr>
      <w:r w:rsidRPr="00377188">
        <w:lastRenderedPageBreak/>
        <w:t>Finalizó, recordando que el Municipio de Pasto ha sido reconocido también por parte de la Secretaría de la Transparencia de la Presidencia de la República, precisamente por el manejo transparente de los recursos públicos; por el Departamento Administrativo de la Función Pública, por la eficiencia administrativa; por parte del DNP, por el buen manejo de los recursos de regalías, en el caso de la tercera fase del acueducto multi-veredal de Santa Bárbara. Pero dijo que el mejor reconocimiento a la honestidad y transparencia administrativa lo hace el contribuyente pastuso, que confía que el dinero de sus impuestos está bien invertido, lo que se refleja en el aumento del recaudo de los principales impuestos municipales.</w:t>
      </w:r>
    </w:p>
    <w:p w14:paraId="0F9F6880" w14:textId="34B48E98" w:rsidR="00B906CF" w:rsidRPr="00377188" w:rsidRDefault="00B906CF" w:rsidP="00B906CF">
      <w:pPr>
        <w:spacing w:line="256" w:lineRule="auto"/>
        <w:jc w:val="center"/>
        <w:rPr>
          <w:rFonts w:cs="Tahoma"/>
          <w:i/>
        </w:rPr>
      </w:pPr>
      <w:r w:rsidRPr="00377188">
        <w:rPr>
          <w:rFonts w:cs="Tahoma"/>
          <w:i/>
        </w:rPr>
        <w:t>Somos constructores de paz</w:t>
      </w:r>
    </w:p>
    <w:p w14:paraId="6D9F341F" w14:textId="4A34FEC7" w:rsidR="00B906CF" w:rsidRPr="00377188" w:rsidRDefault="00B906CF" w:rsidP="001F73AF">
      <w:pPr>
        <w:shd w:val="clear" w:color="auto" w:fill="FFFFFF"/>
        <w:suppressAutoHyphens w:val="0"/>
        <w:spacing w:after="0"/>
        <w:jc w:val="center"/>
        <w:rPr>
          <w:b/>
        </w:rPr>
      </w:pPr>
    </w:p>
    <w:p w14:paraId="6E1EF547" w14:textId="6AC80F96" w:rsidR="001F73AF" w:rsidRPr="00377188" w:rsidRDefault="001F73AF" w:rsidP="001F73AF">
      <w:pPr>
        <w:shd w:val="clear" w:color="auto" w:fill="FFFFFF"/>
        <w:suppressAutoHyphens w:val="0"/>
        <w:spacing w:after="0"/>
        <w:jc w:val="center"/>
        <w:rPr>
          <w:b/>
        </w:rPr>
      </w:pPr>
      <w:r w:rsidRPr="00377188">
        <w:rPr>
          <w:b/>
        </w:rPr>
        <w:t>PASTO PARTICIPA DE LA VELATÓN NACIONAL POR LA VIDA Y LA PAZ, “SI LA PASIÓN DEL FÚTBOL NOS UNE, QUE TAMBIÉN NOS UNA LA VIDA”</w:t>
      </w:r>
    </w:p>
    <w:p w14:paraId="180AEF58" w14:textId="768CD490" w:rsidR="001F73AF" w:rsidRPr="00377188" w:rsidRDefault="001F73AF" w:rsidP="001F73AF">
      <w:pPr>
        <w:shd w:val="clear" w:color="auto" w:fill="FFFFFF"/>
        <w:suppressAutoHyphens w:val="0"/>
        <w:spacing w:after="0"/>
        <w:jc w:val="center"/>
        <w:rPr>
          <w:b/>
        </w:rPr>
      </w:pPr>
    </w:p>
    <w:p w14:paraId="13C3911A" w14:textId="7B41CD56" w:rsidR="001F73AF" w:rsidRPr="00377188" w:rsidRDefault="001F73AF" w:rsidP="001F73AF">
      <w:pPr>
        <w:shd w:val="clear" w:color="auto" w:fill="FFFFFF"/>
        <w:suppressAutoHyphens w:val="0"/>
        <w:spacing w:after="0"/>
        <w:jc w:val="center"/>
        <w:rPr>
          <w:b/>
        </w:rPr>
      </w:pPr>
      <w:r w:rsidRPr="00377188">
        <w:rPr>
          <w:b/>
          <w:noProof/>
        </w:rPr>
        <w:drawing>
          <wp:inline distT="0" distB="0" distL="0" distR="0" wp14:anchorId="266F521B" wp14:editId="3E0D2BA2">
            <wp:extent cx="4787661" cy="2862847"/>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Velatón Nacional por la Vida y la Paz-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96044" cy="2867859"/>
                    </a:xfrm>
                    <a:prstGeom prst="rect">
                      <a:avLst/>
                    </a:prstGeom>
                  </pic:spPr>
                </pic:pic>
              </a:graphicData>
            </a:graphic>
          </wp:inline>
        </w:drawing>
      </w:r>
    </w:p>
    <w:p w14:paraId="4DFBA6A6" w14:textId="77777777" w:rsidR="001F73AF" w:rsidRPr="00377188" w:rsidRDefault="001F73AF" w:rsidP="00B906CF">
      <w:pPr>
        <w:shd w:val="clear" w:color="auto" w:fill="FFFFFF"/>
        <w:suppressAutoHyphens w:val="0"/>
        <w:spacing w:after="0"/>
      </w:pPr>
    </w:p>
    <w:p w14:paraId="5FE3F733" w14:textId="77777777" w:rsidR="001F73AF" w:rsidRPr="00377188" w:rsidRDefault="001F73AF" w:rsidP="001F73AF">
      <w:pPr>
        <w:shd w:val="clear" w:color="auto" w:fill="FFFFFF"/>
        <w:suppressAutoHyphens w:val="0"/>
        <w:spacing w:after="0"/>
      </w:pPr>
      <w:r w:rsidRPr="00377188">
        <w:t>La Alcaldía de Pasto a través de la Comisión de Paz y Reconciliación, invita a la ciudadanía pastusa a vincularse activamente a la Velatón Nacional por los líderes y lideresas asesinados en el país, este viernes 6 de julio en la Plaza de Nariño a partir de las 5:00 pm.</w:t>
      </w:r>
    </w:p>
    <w:p w14:paraId="7EFB06EF" w14:textId="77777777" w:rsidR="001F73AF" w:rsidRPr="00377188" w:rsidRDefault="001F73AF" w:rsidP="001F73AF">
      <w:pPr>
        <w:shd w:val="clear" w:color="auto" w:fill="FFFFFF"/>
        <w:suppressAutoHyphens w:val="0"/>
        <w:spacing w:after="0"/>
      </w:pPr>
    </w:p>
    <w:p w14:paraId="7F45F49C" w14:textId="77777777" w:rsidR="001F73AF" w:rsidRPr="00377188" w:rsidRDefault="001F73AF" w:rsidP="001F73AF">
      <w:pPr>
        <w:shd w:val="clear" w:color="auto" w:fill="FFFFFF"/>
        <w:suppressAutoHyphens w:val="0"/>
        <w:spacing w:after="0"/>
      </w:pPr>
      <w:r w:rsidRPr="00377188">
        <w:t>La Alcaldía de Pasto se une a la voz de rechazo frente a los asesinatos a líderes y lideresas, defensores de derechos humanos, reclamantes de tierras y destacados integrantes de la oposición, perpetuados en nuestro país. De manera especial se solidariza con las familias de las personas asesinadas en el departamento de Nariño, así como en Atlántico, Cauca y Antioquia.</w:t>
      </w:r>
    </w:p>
    <w:p w14:paraId="3E21026C" w14:textId="77777777" w:rsidR="001F73AF" w:rsidRPr="00377188" w:rsidRDefault="001F73AF" w:rsidP="001F73AF">
      <w:pPr>
        <w:shd w:val="clear" w:color="auto" w:fill="FFFFFF"/>
        <w:suppressAutoHyphens w:val="0"/>
        <w:spacing w:after="0"/>
      </w:pPr>
    </w:p>
    <w:p w14:paraId="1366CE2A" w14:textId="77777777" w:rsidR="001F73AF" w:rsidRPr="00377188" w:rsidRDefault="001F73AF" w:rsidP="001F73AF">
      <w:pPr>
        <w:shd w:val="clear" w:color="auto" w:fill="FFFFFF"/>
        <w:suppressAutoHyphens w:val="0"/>
        <w:spacing w:after="0"/>
      </w:pPr>
      <w:r w:rsidRPr="00377188">
        <w:lastRenderedPageBreak/>
        <w:t>La Administración Municipal lamentamos profundamente las estadísticas que reporta la Defensoría del Pueblo; desde el 1 de enero del 2016 al 27 de febrero de este año, donde se han registrado 282 casos de asesinatos a líderes sociales y defensores de derechos humanos.</w:t>
      </w:r>
    </w:p>
    <w:p w14:paraId="145D40FC" w14:textId="10887A59" w:rsidR="001F73AF" w:rsidRPr="00377188" w:rsidRDefault="001F73AF" w:rsidP="001F73AF">
      <w:pPr>
        <w:shd w:val="clear" w:color="auto" w:fill="FFFFFF"/>
        <w:suppressAutoHyphens w:val="0"/>
        <w:spacing w:after="0"/>
      </w:pPr>
    </w:p>
    <w:p w14:paraId="5892B8D2" w14:textId="7587CA56" w:rsidR="001F73AF" w:rsidRPr="00377188" w:rsidRDefault="001F73AF" w:rsidP="001F73AF">
      <w:pPr>
        <w:shd w:val="clear" w:color="auto" w:fill="FFFFFF"/>
        <w:suppressAutoHyphens w:val="0"/>
        <w:spacing w:after="0"/>
      </w:pPr>
      <w:r w:rsidRPr="00377188">
        <w:t xml:space="preserve">Nariño, departamento que ha mostrado fehacientemente su compromiso con la paz, también está siendo afectado por esta oleada de ataques a la vida de sus líderes y </w:t>
      </w:r>
      <w:r w:rsidR="005A2D1C" w:rsidRPr="00377188">
        <w:t>lideresas</w:t>
      </w:r>
      <w:r w:rsidRPr="00377188">
        <w:t xml:space="preserve">. En el Corregimiento de Llorente, Municipio de Tumaco, fue asesinada hace menos de 48 horas a la lideresa Margarita </w:t>
      </w:r>
      <w:r w:rsidR="005A2D1C" w:rsidRPr="00377188">
        <w:t>Estupiñán</w:t>
      </w:r>
      <w:r w:rsidRPr="00377188">
        <w:t xml:space="preserve">, hecho que se suma al asesinato en marzo pasado, del líder afro y de víctimas en el </w:t>
      </w:r>
      <w:r w:rsidRPr="00377188">
        <w:t>pacífico</w:t>
      </w:r>
      <w:r w:rsidRPr="00377188">
        <w:t xml:space="preserve"> Nariñenses, Jair Prado.</w:t>
      </w:r>
    </w:p>
    <w:p w14:paraId="0FC92FC0" w14:textId="77777777" w:rsidR="001F73AF" w:rsidRPr="00377188" w:rsidRDefault="001F73AF" w:rsidP="001F73AF">
      <w:pPr>
        <w:shd w:val="clear" w:color="auto" w:fill="FFFFFF"/>
        <w:suppressAutoHyphens w:val="0"/>
        <w:spacing w:after="0"/>
      </w:pPr>
    </w:p>
    <w:p w14:paraId="76590F1B" w14:textId="5DC31D9B" w:rsidR="002A238C" w:rsidRPr="00377188" w:rsidRDefault="001F73AF" w:rsidP="001F73AF">
      <w:pPr>
        <w:shd w:val="clear" w:color="auto" w:fill="FFFFFF"/>
        <w:suppressAutoHyphens w:val="0"/>
        <w:spacing w:after="0"/>
      </w:pPr>
      <w:r w:rsidRPr="00377188">
        <w:t xml:space="preserve">Por lo anterior, invitamos a la ciudadanía y a los movimientos sociales, a participar activamente de esta iniciativa y de otras que propendan por la seguridad y las plenas garantías para el ejercicio de la labor social que llevan a cabo los líderes y lideresas del departamento de Nariño, y la exigencia del cumplimiento de los Acuerdos de La Habana. Al mismo tiempo, desde la Alcaldía de Pasto, instamos a las autoridades pertinentes a proteger y salvaguardar la vida nuestros líderes y </w:t>
      </w:r>
      <w:r w:rsidR="005A2D1C" w:rsidRPr="00377188">
        <w:t>lideresas</w:t>
      </w:r>
      <w:r w:rsidRPr="00377188">
        <w:t>; y a garantizarles plenas garantías para el desarrollo de su trabajo en favor de sus comunidades.</w:t>
      </w:r>
    </w:p>
    <w:p w14:paraId="2486C6DD" w14:textId="77777777" w:rsidR="001F73AF" w:rsidRPr="00377188" w:rsidRDefault="001F73AF" w:rsidP="003268ED">
      <w:pPr>
        <w:shd w:val="clear" w:color="auto" w:fill="FFFFFF"/>
        <w:suppressAutoHyphens w:val="0"/>
        <w:spacing w:after="0"/>
        <w:jc w:val="left"/>
        <w:rPr>
          <w:b/>
        </w:rPr>
      </w:pPr>
    </w:p>
    <w:p w14:paraId="6CE327B6" w14:textId="619D9B3B" w:rsidR="002A238C" w:rsidRPr="00377188" w:rsidRDefault="002A238C" w:rsidP="002A238C">
      <w:pPr>
        <w:shd w:val="clear" w:color="auto" w:fill="FFFFFF"/>
        <w:suppressAutoHyphens w:val="0"/>
        <w:spacing w:after="0"/>
        <w:rPr>
          <w:b/>
          <w:sz w:val="18"/>
          <w:szCs w:val="18"/>
        </w:rPr>
      </w:pPr>
      <w:r w:rsidRPr="00377188">
        <w:rPr>
          <w:b/>
          <w:sz w:val="18"/>
          <w:szCs w:val="18"/>
        </w:rPr>
        <w:t xml:space="preserve">Información: Miembro Comisión de Postconflicto y Paz, </w:t>
      </w:r>
      <w:proofErr w:type="spellStart"/>
      <w:r w:rsidRPr="00377188">
        <w:rPr>
          <w:b/>
          <w:sz w:val="18"/>
          <w:szCs w:val="18"/>
        </w:rPr>
        <w:t>Zabier</w:t>
      </w:r>
      <w:proofErr w:type="spellEnd"/>
      <w:r w:rsidRPr="00377188">
        <w:rPr>
          <w:b/>
          <w:sz w:val="18"/>
          <w:szCs w:val="18"/>
        </w:rPr>
        <w:t xml:space="preserve"> Hernández Buelvas. Celular: 3136575982</w:t>
      </w:r>
    </w:p>
    <w:p w14:paraId="6792CB8F" w14:textId="77777777" w:rsidR="002A238C" w:rsidRPr="00377188" w:rsidRDefault="002A238C" w:rsidP="002A238C">
      <w:pPr>
        <w:shd w:val="clear" w:color="auto" w:fill="FFFFFF"/>
        <w:suppressAutoHyphens w:val="0"/>
        <w:spacing w:after="0"/>
        <w:rPr>
          <w:b/>
          <w:sz w:val="18"/>
          <w:szCs w:val="18"/>
        </w:rPr>
      </w:pPr>
    </w:p>
    <w:p w14:paraId="5952DF1F" w14:textId="77777777" w:rsidR="002A238C" w:rsidRPr="00377188" w:rsidRDefault="002A238C" w:rsidP="002A238C">
      <w:pPr>
        <w:spacing w:line="256" w:lineRule="auto"/>
        <w:jc w:val="center"/>
        <w:rPr>
          <w:rFonts w:cs="Tahoma"/>
          <w:i/>
        </w:rPr>
      </w:pPr>
      <w:r w:rsidRPr="00377188">
        <w:rPr>
          <w:rFonts w:cs="Tahoma"/>
          <w:i/>
        </w:rPr>
        <w:t>Somos constructores de paz</w:t>
      </w:r>
    </w:p>
    <w:p w14:paraId="3C26C0DA" w14:textId="77777777" w:rsidR="002A238C" w:rsidRPr="00377188" w:rsidRDefault="002A238C" w:rsidP="002656D2">
      <w:pPr>
        <w:spacing w:line="256" w:lineRule="auto"/>
        <w:jc w:val="center"/>
        <w:rPr>
          <w:rFonts w:cs="Tahoma"/>
          <w:b/>
        </w:rPr>
      </w:pPr>
    </w:p>
    <w:p w14:paraId="4BC66333" w14:textId="2C0DA834" w:rsidR="00B6470F" w:rsidRPr="00377188" w:rsidRDefault="00665772" w:rsidP="002656D2">
      <w:pPr>
        <w:spacing w:line="256" w:lineRule="auto"/>
        <w:jc w:val="center"/>
        <w:rPr>
          <w:rFonts w:cs="Tahoma"/>
          <w:b/>
        </w:rPr>
      </w:pPr>
      <w:r w:rsidRPr="00377188">
        <w:rPr>
          <w:rFonts w:cs="Tahoma"/>
          <w:b/>
        </w:rPr>
        <w:t xml:space="preserve">ASÍ </w:t>
      </w:r>
      <w:r w:rsidR="00B6470F" w:rsidRPr="00377188">
        <w:rPr>
          <w:rFonts w:cs="Tahoma"/>
          <w:b/>
        </w:rPr>
        <w:t xml:space="preserve">SERÁ EL </w:t>
      </w:r>
      <w:r w:rsidR="002435E8" w:rsidRPr="00377188">
        <w:rPr>
          <w:rFonts w:cs="Tahoma"/>
          <w:b/>
        </w:rPr>
        <w:t>PROYECTO VIAL</w:t>
      </w:r>
      <w:r w:rsidR="00B6470F" w:rsidRPr="00377188">
        <w:rPr>
          <w:rFonts w:cs="Tahoma"/>
          <w:b/>
        </w:rPr>
        <w:t xml:space="preserve"> DE LA CARRERA 4</w:t>
      </w:r>
      <w:r w:rsidR="002435E8" w:rsidRPr="00377188">
        <w:rPr>
          <w:rFonts w:cs="Tahoma"/>
          <w:b/>
        </w:rPr>
        <w:t>ta.</w:t>
      </w:r>
      <w:r w:rsidR="00B6470F" w:rsidRPr="00377188">
        <w:rPr>
          <w:rFonts w:cs="Tahoma"/>
          <w:b/>
        </w:rPr>
        <w:t xml:space="preserve">  </w:t>
      </w:r>
      <w:r w:rsidR="002435E8" w:rsidRPr="00377188">
        <w:rPr>
          <w:rFonts w:cs="Tahoma"/>
          <w:b/>
        </w:rPr>
        <w:t>ENTRE CALLES</w:t>
      </w:r>
      <w:r w:rsidR="00B6470F" w:rsidRPr="00377188">
        <w:rPr>
          <w:rFonts w:cs="Tahoma"/>
          <w:b/>
        </w:rPr>
        <w:t xml:space="preserve"> 12 Y 16</w:t>
      </w:r>
      <w:r w:rsidR="002435E8" w:rsidRPr="00377188">
        <w:rPr>
          <w:rFonts w:cs="Tahoma"/>
          <w:b/>
        </w:rPr>
        <w:t xml:space="preserve"> </w:t>
      </w:r>
      <w:r w:rsidR="00B6470F" w:rsidRPr="00377188">
        <w:rPr>
          <w:rFonts w:cs="Tahoma"/>
          <w:b/>
        </w:rPr>
        <w:t>C</w:t>
      </w:r>
      <w:r w:rsidR="002435E8" w:rsidRPr="00377188">
        <w:rPr>
          <w:rFonts w:cs="Tahoma"/>
          <w:b/>
        </w:rPr>
        <w:t>,</w:t>
      </w:r>
      <w:r w:rsidR="00B6470F" w:rsidRPr="00377188">
        <w:rPr>
          <w:rFonts w:cs="Tahoma"/>
          <w:b/>
        </w:rPr>
        <w:t xml:space="preserve"> PARA EL SISTEMA ESTRATÉGICO DE TRANSPORTE PÚBLICO DE LA CIUDAD DE PASTO</w:t>
      </w:r>
    </w:p>
    <w:p w14:paraId="4F26E84D" w14:textId="761929F5" w:rsidR="00B6470F" w:rsidRPr="00377188" w:rsidRDefault="002435E8" w:rsidP="002656D2">
      <w:pPr>
        <w:spacing w:line="256" w:lineRule="auto"/>
        <w:jc w:val="center"/>
        <w:rPr>
          <w:rFonts w:cs="Tahoma"/>
          <w:b/>
        </w:rPr>
      </w:pPr>
      <w:r w:rsidRPr="00377188">
        <w:rPr>
          <w:b/>
          <w:noProof/>
        </w:rPr>
        <w:drawing>
          <wp:inline distT="0" distB="0" distL="0" distR="0" wp14:anchorId="7898EADC" wp14:editId="6B33F7FB">
            <wp:extent cx="4925683" cy="2483748"/>
            <wp:effectExtent l="0" t="0" r="889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34260" cy="2488073"/>
                    </a:xfrm>
                    <a:prstGeom prst="rect">
                      <a:avLst/>
                    </a:prstGeom>
                    <a:noFill/>
                    <a:ln>
                      <a:noFill/>
                    </a:ln>
                  </pic:spPr>
                </pic:pic>
              </a:graphicData>
            </a:graphic>
          </wp:inline>
        </w:drawing>
      </w:r>
    </w:p>
    <w:p w14:paraId="36931D74" w14:textId="0BA33E53" w:rsidR="002435E8" w:rsidRPr="00377188" w:rsidRDefault="002435E8" w:rsidP="002435E8">
      <w:pPr>
        <w:spacing w:line="256" w:lineRule="auto"/>
        <w:rPr>
          <w:rFonts w:cs="Tahoma"/>
        </w:rPr>
      </w:pPr>
      <w:r w:rsidRPr="00377188">
        <w:rPr>
          <w:rFonts w:cs="Tahoma"/>
        </w:rPr>
        <w:lastRenderedPageBreak/>
        <w:t>Con el propósito de m</w:t>
      </w:r>
      <w:r w:rsidRPr="00377188">
        <w:rPr>
          <w:rFonts w:cs="Tahoma"/>
        </w:rPr>
        <w:t xml:space="preserve">ejorar las condiciones de movilidad </w:t>
      </w:r>
      <w:r w:rsidRPr="00377188">
        <w:rPr>
          <w:rFonts w:cs="Tahoma"/>
        </w:rPr>
        <w:t xml:space="preserve">en el tramo comprendido entre las calles </w:t>
      </w:r>
      <w:r w:rsidRPr="00377188">
        <w:rPr>
          <w:rFonts w:cs="Tahoma"/>
        </w:rPr>
        <w:t xml:space="preserve">12 </w:t>
      </w:r>
      <w:r w:rsidRPr="00377188">
        <w:rPr>
          <w:rFonts w:cs="Tahoma"/>
        </w:rPr>
        <w:t>y</w:t>
      </w:r>
      <w:r w:rsidRPr="00377188">
        <w:rPr>
          <w:rFonts w:cs="Tahoma"/>
        </w:rPr>
        <w:t xml:space="preserve"> 16 C</w:t>
      </w:r>
      <w:r w:rsidRPr="00377188">
        <w:t xml:space="preserve"> de la </w:t>
      </w:r>
      <w:r w:rsidRPr="00377188">
        <w:rPr>
          <w:rFonts w:cs="Tahoma"/>
        </w:rPr>
        <w:t>carrera 4ta.  Se realiza la reparación de</w:t>
      </w:r>
      <w:r w:rsidRPr="00377188">
        <w:rPr>
          <w:rFonts w:cs="Tahoma"/>
        </w:rPr>
        <w:t xml:space="preserve"> la </w:t>
      </w:r>
      <w:r w:rsidRPr="00377188">
        <w:rPr>
          <w:rFonts w:cs="Tahoma"/>
        </w:rPr>
        <w:t xml:space="preserve">estructura </w:t>
      </w:r>
      <w:r w:rsidRPr="00377188">
        <w:rPr>
          <w:rFonts w:cs="Tahoma"/>
        </w:rPr>
        <w:t>del pavimento en función de ofrecer calidad en el Sistema Estratégico de Transporte Público de la ciudad de Pasto.</w:t>
      </w:r>
    </w:p>
    <w:p w14:paraId="16495668" w14:textId="03814D84" w:rsidR="002435E8" w:rsidRPr="00377188" w:rsidRDefault="002435E8" w:rsidP="002435E8">
      <w:pPr>
        <w:spacing w:line="256" w:lineRule="auto"/>
        <w:rPr>
          <w:rFonts w:cs="Tahoma"/>
        </w:rPr>
      </w:pPr>
      <w:r w:rsidRPr="00377188">
        <w:rPr>
          <w:rFonts w:cs="Tahoma"/>
        </w:rPr>
        <w:t>E</w:t>
      </w:r>
      <w:r w:rsidRPr="00377188">
        <w:rPr>
          <w:rFonts w:cs="Tahoma"/>
        </w:rPr>
        <w:t xml:space="preserve">n tal sentido, el </w:t>
      </w:r>
      <w:r w:rsidRPr="00377188">
        <w:rPr>
          <w:rFonts w:cs="Tahoma"/>
        </w:rPr>
        <w:t>Gerente de Avante SETP</w:t>
      </w:r>
      <w:r w:rsidRPr="00377188">
        <w:rPr>
          <w:rFonts w:cs="Tahoma"/>
        </w:rPr>
        <w:t>,</w:t>
      </w:r>
      <w:r w:rsidRPr="00377188">
        <w:rPr>
          <w:rFonts w:cs="Tahoma"/>
        </w:rPr>
        <w:t xml:space="preserve"> Jairo López Rodríguez, dio a conocer detalles del proyecto </w:t>
      </w:r>
      <w:r w:rsidRPr="00377188">
        <w:rPr>
          <w:rFonts w:cs="Tahoma"/>
        </w:rPr>
        <w:t xml:space="preserve">indicando que </w:t>
      </w:r>
      <w:r w:rsidRPr="00377188">
        <w:rPr>
          <w:rFonts w:cs="Tahoma"/>
        </w:rPr>
        <w:t>se encuentra en ejecución la Fase I del proyecto que comprende desde la calle 12</w:t>
      </w:r>
      <w:r w:rsidR="003F2A4B" w:rsidRPr="00377188">
        <w:rPr>
          <w:rFonts w:cs="Tahoma"/>
        </w:rPr>
        <w:t>A</w:t>
      </w:r>
      <w:r w:rsidRPr="00377188">
        <w:rPr>
          <w:rFonts w:cs="Tahoma"/>
        </w:rPr>
        <w:t xml:space="preserve"> hasta la 14, cumpliendo un 86% de avance de obra. </w:t>
      </w:r>
      <w:r w:rsidRPr="00377188">
        <w:rPr>
          <w:rFonts w:cs="Tahoma"/>
        </w:rPr>
        <w:t xml:space="preserve">Y que </w:t>
      </w:r>
      <w:r w:rsidRPr="00377188">
        <w:rPr>
          <w:rFonts w:cs="Tahoma"/>
        </w:rPr>
        <w:t xml:space="preserve">se desarrollan labores de finalización de mezcla asfáltica sobre la vía, realce de cámaras, culminación de bordillos y fundición en concreto de bocacalles intervenidas. </w:t>
      </w:r>
    </w:p>
    <w:p w14:paraId="68622FE8" w14:textId="072FA80C" w:rsidR="002435E8" w:rsidRPr="00377188" w:rsidRDefault="002435E8" w:rsidP="002435E8">
      <w:pPr>
        <w:spacing w:line="256" w:lineRule="auto"/>
        <w:rPr>
          <w:rFonts w:cs="Tahoma"/>
        </w:rPr>
      </w:pPr>
      <w:r w:rsidRPr="00377188">
        <w:rPr>
          <w:rFonts w:cs="Tahoma"/>
        </w:rPr>
        <w:t xml:space="preserve">Al mismo tiempo, la entidad adelanta la revisión del proyecto para la Fase II, que prontamente saldrá a contratación, </w:t>
      </w:r>
      <w:r w:rsidR="003F2A4B" w:rsidRPr="00377188">
        <w:rPr>
          <w:rFonts w:cs="Tahoma"/>
        </w:rPr>
        <w:t>que contempla la obra entre</w:t>
      </w:r>
      <w:r w:rsidRPr="00377188">
        <w:rPr>
          <w:rFonts w:cs="Tahoma"/>
        </w:rPr>
        <w:t xml:space="preserve"> la calle 14 hasta la 16</w:t>
      </w:r>
      <w:r w:rsidR="003F2A4B" w:rsidRPr="00377188">
        <w:rPr>
          <w:rFonts w:cs="Tahoma"/>
        </w:rPr>
        <w:t>C</w:t>
      </w:r>
      <w:r w:rsidRPr="00377188">
        <w:rPr>
          <w:rFonts w:cs="Tahoma"/>
        </w:rPr>
        <w:t xml:space="preserve">, sector que ya fue intervenido por </w:t>
      </w:r>
      <w:proofErr w:type="spellStart"/>
      <w:r w:rsidRPr="00377188">
        <w:rPr>
          <w:rFonts w:cs="Tahoma"/>
        </w:rPr>
        <w:t>Empopasto</w:t>
      </w:r>
      <w:proofErr w:type="spellEnd"/>
      <w:r w:rsidRPr="00377188">
        <w:rPr>
          <w:rFonts w:cs="Tahoma"/>
        </w:rPr>
        <w:t xml:space="preserve"> y que cuenta con </w:t>
      </w:r>
      <w:proofErr w:type="spellStart"/>
      <w:r w:rsidRPr="00377188">
        <w:rPr>
          <w:rFonts w:cs="Tahoma"/>
        </w:rPr>
        <w:t>reparcheo</w:t>
      </w:r>
      <w:proofErr w:type="spellEnd"/>
      <w:r w:rsidRPr="00377188">
        <w:rPr>
          <w:rFonts w:cs="Tahoma"/>
        </w:rPr>
        <w:t xml:space="preserve"> temporal a la espera del inici</w:t>
      </w:r>
      <w:r w:rsidR="003F2A4B" w:rsidRPr="00377188">
        <w:rPr>
          <w:rFonts w:cs="Tahoma"/>
        </w:rPr>
        <w:t>o</w:t>
      </w:r>
      <w:r w:rsidRPr="00377188">
        <w:rPr>
          <w:rFonts w:cs="Tahoma"/>
        </w:rPr>
        <w:t xml:space="preserve"> de obras por parte de Avante SETP, que garantizarán a la ciudadanía una vía con una vida útil superior a los 20 años. </w:t>
      </w:r>
    </w:p>
    <w:p w14:paraId="23E8A4CE" w14:textId="4EDC05F9" w:rsidR="006711FC" w:rsidRPr="00377188" w:rsidRDefault="006711FC" w:rsidP="002A238C">
      <w:pPr>
        <w:spacing w:after="0"/>
        <w:rPr>
          <w:rFonts w:cs="Tahoma"/>
          <w:b/>
          <w:sz w:val="18"/>
          <w:szCs w:val="18"/>
        </w:rPr>
      </w:pPr>
      <w:r w:rsidRPr="00377188">
        <w:rPr>
          <w:b/>
          <w:sz w:val="18"/>
          <w:szCs w:val="18"/>
        </w:rPr>
        <w:t xml:space="preserve">Información: </w:t>
      </w:r>
      <w:r w:rsidRPr="00377188">
        <w:rPr>
          <w:rFonts w:cs="Tahoma"/>
          <w:b/>
          <w:sz w:val="18"/>
          <w:szCs w:val="18"/>
        </w:rPr>
        <w:t xml:space="preserve">Gerente Avante Jairo López Rodríguez. Celular: 3233179821 </w:t>
      </w:r>
    </w:p>
    <w:p w14:paraId="69DDF779" w14:textId="77777777" w:rsidR="002A238C" w:rsidRPr="00377188" w:rsidRDefault="002A238C" w:rsidP="002A238C">
      <w:pPr>
        <w:spacing w:after="0"/>
        <w:rPr>
          <w:rFonts w:cs="Tahoma"/>
          <w:b/>
          <w:sz w:val="18"/>
          <w:szCs w:val="18"/>
        </w:rPr>
      </w:pPr>
    </w:p>
    <w:p w14:paraId="36D98CED" w14:textId="25896B5D" w:rsidR="002435E8" w:rsidRPr="00377188" w:rsidRDefault="002435E8" w:rsidP="002435E8">
      <w:pPr>
        <w:spacing w:line="256" w:lineRule="auto"/>
        <w:jc w:val="center"/>
        <w:rPr>
          <w:rFonts w:cs="Tahoma"/>
          <w:i/>
        </w:rPr>
      </w:pPr>
      <w:r w:rsidRPr="00377188">
        <w:rPr>
          <w:rFonts w:cs="Tahoma"/>
          <w:i/>
        </w:rPr>
        <w:t>Somos constructores de paz</w:t>
      </w:r>
    </w:p>
    <w:p w14:paraId="3212BBED" w14:textId="77777777" w:rsidR="002435E8" w:rsidRPr="00377188" w:rsidRDefault="002435E8" w:rsidP="002656D2">
      <w:pPr>
        <w:spacing w:line="256" w:lineRule="auto"/>
        <w:jc w:val="center"/>
        <w:rPr>
          <w:rFonts w:cs="Tahoma"/>
          <w:b/>
        </w:rPr>
      </w:pPr>
    </w:p>
    <w:p w14:paraId="672066CD" w14:textId="2C85FA59" w:rsidR="00350402" w:rsidRPr="00377188" w:rsidRDefault="008E46B3" w:rsidP="002656D2">
      <w:pPr>
        <w:spacing w:line="256" w:lineRule="auto"/>
        <w:jc w:val="center"/>
        <w:rPr>
          <w:rFonts w:cs="Tahoma"/>
          <w:b/>
        </w:rPr>
      </w:pPr>
      <w:r w:rsidRPr="00377188">
        <w:rPr>
          <w:rFonts w:cs="Tahoma"/>
          <w:b/>
        </w:rPr>
        <w:t>ALIANZAS COMUNITARIAS PERMITEN FORTALECER LA PREVENCIÓN DE CONSUMOS DE SUSTANCIAS PSICOACTIVAS</w:t>
      </w:r>
    </w:p>
    <w:p w14:paraId="6E5A40B1" w14:textId="6596CAEA" w:rsidR="008E46B3" w:rsidRPr="00377188" w:rsidRDefault="0074618D" w:rsidP="002656D2">
      <w:pPr>
        <w:spacing w:line="256" w:lineRule="auto"/>
        <w:jc w:val="center"/>
        <w:rPr>
          <w:rFonts w:cs="Tahoma"/>
          <w:b/>
        </w:rPr>
      </w:pPr>
      <w:r w:rsidRPr="00377188">
        <w:rPr>
          <w:noProof/>
          <w:color w:val="212121"/>
          <w:bdr w:val="none" w:sz="0" w:space="0" w:color="auto" w:frame="1"/>
        </w:rPr>
        <w:drawing>
          <wp:inline distT="0" distB="0" distL="0" distR="0" wp14:anchorId="1F64DB71" wp14:editId="79BBDCA3">
            <wp:extent cx="2061942" cy="2743200"/>
            <wp:effectExtent l="0" t="0" r="0" b="0"/>
            <wp:docPr id="10" name="Imagen 10" descr="C:\Users\ASIST_DIR\Desktop\Salud Mental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IST_DIR\Desktop\Salud Mental 3.jpg"/>
                    <pic:cNvPicPr>
                      <a:picLocks noChangeAspect="1" noChangeArrowheads="1"/>
                    </pic:cNvPicPr>
                  </pic:nvPicPr>
                  <pic:blipFill>
                    <a:blip r:embed="rId11" cstate="print">
                      <a:extLst>
                        <a:ext uri="{BEBA8EAE-BF5A-486C-A8C5-ECC9F3942E4B}">
                          <a14:imgProps xmlns:a14="http://schemas.microsoft.com/office/drawing/2010/main">
                            <a14:imgLayer r:embed="rId12">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2061942" cy="2743200"/>
                    </a:xfrm>
                    <a:prstGeom prst="rect">
                      <a:avLst/>
                    </a:prstGeom>
                    <a:noFill/>
                    <a:ln>
                      <a:noFill/>
                    </a:ln>
                  </pic:spPr>
                </pic:pic>
              </a:graphicData>
            </a:graphic>
          </wp:inline>
        </w:drawing>
      </w:r>
      <w:r w:rsidRPr="00377188">
        <w:rPr>
          <w:noProof/>
          <w:color w:val="212121"/>
          <w:bdr w:val="none" w:sz="0" w:space="0" w:color="auto" w:frame="1"/>
        </w:rPr>
        <w:drawing>
          <wp:inline distT="0" distB="0" distL="0" distR="0" wp14:anchorId="64F36007" wp14:editId="30D40023">
            <wp:extent cx="2068426" cy="2751827"/>
            <wp:effectExtent l="0" t="0" r="8255" b="0"/>
            <wp:docPr id="5" name="Imagen 5" descr="C:\Users\ASIST_DIR\Downloads\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IST_DIR\Downloads\002.jpg"/>
                    <pic:cNvPicPr>
                      <a:picLocks noChangeAspect="1" noChangeArrowheads="1"/>
                    </pic:cNvPicPr>
                  </pic:nvPicPr>
                  <pic:blipFill>
                    <a:blip r:embed="rId13" cstate="print">
                      <a:extLst>
                        <a:ext uri="{BEBA8EAE-BF5A-486C-A8C5-ECC9F3942E4B}">
                          <a14:imgProps xmlns:a14="http://schemas.microsoft.com/office/drawing/2010/main">
                            <a14:imgLayer r:embed="rId14">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068426" cy="2751827"/>
                    </a:xfrm>
                    <a:prstGeom prst="rect">
                      <a:avLst/>
                    </a:prstGeom>
                    <a:noFill/>
                    <a:ln>
                      <a:noFill/>
                    </a:ln>
                  </pic:spPr>
                </pic:pic>
              </a:graphicData>
            </a:graphic>
          </wp:inline>
        </w:drawing>
      </w:r>
    </w:p>
    <w:p w14:paraId="62F5EE2D" w14:textId="7A34C03C" w:rsidR="008E46B3" w:rsidRPr="00377188" w:rsidRDefault="00B6470F" w:rsidP="008E46B3">
      <w:pPr>
        <w:spacing w:line="256" w:lineRule="auto"/>
        <w:rPr>
          <w:rFonts w:cs="Tahoma"/>
        </w:rPr>
      </w:pPr>
      <w:r w:rsidRPr="00377188">
        <w:rPr>
          <w:rFonts w:cs="Tahoma"/>
        </w:rPr>
        <w:t>La Alcaldía de Pasto,</w:t>
      </w:r>
      <w:r w:rsidR="008E46B3" w:rsidRPr="00377188">
        <w:rPr>
          <w:rFonts w:cs="Tahoma"/>
        </w:rPr>
        <w:t xml:space="preserve"> teniendo en cuenta el modelo de inclusión social atendida e</w:t>
      </w:r>
      <w:r w:rsidR="0074618D" w:rsidRPr="00377188">
        <w:rPr>
          <w:rFonts w:cs="Tahoma"/>
        </w:rPr>
        <w:t>n</w:t>
      </w:r>
      <w:r w:rsidR="008E46B3" w:rsidRPr="00377188">
        <w:rPr>
          <w:rFonts w:cs="Tahoma"/>
        </w:rPr>
        <w:t xml:space="preserve"> su complejidad llevó a cabo</w:t>
      </w:r>
      <w:r w:rsidRPr="00377188">
        <w:rPr>
          <w:rFonts w:cs="Tahoma"/>
        </w:rPr>
        <w:t>,</w:t>
      </w:r>
      <w:r w:rsidR="008E46B3" w:rsidRPr="00377188">
        <w:rPr>
          <w:rFonts w:cs="Tahoma"/>
        </w:rPr>
        <w:t xml:space="preserve"> a través de la Secretaría de Salud y la Fundación </w:t>
      </w:r>
      <w:r w:rsidR="008E46B3" w:rsidRPr="00377188">
        <w:rPr>
          <w:rFonts w:cs="Tahoma"/>
        </w:rPr>
        <w:lastRenderedPageBreak/>
        <w:t xml:space="preserve">Arca de Noé, un entrenamiento en la estrategia de dispositivos comunitarios, con el propósito de generar alianzas comunitarias y fortalecer </w:t>
      </w:r>
      <w:r w:rsidRPr="00377188">
        <w:rPr>
          <w:rFonts w:cs="Tahoma"/>
        </w:rPr>
        <w:t>el tejido social</w:t>
      </w:r>
      <w:r w:rsidR="008E46B3" w:rsidRPr="00377188">
        <w:rPr>
          <w:rFonts w:cs="Tahoma"/>
        </w:rPr>
        <w:t xml:space="preserve"> desde los distintos entornos donde interactúa</w:t>
      </w:r>
      <w:r w:rsidRPr="00377188">
        <w:rPr>
          <w:rFonts w:cs="Tahoma"/>
        </w:rPr>
        <w:t>n</w:t>
      </w:r>
      <w:r w:rsidR="008E46B3" w:rsidRPr="00377188">
        <w:rPr>
          <w:rFonts w:cs="Tahoma"/>
        </w:rPr>
        <w:t xml:space="preserve"> </w:t>
      </w:r>
      <w:r w:rsidRPr="00377188">
        <w:rPr>
          <w:rFonts w:cs="Tahoma"/>
        </w:rPr>
        <w:t>los</w:t>
      </w:r>
      <w:r w:rsidR="008E46B3" w:rsidRPr="00377188">
        <w:rPr>
          <w:rFonts w:cs="Tahoma"/>
        </w:rPr>
        <w:t xml:space="preserve"> sujeto</w:t>
      </w:r>
      <w:r w:rsidRPr="00377188">
        <w:rPr>
          <w:rFonts w:cs="Tahoma"/>
        </w:rPr>
        <w:t>s</w:t>
      </w:r>
      <w:r w:rsidR="008E46B3" w:rsidRPr="00377188">
        <w:rPr>
          <w:rFonts w:cs="Tahoma"/>
        </w:rPr>
        <w:t xml:space="preserve">. </w:t>
      </w:r>
    </w:p>
    <w:p w14:paraId="30DD8A1C" w14:textId="08B74FC1" w:rsidR="008E46B3" w:rsidRPr="00377188" w:rsidRDefault="008E46B3" w:rsidP="008E46B3">
      <w:pPr>
        <w:spacing w:line="256" w:lineRule="auto"/>
        <w:rPr>
          <w:rFonts w:cs="Tahoma"/>
        </w:rPr>
      </w:pPr>
      <w:r w:rsidRPr="00377188">
        <w:rPr>
          <w:rFonts w:cs="Tahoma"/>
        </w:rPr>
        <w:t xml:space="preserve">Los dispositivos comunitarios son una estrategia de trabajo con la </w:t>
      </w:r>
      <w:r w:rsidR="00B6470F" w:rsidRPr="00377188">
        <w:rPr>
          <w:rFonts w:cs="Tahoma"/>
        </w:rPr>
        <w:t>población</w:t>
      </w:r>
      <w:r w:rsidRPr="00377188">
        <w:rPr>
          <w:rFonts w:cs="Tahoma"/>
        </w:rPr>
        <w:t>, que pretende evitar la exclusión social por medio de intervenciones; en esta oportunidad, el objetivo fue fortalecer las acciones de prevención en consumo de sustancias psicoactivas</w:t>
      </w:r>
      <w:r w:rsidR="00B6470F" w:rsidRPr="00377188">
        <w:rPr>
          <w:rFonts w:cs="Tahoma"/>
        </w:rPr>
        <w:t xml:space="preserve">, asegurando así </w:t>
      </w:r>
      <w:r w:rsidRPr="00377188">
        <w:rPr>
          <w:rFonts w:cs="Tahoma"/>
        </w:rPr>
        <w:t xml:space="preserve">la sostenibilidad de los Dispositivos Comunitarios, a través del mejoramiento continuo, tanto de sus capacidades, como de las habilidades de los equipos de trabajo, en competencia técnica y capacidad operativa. </w:t>
      </w:r>
    </w:p>
    <w:p w14:paraId="58225A0F" w14:textId="79C25C9D" w:rsidR="008E46B3" w:rsidRPr="00377188" w:rsidRDefault="008E46B3" w:rsidP="008E46B3">
      <w:pPr>
        <w:spacing w:line="256" w:lineRule="auto"/>
        <w:rPr>
          <w:rFonts w:cs="Tahoma"/>
        </w:rPr>
      </w:pPr>
      <w:r w:rsidRPr="00377188">
        <w:rPr>
          <w:rFonts w:cs="Tahoma"/>
        </w:rPr>
        <w:t>El evento contó con la participación de actores institucionales</w:t>
      </w:r>
      <w:r w:rsidR="00B6470F" w:rsidRPr="00377188">
        <w:rPr>
          <w:rFonts w:cs="Tahoma"/>
        </w:rPr>
        <w:t>,</w:t>
      </w:r>
      <w:r w:rsidRPr="00377188">
        <w:rPr>
          <w:rFonts w:cs="Tahoma"/>
        </w:rPr>
        <w:t xml:space="preserve"> como Secretaría</w:t>
      </w:r>
      <w:r w:rsidR="002435E8" w:rsidRPr="00377188">
        <w:rPr>
          <w:rFonts w:cs="Tahoma"/>
        </w:rPr>
        <w:t>s</w:t>
      </w:r>
      <w:r w:rsidRPr="00377188">
        <w:rPr>
          <w:rFonts w:cs="Tahoma"/>
        </w:rPr>
        <w:t xml:space="preserve"> de Bienestar Social, Gobierno, Educación</w:t>
      </w:r>
      <w:r w:rsidR="002435E8" w:rsidRPr="00377188">
        <w:rPr>
          <w:rFonts w:cs="Tahoma"/>
        </w:rPr>
        <w:t xml:space="preserve"> y</w:t>
      </w:r>
      <w:r w:rsidRPr="00377188">
        <w:rPr>
          <w:rFonts w:cs="Tahoma"/>
        </w:rPr>
        <w:t xml:space="preserve"> Salud,</w:t>
      </w:r>
      <w:r w:rsidR="002435E8" w:rsidRPr="00377188">
        <w:rPr>
          <w:rFonts w:cs="Tahoma"/>
        </w:rPr>
        <w:t xml:space="preserve"> de igual manera,</w:t>
      </w:r>
      <w:r w:rsidRPr="00377188">
        <w:rPr>
          <w:rFonts w:cs="Tahoma"/>
        </w:rPr>
        <w:t xml:space="preserve"> ICBF, Pasto </w:t>
      </w:r>
      <w:proofErr w:type="gramStart"/>
      <w:r w:rsidRPr="00377188">
        <w:rPr>
          <w:rFonts w:cs="Tahoma"/>
        </w:rPr>
        <w:t>Salud  ESE</w:t>
      </w:r>
      <w:proofErr w:type="gramEnd"/>
      <w:r w:rsidR="002435E8" w:rsidRPr="00377188">
        <w:rPr>
          <w:rFonts w:cs="Tahoma"/>
        </w:rPr>
        <w:t xml:space="preserve">, </w:t>
      </w:r>
      <w:r w:rsidRPr="00377188">
        <w:rPr>
          <w:rFonts w:cs="Tahoma"/>
        </w:rPr>
        <w:t xml:space="preserve"> </w:t>
      </w:r>
      <w:r w:rsidR="002435E8" w:rsidRPr="00377188">
        <w:rPr>
          <w:rFonts w:cs="Tahoma"/>
        </w:rPr>
        <w:t>Acciones Colectivas</w:t>
      </w:r>
      <w:r w:rsidRPr="00377188">
        <w:rPr>
          <w:rFonts w:cs="Tahoma"/>
        </w:rPr>
        <w:t>, Pasto Salud ESE - IPS y</w:t>
      </w:r>
      <w:r w:rsidR="00B6470F" w:rsidRPr="00377188">
        <w:rPr>
          <w:rFonts w:cs="Tahoma"/>
        </w:rPr>
        <w:t xml:space="preserve"> de </w:t>
      </w:r>
      <w:r w:rsidR="00B6470F" w:rsidRPr="00377188">
        <w:rPr>
          <w:rFonts w:cs="Tahoma"/>
        </w:rPr>
        <w:t xml:space="preserve">la </w:t>
      </w:r>
      <w:r w:rsidR="00B6470F" w:rsidRPr="00377188">
        <w:rPr>
          <w:rFonts w:cs="Tahoma"/>
        </w:rPr>
        <w:t>comunidad</w:t>
      </w:r>
      <w:r w:rsidR="00B6470F" w:rsidRPr="00377188">
        <w:rPr>
          <w:rFonts w:cs="Tahoma"/>
        </w:rPr>
        <w:t>, en esta oportunidad,</w:t>
      </w:r>
      <w:r w:rsidRPr="00377188">
        <w:rPr>
          <w:rFonts w:cs="Tahoma"/>
        </w:rPr>
        <w:t xml:space="preserve"> líderes del corregimiento de Jamondino.</w:t>
      </w:r>
    </w:p>
    <w:p w14:paraId="591DBB68" w14:textId="629DA896" w:rsidR="008E46B3" w:rsidRPr="00377188" w:rsidRDefault="008E46B3" w:rsidP="008E46B3">
      <w:pPr>
        <w:spacing w:line="256" w:lineRule="auto"/>
        <w:rPr>
          <w:rFonts w:cs="Tahoma"/>
        </w:rPr>
      </w:pPr>
      <w:r w:rsidRPr="00377188">
        <w:rPr>
          <w:rFonts w:cs="Tahoma"/>
        </w:rPr>
        <w:t>Al final de la jornada, se recogieron conceptos claves que permiten unificar criterios para la implementación y funcionamiento de los dispositivos comunitarios en el municipio de Pasto.</w:t>
      </w:r>
    </w:p>
    <w:p w14:paraId="01A86037" w14:textId="77777777" w:rsidR="008E46B3" w:rsidRPr="00377188" w:rsidRDefault="008E46B3" w:rsidP="008E46B3">
      <w:pPr>
        <w:spacing w:after="0"/>
        <w:rPr>
          <w:rFonts w:cs="Tahoma"/>
          <w:b/>
          <w:sz w:val="18"/>
          <w:szCs w:val="18"/>
        </w:rPr>
      </w:pPr>
      <w:r w:rsidRPr="00377188">
        <w:rPr>
          <w:b/>
          <w:sz w:val="18"/>
          <w:szCs w:val="18"/>
        </w:rPr>
        <w:t xml:space="preserve">Información: </w:t>
      </w:r>
      <w:r w:rsidRPr="00377188">
        <w:rPr>
          <w:rFonts w:cs="Tahoma"/>
          <w:b/>
          <w:sz w:val="18"/>
          <w:szCs w:val="18"/>
        </w:rPr>
        <w:t xml:space="preserve">Secretaria de Salud Diana Paola Rosero. Celular: 3116145813 </w:t>
      </w:r>
      <w:hyperlink r:id="rId15" w:history="1">
        <w:r w:rsidRPr="00377188">
          <w:rPr>
            <w:rStyle w:val="Hipervnculo"/>
            <w:rFonts w:cs="Tahoma"/>
            <w:b/>
            <w:sz w:val="18"/>
            <w:szCs w:val="18"/>
          </w:rPr>
          <w:t>dianispao2@msn.com</w:t>
        </w:r>
      </w:hyperlink>
      <w:r w:rsidRPr="00377188">
        <w:rPr>
          <w:rFonts w:cs="Tahoma"/>
          <w:b/>
          <w:sz w:val="18"/>
          <w:szCs w:val="18"/>
        </w:rPr>
        <w:t xml:space="preserve"> </w:t>
      </w:r>
    </w:p>
    <w:p w14:paraId="337FD521" w14:textId="77777777" w:rsidR="008E46B3" w:rsidRPr="00377188" w:rsidRDefault="008E46B3" w:rsidP="008E46B3">
      <w:pPr>
        <w:spacing w:after="0"/>
        <w:rPr>
          <w:rFonts w:cs="Tahoma"/>
          <w:b/>
          <w:sz w:val="18"/>
          <w:szCs w:val="18"/>
        </w:rPr>
      </w:pPr>
    </w:p>
    <w:p w14:paraId="4A2020D7" w14:textId="75A68F08" w:rsidR="008E46B3" w:rsidRPr="00377188" w:rsidRDefault="008E46B3" w:rsidP="008E46B3">
      <w:pPr>
        <w:spacing w:line="256" w:lineRule="auto"/>
        <w:jc w:val="center"/>
        <w:rPr>
          <w:rFonts w:cs="Tahoma"/>
          <w:i/>
        </w:rPr>
      </w:pPr>
      <w:r w:rsidRPr="00377188">
        <w:rPr>
          <w:rFonts w:cs="Tahoma"/>
          <w:i/>
        </w:rPr>
        <w:t>Somos constructores de paz</w:t>
      </w:r>
    </w:p>
    <w:p w14:paraId="11CA280F" w14:textId="77777777" w:rsidR="007C11EE" w:rsidRPr="00377188" w:rsidRDefault="007C11EE" w:rsidP="008E46B3">
      <w:pPr>
        <w:spacing w:line="256" w:lineRule="auto"/>
        <w:jc w:val="center"/>
        <w:rPr>
          <w:rFonts w:cs="Tahoma"/>
          <w:i/>
        </w:rPr>
      </w:pPr>
    </w:p>
    <w:p w14:paraId="7C331E7C" w14:textId="7BF9B912" w:rsidR="002656D2" w:rsidRPr="00377188" w:rsidRDefault="007C11EE" w:rsidP="00112A1C">
      <w:pPr>
        <w:spacing w:line="256" w:lineRule="auto"/>
        <w:jc w:val="center"/>
        <w:rPr>
          <w:rFonts w:cs="Tahoma"/>
          <w:b/>
        </w:rPr>
      </w:pPr>
      <w:r w:rsidRPr="00377188">
        <w:rPr>
          <w:rFonts w:cs="Tahoma"/>
          <w:b/>
        </w:rPr>
        <w:t>EL CORREGIMIENTO DE JONGOVITO UNA MUESTRA DE CULTURA ANCESTRAL EN LAS FIESTAS DE GUAGUAS DE PAN</w:t>
      </w:r>
    </w:p>
    <w:p w14:paraId="363DDE4D" w14:textId="10B3796D" w:rsidR="007C11EE" w:rsidRPr="00377188" w:rsidRDefault="007C11EE" w:rsidP="00112A1C">
      <w:pPr>
        <w:spacing w:line="256" w:lineRule="auto"/>
        <w:jc w:val="center"/>
        <w:rPr>
          <w:rFonts w:cs="Tahoma"/>
          <w:b/>
        </w:rPr>
      </w:pPr>
      <w:r w:rsidRPr="00377188">
        <w:rPr>
          <w:rFonts w:cs="Tahoma"/>
          <w:b/>
          <w:noProof/>
        </w:rPr>
        <w:drawing>
          <wp:inline distT="0" distB="0" distL="0" distR="0" wp14:anchorId="50460890" wp14:editId="7161B5D0">
            <wp:extent cx="5167223" cy="2842788"/>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4.jpg"/>
                    <pic:cNvPicPr/>
                  </pic:nvPicPr>
                  <pic:blipFill rotWithShape="1">
                    <a:blip r:embed="rId16" cstate="print">
                      <a:extLst>
                        <a:ext uri="{28A0092B-C50C-407E-A947-70E740481C1C}">
                          <a14:useLocalDpi xmlns:a14="http://schemas.microsoft.com/office/drawing/2010/main" val="0"/>
                        </a:ext>
                      </a:extLst>
                    </a:blip>
                    <a:srcRect b="26646"/>
                    <a:stretch/>
                  </pic:blipFill>
                  <pic:spPr bwMode="auto">
                    <a:xfrm>
                      <a:off x="0" y="0"/>
                      <a:ext cx="5172642" cy="2845770"/>
                    </a:xfrm>
                    <a:prstGeom prst="rect">
                      <a:avLst/>
                    </a:prstGeom>
                    <a:ln>
                      <a:noFill/>
                    </a:ln>
                    <a:extLst>
                      <a:ext uri="{53640926-AAD7-44D8-BBD7-CCE9431645EC}">
                        <a14:shadowObscured xmlns:a14="http://schemas.microsoft.com/office/drawing/2010/main"/>
                      </a:ext>
                    </a:extLst>
                  </pic:spPr>
                </pic:pic>
              </a:graphicData>
            </a:graphic>
          </wp:inline>
        </w:drawing>
      </w:r>
    </w:p>
    <w:p w14:paraId="138C667D" w14:textId="0E66FD1E" w:rsidR="00640120" w:rsidRPr="00377188" w:rsidRDefault="007C11EE" w:rsidP="007C11EE">
      <w:pPr>
        <w:spacing w:line="256" w:lineRule="auto"/>
        <w:rPr>
          <w:rFonts w:cs="Tahoma"/>
        </w:rPr>
      </w:pPr>
      <w:r w:rsidRPr="00377188">
        <w:rPr>
          <w:rFonts w:cs="Tahoma"/>
        </w:rPr>
        <w:lastRenderedPageBreak/>
        <w:t xml:space="preserve">Con una muestra de tradición, cultura y sabor, habitantes del corregimiento de </w:t>
      </w:r>
      <w:proofErr w:type="spellStart"/>
      <w:r w:rsidRPr="00377188">
        <w:rPr>
          <w:rFonts w:cs="Tahoma"/>
        </w:rPr>
        <w:t>Jongovito</w:t>
      </w:r>
      <w:proofErr w:type="spellEnd"/>
      <w:r w:rsidRPr="00377188">
        <w:rPr>
          <w:rFonts w:cs="Tahoma"/>
        </w:rPr>
        <w:t xml:space="preserve"> recibi</w:t>
      </w:r>
      <w:r w:rsidRPr="00377188">
        <w:rPr>
          <w:rFonts w:cs="Tahoma"/>
        </w:rPr>
        <w:t>eron</w:t>
      </w:r>
      <w:r w:rsidRPr="00377188">
        <w:rPr>
          <w:rFonts w:cs="Tahoma"/>
        </w:rPr>
        <w:t xml:space="preserve"> más de 1.500 turistas en las fiestas </w:t>
      </w:r>
      <w:r w:rsidRPr="00377188">
        <w:rPr>
          <w:rFonts w:cs="Tahoma"/>
        </w:rPr>
        <w:t xml:space="preserve">tradicionales </w:t>
      </w:r>
      <w:r w:rsidRPr="00377188">
        <w:rPr>
          <w:rFonts w:cs="Tahoma"/>
        </w:rPr>
        <w:t>de</w:t>
      </w:r>
      <w:r w:rsidRPr="00377188">
        <w:rPr>
          <w:rFonts w:cs="Tahoma"/>
        </w:rPr>
        <w:t xml:space="preserve"> “Las</w:t>
      </w:r>
      <w:r w:rsidRPr="00377188">
        <w:rPr>
          <w:rFonts w:cs="Tahoma"/>
        </w:rPr>
        <w:t xml:space="preserve"> guaguas de pan</w:t>
      </w:r>
      <w:r w:rsidRPr="00377188">
        <w:rPr>
          <w:rFonts w:cs="Tahoma"/>
        </w:rPr>
        <w:t>”</w:t>
      </w:r>
      <w:r w:rsidRPr="00377188">
        <w:rPr>
          <w:rFonts w:cs="Tahoma"/>
        </w:rPr>
        <w:t xml:space="preserve"> en honor a San Pedro y San Pablo; </w:t>
      </w:r>
      <w:r w:rsidRPr="00377188">
        <w:rPr>
          <w:rFonts w:cs="Tahoma"/>
        </w:rPr>
        <w:t xml:space="preserve">jornada a la que se </w:t>
      </w:r>
      <w:r w:rsidRPr="00377188">
        <w:rPr>
          <w:rFonts w:cs="Tahoma"/>
        </w:rPr>
        <w:t>vincul</w:t>
      </w:r>
      <w:r w:rsidRPr="00377188">
        <w:rPr>
          <w:rFonts w:cs="Tahoma"/>
        </w:rPr>
        <w:t>aron</w:t>
      </w:r>
      <w:r w:rsidRPr="00377188">
        <w:rPr>
          <w:rFonts w:cs="Tahoma"/>
        </w:rPr>
        <w:t xml:space="preserve"> instituciones públicas como la Alcaldía de Pasto, la Policía Nacional, al igual que empresas privadas.</w:t>
      </w:r>
    </w:p>
    <w:p w14:paraId="62A617D3" w14:textId="7A5ED7A2" w:rsidR="007C11EE" w:rsidRPr="00377188" w:rsidRDefault="00640120" w:rsidP="007C11EE">
      <w:pPr>
        <w:spacing w:line="256" w:lineRule="auto"/>
        <w:rPr>
          <w:rFonts w:cs="Tahoma"/>
        </w:rPr>
      </w:pPr>
      <w:r w:rsidRPr="00377188">
        <w:rPr>
          <w:rFonts w:cs="Tahoma"/>
        </w:rPr>
        <w:t xml:space="preserve">Estas festividades </w:t>
      </w:r>
      <w:r w:rsidR="007C11EE" w:rsidRPr="00377188">
        <w:rPr>
          <w:rFonts w:cs="Tahoma"/>
        </w:rPr>
        <w:t>evoca</w:t>
      </w:r>
      <w:r w:rsidRPr="00377188">
        <w:rPr>
          <w:rFonts w:cs="Tahoma"/>
        </w:rPr>
        <w:t>n</w:t>
      </w:r>
      <w:r w:rsidR="007C11EE" w:rsidRPr="00377188">
        <w:rPr>
          <w:rFonts w:cs="Tahoma"/>
        </w:rPr>
        <w:t xml:space="preserve"> la religiosidad de los pobladores a través de sus herencias andinas, siendo los principales protagonistas los patronos San Pedro y San Pablo, a quienes se </w:t>
      </w:r>
      <w:r w:rsidR="007E5E69" w:rsidRPr="00377188">
        <w:rPr>
          <w:rFonts w:cs="Tahoma"/>
        </w:rPr>
        <w:t xml:space="preserve">les ofrendan </w:t>
      </w:r>
      <w:r w:rsidR="007C11EE" w:rsidRPr="00377188">
        <w:rPr>
          <w:rFonts w:cs="Tahoma"/>
        </w:rPr>
        <w:t xml:space="preserve">tributos, como las guaguas de pan, el compadrazgo, la gastronomía local, entre otros. </w:t>
      </w:r>
      <w:r w:rsidR="007E5E69" w:rsidRPr="00377188">
        <w:rPr>
          <w:rFonts w:cs="Tahoma"/>
        </w:rPr>
        <w:t>E</w:t>
      </w:r>
      <w:r w:rsidR="007C11EE" w:rsidRPr="00377188">
        <w:rPr>
          <w:rFonts w:cs="Tahoma"/>
        </w:rPr>
        <w:t>sta fiesta patronal y sus diversos espacios ceremoniales son el reflejo de la expresión de los pobladores, herencia y creencia que caracteriza a esta comunidad.</w:t>
      </w:r>
    </w:p>
    <w:p w14:paraId="521E0790" w14:textId="23C60CC9" w:rsidR="007C11EE" w:rsidRPr="00377188" w:rsidRDefault="007C11EE" w:rsidP="007C11EE">
      <w:pPr>
        <w:spacing w:line="256" w:lineRule="auto"/>
        <w:rPr>
          <w:rFonts w:cs="Tahoma"/>
        </w:rPr>
      </w:pPr>
      <w:r w:rsidRPr="00377188">
        <w:rPr>
          <w:rFonts w:cs="Tahoma"/>
        </w:rPr>
        <w:t>Durante la festividad el líder comunitario y fiestero Jesús Virgilio, resalt</w:t>
      </w:r>
      <w:r w:rsidR="007E5E69" w:rsidRPr="00377188">
        <w:rPr>
          <w:rFonts w:cs="Tahoma"/>
        </w:rPr>
        <w:t>ó</w:t>
      </w:r>
      <w:r w:rsidRPr="00377188">
        <w:rPr>
          <w:rFonts w:cs="Tahoma"/>
        </w:rPr>
        <w:t xml:space="preserve"> la historia y su contexto actual “desde hace 35 años he venido liderando estas celebraciones desde que </w:t>
      </w:r>
      <w:proofErr w:type="spellStart"/>
      <w:r w:rsidRPr="00377188">
        <w:rPr>
          <w:rFonts w:cs="Tahoma"/>
        </w:rPr>
        <w:t>Jongovito</w:t>
      </w:r>
      <w:proofErr w:type="spellEnd"/>
      <w:r w:rsidRPr="00377188">
        <w:rPr>
          <w:rFonts w:cs="Tahoma"/>
        </w:rPr>
        <w:t xml:space="preserve"> </w:t>
      </w:r>
      <w:r w:rsidR="007E5E69" w:rsidRPr="00377188">
        <w:rPr>
          <w:rFonts w:cs="Tahoma"/>
        </w:rPr>
        <w:t xml:space="preserve">era </w:t>
      </w:r>
      <w:r w:rsidRPr="00377188">
        <w:rPr>
          <w:rFonts w:cs="Tahoma"/>
        </w:rPr>
        <w:t>una vereda</w:t>
      </w:r>
      <w:r w:rsidR="007E5E69" w:rsidRPr="00377188">
        <w:rPr>
          <w:rFonts w:cs="Tahoma"/>
        </w:rPr>
        <w:t>.</w:t>
      </w:r>
      <w:r w:rsidRPr="00377188">
        <w:rPr>
          <w:rFonts w:cs="Tahoma"/>
        </w:rPr>
        <w:t xml:space="preserve"> </w:t>
      </w:r>
      <w:r w:rsidR="007E5E69" w:rsidRPr="00377188">
        <w:rPr>
          <w:rFonts w:cs="Tahoma"/>
        </w:rPr>
        <w:t xml:space="preserve">Queremos </w:t>
      </w:r>
      <w:r w:rsidRPr="00377188">
        <w:rPr>
          <w:rFonts w:cs="Tahoma"/>
        </w:rPr>
        <w:t>rescatar nuestra cultura religiosa, cultural y artesanal</w:t>
      </w:r>
      <w:r w:rsidR="00640120" w:rsidRPr="00377188">
        <w:rPr>
          <w:rFonts w:cs="Tahoma"/>
        </w:rPr>
        <w:t>, por eso d</w:t>
      </w:r>
      <w:r w:rsidRPr="00377188">
        <w:rPr>
          <w:rFonts w:cs="Tahoma"/>
        </w:rPr>
        <w:t>esde hace varios años hemos venido rescatando las mojigangas, las papayeras</w:t>
      </w:r>
      <w:r w:rsidR="007E5E69" w:rsidRPr="00377188">
        <w:rPr>
          <w:rFonts w:cs="Tahoma"/>
        </w:rPr>
        <w:t>,</w:t>
      </w:r>
      <w:r w:rsidRPr="00377188">
        <w:rPr>
          <w:rFonts w:cs="Tahoma"/>
        </w:rPr>
        <w:t xml:space="preserve"> arte</w:t>
      </w:r>
      <w:r w:rsidR="007E5E69" w:rsidRPr="00377188">
        <w:rPr>
          <w:rFonts w:cs="Tahoma"/>
        </w:rPr>
        <w:t xml:space="preserve"> que ha sido</w:t>
      </w:r>
      <w:r w:rsidRPr="00377188">
        <w:rPr>
          <w:rFonts w:cs="Tahoma"/>
        </w:rPr>
        <w:t xml:space="preserve"> aprendido</w:t>
      </w:r>
      <w:r w:rsidR="007E5E69" w:rsidRPr="00377188">
        <w:rPr>
          <w:rFonts w:cs="Tahoma"/>
        </w:rPr>
        <w:t xml:space="preserve"> por</w:t>
      </w:r>
      <w:r w:rsidRPr="00377188">
        <w:rPr>
          <w:rFonts w:cs="Tahoma"/>
        </w:rPr>
        <w:t xml:space="preserve"> nuestros niños y jóvenes”.</w:t>
      </w:r>
    </w:p>
    <w:p w14:paraId="72678AAA" w14:textId="78F5F28D" w:rsidR="007C11EE" w:rsidRPr="00377188" w:rsidRDefault="007E5E69" w:rsidP="007C11EE">
      <w:pPr>
        <w:spacing w:line="256" w:lineRule="auto"/>
        <w:rPr>
          <w:rFonts w:cs="Tahoma"/>
        </w:rPr>
      </w:pPr>
      <w:r w:rsidRPr="00377188">
        <w:rPr>
          <w:rFonts w:cs="Tahoma"/>
        </w:rPr>
        <w:t>E</w:t>
      </w:r>
      <w:r w:rsidR="007C11EE" w:rsidRPr="00377188">
        <w:rPr>
          <w:rFonts w:cs="Tahoma"/>
        </w:rPr>
        <w:t xml:space="preserve">l corregidor Jhony Alexander Tulcán </w:t>
      </w:r>
      <w:r w:rsidRPr="00377188">
        <w:rPr>
          <w:rFonts w:cs="Tahoma"/>
        </w:rPr>
        <w:t xml:space="preserve">hizo </w:t>
      </w:r>
      <w:r w:rsidR="007C11EE" w:rsidRPr="00377188">
        <w:rPr>
          <w:rFonts w:cs="Tahoma"/>
        </w:rPr>
        <w:t>un balance de la</w:t>
      </w:r>
      <w:r w:rsidRPr="00377188">
        <w:rPr>
          <w:rFonts w:cs="Tahoma"/>
        </w:rPr>
        <w:t xml:space="preserve"> celebración e indicó que</w:t>
      </w:r>
      <w:r w:rsidR="007C11EE" w:rsidRPr="00377188">
        <w:rPr>
          <w:rFonts w:cs="Tahoma"/>
        </w:rPr>
        <w:t>, “durante la semana de las fiestas todo salió muy bien</w:t>
      </w:r>
      <w:r w:rsidRPr="00377188">
        <w:rPr>
          <w:rFonts w:cs="Tahoma"/>
        </w:rPr>
        <w:t>,</w:t>
      </w:r>
      <w:r w:rsidR="007C11EE" w:rsidRPr="00377188">
        <w:rPr>
          <w:rFonts w:cs="Tahoma"/>
        </w:rPr>
        <w:t xml:space="preserve"> como se esperaba, contamos con el apoyo de la administración municipal, de la policía y otras empresas. Las personas que visitaron nuestro corregimiento pudieron ver el octavo festival de danzas, las muestras artesanales y disfrutar de los platos típicos”.   </w:t>
      </w:r>
    </w:p>
    <w:p w14:paraId="24D87168" w14:textId="2CBEE578" w:rsidR="007C11EE" w:rsidRPr="00377188" w:rsidRDefault="007C11EE" w:rsidP="007C11EE">
      <w:pPr>
        <w:shd w:val="clear" w:color="auto" w:fill="FFFFFF"/>
        <w:suppressAutoHyphens w:val="0"/>
        <w:spacing w:after="0"/>
        <w:rPr>
          <w:b/>
          <w:sz w:val="18"/>
          <w:szCs w:val="18"/>
        </w:rPr>
      </w:pPr>
      <w:bookmarkStart w:id="1" w:name="_Hlk512532890"/>
      <w:r w:rsidRPr="00377188">
        <w:rPr>
          <w:b/>
          <w:sz w:val="18"/>
          <w:szCs w:val="18"/>
        </w:rPr>
        <w:t xml:space="preserve">Información: </w:t>
      </w:r>
      <w:r w:rsidRPr="00377188">
        <w:rPr>
          <w:rFonts w:cs="Tahoma"/>
          <w:b/>
          <w:sz w:val="18"/>
          <w:szCs w:val="18"/>
        </w:rPr>
        <w:t>Secretaria de Desarrollo Comunitario, Paula Andrea Rosero Lombana. Celular: 3017833825</w:t>
      </w:r>
      <w:bookmarkEnd w:id="1"/>
    </w:p>
    <w:p w14:paraId="6896A0E0" w14:textId="77777777" w:rsidR="007C11EE" w:rsidRPr="00377188" w:rsidRDefault="007C11EE" w:rsidP="007C11EE">
      <w:pPr>
        <w:spacing w:line="256" w:lineRule="auto"/>
        <w:jc w:val="center"/>
        <w:rPr>
          <w:rFonts w:cs="Tahoma"/>
          <w:i/>
        </w:rPr>
      </w:pPr>
      <w:r w:rsidRPr="00377188">
        <w:rPr>
          <w:rFonts w:cs="Tahoma"/>
          <w:i/>
        </w:rPr>
        <w:t>Somos constructores de paz</w:t>
      </w:r>
    </w:p>
    <w:p w14:paraId="76A388B3" w14:textId="77777777" w:rsidR="007C11EE" w:rsidRPr="00377188" w:rsidRDefault="007C11EE" w:rsidP="00112A1C">
      <w:pPr>
        <w:spacing w:line="256" w:lineRule="auto"/>
        <w:jc w:val="center"/>
        <w:rPr>
          <w:rFonts w:cs="Tahoma"/>
          <w:b/>
        </w:rPr>
      </w:pPr>
    </w:p>
    <w:p w14:paraId="54979B77" w14:textId="6DC87C7F" w:rsidR="00AF5612" w:rsidRPr="00377188" w:rsidRDefault="00AF5612" w:rsidP="00AF5612">
      <w:pPr>
        <w:spacing w:line="256" w:lineRule="auto"/>
        <w:jc w:val="center"/>
        <w:rPr>
          <w:rFonts w:cs="Tahoma"/>
          <w:b/>
        </w:rPr>
      </w:pPr>
      <w:r w:rsidRPr="00377188">
        <w:rPr>
          <w:rFonts w:cs="Tahoma"/>
          <w:b/>
        </w:rPr>
        <w:t xml:space="preserve">ALCALDÍA DE PASTO EXTIENDE </w:t>
      </w:r>
      <w:r w:rsidR="00D510B3" w:rsidRPr="00377188">
        <w:rPr>
          <w:rFonts w:cs="Tahoma"/>
          <w:b/>
        </w:rPr>
        <w:t>PLAZO</w:t>
      </w:r>
      <w:r w:rsidRPr="00377188">
        <w:rPr>
          <w:rFonts w:cs="Tahoma"/>
          <w:b/>
        </w:rPr>
        <w:t xml:space="preserve"> DE INSCRIPCIONES HASTA EL 10 DE JULIO, PARA PARTICIPAR EN EL CONCURSO AMBIENTAL “PREMIOS IMPULSO ATURES”</w:t>
      </w:r>
    </w:p>
    <w:p w14:paraId="5734185E" w14:textId="5ABF6DD1" w:rsidR="00AF5612" w:rsidRPr="00377188" w:rsidRDefault="00D2734C" w:rsidP="00AF5612">
      <w:pPr>
        <w:spacing w:line="256" w:lineRule="auto"/>
        <w:jc w:val="center"/>
        <w:rPr>
          <w:rFonts w:cs="Tahoma"/>
          <w:b/>
        </w:rPr>
      </w:pPr>
      <w:r w:rsidRPr="00377188">
        <w:rPr>
          <w:rFonts w:cs="Tahoma"/>
          <w:b/>
          <w:noProof/>
          <w:lang w:val="es-CO" w:eastAsia="es-CO"/>
        </w:rPr>
        <w:lastRenderedPageBreak/>
        <w:drawing>
          <wp:inline distT="0" distB="0" distL="0" distR="0" wp14:anchorId="7CE4CA62" wp14:editId="19C97F03">
            <wp:extent cx="4627347" cy="2769080"/>
            <wp:effectExtent l="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7-04 at 08.30.34.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56912" cy="2786772"/>
                    </a:xfrm>
                    <a:prstGeom prst="rect">
                      <a:avLst/>
                    </a:prstGeom>
                  </pic:spPr>
                </pic:pic>
              </a:graphicData>
            </a:graphic>
          </wp:inline>
        </w:drawing>
      </w:r>
    </w:p>
    <w:p w14:paraId="0728ADF7" w14:textId="7C5CB683" w:rsidR="00AF5612" w:rsidRPr="00377188" w:rsidRDefault="00891DF8" w:rsidP="00AF5612">
      <w:pPr>
        <w:spacing w:line="256" w:lineRule="auto"/>
        <w:rPr>
          <w:rFonts w:cs="Tahoma"/>
        </w:rPr>
      </w:pPr>
      <w:r w:rsidRPr="00377188">
        <w:rPr>
          <w:rFonts w:cs="Tahoma"/>
        </w:rPr>
        <w:t xml:space="preserve">La Alcaldía de Pasto, a través de la Secretaría de Gestión Ambiental extendió el plazo para realizar las inscripciones para participar en “Premios Impulso Atures”, evento que expone, conecta e impulsa las mejores propuestas ambientales en el municipio. </w:t>
      </w:r>
      <w:r w:rsidR="00AF5612" w:rsidRPr="00377188">
        <w:rPr>
          <w:rFonts w:cs="Tahoma"/>
        </w:rPr>
        <w:t>La iniciativa está dirigida a todos los emprendedores, empresas, instituciones académicas y organizaciones de la sociedad civil, que estén responsab</w:t>
      </w:r>
      <w:r w:rsidRPr="00377188">
        <w:rPr>
          <w:rFonts w:cs="Tahoma"/>
        </w:rPr>
        <w:t>l</w:t>
      </w:r>
      <w:r w:rsidR="00AF5612" w:rsidRPr="00377188">
        <w:rPr>
          <w:rFonts w:cs="Tahoma"/>
        </w:rPr>
        <w:t xml:space="preserve">emente comprometidas con el medio ambiente y promuevan un Nuevo Pacto con la Naturaleza. </w:t>
      </w:r>
    </w:p>
    <w:p w14:paraId="29F13106" w14:textId="77777777" w:rsidR="00891DF8" w:rsidRPr="00377188" w:rsidRDefault="00891DF8" w:rsidP="00AF5612">
      <w:pPr>
        <w:spacing w:line="256" w:lineRule="auto"/>
        <w:rPr>
          <w:rFonts w:cs="Tahoma"/>
        </w:rPr>
      </w:pPr>
      <w:r w:rsidRPr="00377188">
        <w:rPr>
          <w:rFonts w:cs="Tahoma"/>
        </w:rPr>
        <w:t>Quienes</w:t>
      </w:r>
      <w:r w:rsidR="00AF5612" w:rsidRPr="00377188">
        <w:rPr>
          <w:rFonts w:cs="Tahoma"/>
        </w:rPr>
        <w:t xml:space="preserve"> decidan participar en el </w:t>
      </w:r>
      <w:r w:rsidR="00D2734C" w:rsidRPr="00377188">
        <w:rPr>
          <w:rFonts w:cs="Tahoma"/>
        </w:rPr>
        <w:t>evento</w:t>
      </w:r>
      <w:r w:rsidR="00AF5612" w:rsidRPr="00377188">
        <w:rPr>
          <w:rFonts w:cs="Tahoma"/>
        </w:rPr>
        <w:t xml:space="preserve"> deben </w:t>
      </w:r>
      <w:r w:rsidR="00D2734C" w:rsidRPr="00377188">
        <w:rPr>
          <w:rFonts w:cs="Tahoma"/>
        </w:rPr>
        <w:t>cumplir como</w:t>
      </w:r>
      <w:r w:rsidR="00AF5612" w:rsidRPr="00377188">
        <w:rPr>
          <w:rFonts w:cs="Tahoma"/>
        </w:rPr>
        <w:t xml:space="preserve"> requisito que sus proyectos estén en ejecución o hayan sido ejecutados, además sus objetivos deben alinearse a las categorías de: </w:t>
      </w:r>
    </w:p>
    <w:p w14:paraId="01DF3DBC" w14:textId="6C4FFFC7" w:rsidR="00891DF8" w:rsidRPr="00377188" w:rsidRDefault="00AF5612" w:rsidP="00A32478">
      <w:pPr>
        <w:pStyle w:val="Prrafodelista"/>
        <w:numPr>
          <w:ilvl w:val="0"/>
          <w:numId w:val="2"/>
        </w:numPr>
        <w:spacing w:line="256" w:lineRule="auto"/>
        <w:rPr>
          <w:rFonts w:cs="Tahoma"/>
        </w:rPr>
      </w:pPr>
      <w:r w:rsidRPr="00377188">
        <w:rPr>
          <w:rFonts w:cs="Tahoma"/>
        </w:rPr>
        <w:t xml:space="preserve">Agua, comunalidad, gestión del agua y territorio </w:t>
      </w:r>
    </w:p>
    <w:p w14:paraId="7B6B0378" w14:textId="77777777" w:rsidR="00891DF8" w:rsidRPr="00377188" w:rsidRDefault="00AF5612" w:rsidP="00A32478">
      <w:pPr>
        <w:pStyle w:val="Prrafodelista"/>
        <w:numPr>
          <w:ilvl w:val="0"/>
          <w:numId w:val="2"/>
        </w:numPr>
        <w:spacing w:line="256" w:lineRule="auto"/>
        <w:rPr>
          <w:rFonts w:cs="Tahoma"/>
        </w:rPr>
      </w:pPr>
      <w:r w:rsidRPr="00377188">
        <w:rPr>
          <w:rFonts w:cs="Tahoma"/>
        </w:rPr>
        <w:t xml:space="preserve">Desafíos frente al cambio climático </w:t>
      </w:r>
    </w:p>
    <w:p w14:paraId="4D17D116" w14:textId="77777777" w:rsidR="00891DF8" w:rsidRPr="00377188" w:rsidRDefault="00AF5612" w:rsidP="00A32478">
      <w:pPr>
        <w:pStyle w:val="Prrafodelista"/>
        <w:numPr>
          <w:ilvl w:val="0"/>
          <w:numId w:val="2"/>
        </w:numPr>
        <w:spacing w:line="256" w:lineRule="auto"/>
        <w:rPr>
          <w:rFonts w:cs="Tahoma"/>
        </w:rPr>
      </w:pPr>
      <w:r w:rsidRPr="00377188">
        <w:rPr>
          <w:rFonts w:cs="Tahoma"/>
        </w:rPr>
        <w:t xml:space="preserve">Diversidad Biológica, cultura y vida </w:t>
      </w:r>
    </w:p>
    <w:p w14:paraId="3EA67EAC" w14:textId="5695D4F6" w:rsidR="00AF5612" w:rsidRPr="00377188" w:rsidRDefault="00AF5612" w:rsidP="00A32478">
      <w:pPr>
        <w:pStyle w:val="Prrafodelista"/>
        <w:numPr>
          <w:ilvl w:val="0"/>
          <w:numId w:val="2"/>
        </w:numPr>
        <w:spacing w:line="256" w:lineRule="auto"/>
        <w:rPr>
          <w:rFonts w:cs="Tahoma"/>
        </w:rPr>
      </w:pPr>
      <w:r w:rsidRPr="00377188">
        <w:rPr>
          <w:rFonts w:cs="Tahoma"/>
        </w:rPr>
        <w:t>Consumo responsable y manejo integrado de residuos sólidos.</w:t>
      </w:r>
    </w:p>
    <w:p w14:paraId="5470809F" w14:textId="2B5677B7" w:rsidR="00AF5612" w:rsidRPr="00377188" w:rsidRDefault="00D2734C" w:rsidP="00AF5612">
      <w:pPr>
        <w:spacing w:line="256" w:lineRule="auto"/>
        <w:rPr>
          <w:rFonts w:cs="Tahoma"/>
        </w:rPr>
      </w:pPr>
      <w:r w:rsidRPr="00377188">
        <w:rPr>
          <w:rFonts w:cs="Tahoma"/>
        </w:rPr>
        <w:t xml:space="preserve">Las inscripciones están abiertas </w:t>
      </w:r>
      <w:r w:rsidR="00AF5612" w:rsidRPr="00377188">
        <w:rPr>
          <w:rFonts w:cs="Tahoma"/>
        </w:rPr>
        <w:t xml:space="preserve">hasta el próximo 10 de julio, a través de la página de la Alcaldía de Pasto </w:t>
      </w:r>
      <w:hyperlink r:id="rId18" w:history="1">
        <w:r w:rsidR="00D510B3" w:rsidRPr="00377188">
          <w:rPr>
            <w:rStyle w:val="Hipervnculo"/>
            <w:rFonts w:cs="Tahoma"/>
          </w:rPr>
          <w:t>https://bit.ly/2ISp5r3</w:t>
        </w:r>
      </w:hyperlink>
      <w:r w:rsidR="00D510B3" w:rsidRPr="00377188">
        <w:rPr>
          <w:rFonts w:cs="Tahoma"/>
        </w:rPr>
        <w:t xml:space="preserve"> aquí</w:t>
      </w:r>
      <w:r w:rsidR="00AF5612" w:rsidRPr="00377188">
        <w:rPr>
          <w:rFonts w:cs="Tahoma"/>
        </w:rPr>
        <w:t xml:space="preserve"> encontrará información complementaria sobre el evento.</w:t>
      </w:r>
    </w:p>
    <w:p w14:paraId="26FE00F0" w14:textId="376E5F6C" w:rsidR="00AF5612" w:rsidRPr="00377188" w:rsidRDefault="00D510B3" w:rsidP="00AF5612">
      <w:pPr>
        <w:spacing w:line="256" w:lineRule="auto"/>
        <w:rPr>
          <w:rFonts w:cs="Tahoma"/>
        </w:rPr>
      </w:pPr>
      <w:r w:rsidRPr="00377188">
        <w:rPr>
          <w:rFonts w:cs="Tahoma"/>
        </w:rPr>
        <w:t xml:space="preserve">Quedan pocos días para que pueda postular los proyectos ambientales y el propósito es que la comunidad participe </w:t>
      </w:r>
      <w:r w:rsidR="00AF5612" w:rsidRPr="00377188">
        <w:rPr>
          <w:rFonts w:cs="Tahoma"/>
        </w:rPr>
        <w:t xml:space="preserve">de los Premios IMPULSO ATURES y </w:t>
      </w:r>
      <w:r w:rsidRPr="00377188">
        <w:rPr>
          <w:rFonts w:cs="Tahoma"/>
        </w:rPr>
        <w:t xml:space="preserve">así </w:t>
      </w:r>
      <w:r w:rsidR="00AF5612" w:rsidRPr="00377188">
        <w:rPr>
          <w:rFonts w:cs="Tahoma"/>
        </w:rPr>
        <w:t>gener</w:t>
      </w:r>
      <w:r w:rsidRPr="00377188">
        <w:rPr>
          <w:rFonts w:cs="Tahoma"/>
        </w:rPr>
        <w:t xml:space="preserve">ar </w:t>
      </w:r>
      <w:r w:rsidR="00AF5612" w:rsidRPr="00377188">
        <w:rPr>
          <w:rFonts w:cs="Tahoma"/>
        </w:rPr>
        <w:t xml:space="preserve">desde lo </w:t>
      </w:r>
      <w:r w:rsidRPr="00377188">
        <w:rPr>
          <w:rFonts w:cs="Tahoma"/>
        </w:rPr>
        <w:t>local</w:t>
      </w:r>
      <w:r w:rsidR="00AF5612" w:rsidRPr="00377188">
        <w:rPr>
          <w:rFonts w:cs="Tahoma"/>
        </w:rPr>
        <w:t>, el cambio que el planeta necesita.</w:t>
      </w:r>
    </w:p>
    <w:p w14:paraId="4424B7FF" w14:textId="3761E8D4" w:rsidR="00D510B3" w:rsidRPr="00377188" w:rsidRDefault="00D510B3" w:rsidP="00D510B3">
      <w:pPr>
        <w:spacing w:after="0"/>
        <w:rPr>
          <w:rFonts w:cs="Tahoma"/>
          <w:b/>
          <w:sz w:val="18"/>
          <w:szCs w:val="18"/>
        </w:rPr>
      </w:pPr>
      <w:r w:rsidRPr="00377188">
        <w:rPr>
          <w:b/>
          <w:sz w:val="18"/>
          <w:szCs w:val="18"/>
        </w:rPr>
        <w:t xml:space="preserve">Información: </w:t>
      </w:r>
      <w:r w:rsidRPr="00377188">
        <w:rPr>
          <w:rFonts w:cs="Tahoma"/>
          <w:b/>
          <w:sz w:val="18"/>
          <w:szCs w:val="18"/>
        </w:rPr>
        <w:t xml:space="preserve">Secretario Gestión Ambiental Jairo Burbano Narváez. Celular: 3016250635 </w:t>
      </w:r>
      <w:hyperlink r:id="rId19" w:history="1">
        <w:r w:rsidRPr="00377188">
          <w:rPr>
            <w:rStyle w:val="Hipervnculo"/>
            <w:rFonts w:cs="Tahoma"/>
            <w:b/>
            <w:sz w:val="18"/>
            <w:szCs w:val="18"/>
          </w:rPr>
          <w:t>jabuisa@hotmail.com</w:t>
        </w:r>
      </w:hyperlink>
      <w:r w:rsidRPr="00377188">
        <w:rPr>
          <w:rFonts w:cs="Tahoma"/>
          <w:b/>
          <w:sz w:val="18"/>
          <w:szCs w:val="18"/>
        </w:rPr>
        <w:t xml:space="preserve"> </w:t>
      </w:r>
    </w:p>
    <w:p w14:paraId="422DD5FF" w14:textId="73776E53" w:rsidR="00D510B3" w:rsidRPr="00377188" w:rsidRDefault="00D510B3" w:rsidP="00D510B3">
      <w:pPr>
        <w:spacing w:after="0"/>
        <w:rPr>
          <w:rFonts w:cs="Tahoma"/>
          <w:b/>
          <w:sz w:val="18"/>
          <w:szCs w:val="18"/>
        </w:rPr>
      </w:pPr>
    </w:p>
    <w:p w14:paraId="46E4DDEA" w14:textId="4C88F17C" w:rsidR="002C23B8" w:rsidRPr="00377188" w:rsidRDefault="00D510B3" w:rsidP="00D510B3">
      <w:pPr>
        <w:spacing w:line="256" w:lineRule="auto"/>
        <w:jc w:val="center"/>
        <w:rPr>
          <w:rFonts w:cs="Tahoma"/>
          <w:b/>
          <w:sz w:val="18"/>
          <w:szCs w:val="18"/>
        </w:rPr>
      </w:pPr>
      <w:r w:rsidRPr="00377188">
        <w:rPr>
          <w:rFonts w:cs="Tahoma"/>
          <w:i/>
        </w:rPr>
        <w:t>Somos constructores de paz</w:t>
      </w:r>
    </w:p>
    <w:p w14:paraId="77D3E10D" w14:textId="049F181A" w:rsidR="00767401" w:rsidRPr="00377188" w:rsidRDefault="00767401" w:rsidP="005F1F78">
      <w:pPr>
        <w:spacing w:line="256" w:lineRule="auto"/>
        <w:jc w:val="center"/>
        <w:rPr>
          <w:rFonts w:cs="Tahoma"/>
          <w:b/>
        </w:rPr>
      </w:pPr>
      <w:proofErr w:type="gramStart"/>
      <w:r w:rsidRPr="00377188">
        <w:rPr>
          <w:rFonts w:cs="Tahoma"/>
          <w:b/>
        </w:rPr>
        <w:lastRenderedPageBreak/>
        <w:t>ALCALDÍA MUNICIPAL INVITA A PARTICIPAR</w:t>
      </w:r>
      <w:proofErr w:type="gramEnd"/>
      <w:r w:rsidRPr="00377188">
        <w:rPr>
          <w:rFonts w:cs="Tahoma"/>
          <w:b/>
        </w:rPr>
        <w:t xml:space="preserve"> DEL CONGRESO: PASTO, HACIA UNA MOVILIDAD SOSTENIBLE Y SEGURA 2018</w:t>
      </w:r>
    </w:p>
    <w:p w14:paraId="58C606EC" w14:textId="06E7057B" w:rsidR="00767401" w:rsidRPr="00377188" w:rsidRDefault="00767401" w:rsidP="005F1F78">
      <w:pPr>
        <w:spacing w:line="256" w:lineRule="auto"/>
        <w:jc w:val="center"/>
        <w:rPr>
          <w:rFonts w:cs="Tahoma"/>
          <w:b/>
        </w:rPr>
      </w:pPr>
      <w:r w:rsidRPr="00377188">
        <w:rPr>
          <w:rFonts w:cs="Tahoma"/>
          <w:b/>
          <w:noProof/>
          <w:lang w:val="es-CO" w:eastAsia="es-CO"/>
        </w:rPr>
        <w:drawing>
          <wp:inline distT="0" distB="0" distL="0" distR="0" wp14:anchorId="67C9E359" wp14:editId="7E2170D5">
            <wp:extent cx="5396463" cy="3226279"/>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anners 2 intranet congreos movilidad.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39604" cy="3252071"/>
                    </a:xfrm>
                    <a:prstGeom prst="rect">
                      <a:avLst/>
                    </a:prstGeom>
                  </pic:spPr>
                </pic:pic>
              </a:graphicData>
            </a:graphic>
          </wp:inline>
        </w:drawing>
      </w:r>
    </w:p>
    <w:p w14:paraId="09AA2192" w14:textId="724FB6BB" w:rsidR="00767401" w:rsidRPr="00377188" w:rsidRDefault="00767401" w:rsidP="00767401">
      <w:pPr>
        <w:spacing w:line="256" w:lineRule="auto"/>
        <w:rPr>
          <w:rFonts w:cs="Tahoma"/>
        </w:rPr>
      </w:pPr>
      <w:r w:rsidRPr="00377188">
        <w:rPr>
          <w:rFonts w:cs="Tahoma"/>
        </w:rPr>
        <w:t xml:space="preserve">La Alcaldía Municipal a través de la Secretaría de Tránsito y Transporte llevará a cabo el congreso ‘Pasto, hacia una movilidad sostenible y segura’ durante los días 11 y 12 de julio de 2018, a partir de las 8:00 de la mañana, en el auditorio de la Casona Taminango. El evento contará con la participación de panelistas del Ministerio de Transporte, Agencia Nacional de Seguridad Vial y el Banco de Desarrollo de América Latina (CAF). </w:t>
      </w:r>
    </w:p>
    <w:p w14:paraId="5ED686B9" w14:textId="2BAE2C6A" w:rsidR="00767401" w:rsidRPr="00377188" w:rsidRDefault="00767401" w:rsidP="00767401">
      <w:pPr>
        <w:spacing w:line="256" w:lineRule="auto"/>
        <w:rPr>
          <w:rFonts w:cs="Tahoma"/>
        </w:rPr>
      </w:pPr>
      <w:r w:rsidRPr="00377188">
        <w:rPr>
          <w:rFonts w:cs="Tahoma"/>
        </w:rPr>
        <w:t>El secretario de Tránsito y Transporte, Luis Alfredo Burbano Fuentes, explicó que el objetivo del congreso es integrar en un solo escenario a entidades, gremios y personas relacionadas con el sector Tránsito y Transporte, dando a conocer la Política de Movilidad Sostenible y abordar los compromisos que tiene la sociedad con la seguridad vial, así como la implementación del Sistema Estratégico de Transporte Público de Pasto (SETP).</w:t>
      </w:r>
    </w:p>
    <w:p w14:paraId="66FB593F" w14:textId="77777777" w:rsidR="00767401" w:rsidRPr="00377188" w:rsidRDefault="00767401" w:rsidP="00767401">
      <w:pPr>
        <w:spacing w:line="256" w:lineRule="auto"/>
        <w:rPr>
          <w:rFonts w:cs="Tahoma"/>
        </w:rPr>
      </w:pPr>
      <w:r w:rsidRPr="00377188">
        <w:rPr>
          <w:rFonts w:cs="Tahoma"/>
        </w:rPr>
        <w:t>“La idea es convocar a todo el sector del Tránsito y Transporte para deliberar sobre los avances que ha logrado la ciudad en los temas de movilidad sostenible y seguridad vial, y asimismo revisar todo lo concerniente con la semaforización, recaudo, sistema de gestión y control de flota del SETP para que los asistentes y la ciudadanía en general comprenda su importancia y funcionamiento”, agregó el funcionario.</w:t>
      </w:r>
    </w:p>
    <w:p w14:paraId="539BB142" w14:textId="77777777" w:rsidR="00767401" w:rsidRPr="00377188" w:rsidRDefault="00767401" w:rsidP="00767401">
      <w:pPr>
        <w:spacing w:line="256" w:lineRule="auto"/>
        <w:rPr>
          <w:rFonts w:cs="Tahoma"/>
        </w:rPr>
      </w:pPr>
      <w:r w:rsidRPr="00377188">
        <w:rPr>
          <w:rFonts w:cs="Tahoma"/>
        </w:rPr>
        <w:lastRenderedPageBreak/>
        <w:t>Igualmente, serán abordados los avances y el estado actual de cada una de las obras que se ejecutan en la ciudad en el marco de la implementación del Sistema Estratégico de Transporte Público.</w:t>
      </w:r>
    </w:p>
    <w:p w14:paraId="54BF1E6D" w14:textId="16EC15FC" w:rsidR="00767401" w:rsidRPr="00377188" w:rsidRDefault="00767401" w:rsidP="00767401">
      <w:pPr>
        <w:spacing w:line="256" w:lineRule="auto"/>
        <w:rPr>
          <w:rFonts w:cs="Tahoma"/>
        </w:rPr>
      </w:pPr>
      <w:r w:rsidRPr="00377188">
        <w:rPr>
          <w:rFonts w:cs="Tahoma"/>
        </w:rPr>
        <w:t xml:space="preserve">Para mayor información e inscripciones sobre este congreso se puede consultar la página www.pasto.gov.co, escribir al correo congresomovilidadsttm@gmail.com o llamar al 3153034554 o al 7333309 </w:t>
      </w:r>
      <w:proofErr w:type="spellStart"/>
      <w:r w:rsidRPr="00377188">
        <w:rPr>
          <w:rFonts w:cs="Tahoma"/>
        </w:rPr>
        <w:t>ext</w:t>
      </w:r>
      <w:proofErr w:type="spellEnd"/>
      <w:r w:rsidRPr="00377188">
        <w:rPr>
          <w:rFonts w:cs="Tahoma"/>
        </w:rPr>
        <w:t>: 3003.</w:t>
      </w:r>
    </w:p>
    <w:p w14:paraId="29AB226B" w14:textId="77777777" w:rsidR="002C298B" w:rsidRPr="00377188" w:rsidRDefault="002C298B" w:rsidP="002C298B">
      <w:pPr>
        <w:suppressAutoHyphens w:val="0"/>
        <w:spacing w:line="253" w:lineRule="atLeast"/>
        <w:rPr>
          <w:rFonts w:cs="Tahoma"/>
          <w:b/>
          <w:sz w:val="18"/>
          <w:szCs w:val="18"/>
        </w:rPr>
      </w:pPr>
      <w:bookmarkStart w:id="2" w:name="_Hlk517109875"/>
      <w:r w:rsidRPr="00377188">
        <w:rPr>
          <w:b/>
          <w:sz w:val="18"/>
          <w:szCs w:val="18"/>
        </w:rPr>
        <w:t xml:space="preserve">Información: </w:t>
      </w:r>
      <w:r w:rsidRPr="00377188">
        <w:rPr>
          <w:rFonts w:cs="Tahoma"/>
          <w:b/>
          <w:sz w:val="18"/>
          <w:szCs w:val="18"/>
        </w:rPr>
        <w:t>Secretario de Tránsito, Luis Alfredo Burbano Fuentes. Celular: 3002830264</w:t>
      </w:r>
    </w:p>
    <w:bookmarkEnd w:id="2"/>
    <w:p w14:paraId="76BC2797" w14:textId="5BB22869" w:rsidR="00146D85" w:rsidRPr="00377188" w:rsidRDefault="00767401" w:rsidP="002226DF">
      <w:pPr>
        <w:spacing w:line="256" w:lineRule="auto"/>
        <w:jc w:val="center"/>
        <w:rPr>
          <w:rFonts w:cs="Tahoma"/>
          <w:i/>
        </w:rPr>
      </w:pPr>
      <w:r w:rsidRPr="00377188">
        <w:rPr>
          <w:rFonts w:cs="Tahoma"/>
          <w:i/>
        </w:rPr>
        <w:t>Somos constructores de paz</w:t>
      </w:r>
    </w:p>
    <w:p w14:paraId="5CC52254" w14:textId="77777777" w:rsidR="002226DF" w:rsidRPr="00377188" w:rsidRDefault="002226DF" w:rsidP="002226DF">
      <w:pPr>
        <w:spacing w:line="256" w:lineRule="auto"/>
        <w:jc w:val="center"/>
        <w:rPr>
          <w:rFonts w:cs="Tahoma"/>
          <w:i/>
        </w:rPr>
      </w:pPr>
    </w:p>
    <w:p w14:paraId="6EDB21A6" w14:textId="25A93754" w:rsidR="009E0508" w:rsidRPr="00377188" w:rsidRDefault="00146D85" w:rsidP="00146D85">
      <w:pPr>
        <w:spacing w:line="256" w:lineRule="auto"/>
        <w:jc w:val="center"/>
        <w:rPr>
          <w:b/>
        </w:rPr>
      </w:pPr>
      <w:r w:rsidRPr="00377188">
        <w:rPr>
          <w:b/>
        </w:rPr>
        <w:t xml:space="preserve">PAGO SUBSIDIO ECONÓMICO A BENEFICIARIOS DEL PROGRAMA COLOMBIA MAYOR, </w:t>
      </w:r>
      <w:r w:rsidR="006E3591" w:rsidRPr="00377188">
        <w:rPr>
          <w:b/>
        </w:rPr>
        <w:t>“PARA QUÉ</w:t>
      </w:r>
      <w:r w:rsidRPr="00377188">
        <w:rPr>
          <w:b/>
        </w:rPr>
        <w:t xml:space="preserve"> MADRUGAR, SI EN LA TARDE PUEDES COBRAR”</w:t>
      </w:r>
    </w:p>
    <w:p w14:paraId="534ABDAD" w14:textId="6DA24CEB" w:rsidR="00146D85" w:rsidRPr="00377188" w:rsidRDefault="00146D85" w:rsidP="00146D85">
      <w:pPr>
        <w:spacing w:line="256" w:lineRule="auto"/>
        <w:jc w:val="center"/>
        <w:rPr>
          <w:b/>
        </w:rPr>
      </w:pPr>
      <w:r w:rsidRPr="00377188">
        <w:rPr>
          <w:rFonts w:cs="Arial"/>
          <w:b/>
          <w:noProof/>
          <w:sz w:val="20"/>
          <w:szCs w:val="20"/>
          <w:lang w:val="es-CO" w:eastAsia="es-CO"/>
        </w:rPr>
        <w:drawing>
          <wp:inline distT="0" distB="0" distL="0" distR="0" wp14:anchorId="1FD1DD1C" wp14:editId="72C37EE8">
            <wp:extent cx="4330461" cy="2443201"/>
            <wp:effectExtent l="0" t="0" r="0"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21">
                      <a:extLst>
                        <a:ext uri="{28A0092B-C50C-407E-A947-70E740481C1C}">
                          <a14:useLocalDpi xmlns:a14="http://schemas.microsoft.com/office/drawing/2010/main" val="0"/>
                        </a:ext>
                      </a:extLst>
                    </a:blip>
                    <a:stretch>
                      <a:fillRect/>
                    </a:stretch>
                  </pic:blipFill>
                  <pic:spPr>
                    <a:xfrm>
                      <a:off x="0" y="0"/>
                      <a:ext cx="4444097" cy="2507313"/>
                    </a:xfrm>
                    <a:prstGeom prst="rect">
                      <a:avLst/>
                    </a:prstGeom>
                  </pic:spPr>
                </pic:pic>
              </a:graphicData>
            </a:graphic>
          </wp:inline>
        </w:drawing>
      </w:r>
    </w:p>
    <w:p w14:paraId="62D6A93A" w14:textId="7A94657D" w:rsidR="00146D85" w:rsidRPr="00377188" w:rsidRDefault="00146D85" w:rsidP="00146D85">
      <w:pPr>
        <w:tabs>
          <w:tab w:val="left" w:pos="3720"/>
        </w:tabs>
        <w:suppressAutoHyphens w:val="0"/>
        <w:spacing w:after="160" w:line="259" w:lineRule="auto"/>
        <w:rPr>
          <w:rFonts w:eastAsia="Times New Roman" w:cstheme="minorBidi"/>
          <w:lang w:val="es-ES_tradnl" w:eastAsia="es-ES_tradnl"/>
        </w:rPr>
      </w:pPr>
      <w:r w:rsidRPr="00377188">
        <w:rPr>
          <w:rFonts w:eastAsia="Times New Roman" w:cstheme="minorBidi"/>
          <w:lang w:val="es-CO" w:eastAsia="es-ES_tradnl"/>
        </w:rPr>
        <w:t>La Secretaría de Bienestar Social, comunica a los beneficiarios del “</w:t>
      </w:r>
      <w:r w:rsidRPr="00377188">
        <w:rPr>
          <w:rFonts w:eastAsia="Times New Roman" w:cstheme="minorBidi"/>
          <w:lang w:val="es-ES_tradnl" w:eastAsia="es-ES_tradnl"/>
        </w:rPr>
        <w:t>Programa Colombia Mayor” que a partir del 4 y hasta el 26 de julio, se cancelará la nómina de julio correspondientes a mayo y junio del año en curso.</w:t>
      </w:r>
    </w:p>
    <w:p w14:paraId="53BFAD6F" w14:textId="77777777" w:rsidR="00146D85" w:rsidRPr="00377188" w:rsidRDefault="00146D85" w:rsidP="00146D85">
      <w:pPr>
        <w:suppressAutoHyphens w:val="0"/>
        <w:spacing w:after="160" w:line="259" w:lineRule="auto"/>
        <w:jc w:val="center"/>
        <w:rPr>
          <w:rFonts w:eastAsia="Times New Roman" w:cstheme="minorBidi"/>
          <w:b/>
          <w:color w:val="000000"/>
          <w:u w:val="single"/>
          <w:lang w:val="es-CO" w:eastAsia="es-ES_tradnl"/>
        </w:rPr>
      </w:pPr>
      <w:r w:rsidRPr="00377188">
        <w:rPr>
          <w:rFonts w:eastAsia="Times New Roman" w:cstheme="minorBidi"/>
          <w:b/>
          <w:color w:val="000000"/>
          <w:u w:val="single"/>
          <w:lang w:val="es-CO" w:eastAsia="es-ES_tradnl"/>
        </w:rPr>
        <w:t xml:space="preserve">CRONOGRAMA ZONA URBANA </w:t>
      </w:r>
    </w:p>
    <w:p w14:paraId="2B830847" w14:textId="56272CEC" w:rsidR="00146D85" w:rsidRPr="00377188" w:rsidRDefault="00146D85" w:rsidP="00146D85">
      <w:pPr>
        <w:suppressAutoHyphens w:val="0"/>
        <w:spacing w:after="160" w:line="259" w:lineRule="auto"/>
        <w:rPr>
          <w:rFonts w:eastAsia="Times New Roman" w:cstheme="minorBidi"/>
          <w:lang w:val="es-ES_tradnl" w:eastAsia="es-ES_tradnl"/>
        </w:rPr>
      </w:pPr>
      <w:r w:rsidRPr="00377188">
        <w:rPr>
          <w:rFonts w:eastAsia="Times New Roman" w:cstheme="minorBidi"/>
          <w:lang w:val="es-ES_tradnl" w:eastAsia="es-ES_tradnl"/>
        </w:rPr>
        <w:t xml:space="preserve">Es importante informar, que se ampliaron los horarios de atención, cancelando de lunes a viernes de </w:t>
      </w:r>
      <w:r w:rsidRPr="00377188">
        <w:rPr>
          <w:rFonts w:eastAsia="Times New Roman" w:cstheme="minorBidi"/>
          <w:color w:val="000000"/>
          <w:lang w:val="es-CO" w:eastAsia="es-ES_tradnl"/>
        </w:rPr>
        <w:t xml:space="preserve">8:00 </w:t>
      </w:r>
      <w:r w:rsidR="00493BBF" w:rsidRPr="00377188">
        <w:rPr>
          <w:rFonts w:eastAsia="Times New Roman" w:cstheme="minorBidi"/>
          <w:color w:val="000000"/>
          <w:lang w:val="es-CO" w:eastAsia="es-ES_tradnl"/>
        </w:rPr>
        <w:t>de la mañana a</w:t>
      </w:r>
      <w:r w:rsidRPr="00377188">
        <w:rPr>
          <w:rFonts w:eastAsia="Times New Roman" w:cstheme="minorBidi"/>
          <w:color w:val="000000"/>
          <w:lang w:val="es-CO" w:eastAsia="es-ES_tradnl"/>
        </w:rPr>
        <w:t xml:space="preserve"> 12</w:t>
      </w:r>
      <w:r w:rsidR="00493BBF" w:rsidRPr="00377188">
        <w:rPr>
          <w:rFonts w:eastAsia="Times New Roman" w:cstheme="minorBidi"/>
          <w:color w:val="000000"/>
          <w:lang w:val="es-CO" w:eastAsia="es-ES_tradnl"/>
        </w:rPr>
        <w:t>:00</w:t>
      </w:r>
      <w:r w:rsidRPr="00377188">
        <w:rPr>
          <w:rFonts w:eastAsia="Times New Roman" w:cstheme="minorBidi"/>
          <w:color w:val="000000"/>
          <w:lang w:val="es-CO" w:eastAsia="es-ES_tradnl"/>
        </w:rPr>
        <w:t xml:space="preserve"> del </w:t>
      </w:r>
      <w:proofErr w:type="spellStart"/>
      <w:r w:rsidRPr="00377188">
        <w:rPr>
          <w:rFonts w:eastAsia="Times New Roman" w:cstheme="minorBidi"/>
          <w:color w:val="000000"/>
          <w:lang w:val="es-CO" w:eastAsia="es-ES_tradnl"/>
        </w:rPr>
        <w:t>medio día</w:t>
      </w:r>
      <w:proofErr w:type="spellEnd"/>
      <w:r w:rsidRPr="00377188">
        <w:rPr>
          <w:rFonts w:eastAsia="Times New Roman" w:cstheme="minorBidi"/>
          <w:color w:val="000000"/>
          <w:lang w:val="es-CO" w:eastAsia="es-ES_tradnl"/>
        </w:rPr>
        <w:t xml:space="preserve"> y de 2</w:t>
      </w:r>
      <w:r w:rsidR="00C02A29" w:rsidRPr="00377188">
        <w:rPr>
          <w:rFonts w:eastAsia="Times New Roman" w:cstheme="minorBidi"/>
          <w:color w:val="000000"/>
          <w:lang w:val="es-CO" w:eastAsia="es-ES_tradnl"/>
        </w:rPr>
        <w:t>:00</w:t>
      </w:r>
      <w:r w:rsidRPr="00377188">
        <w:rPr>
          <w:rFonts w:eastAsia="Times New Roman" w:cstheme="minorBidi"/>
          <w:color w:val="000000"/>
          <w:lang w:val="es-CO" w:eastAsia="es-ES_tradnl"/>
        </w:rPr>
        <w:t xml:space="preserve"> de la tarde a 6:00 p</w:t>
      </w:r>
      <w:r w:rsidR="00493BBF" w:rsidRPr="00377188">
        <w:rPr>
          <w:rFonts w:eastAsia="Times New Roman" w:cstheme="minorBidi"/>
          <w:color w:val="000000"/>
          <w:lang w:val="es-CO" w:eastAsia="es-ES_tradnl"/>
        </w:rPr>
        <w:t>.</w:t>
      </w:r>
      <w:r w:rsidRPr="00377188">
        <w:rPr>
          <w:rFonts w:eastAsia="Times New Roman" w:cstheme="minorBidi"/>
          <w:color w:val="000000"/>
          <w:lang w:val="es-CO" w:eastAsia="es-ES_tradnl"/>
        </w:rPr>
        <w:t>m</w:t>
      </w:r>
      <w:r w:rsidR="00493BBF" w:rsidRPr="00377188">
        <w:rPr>
          <w:rFonts w:eastAsia="Times New Roman" w:cstheme="minorBidi"/>
          <w:color w:val="000000"/>
          <w:lang w:val="es-CO" w:eastAsia="es-ES_tradnl"/>
        </w:rPr>
        <w:t>.</w:t>
      </w:r>
      <w:r w:rsidRPr="00377188">
        <w:rPr>
          <w:rFonts w:eastAsia="Times New Roman" w:cstheme="minorBidi"/>
          <w:lang w:val="es-ES_tradnl" w:eastAsia="es-ES_tradnl"/>
        </w:rPr>
        <w:t xml:space="preserve">, como también los sábados en horario de </w:t>
      </w:r>
      <w:r w:rsidRPr="00377188">
        <w:rPr>
          <w:rFonts w:eastAsia="Times New Roman" w:cstheme="minorBidi"/>
          <w:color w:val="000000"/>
          <w:lang w:val="es-CO" w:eastAsia="es-ES_tradnl"/>
        </w:rPr>
        <w:t>8:00 a.m</w:t>
      </w:r>
      <w:r w:rsidR="00493BBF" w:rsidRPr="00377188">
        <w:rPr>
          <w:rFonts w:eastAsia="Times New Roman" w:cstheme="minorBidi"/>
          <w:color w:val="000000"/>
          <w:lang w:val="es-CO" w:eastAsia="es-ES_tradnl"/>
        </w:rPr>
        <w:t>.</w:t>
      </w:r>
      <w:r w:rsidR="00C02A29" w:rsidRPr="00377188">
        <w:rPr>
          <w:rFonts w:eastAsia="Times New Roman" w:cstheme="minorBidi"/>
          <w:color w:val="000000"/>
          <w:lang w:val="es-CO" w:eastAsia="es-ES_tradnl"/>
        </w:rPr>
        <w:t xml:space="preserve"> a</w:t>
      </w:r>
      <w:r w:rsidRPr="00377188">
        <w:rPr>
          <w:rFonts w:eastAsia="Times New Roman" w:cstheme="minorBidi"/>
          <w:color w:val="000000"/>
          <w:lang w:val="es-CO" w:eastAsia="es-ES_tradnl"/>
        </w:rPr>
        <w:t>12</w:t>
      </w:r>
      <w:r w:rsidR="00493BBF" w:rsidRPr="00377188">
        <w:rPr>
          <w:rFonts w:eastAsia="Times New Roman" w:cstheme="minorBidi"/>
          <w:color w:val="000000"/>
          <w:lang w:val="es-CO" w:eastAsia="es-ES_tradnl"/>
        </w:rPr>
        <w:t>:00</w:t>
      </w:r>
      <w:r w:rsidRPr="00377188">
        <w:rPr>
          <w:rFonts w:eastAsia="Times New Roman" w:cstheme="minorBidi"/>
          <w:color w:val="000000"/>
          <w:lang w:val="es-CO" w:eastAsia="es-ES_tradnl"/>
        </w:rPr>
        <w:t xml:space="preserve"> </w:t>
      </w:r>
      <w:r w:rsidR="00493BBF" w:rsidRPr="00377188">
        <w:rPr>
          <w:rFonts w:eastAsia="Times New Roman" w:cstheme="minorBidi"/>
          <w:color w:val="000000"/>
          <w:lang w:val="es-CO" w:eastAsia="es-ES_tradnl"/>
        </w:rPr>
        <w:t>del medio día</w:t>
      </w:r>
      <w:r w:rsidRPr="00377188">
        <w:rPr>
          <w:rFonts w:eastAsia="Times New Roman" w:cstheme="minorBidi"/>
          <w:lang w:val="es-ES_tradnl" w:eastAsia="es-ES_tradnl"/>
        </w:rPr>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146D85" w:rsidRPr="00377188" w14:paraId="5664423F" w14:textId="77777777" w:rsidTr="00103A38">
        <w:trPr>
          <w:jc w:val="center"/>
        </w:trPr>
        <w:tc>
          <w:tcPr>
            <w:tcW w:w="6398" w:type="dxa"/>
            <w:gridSpan w:val="2"/>
            <w:vAlign w:val="center"/>
          </w:tcPr>
          <w:p w14:paraId="4BA364F1" w14:textId="354BD1D4" w:rsidR="00146D85" w:rsidRPr="00377188" w:rsidRDefault="00146D85" w:rsidP="00146D85">
            <w:pPr>
              <w:suppressAutoHyphens w:val="0"/>
              <w:spacing w:after="0"/>
              <w:jc w:val="center"/>
              <w:rPr>
                <w:rFonts w:eastAsia="Times New Roman" w:cstheme="minorBidi"/>
                <w:b/>
                <w:color w:val="000000"/>
                <w:lang w:val="es-CO" w:eastAsia="es-ES_tradnl"/>
              </w:rPr>
            </w:pPr>
            <w:r w:rsidRPr="00377188">
              <w:rPr>
                <w:rFonts w:eastAsia="Times New Roman" w:cstheme="minorBidi"/>
                <w:b/>
                <w:color w:val="000000"/>
                <w:lang w:val="es-CO" w:eastAsia="es-ES_tradnl"/>
              </w:rPr>
              <w:t xml:space="preserve">DE ACUERDO </w:t>
            </w:r>
            <w:r w:rsidR="00493BBF" w:rsidRPr="00377188">
              <w:rPr>
                <w:rFonts w:eastAsia="Times New Roman" w:cstheme="minorBidi"/>
                <w:b/>
                <w:color w:val="000000"/>
                <w:lang w:val="es-CO" w:eastAsia="es-ES_tradnl"/>
              </w:rPr>
              <w:t>CON E</w:t>
            </w:r>
            <w:r w:rsidRPr="00377188">
              <w:rPr>
                <w:rFonts w:eastAsia="Times New Roman" w:cstheme="minorBidi"/>
                <w:b/>
                <w:color w:val="000000"/>
                <w:lang w:val="es-CO" w:eastAsia="es-ES_tradnl"/>
              </w:rPr>
              <w:t>L PRIMER APELLIDO</w:t>
            </w:r>
          </w:p>
        </w:tc>
      </w:tr>
      <w:tr w:rsidR="00146D85" w:rsidRPr="00377188" w14:paraId="20CF4E00" w14:textId="77777777" w:rsidTr="00103A38">
        <w:trPr>
          <w:trHeight w:val="232"/>
          <w:jc w:val="center"/>
        </w:trPr>
        <w:tc>
          <w:tcPr>
            <w:tcW w:w="3134" w:type="dxa"/>
            <w:vAlign w:val="center"/>
          </w:tcPr>
          <w:p w14:paraId="5F4E5CC7" w14:textId="77777777" w:rsidR="00146D85" w:rsidRPr="00377188" w:rsidRDefault="00146D85" w:rsidP="00146D85">
            <w:pPr>
              <w:suppressAutoHyphens w:val="0"/>
              <w:spacing w:after="0"/>
              <w:jc w:val="center"/>
              <w:rPr>
                <w:rFonts w:eastAsia="Times New Roman" w:cstheme="minorBidi"/>
                <w:b/>
                <w:lang w:val="es-ES_tradnl" w:eastAsia="es-ES"/>
              </w:rPr>
            </w:pPr>
          </w:p>
          <w:p w14:paraId="5C4A1BBA" w14:textId="77777777" w:rsidR="00146D85" w:rsidRPr="00377188" w:rsidRDefault="00146D85" w:rsidP="00146D85">
            <w:pPr>
              <w:suppressAutoHyphens w:val="0"/>
              <w:spacing w:after="0"/>
              <w:jc w:val="center"/>
              <w:rPr>
                <w:rFonts w:eastAsia="Times New Roman" w:cstheme="minorBidi"/>
                <w:b/>
                <w:lang w:val="es-ES_tradnl" w:eastAsia="es-ES"/>
              </w:rPr>
            </w:pPr>
            <w:r w:rsidRPr="00377188">
              <w:rPr>
                <w:rFonts w:eastAsia="Times New Roman" w:cstheme="minorBidi"/>
                <w:b/>
                <w:lang w:val="es-ES_tradnl" w:eastAsia="es-ES"/>
              </w:rPr>
              <w:t>Letra del primer apellido</w:t>
            </w:r>
          </w:p>
          <w:p w14:paraId="22169BD1" w14:textId="77777777" w:rsidR="00146D85" w:rsidRPr="00377188" w:rsidRDefault="00146D85" w:rsidP="00146D85">
            <w:pPr>
              <w:suppressAutoHyphens w:val="0"/>
              <w:spacing w:after="0"/>
              <w:jc w:val="center"/>
              <w:rPr>
                <w:rFonts w:eastAsia="Times New Roman" w:cstheme="minorBidi"/>
                <w:b/>
                <w:lang w:val="es-CO" w:eastAsia="es-ES_tradnl"/>
              </w:rPr>
            </w:pPr>
          </w:p>
        </w:tc>
        <w:tc>
          <w:tcPr>
            <w:tcW w:w="3264" w:type="dxa"/>
            <w:vAlign w:val="center"/>
          </w:tcPr>
          <w:p w14:paraId="58647452" w14:textId="77777777" w:rsidR="00146D85" w:rsidRPr="00377188" w:rsidRDefault="00146D85" w:rsidP="00146D85">
            <w:pPr>
              <w:suppressAutoHyphens w:val="0"/>
              <w:spacing w:after="0"/>
              <w:jc w:val="center"/>
              <w:rPr>
                <w:rFonts w:eastAsia="Times New Roman" w:cstheme="minorBidi"/>
                <w:b/>
                <w:lang w:val="es-ES_tradnl" w:eastAsia="es-ES"/>
              </w:rPr>
            </w:pPr>
            <w:r w:rsidRPr="00377188">
              <w:rPr>
                <w:rFonts w:eastAsia="Times New Roman" w:cstheme="minorBidi"/>
                <w:b/>
                <w:lang w:val="es-ES_tradnl" w:eastAsia="es-ES"/>
              </w:rPr>
              <w:t>Fecha de Pago</w:t>
            </w:r>
          </w:p>
        </w:tc>
      </w:tr>
      <w:tr w:rsidR="00146D85" w:rsidRPr="00377188" w14:paraId="5F671281" w14:textId="77777777" w:rsidTr="00103A38">
        <w:trPr>
          <w:jc w:val="center"/>
        </w:trPr>
        <w:tc>
          <w:tcPr>
            <w:tcW w:w="3134" w:type="dxa"/>
            <w:vAlign w:val="center"/>
          </w:tcPr>
          <w:p w14:paraId="4BF0122B"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lastRenderedPageBreak/>
              <w:t>A, B,</w:t>
            </w:r>
          </w:p>
        </w:tc>
        <w:tc>
          <w:tcPr>
            <w:tcW w:w="3264" w:type="dxa"/>
            <w:vAlign w:val="center"/>
          </w:tcPr>
          <w:p w14:paraId="53F5CFFD"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4 de julio 2018</w:t>
            </w:r>
          </w:p>
          <w:p w14:paraId="18390AFC"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5381CAB3" w14:textId="77777777" w:rsidTr="00103A38">
        <w:trPr>
          <w:jc w:val="center"/>
        </w:trPr>
        <w:tc>
          <w:tcPr>
            <w:tcW w:w="3134" w:type="dxa"/>
            <w:vAlign w:val="center"/>
          </w:tcPr>
          <w:p w14:paraId="103DB81B"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 xml:space="preserve">C, D, E,  </w:t>
            </w:r>
          </w:p>
          <w:p w14:paraId="2ACCA419"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p>
        </w:tc>
        <w:tc>
          <w:tcPr>
            <w:tcW w:w="3264" w:type="dxa"/>
            <w:vAlign w:val="center"/>
          </w:tcPr>
          <w:p w14:paraId="07C02715"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5 de julio 2018</w:t>
            </w:r>
          </w:p>
          <w:p w14:paraId="71A7F57E"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7BACEF85" w14:textId="77777777" w:rsidTr="00103A38">
        <w:trPr>
          <w:jc w:val="center"/>
        </w:trPr>
        <w:tc>
          <w:tcPr>
            <w:tcW w:w="3134" w:type="dxa"/>
            <w:vAlign w:val="center"/>
          </w:tcPr>
          <w:p w14:paraId="354A0C78"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 xml:space="preserve"> F , G, H, </w:t>
            </w:r>
          </w:p>
        </w:tc>
        <w:tc>
          <w:tcPr>
            <w:tcW w:w="3264" w:type="dxa"/>
            <w:vAlign w:val="center"/>
          </w:tcPr>
          <w:p w14:paraId="74CD3075"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6 de julio 2018</w:t>
            </w:r>
          </w:p>
          <w:p w14:paraId="7EC8E2AC"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26D7DB8B" w14:textId="77777777" w:rsidTr="00103A38">
        <w:trPr>
          <w:jc w:val="center"/>
        </w:trPr>
        <w:tc>
          <w:tcPr>
            <w:tcW w:w="3134" w:type="dxa"/>
            <w:vAlign w:val="center"/>
          </w:tcPr>
          <w:p w14:paraId="346DB814"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 xml:space="preserve">I, J, K, L, </w:t>
            </w:r>
          </w:p>
        </w:tc>
        <w:tc>
          <w:tcPr>
            <w:tcW w:w="3264" w:type="dxa"/>
            <w:vAlign w:val="center"/>
          </w:tcPr>
          <w:p w14:paraId="703BAD5B"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9 de julio 2018</w:t>
            </w:r>
          </w:p>
          <w:p w14:paraId="3C7670F3"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31ED4377" w14:textId="77777777" w:rsidTr="00103A38">
        <w:trPr>
          <w:jc w:val="center"/>
        </w:trPr>
        <w:tc>
          <w:tcPr>
            <w:tcW w:w="3134" w:type="dxa"/>
            <w:vAlign w:val="center"/>
          </w:tcPr>
          <w:p w14:paraId="420E1EFD"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M, N, Ñ</w:t>
            </w:r>
          </w:p>
          <w:p w14:paraId="32C7B24B"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p>
        </w:tc>
        <w:tc>
          <w:tcPr>
            <w:tcW w:w="3264" w:type="dxa"/>
            <w:vAlign w:val="center"/>
          </w:tcPr>
          <w:p w14:paraId="320FADAE"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10 de julio 2018</w:t>
            </w:r>
          </w:p>
          <w:p w14:paraId="1E86BC29"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2EAE5B64" w14:textId="77777777" w:rsidTr="00103A38">
        <w:trPr>
          <w:jc w:val="center"/>
        </w:trPr>
        <w:tc>
          <w:tcPr>
            <w:tcW w:w="3134" w:type="dxa"/>
            <w:vAlign w:val="center"/>
          </w:tcPr>
          <w:p w14:paraId="76420C83"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O, P, Q</w:t>
            </w:r>
          </w:p>
        </w:tc>
        <w:tc>
          <w:tcPr>
            <w:tcW w:w="3264" w:type="dxa"/>
            <w:vAlign w:val="center"/>
          </w:tcPr>
          <w:p w14:paraId="5EE6E716"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11 de julio 2018</w:t>
            </w:r>
          </w:p>
          <w:p w14:paraId="5B3C2D9A"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0F7E5246" w14:textId="77777777" w:rsidTr="00103A38">
        <w:trPr>
          <w:jc w:val="center"/>
        </w:trPr>
        <w:tc>
          <w:tcPr>
            <w:tcW w:w="3134" w:type="dxa"/>
            <w:vAlign w:val="center"/>
          </w:tcPr>
          <w:p w14:paraId="71F4DB20"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R, S, T</w:t>
            </w:r>
          </w:p>
        </w:tc>
        <w:tc>
          <w:tcPr>
            <w:tcW w:w="3264" w:type="dxa"/>
            <w:vAlign w:val="center"/>
          </w:tcPr>
          <w:p w14:paraId="5987459F"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12 de julio 2018</w:t>
            </w:r>
          </w:p>
          <w:p w14:paraId="3586CD4A"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740ABB4F" w14:textId="77777777" w:rsidTr="00103A38">
        <w:trPr>
          <w:jc w:val="center"/>
        </w:trPr>
        <w:tc>
          <w:tcPr>
            <w:tcW w:w="3134" w:type="dxa"/>
            <w:vAlign w:val="center"/>
          </w:tcPr>
          <w:p w14:paraId="7C26F85B"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 xml:space="preserve"> U, V, W, X, Y, Z</w:t>
            </w:r>
          </w:p>
        </w:tc>
        <w:tc>
          <w:tcPr>
            <w:tcW w:w="3264" w:type="dxa"/>
            <w:vAlign w:val="center"/>
          </w:tcPr>
          <w:p w14:paraId="7E12AC59"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13 de julio 2018</w:t>
            </w:r>
          </w:p>
          <w:p w14:paraId="2D6AC4C0"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17A90E34" w14:textId="77777777" w:rsidTr="00103A38">
        <w:trPr>
          <w:jc w:val="center"/>
        </w:trPr>
        <w:tc>
          <w:tcPr>
            <w:tcW w:w="3134" w:type="dxa"/>
            <w:vAlign w:val="center"/>
          </w:tcPr>
          <w:p w14:paraId="5AC0C36D"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PENDIENTES POR COBRAR</w:t>
            </w:r>
          </w:p>
        </w:tc>
        <w:tc>
          <w:tcPr>
            <w:tcW w:w="3264" w:type="dxa"/>
            <w:vAlign w:val="center"/>
          </w:tcPr>
          <w:p w14:paraId="30162502" w14:textId="77777777" w:rsidR="00146D85" w:rsidRPr="00377188" w:rsidRDefault="00146D85" w:rsidP="00146D85">
            <w:pPr>
              <w:suppressAutoHyphens w:val="0"/>
              <w:spacing w:after="0"/>
              <w:jc w:val="center"/>
              <w:rPr>
                <w:rFonts w:eastAsia="Times New Roman" w:cstheme="minorBidi"/>
                <w:lang w:val="es-CO" w:eastAsia="es-ES_tradnl"/>
              </w:rPr>
            </w:pPr>
            <w:r w:rsidRPr="00377188">
              <w:rPr>
                <w:rFonts w:eastAsia="Times New Roman" w:cstheme="minorBidi"/>
                <w:lang w:val="es-CO" w:eastAsia="es-ES_tradnl"/>
              </w:rPr>
              <w:t>Del 14 hasta el 26 de julio</w:t>
            </w:r>
          </w:p>
          <w:p w14:paraId="5C969398" w14:textId="77777777" w:rsidR="00146D85" w:rsidRPr="00377188" w:rsidRDefault="00146D85" w:rsidP="00146D85">
            <w:pPr>
              <w:suppressAutoHyphens w:val="0"/>
              <w:spacing w:after="0"/>
              <w:jc w:val="center"/>
              <w:rPr>
                <w:rFonts w:eastAsia="Times New Roman" w:cstheme="minorBidi"/>
                <w:lang w:val="es-CO" w:eastAsia="es-ES_tradnl"/>
              </w:rPr>
            </w:pPr>
          </w:p>
        </w:tc>
      </w:tr>
    </w:tbl>
    <w:p w14:paraId="5901B55F" w14:textId="77777777" w:rsidR="00493BBF" w:rsidRPr="00377188" w:rsidRDefault="00493BBF" w:rsidP="00146D85">
      <w:pPr>
        <w:suppressAutoHyphens w:val="0"/>
        <w:spacing w:after="160" w:line="259" w:lineRule="auto"/>
        <w:jc w:val="center"/>
        <w:rPr>
          <w:rFonts w:eastAsia="Times New Roman" w:cstheme="minorBidi"/>
          <w:b/>
          <w:color w:val="000000"/>
          <w:u w:val="single"/>
          <w:lang w:val="es-CO" w:eastAsia="es-ES_tradnl"/>
        </w:rPr>
      </w:pPr>
    </w:p>
    <w:p w14:paraId="4B92AE84" w14:textId="38BD80C4" w:rsidR="00146D85" w:rsidRPr="00377188" w:rsidRDefault="00146D85" w:rsidP="00146D85">
      <w:pPr>
        <w:suppressAutoHyphens w:val="0"/>
        <w:spacing w:after="160" w:line="259" w:lineRule="auto"/>
        <w:jc w:val="center"/>
        <w:rPr>
          <w:rFonts w:eastAsia="Times New Roman" w:cstheme="minorBidi"/>
          <w:color w:val="000000"/>
          <w:u w:val="single"/>
          <w:lang w:val="es-CO" w:eastAsia="es-ES_tradnl"/>
        </w:rPr>
      </w:pPr>
      <w:r w:rsidRPr="00377188">
        <w:rPr>
          <w:rFonts w:eastAsia="Times New Roman" w:cstheme="minorBidi"/>
          <w:b/>
          <w:color w:val="000000"/>
          <w:u w:val="single"/>
          <w:lang w:val="es-CO" w:eastAsia="es-ES_tradnl"/>
        </w:rPr>
        <w:t>PUNTOS DE PAGO EFECTY - SERVIENTREGA</w:t>
      </w:r>
    </w:p>
    <w:p w14:paraId="4194CC85" w14:textId="5C4C703F" w:rsidR="00146D85" w:rsidRPr="00377188" w:rsidRDefault="00146D85" w:rsidP="00146D85">
      <w:pPr>
        <w:suppressAutoHyphens w:val="0"/>
        <w:spacing w:after="160" w:line="259" w:lineRule="auto"/>
        <w:rPr>
          <w:rFonts w:eastAsia="Times New Roman" w:cstheme="minorBidi"/>
          <w:color w:val="000000"/>
          <w:lang w:val="es-CO" w:eastAsia="es-ES_tradnl"/>
        </w:rPr>
      </w:pPr>
      <w:r w:rsidRPr="00377188">
        <w:rPr>
          <w:rFonts w:eastAsia="Times New Roman" w:cstheme="minorBidi"/>
          <w:color w:val="000000"/>
          <w:lang w:val="es-CO" w:eastAsia="es-ES_tradnl"/>
        </w:rPr>
        <w:t xml:space="preserve">Se invita a los beneficiarios del programa Colombia Mayor, a conocer los 22 puntos de pago que se han autorizado y cobrar en el </w:t>
      </w:r>
      <w:r w:rsidR="00493BBF" w:rsidRPr="00377188">
        <w:rPr>
          <w:rFonts w:eastAsia="Times New Roman" w:cstheme="minorBidi"/>
          <w:color w:val="000000"/>
          <w:lang w:val="es-CO" w:eastAsia="es-ES_tradnl"/>
        </w:rPr>
        <w:t>lugar más cercano a su domicilio.</w:t>
      </w:r>
    </w:p>
    <w:p w14:paraId="0476E835" w14:textId="77777777" w:rsidR="00146D85" w:rsidRPr="00377188" w:rsidRDefault="00146D85" w:rsidP="00146D85">
      <w:pPr>
        <w:suppressAutoHyphens w:val="0"/>
        <w:spacing w:after="160" w:line="259" w:lineRule="auto"/>
        <w:rPr>
          <w:rFonts w:eastAsia="Times New Roman" w:cstheme="minorBidi"/>
          <w:color w:val="000000"/>
          <w:lang w:val="es-CO" w:eastAsia="es-ES_tradnl"/>
        </w:rPr>
      </w:pPr>
      <w:r w:rsidRPr="00377188">
        <w:rPr>
          <w:rFonts w:eastAsia="Times New Roman" w:cstheme="minorBidi"/>
          <w:color w:val="000000"/>
          <w:lang w:val="es-CO" w:eastAsia="es-ES_tradnl"/>
        </w:rPr>
        <w:t xml:space="preserve"> </w:t>
      </w:r>
    </w:p>
    <w:tbl>
      <w:tblPr>
        <w:tblW w:w="6038" w:type="dxa"/>
        <w:jc w:val="center"/>
        <w:tblCellMar>
          <w:left w:w="70" w:type="dxa"/>
          <w:right w:w="70" w:type="dxa"/>
        </w:tblCellMar>
        <w:tblLook w:val="04A0" w:firstRow="1" w:lastRow="0" w:firstColumn="1" w:lastColumn="0" w:noHBand="0" w:noVBand="1"/>
      </w:tblPr>
      <w:tblGrid>
        <w:gridCol w:w="1440"/>
        <w:gridCol w:w="4598"/>
      </w:tblGrid>
      <w:tr w:rsidR="00146D85" w:rsidRPr="00377188" w14:paraId="6DCFDB54" w14:textId="77777777" w:rsidTr="00103A38">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B6DD38" w14:textId="77777777" w:rsidR="00146D85" w:rsidRPr="00377188" w:rsidRDefault="00146D85" w:rsidP="00146D85">
            <w:pPr>
              <w:suppressAutoHyphens w:val="0"/>
              <w:spacing w:after="0"/>
              <w:jc w:val="center"/>
              <w:rPr>
                <w:rFonts w:eastAsia="Times New Roman" w:cstheme="minorBidi"/>
                <w:b/>
                <w:bCs/>
                <w:color w:val="000000"/>
                <w:lang w:val="es-CO" w:eastAsia="es-CO"/>
              </w:rPr>
            </w:pPr>
            <w:r w:rsidRPr="00377188">
              <w:rPr>
                <w:rFonts w:eastAsia="Times New Roman" w:cstheme="minorBidi"/>
                <w:b/>
                <w:bCs/>
                <w:color w:val="000000"/>
                <w:lang w:val="es-CO" w:eastAsia="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14:paraId="62518E60" w14:textId="77777777" w:rsidR="00146D85" w:rsidRPr="00377188" w:rsidRDefault="00146D85" w:rsidP="00146D85">
            <w:pPr>
              <w:suppressAutoHyphens w:val="0"/>
              <w:spacing w:after="0"/>
              <w:jc w:val="center"/>
              <w:rPr>
                <w:rFonts w:eastAsia="Times New Roman" w:cstheme="minorBidi"/>
                <w:b/>
                <w:bCs/>
                <w:color w:val="000000"/>
                <w:lang w:val="es-CO" w:eastAsia="es-CO"/>
              </w:rPr>
            </w:pPr>
            <w:r w:rsidRPr="00377188">
              <w:rPr>
                <w:rFonts w:eastAsia="Times New Roman" w:cstheme="minorBidi"/>
                <w:b/>
                <w:bCs/>
                <w:color w:val="000000"/>
                <w:lang w:val="es-CO" w:eastAsia="es-CO"/>
              </w:rPr>
              <w:t>PUNTOS DE PAGO</w:t>
            </w:r>
          </w:p>
        </w:tc>
      </w:tr>
      <w:tr w:rsidR="00146D85" w:rsidRPr="00377188" w14:paraId="27AE206D" w14:textId="77777777" w:rsidTr="00103A38">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5A1E1947"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14:paraId="4FBCAB0F"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Santiago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23 N. 11 – 64 LC)</w:t>
            </w:r>
          </w:p>
          <w:p w14:paraId="13FB385E"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2EF7AC6C" w14:textId="77777777" w:rsidTr="00103A38">
        <w:trPr>
          <w:trHeight w:val="345"/>
          <w:jc w:val="center"/>
        </w:trPr>
        <w:tc>
          <w:tcPr>
            <w:tcW w:w="1440" w:type="dxa"/>
            <w:vMerge/>
            <w:tcBorders>
              <w:left w:val="single" w:sz="4" w:space="0" w:color="auto"/>
              <w:bottom w:val="single" w:sz="4" w:space="0" w:color="auto"/>
              <w:right w:val="single" w:sz="4" w:space="0" w:color="auto"/>
            </w:tcBorders>
            <w:vAlign w:val="center"/>
            <w:hideMark/>
          </w:tcPr>
          <w:p w14:paraId="5E1ECADD"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28F3E07C" w14:textId="7B7B13C0" w:rsidR="00146D85" w:rsidRPr="00377188" w:rsidRDefault="00146D85" w:rsidP="00493BBF">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Américas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19 N. 14 - 21)</w:t>
            </w:r>
          </w:p>
        </w:tc>
      </w:tr>
      <w:tr w:rsidR="00146D85" w:rsidRPr="00377188" w14:paraId="59C16D27" w14:textId="77777777" w:rsidTr="00103A38">
        <w:trPr>
          <w:trHeight w:val="345"/>
          <w:jc w:val="center"/>
        </w:trPr>
        <w:tc>
          <w:tcPr>
            <w:tcW w:w="1440" w:type="dxa"/>
            <w:tcBorders>
              <w:top w:val="nil"/>
              <w:left w:val="single" w:sz="4" w:space="0" w:color="auto"/>
              <w:right w:val="single" w:sz="4" w:space="0" w:color="auto"/>
            </w:tcBorders>
            <w:shd w:val="clear" w:color="auto" w:fill="auto"/>
            <w:noWrap/>
            <w:vAlign w:val="center"/>
            <w:hideMark/>
          </w:tcPr>
          <w:p w14:paraId="6E9E67A0"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14:paraId="4DFA4E66"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Fátima (</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17 N. 13 -76)</w:t>
            </w:r>
          </w:p>
          <w:p w14:paraId="169E80D7"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79DD80D4" w14:textId="77777777" w:rsidTr="00103A38">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6C856215"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3</w:t>
            </w:r>
          </w:p>
        </w:tc>
        <w:tc>
          <w:tcPr>
            <w:tcW w:w="4598" w:type="dxa"/>
            <w:tcBorders>
              <w:top w:val="nil"/>
              <w:left w:val="nil"/>
              <w:bottom w:val="single" w:sz="4" w:space="0" w:color="auto"/>
              <w:right w:val="single" w:sz="4" w:space="0" w:color="auto"/>
            </w:tcBorders>
            <w:shd w:val="clear" w:color="auto" w:fill="auto"/>
            <w:noWrap/>
            <w:vAlign w:val="center"/>
            <w:hideMark/>
          </w:tcPr>
          <w:p w14:paraId="5410B591"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Villa Flor  (</w:t>
            </w:r>
            <w:proofErr w:type="spellStart"/>
            <w:r w:rsidRPr="00377188">
              <w:rPr>
                <w:rFonts w:eastAsia="Times New Roman" w:cstheme="minorBidi"/>
                <w:color w:val="000000"/>
                <w:lang w:val="es-CO" w:eastAsia="es-CO"/>
              </w:rPr>
              <w:t>Mz</w:t>
            </w:r>
            <w:proofErr w:type="spellEnd"/>
            <w:r w:rsidRPr="00377188">
              <w:rPr>
                <w:rFonts w:eastAsia="Times New Roman" w:cstheme="minorBidi"/>
                <w:color w:val="000000"/>
                <w:lang w:val="es-CO" w:eastAsia="es-CO"/>
              </w:rPr>
              <w:t xml:space="preserve"> 17 Cs 28)</w:t>
            </w:r>
          </w:p>
          <w:p w14:paraId="201251EC"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03F3EE98" w14:textId="77777777" w:rsidTr="00103A38">
        <w:trPr>
          <w:trHeight w:val="345"/>
          <w:jc w:val="center"/>
        </w:trPr>
        <w:tc>
          <w:tcPr>
            <w:tcW w:w="1440" w:type="dxa"/>
            <w:vMerge/>
            <w:tcBorders>
              <w:left w:val="single" w:sz="4" w:space="0" w:color="auto"/>
              <w:right w:val="single" w:sz="4" w:space="0" w:color="auto"/>
            </w:tcBorders>
            <w:vAlign w:val="center"/>
            <w:hideMark/>
          </w:tcPr>
          <w:p w14:paraId="41A44AC3"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56D4FD85"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Santa Mónica (</w:t>
            </w:r>
            <w:proofErr w:type="spellStart"/>
            <w:r w:rsidRPr="00377188">
              <w:rPr>
                <w:rFonts w:eastAsia="Times New Roman" w:cstheme="minorBidi"/>
                <w:color w:val="000000"/>
                <w:lang w:val="es-CO" w:eastAsia="es-CO"/>
              </w:rPr>
              <w:t>Mz</w:t>
            </w:r>
            <w:proofErr w:type="spellEnd"/>
            <w:r w:rsidRPr="00377188">
              <w:rPr>
                <w:rFonts w:eastAsia="Times New Roman" w:cstheme="minorBidi"/>
                <w:color w:val="000000"/>
                <w:lang w:val="es-CO" w:eastAsia="es-CO"/>
              </w:rPr>
              <w:t xml:space="preserve"> B Cs 92)</w:t>
            </w:r>
          </w:p>
          <w:p w14:paraId="440EB99F"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2F62DF77" w14:textId="77777777" w:rsidTr="00103A38">
        <w:trPr>
          <w:trHeight w:val="345"/>
          <w:jc w:val="center"/>
        </w:trPr>
        <w:tc>
          <w:tcPr>
            <w:tcW w:w="1440" w:type="dxa"/>
            <w:vMerge/>
            <w:tcBorders>
              <w:left w:val="single" w:sz="4" w:space="0" w:color="auto"/>
              <w:right w:val="single" w:sz="4" w:space="0" w:color="auto"/>
            </w:tcBorders>
            <w:vAlign w:val="center"/>
          </w:tcPr>
          <w:p w14:paraId="4014EAED"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14:paraId="7D85584A" w14:textId="77777777" w:rsidR="00146D85" w:rsidRPr="00377188" w:rsidRDefault="00146D85" w:rsidP="00146D85">
            <w:pPr>
              <w:suppressAutoHyphens w:val="0"/>
              <w:spacing w:after="0"/>
              <w:jc w:val="left"/>
              <w:rPr>
                <w:rFonts w:eastAsiaTheme="minorHAnsi" w:cs="Arial"/>
                <w:color w:val="000000"/>
                <w:shd w:val="clear" w:color="auto" w:fill="FFFFFF"/>
                <w:lang w:val="es-AR" w:eastAsia="en-US"/>
              </w:rPr>
            </w:pPr>
            <w:r w:rsidRPr="00377188">
              <w:rPr>
                <w:rFonts w:eastAsiaTheme="minorHAnsi" w:cs="Arial"/>
                <w:color w:val="000000"/>
                <w:shd w:val="clear" w:color="auto" w:fill="FFFFFF"/>
                <w:lang w:val="es-AR" w:eastAsia="en-US"/>
              </w:rPr>
              <w:t xml:space="preserve">Miraflores Diagonal 16 C # 1E - 55 </w:t>
            </w:r>
          </w:p>
          <w:p w14:paraId="7F99190C"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5C89E6DF" w14:textId="77777777" w:rsidTr="00103A38">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7F23A6AD"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4</w:t>
            </w:r>
          </w:p>
        </w:tc>
        <w:tc>
          <w:tcPr>
            <w:tcW w:w="4598" w:type="dxa"/>
            <w:tcBorders>
              <w:top w:val="nil"/>
              <w:left w:val="nil"/>
              <w:bottom w:val="single" w:sz="4" w:space="0" w:color="auto"/>
              <w:right w:val="single" w:sz="4" w:space="0" w:color="auto"/>
            </w:tcBorders>
            <w:shd w:val="clear" w:color="auto" w:fill="auto"/>
            <w:noWrap/>
            <w:vAlign w:val="center"/>
            <w:hideMark/>
          </w:tcPr>
          <w:p w14:paraId="15BE41DF"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Potrerillo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7 # 15 – 77)</w:t>
            </w:r>
          </w:p>
          <w:p w14:paraId="3EF1C7C7"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364F3076" w14:textId="77777777" w:rsidTr="00103A38">
        <w:trPr>
          <w:trHeight w:val="345"/>
          <w:jc w:val="center"/>
        </w:trPr>
        <w:tc>
          <w:tcPr>
            <w:tcW w:w="1440" w:type="dxa"/>
            <w:vMerge/>
            <w:tcBorders>
              <w:left w:val="single" w:sz="4" w:space="0" w:color="auto"/>
              <w:right w:val="single" w:sz="4" w:space="0" w:color="auto"/>
            </w:tcBorders>
            <w:vAlign w:val="center"/>
            <w:hideMark/>
          </w:tcPr>
          <w:p w14:paraId="316AE117"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6C49EE4B"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Terminal Pasto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6 N. 16 B – 50 Local 120)</w:t>
            </w:r>
          </w:p>
          <w:p w14:paraId="6B47A343"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75543E3F" w14:textId="77777777" w:rsidTr="00103A38">
        <w:trPr>
          <w:trHeight w:val="345"/>
          <w:jc w:val="center"/>
        </w:trPr>
        <w:tc>
          <w:tcPr>
            <w:tcW w:w="1440" w:type="dxa"/>
            <w:vMerge/>
            <w:tcBorders>
              <w:left w:val="single" w:sz="4" w:space="0" w:color="auto"/>
              <w:bottom w:val="single" w:sz="4" w:space="0" w:color="auto"/>
              <w:right w:val="single" w:sz="4" w:space="0" w:color="auto"/>
            </w:tcBorders>
            <w:vAlign w:val="center"/>
          </w:tcPr>
          <w:p w14:paraId="1702E0BB"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14:paraId="647432CF"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 xml:space="preserve">Avenida </w:t>
            </w:r>
            <w:proofErr w:type="spellStart"/>
            <w:r w:rsidRPr="00377188">
              <w:rPr>
                <w:rFonts w:eastAsia="Times New Roman" w:cstheme="minorBidi"/>
                <w:color w:val="000000"/>
                <w:lang w:val="es-CO" w:eastAsia="es-CO"/>
              </w:rPr>
              <w:t>Idema</w:t>
            </w:r>
            <w:proofErr w:type="spellEnd"/>
            <w:r w:rsidRPr="00377188">
              <w:rPr>
                <w:rFonts w:eastAsia="Times New Roman" w:cstheme="minorBidi"/>
                <w:color w:val="000000"/>
                <w:lang w:val="es-CO" w:eastAsia="es-CO"/>
              </w:rPr>
              <w:t xml:space="preserve"> Calle 18 A # 10 – 03</w:t>
            </w:r>
          </w:p>
          <w:p w14:paraId="58CE16F9"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1A1CB1C1" w14:textId="77777777" w:rsidTr="00103A38">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BE4F764"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lastRenderedPageBreak/>
              <w:t>Comuna 5</w:t>
            </w:r>
          </w:p>
        </w:tc>
        <w:tc>
          <w:tcPr>
            <w:tcW w:w="4598" w:type="dxa"/>
            <w:tcBorders>
              <w:top w:val="nil"/>
              <w:left w:val="nil"/>
              <w:bottom w:val="single" w:sz="4" w:space="0" w:color="auto"/>
              <w:right w:val="single" w:sz="4" w:space="0" w:color="auto"/>
            </w:tcBorders>
            <w:shd w:val="clear" w:color="auto" w:fill="auto"/>
            <w:noWrap/>
            <w:vAlign w:val="center"/>
            <w:hideMark/>
          </w:tcPr>
          <w:p w14:paraId="59F37E95" w14:textId="77777777" w:rsidR="00146D85" w:rsidRPr="00377188" w:rsidRDefault="00146D85" w:rsidP="00146D85">
            <w:pPr>
              <w:suppressAutoHyphens w:val="0"/>
              <w:spacing w:after="0"/>
              <w:jc w:val="left"/>
              <w:rPr>
                <w:rFonts w:eastAsia="Times New Roman" w:cstheme="minorBidi"/>
                <w:color w:val="000000"/>
                <w:lang w:val="es-CO" w:eastAsia="es-CO"/>
              </w:rPr>
            </w:pPr>
            <w:proofErr w:type="spellStart"/>
            <w:r w:rsidRPr="00377188">
              <w:rPr>
                <w:rFonts w:eastAsia="Times New Roman" w:cstheme="minorBidi"/>
                <w:color w:val="000000"/>
                <w:lang w:val="es-CO" w:eastAsia="es-CO"/>
              </w:rPr>
              <w:t>Chambú</w:t>
            </w:r>
            <w:proofErr w:type="spellEnd"/>
            <w:r w:rsidRPr="00377188">
              <w:rPr>
                <w:rFonts w:eastAsia="Times New Roman" w:cstheme="minorBidi"/>
                <w:color w:val="000000"/>
                <w:lang w:val="es-CO" w:eastAsia="es-CO"/>
              </w:rPr>
              <w:t xml:space="preserve"> II </w:t>
            </w:r>
            <w:proofErr w:type="spellStart"/>
            <w:r w:rsidRPr="00377188">
              <w:rPr>
                <w:rFonts w:eastAsia="Times New Roman" w:cstheme="minorBidi"/>
                <w:color w:val="000000"/>
                <w:lang w:val="es-CO" w:eastAsia="es-CO"/>
              </w:rPr>
              <w:t>Mz</w:t>
            </w:r>
            <w:proofErr w:type="spellEnd"/>
            <w:r w:rsidRPr="00377188">
              <w:rPr>
                <w:rFonts w:eastAsia="Times New Roman" w:cstheme="minorBidi"/>
                <w:color w:val="000000"/>
                <w:lang w:val="es-CO" w:eastAsia="es-CO"/>
              </w:rPr>
              <w:t xml:space="preserve"> 27 Cs 9</w:t>
            </w:r>
          </w:p>
          <w:p w14:paraId="6D4C105D"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51184F57" w14:textId="77777777" w:rsidTr="00103A38">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59DBF73A"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66A85C29"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 xml:space="preserve">Pilar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4 N. 12 A 20</w:t>
            </w:r>
          </w:p>
          <w:p w14:paraId="63E486E8"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342F19E0" w14:textId="77777777" w:rsidTr="00103A38">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2CA8AD60"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14:paraId="5E0FFD83" w14:textId="77777777" w:rsidR="00146D85" w:rsidRPr="00377188" w:rsidRDefault="00146D85" w:rsidP="00146D85">
            <w:pPr>
              <w:suppressAutoHyphens w:val="0"/>
              <w:spacing w:after="0"/>
              <w:jc w:val="left"/>
              <w:rPr>
                <w:rFonts w:eastAsia="Times New Roman" w:cstheme="minorBidi"/>
                <w:color w:val="000000"/>
                <w:lang w:val="es-CO" w:eastAsia="es-CO"/>
              </w:rPr>
            </w:pPr>
            <w:proofErr w:type="spellStart"/>
            <w:r w:rsidRPr="00377188">
              <w:rPr>
                <w:rFonts w:eastAsia="Times New Roman" w:cstheme="minorBidi"/>
                <w:color w:val="000000"/>
                <w:lang w:val="es-CO" w:eastAsia="es-CO"/>
              </w:rPr>
              <w:t>Tamasagra</w:t>
            </w:r>
            <w:proofErr w:type="spellEnd"/>
            <w:r w:rsidRPr="00377188">
              <w:rPr>
                <w:rFonts w:eastAsia="Times New Roman" w:cstheme="minorBidi"/>
                <w:color w:val="000000"/>
                <w:lang w:val="es-CO" w:eastAsia="es-CO"/>
              </w:rPr>
              <w:t xml:space="preserve">  </w:t>
            </w:r>
            <w:proofErr w:type="spellStart"/>
            <w:r w:rsidRPr="00377188">
              <w:rPr>
                <w:rFonts w:eastAsia="Times New Roman" w:cstheme="minorBidi"/>
                <w:color w:val="000000"/>
                <w:lang w:val="es-CO" w:eastAsia="es-CO"/>
              </w:rPr>
              <w:t>Mz</w:t>
            </w:r>
            <w:proofErr w:type="spellEnd"/>
            <w:r w:rsidRPr="00377188">
              <w:rPr>
                <w:rFonts w:eastAsia="Times New Roman" w:cstheme="minorBidi"/>
                <w:color w:val="000000"/>
                <w:lang w:val="es-CO" w:eastAsia="es-CO"/>
              </w:rPr>
              <w:t xml:space="preserve">  14 Cs 18</w:t>
            </w:r>
          </w:p>
          <w:p w14:paraId="267D68ED"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3DEE653A" w14:textId="77777777" w:rsidTr="00103A38">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0E006EAF"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14:paraId="41A2EDEA"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 xml:space="preserve">Avenida Boyacá </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10 B N. 22 – 02</w:t>
            </w:r>
          </w:p>
          <w:p w14:paraId="228E08A5"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75B79AE9" w14:textId="77777777" w:rsidTr="00103A38">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AE4040"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14:paraId="20E3E3D1"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Parque Infantil (</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16 B N. 29 -48)</w:t>
            </w:r>
          </w:p>
          <w:p w14:paraId="61A79979"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230B95F4" w14:textId="77777777" w:rsidTr="00103A38">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1FBEC253"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7431B05B"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Centro  Comercial Bombona  local 1</w:t>
            </w:r>
          </w:p>
          <w:p w14:paraId="31479AD4"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14 # 29 – 11 Local 1)</w:t>
            </w:r>
          </w:p>
        </w:tc>
      </w:tr>
      <w:tr w:rsidR="00146D85" w:rsidRPr="00377188" w14:paraId="37A6E395" w14:textId="77777777" w:rsidTr="00103A38">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E846A71"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8</w:t>
            </w:r>
          </w:p>
        </w:tc>
        <w:tc>
          <w:tcPr>
            <w:tcW w:w="4598" w:type="dxa"/>
            <w:tcBorders>
              <w:top w:val="nil"/>
              <w:left w:val="nil"/>
              <w:bottom w:val="single" w:sz="4" w:space="0" w:color="auto"/>
              <w:right w:val="single" w:sz="4" w:space="0" w:color="auto"/>
            </w:tcBorders>
            <w:shd w:val="clear" w:color="auto" w:fill="auto"/>
            <w:noWrap/>
            <w:vAlign w:val="center"/>
            <w:hideMark/>
          </w:tcPr>
          <w:p w14:paraId="08F41864"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Avenida Panamericana</w:t>
            </w:r>
          </w:p>
          <w:p w14:paraId="175875AB"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2 # 33 – 09)</w:t>
            </w:r>
          </w:p>
        </w:tc>
      </w:tr>
      <w:tr w:rsidR="00146D85" w:rsidRPr="00377188" w14:paraId="1459B069" w14:textId="77777777" w:rsidTr="00103A38">
        <w:trPr>
          <w:trHeight w:val="345"/>
          <w:jc w:val="center"/>
        </w:trPr>
        <w:tc>
          <w:tcPr>
            <w:tcW w:w="1440" w:type="dxa"/>
            <w:tcBorders>
              <w:top w:val="nil"/>
              <w:left w:val="single" w:sz="4" w:space="0" w:color="auto"/>
              <w:right w:val="single" w:sz="4" w:space="0" w:color="auto"/>
            </w:tcBorders>
            <w:shd w:val="clear" w:color="auto" w:fill="auto"/>
            <w:noWrap/>
            <w:vAlign w:val="center"/>
            <w:hideMark/>
          </w:tcPr>
          <w:p w14:paraId="1875A964"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14:paraId="74F02822"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Vía Hospital San Pedro (</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16 N. 37 -07)</w:t>
            </w:r>
          </w:p>
          <w:p w14:paraId="3C409324"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57F9ED93" w14:textId="77777777" w:rsidTr="00103A38">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FD167F0"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14:paraId="2F8D3A14" w14:textId="77777777" w:rsidR="00146D85" w:rsidRPr="00377188" w:rsidRDefault="00146D85" w:rsidP="00146D85">
            <w:pPr>
              <w:suppressAutoHyphens w:val="0"/>
              <w:spacing w:after="0"/>
              <w:jc w:val="left"/>
              <w:rPr>
                <w:rFonts w:eastAsia="Times New Roman" w:cstheme="minorBidi"/>
                <w:color w:val="000000"/>
                <w:lang w:val="es-CO" w:eastAsia="es-CO"/>
              </w:rPr>
            </w:pPr>
            <w:proofErr w:type="spellStart"/>
            <w:r w:rsidRPr="00377188">
              <w:rPr>
                <w:rFonts w:eastAsia="Times New Roman" w:cstheme="minorBidi"/>
                <w:color w:val="000000"/>
                <w:lang w:val="es-CO" w:eastAsia="es-CO"/>
              </w:rPr>
              <w:t>Emas</w:t>
            </w:r>
            <w:proofErr w:type="spellEnd"/>
            <w:r w:rsidRPr="00377188">
              <w:rPr>
                <w:rFonts w:eastAsia="Times New Roman" w:cstheme="minorBidi"/>
                <w:color w:val="000000"/>
                <w:lang w:val="es-CO" w:eastAsia="es-CO"/>
              </w:rPr>
              <w:t xml:space="preserve">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24 # 24 - 23</w:t>
            </w:r>
          </w:p>
        </w:tc>
      </w:tr>
      <w:tr w:rsidR="00146D85" w:rsidRPr="00377188" w14:paraId="5490DFEB" w14:textId="77777777" w:rsidTr="00103A38">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1C1837"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14:paraId="12D9BA78"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 xml:space="preserve">Avenida Santander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21 # 21 -87</w:t>
            </w:r>
          </w:p>
          <w:p w14:paraId="45D341D2"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45F307BC" w14:textId="77777777" w:rsidTr="00103A38">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14:paraId="54EB10EA"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58F4B2FA"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 xml:space="preserve">Corazón de Jesús  </w:t>
            </w:r>
            <w:proofErr w:type="spellStart"/>
            <w:r w:rsidRPr="00377188">
              <w:rPr>
                <w:rFonts w:eastAsia="Times New Roman" w:cstheme="minorBidi"/>
                <w:color w:val="000000"/>
                <w:lang w:val="es-CO" w:eastAsia="es-CO"/>
              </w:rPr>
              <w:t>Mz</w:t>
            </w:r>
            <w:proofErr w:type="spellEnd"/>
            <w:r w:rsidRPr="00377188">
              <w:rPr>
                <w:rFonts w:eastAsia="Times New Roman" w:cstheme="minorBidi"/>
                <w:color w:val="000000"/>
                <w:lang w:val="es-CO" w:eastAsia="es-CO"/>
              </w:rPr>
              <w:t xml:space="preserve"> 18 Cs 8</w:t>
            </w:r>
          </w:p>
          <w:p w14:paraId="3E831615"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36C3C738" w14:textId="77777777" w:rsidTr="00103A38">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177C848D"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12</w:t>
            </w:r>
          </w:p>
        </w:tc>
        <w:tc>
          <w:tcPr>
            <w:tcW w:w="4598" w:type="dxa"/>
            <w:tcBorders>
              <w:top w:val="nil"/>
              <w:left w:val="nil"/>
              <w:bottom w:val="single" w:sz="4" w:space="0" w:color="auto"/>
              <w:right w:val="single" w:sz="4" w:space="0" w:color="auto"/>
            </w:tcBorders>
            <w:shd w:val="clear" w:color="auto" w:fill="auto"/>
            <w:noWrap/>
            <w:vAlign w:val="center"/>
          </w:tcPr>
          <w:p w14:paraId="1EF5D31E"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Avenida Colombia junto al Batallón Boyacá</w:t>
            </w:r>
          </w:p>
          <w:p w14:paraId="57B0DAB9"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22 N. 15 – 25)</w:t>
            </w:r>
          </w:p>
        </w:tc>
      </w:tr>
      <w:tr w:rsidR="00146D85" w:rsidRPr="00377188" w14:paraId="22286733" w14:textId="77777777" w:rsidTr="00103A38">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0FBE8B49"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Encano</w:t>
            </w:r>
          </w:p>
        </w:tc>
        <w:tc>
          <w:tcPr>
            <w:tcW w:w="4598" w:type="dxa"/>
            <w:tcBorders>
              <w:top w:val="nil"/>
              <w:left w:val="nil"/>
              <w:bottom w:val="single" w:sz="4" w:space="0" w:color="auto"/>
              <w:right w:val="single" w:sz="4" w:space="0" w:color="auto"/>
            </w:tcBorders>
            <w:shd w:val="clear" w:color="auto" w:fill="auto"/>
            <w:noWrap/>
            <w:vAlign w:val="center"/>
          </w:tcPr>
          <w:p w14:paraId="1BF21E21"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Efecty El Encano</w:t>
            </w:r>
          </w:p>
          <w:p w14:paraId="327A8AB7"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451DF01C" w14:textId="77777777" w:rsidTr="00103A38">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30BC568"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14:paraId="75A0CAE5"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Efecty Catambuco</w:t>
            </w:r>
          </w:p>
          <w:p w14:paraId="3494A22A" w14:textId="77777777" w:rsidR="00146D85" w:rsidRPr="00377188" w:rsidRDefault="00146D85" w:rsidP="00146D85">
            <w:pPr>
              <w:suppressAutoHyphens w:val="0"/>
              <w:spacing w:after="0"/>
              <w:jc w:val="left"/>
              <w:rPr>
                <w:rFonts w:eastAsia="Times New Roman" w:cstheme="minorBidi"/>
                <w:color w:val="000000"/>
                <w:lang w:val="es-CO" w:eastAsia="es-CO"/>
              </w:rPr>
            </w:pPr>
          </w:p>
        </w:tc>
      </w:tr>
    </w:tbl>
    <w:p w14:paraId="28914D9F" w14:textId="77777777" w:rsidR="00146D85" w:rsidRPr="00377188" w:rsidRDefault="00146D85" w:rsidP="00146D85">
      <w:pPr>
        <w:suppressAutoHyphens w:val="0"/>
        <w:spacing w:after="160" w:line="259" w:lineRule="auto"/>
        <w:jc w:val="left"/>
        <w:rPr>
          <w:rFonts w:eastAsia="Times New Roman" w:cstheme="minorBidi"/>
          <w:b/>
          <w:u w:val="single"/>
          <w:lang w:val="es-ES_tradnl" w:eastAsia="es-ES"/>
        </w:rPr>
      </w:pPr>
    </w:p>
    <w:p w14:paraId="695B925E" w14:textId="77777777" w:rsidR="00146D85" w:rsidRPr="00377188" w:rsidRDefault="00146D85" w:rsidP="00146D85">
      <w:pPr>
        <w:suppressAutoHyphens w:val="0"/>
        <w:spacing w:after="160" w:line="259" w:lineRule="auto"/>
        <w:jc w:val="center"/>
        <w:rPr>
          <w:rFonts w:eastAsia="Times New Roman" w:cstheme="minorBidi"/>
          <w:lang w:val="es-ES_tradnl" w:eastAsia="es-ES"/>
        </w:rPr>
      </w:pPr>
      <w:r w:rsidRPr="00377188">
        <w:rPr>
          <w:rFonts w:eastAsia="Times New Roman" w:cstheme="minorBidi"/>
          <w:lang w:val="es-ES_tradnl" w:eastAsia="es-ES"/>
        </w:rPr>
        <w:t>CRONOGRAMA DE PAGOS ZONA RURAL</w:t>
      </w:r>
    </w:p>
    <w:p w14:paraId="396C5F4F" w14:textId="77777777" w:rsidR="00146D85" w:rsidRPr="00377188" w:rsidRDefault="00146D85" w:rsidP="00146D85">
      <w:pPr>
        <w:suppressAutoHyphens w:val="0"/>
        <w:spacing w:after="160" w:line="259" w:lineRule="auto"/>
        <w:rPr>
          <w:rFonts w:eastAsia="Times New Roman" w:cstheme="minorBidi"/>
          <w:lang w:val="es-ES_tradnl" w:eastAsia="es-ES"/>
        </w:rPr>
      </w:pPr>
      <w:r w:rsidRPr="00377188">
        <w:rPr>
          <w:rFonts w:eastAsia="Times New Roman" w:cstheme="minorBidi"/>
          <w:lang w:val="es-ES_tradnl" w:eastAsia="es-ES"/>
        </w:rPr>
        <w:t xml:space="preserve">Para el caso de los adultos mayores que residen en los corregimientos se solicita cobrar en su respectivo sector, considerando las siguientes fechas y lugares de pago. </w:t>
      </w:r>
    </w:p>
    <w:p w14:paraId="16CF02AB" w14:textId="62A58A08" w:rsidR="00146D85" w:rsidRPr="00377188" w:rsidRDefault="00A61D08" w:rsidP="00146D85">
      <w:pPr>
        <w:suppressAutoHyphens w:val="0"/>
        <w:spacing w:after="160" w:line="259" w:lineRule="auto"/>
        <w:rPr>
          <w:rFonts w:eastAsia="Times New Roman" w:cstheme="minorBidi"/>
          <w:lang w:val="es-ES_tradnl" w:eastAsia="es-ES"/>
        </w:rPr>
      </w:pPr>
      <w:r w:rsidRPr="00377188">
        <w:rPr>
          <w:rFonts w:eastAsia="Times New Roman" w:cstheme="minorBidi"/>
          <w:lang w:val="es-ES_tradnl" w:eastAsia="es-ES"/>
        </w:rPr>
        <w:t xml:space="preserve">Se advierte </w:t>
      </w:r>
      <w:r w:rsidR="00146D85" w:rsidRPr="00377188">
        <w:rPr>
          <w:rFonts w:eastAsia="Times New Roman" w:cstheme="minorBidi"/>
          <w:lang w:val="es-ES_tradnl" w:eastAsia="es-ES"/>
        </w:rPr>
        <w:t xml:space="preserve">que </w:t>
      </w:r>
      <w:r w:rsidR="00146D85" w:rsidRPr="00377188">
        <w:rPr>
          <w:rFonts w:eastAsia="Times New Roman" w:cstheme="minorBidi"/>
          <w:color w:val="000000"/>
          <w:lang w:val="es-CO" w:eastAsia="es-ES_tradnl"/>
        </w:rPr>
        <w:t>los pagos en la zona rural</w:t>
      </w:r>
      <w:r w:rsidRPr="00377188">
        <w:rPr>
          <w:rFonts w:eastAsia="Times New Roman" w:cstheme="minorBidi"/>
          <w:color w:val="000000"/>
          <w:lang w:val="es-CO" w:eastAsia="es-ES_tradnl"/>
        </w:rPr>
        <w:t>,</w:t>
      </w:r>
      <w:r w:rsidR="00146D85" w:rsidRPr="00377188">
        <w:rPr>
          <w:rFonts w:eastAsia="Times New Roman" w:cstheme="minorBidi"/>
          <w:color w:val="000000"/>
          <w:lang w:val="es-CO" w:eastAsia="es-ES_tradnl"/>
        </w:rPr>
        <w:t xml:space="preserve"> se realizarán a partir del 4</w:t>
      </w:r>
      <w:r w:rsidR="00146D85" w:rsidRPr="00377188">
        <w:rPr>
          <w:rFonts w:eastAsia="Times New Roman" w:cstheme="minorBidi"/>
          <w:lang w:val="es-ES_tradnl" w:eastAsia="es-ES_tradnl"/>
        </w:rPr>
        <w:t xml:space="preserve"> hasta el </w:t>
      </w:r>
      <w:r w:rsidR="00146D85" w:rsidRPr="00377188">
        <w:rPr>
          <w:rFonts w:eastAsia="Times New Roman" w:cstheme="minorBidi"/>
          <w:color w:val="000000"/>
          <w:lang w:val="es-ES_tradnl" w:eastAsia="es-ES_tradnl"/>
        </w:rPr>
        <w:t>12 de mayo</w:t>
      </w:r>
      <w:r w:rsidR="00146D85" w:rsidRPr="00377188">
        <w:rPr>
          <w:rFonts w:eastAsia="Times New Roman" w:cstheme="minorBidi"/>
          <w:color w:val="000000"/>
          <w:lang w:val="es-CO" w:eastAsia="es-ES_tradnl"/>
        </w:rPr>
        <w:t>, conforme al cronograma establecido.</w:t>
      </w:r>
    </w:p>
    <w:tbl>
      <w:tblPr>
        <w:tblW w:w="8779" w:type="dxa"/>
        <w:jc w:val="center"/>
        <w:shd w:val="clear" w:color="auto" w:fill="FFFFFF"/>
        <w:tblCellMar>
          <w:left w:w="0" w:type="dxa"/>
          <w:right w:w="0" w:type="dxa"/>
        </w:tblCellMar>
        <w:tblLook w:val="04A0" w:firstRow="1" w:lastRow="0" w:firstColumn="1" w:lastColumn="0" w:noHBand="0" w:noVBand="1"/>
      </w:tblPr>
      <w:tblGrid>
        <w:gridCol w:w="1408"/>
        <w:gridCol w:w="1843"/>
        <w:gridCol w:w="1275"/>
        <w:gridCol w:w="2127"/>
        <w:gridCol w:w="2126"/>
      </w:tblGrid>
      <w:tr w:rsidR="00146D85" w:rsidRPr="00377188" w14:paraId="266F57BF" w14:textId="77777777" w:rsidTr="00146D85">
        <w:trPr>
          <w:trHeight w:val="510"/>
          <w:jc w:val="center"/>
        </w:trPr>
        <w:tc>
          <w:tcPr>
            <w:tcW w:w="1408"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668F13C8"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000000"/>
                <w:sz w:val="18"/>
                <w:szCs w:val="18"/>
                <w:lang w:val="es-AR" w:eastAsia="es-CO"/>
              </w:rPr>
              <w:t>FECHA</w:t>
            </w:r>
          </w:p>
        </w:tc>
        <w:tc>
          <w:tcPr>
            <w:tcW w:w="1843"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9F6D42C"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000000"/>
                <w:sz w:val="18"/>
                <w:szCs w:val="18"/>
                <w:lang w:val="es-AR" w:eastAsia="es-CO"/>
              </w:rPr>
              <w:t>CORREGIMIENTO</w:t>
            </w:r>
          </w:p>
        </w:tc>
        <w:tc>
          <w:tcPr>
            <w:tcW w:w="1275"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D3660C5" w14:textId="69F21340"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000000"/>
                <w:sz w:val="18"/>
                <w:szCs w:val="18"/>
                <w:lang w:val="es-AR" w:eastAsia="es-CO"/>
              </w:rPr>
              <w:t>No. DE PERSONAS</w:t>
            </w:r>
          </w:p>
        </w:tc>
        <w:tc>
          <w:tcPr>
            <w:tcW w:w="2127"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A2B35AB"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000000"/>
                <w:sz w:val="18"/>
                <w:szCs w:val="18"/>
                <w:lang w:val="es-AR" w:eastAsia="es-CO"/>
              </w:rPr>
              <w:t>LUGAR DE PAGO</w:t>
            </w:r>
          </w:p>
        </w:tc>
        <w:tc>
          <w:tcPr>
            <w:tcW w:w="2126"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6B69B45"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000000"/>
                <w:sz w:val="18"/>
                <w:szCs w:val="18"/>
                <w:lang w:val="es-AR" w:eastAsia="es-CO"/>
              </w:rPr>
              <w:t>HORARIO</w:t>
            </w:r>
          </w:p>
        </w:tc>
      </w:tr>
      <w:tr w:rsidR="00146D85" w:rsidRPr="00377188" w14:paraId="45AE1A3B"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27698904"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222222"/>
                <w:sz w:val="18"/>
                <w:szCs w:val="18"/>
                <w:lang w:val="es-AR" w:eastAsia="es-CO"/>
              </w:rPr>
              <w:t>Viernes              06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6BA16E1"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Mocondino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C0C6098"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292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1E2A387"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EA832B4"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8:00 AM a 12:00 M</w:t>
            </w:r>
          </w:p>
        </w:tc>
      </w:tr>
      <w:tr w:rsidR="00146D85" w:rsidRPr="00377188" w14:paraId="169EADF8" w14:textId="77777777" w:rsidTr="00146D85">
        <w:trPr>
          <w:trHeight w:val="345"/>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43311722"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D515B0D"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Jamondino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51EEA8C"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286</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E18DB1E"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Institución Educativo</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A9AFB12"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2:00 PM a 5:00 PM</w:t>
            </w:r>
          </w:p>
        </w:tc>
      </w:tr>
      <w:tr w:rsidR="00146D85" w:rsidRPr="00377188" w14:paraId="6F74C911" w14:textId="77777777" w:rsidTr="00146D85">
        <w:trPr>
          <w:trHeight w:val="345"/>
          <w:jc w:val="center"/>
        </w:trPr>
        <w:tc>
          <w:tcPr>
            <w:tcW w:w="140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084C10F"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222222"/>
                <w:sz w:val="18"/>
                <w:szCs w:val="18"/>
                <w:lang w:val="es-AR" w:eastAsia="es-CO"/>
              </w:rPr>
              <w:lastRenderedPageBreak/>
              <w:t>Sábado              07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FEF3E9B"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Buesaquillo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8419832"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347</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778B8D8"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Institución Educativa</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D57E18E"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8:00 AM a 1:00 PM</w:t>
            </w:r>
          </w:p>
        </w:tc>
      </w:tr>
      <w:tr w:rsidR="00146D85" w:rsidRPr="00377188" w14:paraId="5FAFF655"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E529220"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222222"/>
                <w:sz w:val="18"/>
                <w:szCs w:val="18"/>
                <w:lang w:val="es-AR" w:eastAsia="es-CO"/>
              </w:rPr>
              <w:t>Lunes                   09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0BCC6B0"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Morasurco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51F51E4"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102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D95465B"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2B9098C"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8:00 AM a 11:00 AM</w:t>
            </w:r>
          </w:p>
        </w:tc>
      </w:tr>
      <w:tr w:rsidR="00146D85" w:rsidRPr="00377188" w14:paraId="2BF00207" w14:textId="77777777" w:rsidTr="00146D85">
        <w:trPr>
          <w:trHeight w:val="300"/>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7C89F6BD"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3CBA506"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Mapachico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686B477"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90</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8C6188A"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2A841C6"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12:00 M a 5:00 PM</w:t>
            </w:r>
          </w:p>
        </w:tc>
      </w:tr>
      <w:tr w:rsidR="00146D85" w:rsidRPr="00377188" w14:paraId="04737A11"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18A89C1"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222222"/>
                <w:sz w:val="18"/>
                <w:szCs w:val="18"/>
                <w:lang w:val="es-AR" w:eastAsia="es-CO"/>
              </w:rPr>
              <w:t>Martes               10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AD38855"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Santa Bárbara</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021E8D8"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342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FEE5046"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48A9B44"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8:00 AM a 12:00 M</w:t>
            </w:r>
          </w:p>
        </w:tc>
      </w:tr>
      <w:tr w:rsidR="00146D85" w:rsidRPr="00377188" w14:paraId="7CE926A6" w14:textId="77777777" w:rsidTr="00146D85">
        <w:trPr>
          <w:trHeight w:val="300"/>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5D1E831D"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698DE6D"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Socorro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199F534"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140</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A60C499"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D631353"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1:00 PM a 5:00 PM</w:t>
            </w:r>
          </w:p>
        </w:tc>
      </w:tr>
      <w:tr w:rsidR="00146D85" w:rsidRPr="00377188" w14:paraId="59307B9B"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77CA3CC"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222222"/>
                <w:sz w:val="18"/>
                <w:szCs w:val="18"/>
                <w:lang w:val="es-AR" w:eastAsia="es-CO"/>
              </w:rPr>
              <w:t>Miércoles   11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3A47565"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Cabrera</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7386494"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133</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9776725"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4BCC725"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8:00 AM a 11:00 AM</w:t>
            </w:r>
          </w:p>
        </w:tc>
      </w:tr>
      <w:tr w:rsidR="00146D85" w:rsidRPr="00377188" w14:paraId="683B12B1" w14:textId="77777777" w:rsidTr="00146D85">
        <w:trPr>
          <w:trHeight w:val="300"/>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3402C6BF"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98F5444"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San Fernando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AA0AE76"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142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151C513"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Institución Educativa</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9024C6E"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2:00 M a 5:00 PM</w:t>
            </w:r>
          </w:p>
        </w:tc>
      </w:tr>
      <w:tr w:rsidR="00146D85" w:rsidRPr="00377188" w14:paraId="5AEE3EE2" w14:textId="77777777" w:rsidTr="00146D85">
        <w:trPr>
          <w:trHeight w:val="300"/>
          <w:jc w:val="center"/>
        </w:trPr>
        <w:tc>
          <w:tcPr>
            <w:tcW w:w="140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D48FE85"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222222"/>
                <w:sz w:val="18"/>
                <w:szCs w:val="18"/>
                <w:lang w:val="es-AR" w:eastAsia="es-CO"/>
              </w:rPr>
              <w:t>Jueves               12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4591593"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La Laguna</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89D7966"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242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C472575"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074C675"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7:00 AM a 12:00 M</w:t>
            </w:r>
          </w:p>
        </w:tc>
      </w:tr>
    </w:tbl>
    <w:p w14:paraId="1F1B2D4A" w14:textId="77777777" w:rsidR="00146D85" w:rsidRPr="00377188" w:rsidRDefault="00146D85" w:rsidP="00146D85">
      <w:pPr>
        <w:suppressAutoHyphens w:val="0"/>
        <w:spacing w:after="160" w:line="259" w:lineRule="auto"/>
        <w:rPr>
          <w:rFonts w:eastAsia="Times New Roman" w:cs="Arial"/>
          <w:iCs/>
          <w:lang w:val="es-ES_tradnl" w:eastAsia="es-CO"/>
        </w:rPr>
      </w:pPr>
    </w:p>
    <w:p w14:paraId="77D43971" w14:textId="428DA5EA" w:rsidR="00146D85" w:rsidRPr="00377188" w:rsidRDefault="00146D85" w:rsidP="00146D85">
      <w:pPr>
        <w:suppressAutoHyphens w:val="0"/>
        <w:spacing w:after="160" w:line="259" w:lineRule="auto"/>
        <w:rPr>
          <w:rFonts w:eastAsia="Times New Roman" w:cs="Arial"/>
          <w:iCs/>
          <w:lang w:val="es-CO" w:eastAsia="es-CO"/>
        </w:rPr>
      </w:pPr>
      <w:r w:rsidRPr="00377188">
        <w:rPr>
          <w:rFonts w:eastAsia="Times New Roman" w:cs="Arial"/>
          <w:iCs/>
          <w:lang w:val="es-ES_tradnl" w:eastAsia="es-CO"/>
        </w:rPr>
        <w:t xml:space="preserve">Para </w:t>
      </w:r>
      <w:r w:rsidR="00493BBF" w:rsidRPr="00377188">
        <w:rPr>
          <w:rFonts w:eastAsia="Times New Roman" w:cs="Arial"/>
          <w:iCs/>
          <w:lang w:val="es-ES_tradnl" w:eastAsia="es-CO"/>
        </w:rPr>
        <w:t>más información</w:t>
      </w:r>
      <w:r w:rsidRPr="00377188">
        <w:rPr>
          <w:rFonts w:eastAsia="Times New Roman" w:cs="Arial"/>
          <w:iCs/>
          <w:lang w:val="es-ES_tradnl" w:eastAsia="es-CO"/>
        </w:rPr>
        <w:t xml:space="preserve"> se</w:t>
      </w:r>
      <w:r w:rsidRPr="00377188">
        <w:rPr>
          <w:rFonts w:eastAsia="Times New Roman" w:cs="Arial"/>
          <w:iCs/>
          <w:lang w:val="es-CO" w:eastAsia="es-CO"/>
        </w:rPr>
        <w:t xml:space="preserve"> sugiere </w:t>
      </w:r>
      <w:r w:rsidRPr="00377188">
        <w:rPr>
          <w:rFonts w:eastAsia="Times New Roman" w:cstheme="minorBidi"/>
          <w:lang w:val="es-CO" w:eastAsia="es-ES_tradnl"/>
        </w:rPr>
        <w:t xml:space="preserve">a los beneficiarios, </w:t>
      </w:r>
      <w:r w:rsidRPr="00377188">
        <w:rPr>
          <w:rFonts w:eastAsia="Times New Roman" w:cs="Arial"/>
          <w:iCs/>
          <w:lang w:val="es-CO" w:eastAsia="es-CO"/>
        </w:rPr>
        <w:t>consultar en cada nómina, la fecha y el punto de pago asignado, a través de la página de internet de la Alcaldía de Pasto:</w:t>
      </w:r>
      <w:r w:rsidR="0086310F" w:rsidRPr="00377188">
        <w:rPr>
          <w:rFonts w:eastAsia="Times New Roman" w:cs="Arial"/>
          <w:iCs/>
          <w:lang w:val="es-CO" w:eastAsia="es-CO"/>
        </w:rPr>
        <w:t xml:space="preserve"> </w:t>
      </w:r>
    </w:p>
    <w:p w14:paraId="2DD3552E" w14:textId="77777777" w:rsidR="00146D85" w:rsidRPr="00377188" w:rsidRDefault="00E219F1" w:rsidP="00146D85">
      <w:pPr>
        <w:suppressAutoHyphens w:val="0"/>
        <w:spacing w:after="160" w:line="259" w:lineRule="auto"/>
        <w:rPr>
          <w:rFonts w:eastAsia="Times New Roman" w:cstheme="minorBidi"/>
          <w:lang w:val="es-CO" w:eastAsia="es-ES_tradnl"/>
        </w:rPr>
      </w:pPr>
      <w:hyperlink r:id="rId22" w:history="1">
        <w:r w:rsidR="00146D85" w:rsidRPr="00377188">
          <w:rPr>
            <w:rFonts w:eastAsia="Times New Roman" w:cstheme="minorBidi"/>
            <w:color w:val="0000FF"/>
            <w:u w:val="single"/>
            <w:lang w:val="es-CO" w:eastAsia="es-ES_tradnl"/>
          </w:rPr>
          <w:t>http://www.pasto.gov.co/index.php/tramites-y-servicios-alcaldia-de-pasto/consulta-colombia-mayor</w:t>
        </w:r>
      </w:hyperlink>
    </w:p>
    <w:p w14:paraId="4AD799E7" w14:textId="77777777" w:rsidR="00146D85" w:rsidRPr="00377188" w:rsidRDefault="00146D85" w:rsidP="00146D85">
      <w:pPr>
        <w:suppressAutoHyphens w:val="0"/>
        <w:spacing w:after="160" w:line="259" w:lineRule="auto"/>
        <w:rPr>
          <w:rFonts w:eastAsia="Times New Roman" w:cstheme="minorBidi"/>
          <w:lang w:val="es-CO" w:eastAsia="es-ES_tradnl"/>
        </w:rPr>
      </w:pPr>
      <w:r w:rsidRPr="00377188">
        <w:rPr>
          <w:rFonts w:eastAsia="Times New Roman" w:cstheme="minorBidi"/>
          <w:lang w:val="es-CO" w:eastAsia="es-ES_tradnl"/>
        </w:rPr>
        <w:t>Se recuerda a todos los beneficiarios del programa que para realizar el respectivo cobro es indispensable:</w:t>
      </w:r>
    </w:p>
    <w:p w14:paraId="1F22CB12" w14:textId="77777777" w:rsidR="00146D85" w:rsidRPr="00377188" w:rsidRDefault="00146D85" w:rsidP="00A32478">
      <w:pPr>
        <w:numPr>
          <w:ilvl w:val="0"/>
          <w:numId w:val="1"/>
        </w:numPr>
        <w:suppressAutoHyphens w:val="0"/>
        <w:spacing w:after="160" w:line="259" w:lineRule="auto"/>
        <w:jc w:val="left"/>
        <w:rPr>
          <w:rFonts w:eastAsia="Times New Roman" w:cstheme="minorBidi"/>
          <w:lang w:val="es-CO" w:eastAsia="es-ES_tradnl"/>
        </w:rPr>
      </w:pPr>
      <w:r w:rsidRPr="00377188">
        <w:rPr>
          <w:rFonts w:eastAsia="Times New Roman" w:cstheme="minorBidi"/>
          <w:lang w:val="es-CO" w:eastAsia="es-ES_tradnl"/>
        </w:rPr>
        <w:t xml:space="preserve">Presentar la cédula original </w:t>
      </w:r>
    </w:p>
    <w:p w14:paraId="14D53760" w14:textId="34B4D3CC" w:rsidR="00146D85" w:rsidRPr="00377188" w:rsidRDefault="00146D85" w:rsidP="00A32478">
      <w:pPr>
        <w:numPr>
          <w:ilvl w:val="0"/>
          <w:numId w:val="1"/>
        </w:numPr>
        <w:suppressAutoHyphens w:val="0"/>
        <w:spacing w:after="160" w:line="259" w:lineRule="auto"/>
        <w:jc w:val="left"/>
        <w:rPr>
          <w:rFonts w:eastAsia="Times New Roman" w:cstheme="minorBidi"/>
          <w:lang w:val="es-CO" w:eastAsia="es-ES_tradnl"/>
        </w:rPr>
      </w:pPr>
      <w:r w:rsidRPr="00377188">
        <w:rPr>
          <w:rFonts w:eastAsia="Times New Roman" w:cstheme="minorBidi"/>
          <w:lang w:val="es-CO" w:eastAsia="es-ES_tradnl"/>
        </w:rPr>
        <w:t xml:space="preserve">Únicamente para el caso de las personas mayores en condición de discapacidad que no pueden acercarse a cobrar, presentar PODER NOTARIAL, éste debe tener vigencia del mes actual (JULIO), además debe presentar cédula original tanto del beneficiario/a como del apoderado/a. </w:t>
      </w:r>
    </w:p>
    <w:p w14:paraId="48E1E83A" w14:textId="77777777" w:rsidR="00146D85" w:rsidRPr="00377188" w:rsidRDefault="00146D85" w:rsidP="00146D85">
      <w:pPr>
        <w:suppressAutoHyphens w:val="0"/>
        <w:spacing w:after="160" w:line="259" w:lineRule="auto"/>
        <w:rPr>
          <w:rFonts w:eastAsia="Times New Roman" w:cstheme="minorBidi"/>
          <w:lang w:val="es-CO" w:eastAsia="es-ES_tradnl"/>
        </w:rPr>
      </w:pPr>
      <w:r w:rsidRPr="00377188">
        <w:rPr>
          <w:rFonts w:eastAsia="Times New Roman" w:cstheme="minorBidi"/>
          <w:color w:val="000000"/>
          <w:lang w:val="es-CO" w:eastAsia="es-ES_tradnl"/>
        </w:rPr>
        <w:t>Igualmente</w:t>
      </w:r>
      <w:r w:rsidRPr="00377188">
        <w:rPr>
          <w:rFonts w:eastAsia="Times New Roman" w:cstheme="minorBidi"/>
          <w:lang w:val="es-CO" w:eastAsia="es-ES_tradnl"/>
        </w:rPr>
        <w:t xml:space="preserve">, pueden dirigirse hasta las instalaciones del Centro Vida para el Adulto Mayor, ubicado en la Secretaría de Bienestar Social, barrio </w:t>
      </w:r>
      <w:proofErr w:type="spellStart"/>
      <w:r w:rsidRPr="00377188">
        <w:rPr>
          <w:rFonts w:eastAsia="Times New Roman" w:cstheme="minorBidi"/>
          <w:lang w:val="es-CO" w:eastAsia="es-ES_tradnl"/>
        </w:rPr>
        <w:t>Mijitayo</w:t>
      </w:r>
      <w:proofErr w:type="spellEnd"/>
      <w:r w:rsidRPr="00377188">
        <w:rPr>
          <w:rFonts w:eastAsia="Times New Roman" w:cstheme="minorBidi"/>
          <w:lang w:val="es-CO" w:eastAsia="es-ES_tradnl"/>
        </w:rPr>
        <w:t xml:space="preserve"> </w:t>
      </w:r>
      <w:proofErr w:type="spellStart"/>
      <w:r w:rsidRPr="00377188">
        <w:rPr>
          <w:rFonts w:eastAsia="Times New Roman" w:cstheme="minorBidi"/>
          <w:lang w:val="es-CO" w:eastAsia="es-ES_tradnl"/>
        </w:rPr>
        <w:t>Cra</w:t>
      </w:r>
      <w:proofErr w:type="spellEnd"/>
      <w:r w:rsidRPr="00377188">
        <w:rPr>
          <w:rFonts w:eastAsia="Times New Roman" w:cstheme="minorBidi"/>
          <w:lang w:val="es-CO" w:eastAsia="es-ES_tradnl"/>
        </w:rPr>
        <w:t xml:space="preserve"> 26 Sur (antiguo </w:t>
      </w:r>
      <w:proofErr w:type="spellStart"/>
      <w:r w:rsidRPr="00377188">
        <w:rPr>
          <w:rFonts w:eastAsia="Times New Roman" w:cstheme="minorBidi"/>
          <w:lang w:val="es-CO" w:eastAsia="es-ES_tradnl"/>
        </w:rPr>
        <w:t>Inurbe</w:t>
      </w:r>
      <w:proofErr w:type="spellEnd"/>
      <w:r w:rsidRPr="00377188">
        <w:rPr>
          <w:rFonts w:eastAsia="Times New Roman" w:cstheme="minorBidi"/>
          <w:lang w:val="es-CO" w:eastAsia="es-ES_tradnl"/>
        </w:rPr>
        <w:t xml:space="preserve">) o comunicarse a la siguiente línea telefónica: 7238682 - 7244326 </w:t>
      </w:r>
    </w:p>
    <w:p w14:paraId="066DC99D" w14:textId="0450FD6A" w:rsidR="00146D85" w:rsidRPr="00377188" w:rsidRDefault="00493BBF" w:rsidP="00146D85">
      <w:pPr>
        <w:spacing w:line="256" w:lineRule="auto"/>
        <w:rPr>
          <w:b/>
          <w:sz w:val="18"/>
          <w:szCs w:val="18"/>
          <w:lang w:val="es-CO"/>
        </w:rPr>
      </w:pPr>
      <w:r w:rsidRPr="00377188">
        <w:rPr>
          <w:b/>
          <w:sz w:val="18"/>
          <w:szCs w:val="18"/>
          <w:lang w:val="es-CO"/>
        </w:rPr>
        <w:t>Información: Subsecretaria de Gestión y Proyectos, Magaly Arteaga Romero, celular 3166291147</w:t>
      </w:r>
    </w:p>
    <w:p w14:paraId="186B0532" w14:textId="77777777" w:rsidR="00493BBF" w:rsidRPr="00377188" w:rsidRDefault="00493BBF" w:rsidP="00493BBF">
      <w:pPr>
        <w:spacing w:line="256" w:lineRule="auto"/>
        <w:jc w:val="center"/>
        <w:rPr>
          <w:rFonts w:cs="Tahoma"/>
          <w:i/>
        </w:rPr>
      </w:pPr>
      <w:r w:rsidRPr="00377188">
        <w:rPr>
          <w:rFonts w:cs="Tahoma"/>
          <w:i/>
        </w:rPr>
        <w:t>Somos constructores de paz</w:t>
      </w:r>
    </w:p>
    <w:p w14:paraId="1FE30BE9" w14:textId="77777777" w:rsidR="00600E8C" w:rsidRPr="00377188" w:rsidRDefault="00600E8C" w:rsidP="00493BBF">
      <w:pPr>
        <w:spacing w:line="256" w:lineRule="auto"/>
        <w:jc w:val="center"/>
        <w:rPr>
          <w:rFonts w:eastAsia="Times New Roman" w:cs="Times New Roman"/>
          <w:lang w:val="es-ES_tradnl" w:eastAsia="es-CO"/>
        </w:rPr>
      </w:pPr>
    </w:p>
    <w:p w14:paraId="1E91E3C0" w14:textId="38EC58FE" w:rsidR="001D0C32" w:rsidRPr="00377188" w:rsidRDefault="001D0C32" w:rsidP="001D0C32">
      <w:pPr>
        <w:suppressAutoHyphens w:val="0"/>
        <w:spacing w:line="253" w:lineRule="atLeast"/>
        <w:jc w:val="center"/>
        <w:rPr>
          <w:rFonts w:eastAsia="Times New Roman" w:cs="Tahoma"/>
          <w:b/>
          <w:bCs/>
          <w:lang w:val="es-CO" w:eastAsia="es-CO"/>
        </w:rPr>
      </w:pPr>
      <w:r w:rsidRPr="00377188">
        <w:rPr>
          <w:rFonts w:eastAsia="Times New Roman" w:cs="Tahoma"/>
          <w:b/>
          <w:bCs/>
          <w:lang w:val="es-CO" w:eastAsia="es-CO"/>
        </w:rPr>
        <w:t>JÓVENES EN ACCIÓN PASTO, INFORMA QUE SE CANCELARÁ A LOS ESTUDIANTES DEL SENA Y UNIVERSIDAD DE NARIÑO LOS CORRESPONDIENTES INCENTIVOS</w:t>
      </w:r>
    </w:p>
    <w:p w14:paraId="03DAC3C9" w14:textId="5E1EDBAB" w:rsidR="00073692" w:rsidRPr="00377188" w:rsidRDefault="00073692" w:rsidP="001D0C32">
      <w:pPr>
        <w:suppressAutoHyphens w:val="0"/>
        <w:spacing w:line="253" w:lineRule="atLeast"/>
        <w:jc w:val="center"/>
        <w:rPr>
          <w:rFonts w:eastAsia="Times New Roman" w:cs="Tahoma"/>
          <w:bCs/>
          <w:i/>
          <w:lang w:val="es-CO" w:eastAsia="es-CO"/>
        </w:rPr>
      </w:pPr>
      <w:r w:rsidRPr="00377188">
        <w:rPr>
          <w:rFonts w:cs="Tahoma"/>
          <w:b/>
          <w:noProof/>
          <w:sz w:val="24"/>
          <w:szCs w:val="24"/>
          <w:lang w:val="es-CO" w:eastAsia="es-CO"/>
        </w:rPr>
        <w:lastRenderedPageBreak/>
        <w:drawing>
          <wp:inline distT="0" distB="0" distL="0" distR="0" wp14:anchorId="4F41F5F2" wp14:editId="56485E63">
            <wp:extent cx="2999338" cy="2587924"/>
            <wp:effectExtent l="0" t="0" r="0" b="31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23">
                      <a:extLst>
                        <a:ext uri="{28A0092B-C50C-407E-A947-70E740481C1C}">
                          <a14:useLocalDpi xmlns:a14="http://schemas.microsoft.com/office/drawing/2010/main" val="0"/>
                        </a:ext>
                      </a:extLst>
                    </a:blip>
                    <a:stretch>
                      <a:fillRect/>
                    </a:stretch>
                  </pic:blipFill>
                  <pic:spPr>
                    <a:xfrm>
                      <a:off x="0" y="0"/>
                      <a:ext cx="3097643" cy="2672745"/>
                    </a:xfrm>
                    <a:prstGeom prst="rect">
                      <a:avLst/>
                    </a:prstGeom>
                  </pic:spPr>
                </pic:pic>
              </a:graphicData>
            </a:graphic>
          </wp:inline>
        </w:drawing>
      </w:r>
    </w:p>
    <w:p w14:paraId="1BCB2DE8" w14:textId="04B3AE46" w:rsidR="00073692" w:rsidRPr="00377188" w:rsidRDefault="003640CB" w:rsidP="00073692">
      <w:pPr>
        <w:suppressAutoHyphens w:val="0"/>
        <w:spacing w:after="160" w:line="259" w:lineRule="auto"/>
        <w:rPr>
          <w:rFonts w:eastAsiaTheme="minorHAnsi" w:cs="Tahoma"/>
          <w:lang w:val="es-AR" w:eastAsia="en-US"/>
        </w:rPr>
      </w:pPr>
      <w:r w:rsidRPr="00377188">
        <w:rPr>
          <w:rFonts w:eastAsiaTheme="minorHAnsi" w:cs="Tahoma"/>
          <w:lang w:val="es-AR" w:eastAsia="en-US"/>
        </w:rPr>
        <w:t xml:space="preserve">La </w:t>
      </w:r>
      <w:r w:rsidR="00073692" w:rsidRPr="00377188">
        <w:rPr>
          <w:rFonts w:eastAsiaTheme="minorHAnsi" w:cs="Tahoma"/>
          <w:lang w:val="es-AR" w:eastAsia="en-US"/>
        </w:rPr>
        <w:t xml:space="preserve">Secretaría de Bienestar Social </w:t>
      </w:r>
      <w:r w:rsidRPr="00377188">
        <w:rPr>
          <w:rFonts w:eastAsiaTheme="minorHAnsi" w:cs="Tahoma"/>
          <w:lang w:val="es-AR" w:eastAsia="en-US"/>
        </w:rPr>
        <w:t xml:space="preserve">de la Alcaldía de Pasto, </w:t>
      </w:r>
      <w:r w:rsidR="00073692" w:rsidRPr="00377188">
        <w:rPr>
          <w:rFonts w:eastAsiaTheme="minorHAnsi" w:cs="Tahoma"/>
          <w:lang w:val="es-AR" w:eastAsia="en-US"/>
        </w:rPr>
        <w:t xml:space="preserve">a través del programa Jóvenes en </w:t>
      </w:r>
      <w:r w:rsidRPr="00377188">
        <w:rPr>
          <w:rFonts w:eastAsiaTheme="minorHAnsi" w:cs="Tahoma"/>
          <w:lang w:val="es-AR" w:eastAsia="en-US"/>
        </w:rPr>
        <w:t>Acción</w:t>
      </w:r>
      <w:r w:rsidR="00073692" w:rsidRPr="00377188">
        <w:rPr>
          <w:rFonts w:eastAsiaTheme="minorHAnsi" w:cs="Tahoma"/>
          <w:lang w:val="es-AR" w:eastAsia="en-US"/>
        </w:rPr>
        <w:t xml:space="preserve">, informa que </w:t>
      </w:r>
      <w:r w:rsidR="008B0103" w:rsidRPr="00377188">
        <w:rPr>
          <w:rFonts w:eastAsiaTheme="minorHAnsi" w:cs="Tahoma"/>
          <w:lang w:val="es-AR" w:eastAsia="en-US"/>
        </w:rPr>
        <w:t>entregará</w:t>
      </w:r>
      <w:r w:rsidR="00073692" w:rsidRPr="00377188">
        <w:rPr>
          <w:rFonts w:eastAsiaTheme="minorHAnsi" w:cs="Tahoma"/>
          <w:lang w:val="es-AR" w:eastAsia="en-US"/>
        </w:rPr>
        <w:t xml:space="preserve"> </w:t>
      </w:r>
      <w:r w:rsidR="008B0103" w:rsidRPr="00377188">
        <w:rPr>
          <w:rFonts w:eastAsiaTheme="minorHAnsi" w:cs="Tahoma"/>
          <w:lang w:val="es-AR" w:eastAsia="en-US"/>
        </w:rPr>
        <w:t xml:space="preserve">los </w:t>
      </w:r>
      <w:r w:rsidR="00073692" w:rsidRPr="00377188">
        <w:rPr>
          <w:rFonts w:eastAsiaTheme="minorHAnsi" w:cs="Tahoma"/>
          <w:lang w:val="es-AR" w:eastAsia="en-US"/>
        </w:rPr>
        <w:t xml:space="preserve">incentivos a </w:t>
      </w:r>
      <w:r w:rsidRPr="00377188">
        <w:rPr>
          <w:rFonts w:eastAsiaTheme="minorHAnsi" w:cs="Tahoma"/>
          <w:lang w:val="es-AR" w:eastAsia="en-US"/>
        </w:rPr>
        <w:t xml:space="preserve">los </w:t>
      </w:r>
      <w:r w:rsidR="00073692" w:rsidRPr="00377188">
        <w:rPr>
          <w:rFonts w:eastAsiaTheme="minorHAnsi" w:cs="Tahoma"/>
          <w:lang w:val="es-AR" w:eastAsia="en-US"/>
        </w:rPr>
        <w:t>beneficiarios</w:t>
      </w:r>
      <w:r w:rsidR="008B0103" w:rsidRPr="00377188">
        <w:rPr>
          <w:rFonts w:eastAsiaTheme="minorHAnsi" w:cs="Tahoma"/>
          <w:lang w:val="es-AR" w:eastAsia="en-US"/>
        </w:rPr>
        <w:t xml:space="preserve"> </w:t>
      </w:r>
      <w:r w:rsidR="00073692" w:rsidRPr="00377188">
        <w:rPr>
          <w:rFonts w:eastAsiaTheme="minorHAnsi" w:cs="Tahoma"/>
          <w:lang w:val="es-AR" w:eastAsia="en-US"/>
        </w:rPr>
        <w:t xml:space="preserve">del programa, estudiantes </w:t>
      </w:r>
      <w:r w:rsidR="008B0103" w:rsidRPr="00377188">
        <w:rPr>
          <w:rFonts w:eastAsiaTheme="minorHAnsi" w:cs="Tahoma"/>
          <w:lang w:val="es-AR" w:eastAsia="en-US"/>
        </w:rPr>
        <w:t xml:space="preserve">del </w:t>
      </w:r>
      <w:r w:rsidR="00073692" w:rsidRPr="00377188">
        <w:rPr>
          <w:rFonts w:eastAsiaTheme="minorHAnsi" w:cs="Tahoma"/>
          <w:lang w:val="es-AR" w:eastAsia="en-US"/>
        </w:rPr>
        <w:t xml:space="preserve">Sena y </w:t>
      </w:r>
      <w:r w:rsidRPr="00377188">
        <w:rPr>
          <w:rFonts w:eastAsiaTheme="minorHAnsi" w:cs="Tahoma"/>
          <w:lang w:val="es-AR" w:eastAsia="en-US"/>
        </w:rPr>
        <w:t xml:space="preserve">de </w:t>
      </w:r>
      <w:r w:rsidR="008B0103" w:rsidRPr="00377188">
        <w:rPr>
          <w:rFonts w:eastAsiaTheme="minorHAnsi" w:cs="Tahoma"/>
          <w:lang w:val="es-AR" w:eastAsia="en-US"/>
        </w:rPr>
        <w:t xml:space="preserve">la </w:t>
      </w:r>
      <w:r w:rsidR="00073692" w:rsidRPr="00377188">
        <w:rPr>
          <w:rFonts w:eastAsiaTheme="minorHAnsi" w:cs="Tahoma"/>
          <w:lang w:val="es-AR" w:eastAsia="en-US"/>
        </w:rPr>
        <w:t xml:space="preserve">Universidad de Nariño, mediante giro o cajero automático, desde el 18 de </w:t>
      </w:r>
      <w:r w:rsidRPr="00377188">
        <w:rPr>
          <w:rFonts w:eastAsiaTheme="minorHAnsi" w:cs="Tahoma"/>
          <w:lang w:val="es-AR" w:eastAsia="en-US"/>
        </w:rPr>
        <w:t>junio</w:t>
      </w:r>
      <w:r w:rsidR="00073692" w:rsidRPr="00377188">
        <w:rPr>
          <w:rFonts w:eastAsiaTheme="minorHAnsi" w:cs="Tahoma"/>
          <w:lang w:val="es-AR" w:eastAsia="en-US"/>
        </w:rPr>
        <w:t xml:space="preserve"> al 7 de </w:t>
      </w:r>
      <w:r w:rsidRPr="00377188">
        <w:rPr>
          <w:rFonts w:eastAsiaTheme="minorHAnsi" w:cs="Tahoma"/>
          <w:lang w:val="es-AR" w:eastAsia="en-US"/>
        </w:rPr>
        <w:t>j</w:t>
      </w:r>
      <w:r w:rsidR="00073692" w:rsidRPr="00377188">
        <w:rPr>
          <w:rFonts w:eastAsiaTheme="minorHAnsi" w:cs="Tahoma"/>
          <w:lang w:val="es-AR" w:eastAsia="en-US"/>
        </w:rPr>
        <w:t>ulio 2018</w:t>
      </w:r>
      <w:r w:rsidRPr="00377188">
        <w:rPr>
          <w:rFonts w:eastAsiaTheme="minorHAnsi" w:cs="Tahoma"/>
          <w:lang w:val="es-AR" w:eastAsia="en-US"/>
        </w:rPr>
        <w:t>.</w:t>
      </w:r>
      <w:r w:rsidR="00073692" w:rsidRPr="00377188">
        <w:rPr>
          <w:rFonts w:eastAsiaTheme="minorHAnsi" w:cs="Tahoma"/>
          <w:lang w:val="es-AR" w:eastAsia="en-US"/>
        </w:rPr>
        <w:t xml:space="preserve"> </w:t>
      </w:r>
      <w:r w:rsidRPr="00377188">
        <w:rPr>
          <w:rFonts w:eastAsiaTheme="minorHAnsi" w:cs="Tahoma"/>
          <w:lang w:val="es-AR" w:eastAsia="en-US"/>
        </w:rPr>
        <w:t xml:space="preserve">Para </w:t>
      </w:r>
      <w:r w:rsidR="00073692" w:rsidRPr="00377188">
        <w:rPr>
          <w:rFonts w:eastAsiaTheme="minorHAnsi" w:cs="Tahoma"/>
          <w:lang w:val="es-AR" w:eastAsia="en-US"/>
        </w:rPr>
        <w:t>este pago</w:t>
      </w:r>
      <w:r w:rsidRPr="00377188">
        <w:rPr>
          <w:rFonts w:eastAsiaTheme="minorHAnsi" w:cs="Tahoma"/>
          <w:lang w:val="es-AR" w:eastAsia="en-US"/>
        </w:rPr>
        <w:t xml:space="preserve"> no se aplicará</w:t>
      </w:r>
      <w:r w:rsidR="00073692" w:rsidRPr="00377188">
        <w:rPr>
          <w:rFonts w:eastAsiaTheme="minorHAnsi" w:cs="Tahoma"/>
          <w:lang w:val="es-AR" w:eastAsia="en-US"/>
        </w:rPr>
        <w:t xml:space="preserve"> pico y cédula.  </w:t>
      </w:r>
    </w:p>
    <w:p w14:paraId="7171BEDD" w14:textId="77777777" w:rsidR="00073692" w:rsidRPr="00377188" w:rsidRDefault="00073692" w:rsidP="00073692">
      <w:pPr>
        <w:suppressAutoHyphens w:val="0"/>
        <w:spacing w:after="160" w:line="259" w:lineRule="auto"/>
        <w:rPr>
          <w:rFonts w:eastAsiaTheme="minorHAnsi" w:cs="Tahoma"/>
          <w:lang w:val="es-AR" w:eastAsia="en-US"/>
        </w:rPr>
      </w:pPr>
      <w:r w:rsidRPr="00377188">
        <w:rPr>
          <w:rFonts w:eastAsiaTheme="minorHAnsi" w:cs="Tahoma"/>
          <w:lang w:val="es-AR" w:eastAsia="en-US"/>
        </w:rPr>
        <w:t>Puntos a cobrar por cajero automático las 24 horas de lunes a domingo:</w:t>
      </w:r>
    </w:p>
    <w:tbl>
      <w:tblPr>
        <w:tblStyle w:val="Tablaconcuadrcula2"/>
        <w:tblW w:w="0" w:type="auto"/>
        <w:jc w:val="center"/>
        <w:shd w:val="clear" w:color="auto" w:fill="FFFFFF" w:themeFill="background1"/>
        <w:tblLook w:val="04A0" w:firstRow="1" w:lastRow="0" w:firstColumn="1" w:lastColumn="0" w:noHBand="0" w:noVBand="1"/>
      </w:tblPr>
      <w:tblGrid>
        <w:gridCol w:w="3567"/>
        <w:gridCol w:w="5263"/>
      </w:tblGrid>
      <w:tr w:rsidR="00073692" w:rsidRPr="00377188" w14:paraId="2B5DC7F4" w14:textId="77777777" w:rsidTr="008B0103">
        <w:trPr>
          <w:jc w:val="center"/>
        </w:trPr>
        <w:tc>
          <w:tcPr>
            <w:tcW w:w="3567" w:type="dxa"/>
            <w:shd w:val="clear" w:color="auto" w:fill="FFFFFF" w:themeFill="background1"/>
          </w:tcPr>
          <w:p w14:paraId="1F5BF302" w14:textId="38F87277" w:rsidR="00073692" w:rsidRPr="00377188" w:rsidRDefault="00073692" w:rsidP="003640CB">
            <w:pPr>
              <w:suppressAutoHyphens w:val="0"/>
              <w:spacing w:after="160" w:line="259" w:lineRule="auto"/>
              <w:jc w:val="center"/>
              <w:rPr>
                <w:rFonts w:cs="Tahoma"/>
                <w:b/>
                <w:lang w:val="es-CO" w:eastAsia="es-CO"/>
              </w:rPr>
            </w:pPr>
            <w:r w:rsidRPr="00377188">
              <w:rPr>
                <w:rFonts w:cs="Tahoma"/>
                <w:b/>
                <w:lang w:val="es-CO" w:eastAsia="es-CO"/>
              </w:rPr>
              <w:t>Puntos de pago-</w:t>
            </w:r>
            <w:proofErr w:type="spellStart"/>
            <w:r w:rsidRPr="00377188">
              <w:rPr>
                <w:rFonts w:cs="Tahoma"/>
                <w:b/>
                <w:lang w:val="es-CO" w:eastAsia="es-CO"/>
              </w:rPr>
              <w:t>Daviplata</w:t>
            </w:r>
            <w:proofErr w:type="spellEnd"/>
          </w:p>
        </w:tc>
        <w:tc>
          <w:tcPr>
            <w:tcW w:w="5263" w:type="dxa"/>
            <w:shd w:val="clear" w:color="auto" w:fill="FFFFFF" w:themeFill="background1"/>
          </w:tcPr>
          <w:p w14:paraId="258646FB" w14:textId="77777777" w:rsidR="00073692" w:rsidRPr="00377188" w:rsidRDefault="00073692" w:rsidP="003640CB">
            <w:pPr>
              <w:suppressAutoHyphens w:val="0"/>
              <w:spacing w:after="160" w:line="259" w:lineRule="auto"/>
              <w:jc w:val="center"/>
              <w:rPr>
                <w:rFonts w:cs="Tahoma"/>
                <w:b/>
                <w:lang w:val="es-CO" w:eastAsia="es-CO"/>
              </w:rPr>
            </w:pPr>
            <w:r w:rsidRPr="00377188">
              <w:rPr>
                <w:rFonts w:cs="Tahoma"/>
                <w:b/>
                <w:lang w:val="es-CO" w:eastAsia="es-CO"/>
              </w:rPr>
              <w:t>Dirección</w:t>
            </w:r>
          </w:p>
        </w:tc>
      </w:tr>
      <w:tr w:rsidR="00073692" w:rsidRPr="00377188" w14:paraId="1637D60C" w14:textId="77777777" w:rsidTr="008B0103">
        <w:trPr>
          <w:jc w:val="center"/>
        </w:trPr>
        <w:tc>
          <w:tcPr>
            <w:tcW w:w="3567" w:type="dxa"/>
            <w:shd w:val="clear" w:color="auto" w:fill="FFFFFF" w:themeFill="background1"/>
          </w:tcPr>
          <w:p w14:paraId="47CC9B08" w14:textId="77777777" w:rsidR="00073692" w:rsidRPr="00377188" w:rsidRDefault="00073692" w:rsidP="00073692">
            <w:pPr>
              <w:suppressAutoHyphens w:val="0"/>
              <w:spacing w:after="160" w:line="259" w:lineRule="auto"/>
              <w:rPr>
                <w:rFonts w:cs="Tahoma"/>
                <w:color w:val="000000"/>
                <w:lang w:val="es-CO" w:eastAsia="es-CO"/>
              </w:rPr>
            </w:pPr>
            <w:r w:rsidRPr="00377188">
              <w:rPr>
                <w:rFonts w:cs="Tahoma"/>
                <w:color w:val="000000"/>
                <w:lang w:val="es-CO" w:eastAsia="es-CO"/>
              </w:rPr>
              <w:t>Principal Pasto.</w:t>
            </w:r>
          </w:p>
        </w:tc>
        <w:tc>
          <w:tcPr>
            <w:tcW w:w="5263" w:type="dxa"/>
            <w:shd w:val="clear" w:color="auto" w:fill="FFFFFF" w:themeFill="background1"/>
          </w:tcPr>
          <w:p w14:paraId="0F644F03" w14:textId="77777777" w:rsidR="00073692" w:rsidRPr="00377188" w:rsidRDefault="00073692" w:rsidP="00073692">
            <w:pPr>
              <w:suppressAutoHyphens w:val="0"/>
              <w:spacing w:after="160" w:line="259" w:lineRule="auto"/>
              <w:rPr>
                <w:rFonts w:cs="Tahoma"/>
                <w:color w:val="000000"/>
                <w:lang w:val="es-CO" w:eastAsia="es-CO"/>
              </w:rPr>
            </w:pPr>
            <w:r w:rsidRPr="00377188">
              <w:rPr>
                <w:rFonts w:cs="Tahoma"/>
                <w:color w:val="000000"/>
                <w:lang w:val="es-CO" w:eastAsia="es-CO"/>
              </w:rPr>
              <w:t>Calle 17 No. 25 – 40.</w:t>
            </w:r>
          </w:p>
        </w:tc>
      </w:tr>
      <w:tr w:rsidR="00073692" w:rsidRPr="00377188" w14:paraId="6ABE0A0D" w14:textId="77777777" w:rsidTr="008B0103">
        <w:trPr>
          <w:trHeight w:val="496"/>
          <w:jc w:val="center"/>
        </w:trPr>
        <w:tc>
          <w:tcPr>
            <w:tcW w:w="3567" w:type="dxa"/>
            <w:shd w:val="clear" w:color="auto" w:fill="FFFFFF" w:themeFill="background1"/>
          </w:tcPr>
          <w:p w14:paraId="771B476C" w14:textId="77777777" w:rsidR="00073692" w:rsidRPr="00377188" w:rsidRDefault="00073692" w:rsidP="00073692">
            <w:pPr>
              <w:suppressAutoHyphens w:val="0"/>
              <w:spacing w:after="160" w:line="259" w:lineRule="auto"/>
              <w:rPr>
                <w:rFonts w:cs="Tahoma"/>
                <w:color w:val="000000"/>
                <w:lang w:val="es-CO" w:eastAsia="es-CO"/>
              </w:rPr>
            </w:pPr>
            <w:r w:rsidRPr="00377188">
              <w:rPr>
                <w:rFonts w:cs="Tahoma"/>
                <w:color w:val="000000"/>
                <w:lang w:val="es-CO" w:eastAsia="es-CO"/>
              </w:rPr>
              <w:t>Parque Bolívar Pasto.</w:t>
            </w:r>
          </w:p>
        </w:tc>
        <w:tc>
          <w:tcPr>
            <w:tcW w:w="5263" w:type="dxa"/>
            <w:shd w:val="clear" w:color="auto" w:fill="FFFFFF" w:themeFill="background1"/>
          </w:tcPr>
          <w:p w14:paraId="6C8FFBDC" w14:textId="77777777" w:rsidR="00073692" w:rsidRPr="00377188" w:rsidRDefault="00073692" w:rsidP="00073692">
            <w:pPr>
              <w:suppressAutoHyphens w:val="0"/>
              <w:spacing w:after="160" w:line="259" w:lineRule="auto"/>
              <w:rPr>
                <w:rFonts w:cs="Tahoma"/>
                <w:color w:val="000000"/>
                <w:lang w:val="es-CO" w:eastAsia="es-CO"/>
              </w:rPr>
            </w:pPr>
            <w:r w:rsidRPr="00377188">
              <w:rPr>
                <w:rFonts w:cs="Tahoma"/>
                <w:color w:val="000000"/>
                <w:lang w:val="es-CO" w:eastAsia="es-CO"/>
              </w:rPr>
              <w:t>Calle 21 No. 12 – 45.</w:t>
            </w:r>
          </w:p>
        </w:tc>
      </w:tr>
      <w:tr w:rsidR="00073692" w:rsidRPr="00377188" w14:paraId="2871DA72" w14:textId="77777777" w:rsidTr="008B0103">
        <w:trPr>
          <w:trHeight w:val="496"/>
          <w:jc w:val="center"/>
        </w:trPr>
        <w:tc>
          <w:tcPr>
            <w:tcW w:w="3567" w:type="dxa"/>
            <w:shd w:val="clear" w:color="auto" w:fill="FFFFFF" w:themeFill="background1"/>
          </w:tcPr>
          <w:p w14:paraId="17947A8E" w14:textId="77777777" w:rsidR="00073692" w:rsidRPr="00377188" w:rsidRDefault="00073692" w:rsidP="00073692">
            <w:pPr>
              <w:suppressAutoHyphens w:val="0"/>
              <w:spacing w:after="160" w:line="259" w:lineRule="auto"/>
              <w:rPr>
                <w:rFonts w:cs="Tahoma"/>
                <w:color w:val="000000"/>
                <w:lang w:val="es-CO" w:eastAsia="es-CO"/>
              </w:rPr>
            </w:pPr>
            <w:r w:rsidRPr="00377188">
              <w:rPr>
                <w:rFonts w:cs="Tahoma"/>
                <w:color w:val="000000"/>
                <w:lang w:val="es-CO" w:eastAsia="es-CO"/>
              </w:rPr>
              <w:t>Parque Nariño Pasto.</w:t>
            </w:r>
          </w:p>
        </w:tc>
        <w:tc>
          <w:tcPr>
            <w:tcW w:w="5263" w:type="dxa"/>
            <w:shd w:val="clear" w:color="auto" w:fill="FFFFFF" w:themeFill="background1"/>
          </w:tcPr>
          <w:p w14:paraId="362E474B" w14:textId="77777777" w:rsidR="00073692" w:rsidRPr="00377188" w:rsidRDefault="00073692" w:rsidP="00073692">
            <w:pPr>
              <w:suppressAutoHyphens w:val="0"/>
              <w:spacing w:after="160" w:line="259" w:lineRule="auto"/>
              <w:rPr>
                <w:rFonts w:cs="Tahoma"/>
                <w:color w:val="000000"/>
                <w:lang w:val="es-CO" w:eastAsia="es-CO"/>
              </w:rPr>
            </w:pPr>
            <w:r w:rsidRPr="00377188">
              <w:rPr>
                <w:rFonts w:cs="Tahoma"/>
                <w:color w:val="000000"/>
                <w:lang w:val="es-CO" w:eastAsia="es-CO"/>
              </w:rPr>
              <w:t>Calle 18 No. 24-11</w:t>
            </w:r>
          </w:p>
        </w:tc>
      </w:tr>
      <w:tr w:rsidR="00073692" w:rsidRPr="00377188" w14:paraId="28C1E159" w14:textId="77777777" w:rsidTr="008B0103">
        <w:trPr>
          <w:trHeight w:val="496"/>
          <w:jc w:val="center"/>
        </w:trPr>
        <w:tc>
          <w:tcPr>
            <w:tcW w:w="3567" w:type="dxa"/>
            <w:shd w:val="clear" w:color="auto" w:fill="FFFFFF" w:themeFill="background1"/>
          </w:tcPr>
          <w:p w14:paraId="32D604DB" w14:textId="77777777" w:rsidR="00073692" w:rsidRPr="00377188" w:rsidRDefault="00073692" w:rsidP="00073692">
            <w:pPr>
              <w:suppressAutoHyphens w:val="0"/>
              <w:spacing w:after="160" w:line="259" w:lineRule="auto"/>
              <w:rPr>
                <w:rFonts w:cs="Tahoma"/>
                <w:color w:val="000000"/>
                <w:lang w:val="es-CO" w:eastAsia="es-CO"/>
              </w:rPr>
            </w:pPr>
            <w:r w:rsidRPr="00377188">
              <w:rPr>
                <w:rFonts w:cs="Tahoma"/>
                <w:color w:val="000000"/>
                <w:lang w:val="es-CO" w:eastAsia="es-CO"/>
              </w:rPr>
              <w:t>Metro Express Pasto</w:t>
            </w:r>
          </w:p>
        </w:tc>
        <w:tc>
          <w:tcPr>
            <w:tcW w:w="5263" w:type="dxa"/>
            <w:shd w:val="clear" w:color="auto" w:fill="FFFFFF" w:themeFill="background1"/>
          </w:tcPr>
          <w:p w14:paraId="57851D4C" w14:textId="77777777" w:rsidR="00073692" w:rsidRPr="00377188" w:rsidRDefault="00073692" w:rsidP="00073692">
            <w:pPr>
              <w:suppressAutoHyphens w:val="0"/>
              <w:spacing w:after="160" w:line="259" w:lineRule="auto"/>
              <w:rPr>
                <w:rFonts w:cs="Tahoma"/>
                <w:color w:val="000000"/>
                <w:lang w:val="es-CO" w:eastAsia="es-CO"/>
              </w:rPr>
            </w:pPr>
            <w:r w:rsidRPr="00377188">
              <w:rPr>
                <w:rFonts w:cs="Tahoma"/>
                <w:color w:val="000000"/>
                <w:lang w:val="es-CO" w:eastAsia="es-CO"/>
              </w:rPr>
              <w:t>Calle 16B No. 32 – 53.</w:t>
            </w:r>
          </w:p>
        </w:tc>
      </w:tr>
      <w:tr w:rsidR="00073692" w:rsidRPr="00377188" w14:paraId="19CD6CA4" w14:textId="77777777" w:rsidTr="008B0103">
        <w:trPr>
          <w:trHeight w:val="496"/>
          <w:jc w:val="center"/>
        </w:trPr>
        <w:tc>
          <w:tcPr>
            <w:tcW w:w="3567" w:type="dxa"/>
            <w:shd w:val="clear" w:color="auto" w:fill="FFFFFF" w:themeFill="background1"/>
          </w:tcPr>
          <w:p w14:paraId="30EEED06" w14:textId="77777777" w:rsidR="00073692" w:rsidRPr="00377188" w:rsidRDefault="00073692" w:rsidP="00073692">
            <w:pPr>
              <w:suppressAutoHyphens w:val="0"/>
              <w:spacing w:after="160" w:line="259" w:lineRule="auto"/>
              <w:rPr>
                <w:rFonts w:cs="Tahoma"/>
                <w:color w:val="000000"/>
                <w:lang w:val="es-CO" w:eastAsia="es-CO"/>
              </w:rPr>
            </w:pPr>
            <w:r w:rsidRPr="00377188">
              <w:rPr>
                <w:rFonts w:cs="Tahoma"/>
                <w:lang w:val="es-AR" w:eastAsia="en-US"/>
              </w:rPr>
              <w:t>La Riviera Pasto</w:t>
            </w:r>
          </w:p>
        </w:tc>
        <w:tc>
          <w:tcPr>
            <w:tcW w:w="5263" w:type="dxa"/>
            <w:shd w:val="clear" w:color="auto" w:fill="FFFFFF" w:themeFill="background1"/>
          </w:tcPr>
          <w:p w14:paraId="5907C2EA" w14:textId="77777777" w:rsidR="00073692" w:rsidRPr="00377188" w:rsidRDefault="00073692" w:rsidP="00073692">
            <w:pPr>
              <w:suppressAutoHyphens w:val="0"/>
              <w:spacing w:after="160" w:line="259" w:lineRule="auto"/>
              <w:rPr>
                <w:rFonts w:cs="Tahoma"/>
                <w:color w:val="000000"/>
                <w:lang w:val="es-CO" w:eastAsia="es-CO"/>
              </w:rPr>
            </w:pPr>
            <w:r w:rsidRPr="00377188">
              <w:rPr>
                <w:rFonts w:cs="Tahoma"/>
                <w:lang w:val="es-AR" w:eastAsia="en-US"/>
              </w:rPr>
              <w:t>Calle 20 N° 34-24</w:t>
            </w:r>
          </w:p>
        </w:tc>
      </w:tr>
      <w:tr w:rsidR="00073692" w:rsidRPr="00377188" w14:paraId="6FD55100" w14:textId="77777777" w:rsidTr="008B0103">
        <w:trPr>
          <w:trHeight w:val="496"/>
          <w:jc w:val="center"/>
        </w:trPr>
        <w:tc>
          <w:tcPr>
            <w:tcW w:w="3567" w:type="dxa"/>
            <w:shd w:val="clear" w:color="auto" w:fill="FFFFFF" w:themeFill="background1"/>
          </w:tcPr>
          <w:p w14:paraId="78CD9D0D" w14:textId="77777777" w:rsidR="00073692" w:rsidRPr="00377188" w:rsidRDefault="00073692" w:rsidP="00073692">
            <w:pPr>
              <w:suppressAutoHyphens w:val="0"/>
              <w:spacing w:after="160" w:line="259" w:lineRule="auto"/>
              <w:rPr>
                <w:rFonts w:cs="Tahoma"/>
                <w:color w:val="000000"/>
                <w:lang w:val="es-CO" w:eastAsia="es-CO"/>
              </w:rPr>
            </w:pPr>
            <w:r w:rsidRPr="00377188">
              <w:rPr>
                <w:rFonts w:cs="Tahoma"/>
                <w:lang w:val="es-AR" w:eastAsia="en-US"/>
              </w:rPr>
              <w:t>Éxito Pasto</w:t>
            </w:r>
          </w:p>
        </w:tc>
        <w:tc>
          <w:tcPr>
            <w:tcW w:w="5263" w:type="dxa"/>
            <w:shd w:val="clear" w:color="auto" w:fill="FFFFFF" w:themeFill="background1"/>
          </w:tcPr>
          <w:p w14:paraId="030EF4E3" w14:textId="77777777" w:rsidR="00073692" w:rsidRPr="00377188" w:rsidRDefault="00073692" w:rsidP="00073692">
            <w:pPr>
              <w:suppressAutoHyphens w:val="0"/>
              <w:spacing w:after="160" w:line="259" w:lineRule="auto"/>
              <w:rPr>
                <w:rFonts w:cs="Tahoma"/>
                <w:color w:val="000000"/>
                <w:lang w:val="es-CO" w:eastAsia="es-CO"/>
              </w:rPr>
            </w:pPr>
            <w:proofErr w:type="spellStart"/>
            <w:r w:rsidRPr="00377188">
              <w:rPr>
                <w:rFonts w:cs="Tahoma"/>
                <w:lang w:val="es-AR" w:eastAsia="en-US"/>
              </w:rPr>
              <w:t>Cra</w:t>
            </w:r>
            <w:proofErr w:type="spellEnd"/>
            <w:r w:rsidRPr="00377188">
              <w:rPr>
                <w:rFonts w:cs="Tahoma"/>
                <w:lang w:val="es-AR" w:eastAsia="en-US"/>
              </w:rPr>
              <w:t>. 22 B No. 2 - 57 Av. Panamericana.</w:t>
            </w:r>
          </w:p>
        </w:tc>
      </w:tr>
    </w:tbl>
    <w:p w14:paraId="6591511B" w14:textId="77777777" w:rsidR="00073692" w:rsidRPr="00377188" w:rsidRDefault="00073692" w:rsidP="00073692">
      <w:pPr>
        <w:suppressAutoHyphens w:val="0"/>
        <w:spacing w:after="160" w:line="259" w:lineRule="auto"/>
        <w:rPr>
          <w:rFonts w:eastAsiaTheme="minorHAnsi" w:cs="Tahoma"/>
          <w:bCs/>
          <w:lang w:val="es-CO" w:eastAsia="es-CO"/>
        </w:rPr>
      </w:pPr>
      <w:r w:rsidRPr="00377188">
        <w:rPr>
          <w:rFonts w:eastAsiaTheme="minorHAnsi" w:cs="Tahoma"/>
          <w:lang w:val="es-AR" w:eastAsia="en-US"/>
        </w:rPr>
        <w:tab/>
      </w:r>
      <w:r w:rsidRPr="00377188">
        <w:rPr>
          <w:rFonts w:eastAsiaTheme="minorHAnsi" w:cs="Tahoma"/>
          <w:lang w:val="es-AR" w:eastAsia="en-US"/>
        </w:rPr>
        <w:tab/>
      </w:r>
      <w:r w:rsidRPr="00377188">
        <w:rPr>
          <w:rFonts w:eastAsiaTheme="minorHAnsi" w:cs="Tahoma"/>
          <w:lang w:val="es-AR" w:eastAsia="en-US"/>
        </w:rPr>
        <w:tab/>
      </w:r>
      <w:r w:rsidRPr="00377188">
        <w:rPr>
          <w:rFonts w:eastAsiaTheme="minorHAnsi" w:cs="Tahoma"/>
          <w:lang w:val="es-AR" w:eastAsia="en-US"/>
        </w:rPr>
        <w:tab/>
      </w:r>
    </w:p>
    <w:p w14:paraId="6ABEE9DE" w14:textId="516F55F9" w:rsidR="00073692" w:rsidRPr="00377188" w:rsidRDefault="00073692" w:rsidP="00073692">
      <w:pPr>
        <w:suppressAutoHyphens w:val="0"/>
        <w:spacing w:after="160" w:line="259" w:lineRule="auto"/>
        <w:rPr>
          <w:rFonts w:eastAsia="Times New Roman" w:cs="Tahoma"/>
          <w:b/>
          <w:color w:val="000000"/>
          <w:u w:val="single"/>
          <w:lang w:val="es-CO" w:eastAsia="es-CO"/>
        </w:rPr>
      </w:pPr>
      <w:r w:rsidRPr="00377188">
        <w:rPr>
          <w:rFonts w:eastAsiaTheme="minorHAnsi" w:cs="Tahoma"/>
          <w:lang w:val="es-AR" w:eastAsia="en-US"/>
        </w:rPr>
        <w:t xml:space="preserve">Modalidad giro de lunes a viernes, </w:t>
      </w:r>
      <w:r w:rsidR="003640CB" w:rsidRPr="00377188">
        <w:rPr>
          <w:rFonts w:eastAsiaTheme="minorHAnsi" w:cs="Tahoma"/>
          <w:lang w:val="es-AR" w:eastAsia="en-US"/>
        </w:rPr>
        <w:t xml:space="preserve">en el </w:t>
      </w:r>
      <w:r w:rsidRPr="00377188">
        <w:rPr>
          <w:rFonts w:eastAsiaTheme="minorHAnsi" w:cs="Tahoma"/>
          <w:lang w:val="es-AR" w:eastAsia="en-US"/>
        </w:rPr>
        <w:t xml:space="preserve">horario de </w:t>
      </w:r>
      <w:r w:rsidRPr="00377188">
        <w:rPr>
          <w:rFonts w:eastAsia="Times New Roman" w:cs="Tahoma"/>
          <w:color w:val="000000"/>
          <w:lang w:val="es-CO" w:eastAsia="es-CO"/>
        </w:rPr>
        <w:t>08:00</w:t>
      </w:r>
      <w:r w:rsidR="003640CB" w:rsidRPr="00377188">
        <w:rPr>
          <w:rFonts w:eastAsia="Times New Roman" w:cs="Tahoma"/>
          <w:color w:val="000000"/>
          <w:lang w:val="es-CO" w:eastAsia="es-CO"/>
        </w:rPr>
        <w:t xml:space="preserve"> am</w:t>
      </w:r>
      <w:r w:rsidRPr="00377188">
        <w:rPr>
          <w:rFonts w:eastAsia="Times New Roman" w:cs="Tahoma"/>
          <w:color w:val="000000"/>
          <w:lang w:val="es-CO" w:eastAsia="es-CO"/>
        </w:rPr>
        <w:t xml:space="preserve"> 11:30</w:t>
      </w:r>
      <w:r w:rsidR="003640CB" w:rsidRPr="00377188">
        <w:rPr>
          <w:rFonts w:eastAsia="Times New Roman" w:cs="Tahoma"/>
          <w:color w:val="000000"/>
          <w:lang w:val="es-CO" w:eastAsia="es-CO"/>
        </w:rPr>
        <w:t xml:space="preserve"> de la </w:t>
      </w:r>
      <w:r w:rsidR="00926D46" w:rsidRPr="00377188">
        <w:rPr>
          <w:rFonts w:eastAsia="Times New Roman" w:cs="Tahoma"/>
          <w:color w:val="000000"/>
          <w:lang w:val="es-CO" w:eastAsia="es-CO"/>
        </w:rPr>
        <w:t>mañana y</w:t>
      </w:r>
      <w:r w:rsidRPr="00377188">
        <w:rPr>
          <w:rFonts w:eastAsia="Times New Roman" w:cs="Tahoma"/>
          <w:color w:val="000000"/>
          <w:lang w:val="es-CO" w:eastAsia="es-CO"/>
        </w:rPr>
        <w:t xml:space="preserve">  </w:t>
      </w:r>
      <w:r w:rsidR="003640CB" w:rsidRPr="00377188">
        <w:rPr>
          <w:rFonts w:eastAsia="Times New Roman" w:cs="Tahoma"/>
          <w:color w:val="000000"/>
          <w:lang w:val="es-CO" w:eastAsia="es-CO"/>
        </w:rPr>
        <w:t xml:space="preserve"> de </w:t>
      </w:r>
      <w:r w:rsidRPr="00377188">
        <w:rPr>
          <w:rFonts w:eastAsia="Times New Roman" w:cs="Tahoma"/>
          <w:color w:val="000000"/>
          <w:lang w:val="es-CO" w:eastAsia="es-CO"/>
        </w:rPr>
        <w:t>2:00</w:t>
      </w:r>
      <w:r w:rsidR="003640CB" w:rsidRPr="00377188">
        <w:rPr>
          <w:rFonts w:eastAsia="Times New Roman" w:cs="Tahoma"/>
          <w:color w:val="000000"/>
          <w:lang w:val="es-CO" w:eastAsia="es-CO"/>
        </w:rPr>
        <w:t xml:space="preserve"> pm a</w:t>
      </w:r>
      <w:r w:rsidRPr="00377188">
        <w:rPr>
          <w:rFonts w:eastAsia="Times New Roman" w:cs="Tahoma"/>
          <w:color w:val="000000"/>
          <w:lang w:val="es-CO" w:eastAsia="es-CO"/>
        </w:rPr>
        <w:t xml:space="preserve"> 4:00</w:t>
      </w:r>
      <w:r w:rsidR="003640CB" w:rsidRPr="00377188">
        <w:rPr>
          <w:rFonts w:eastAsia="Times New Roman" w:cs="Tahoma"/>
          <w:color w:val="000000"/>
          <w:lang w:val="es-CO" w:eastAsia="es-CO"/>
        </w:rPr>
        <w:t xml:space="preserve"> de la tarde.</w:t>
      </w:r>
    </w:p>
    <w:tbl>
      <w:tblPr>
        <w:tblStyle w:val="Tablaconcuadrcula2"/>
        <w:tblW w:w="0" w:type="auto"/>
        <w:jc w:val="center"/>
        <w:tblLook w:val="04A0" w:firstRow="1" w:lastRow="0" w:firstColumn="1" w:lastColumn="0" w:noHBand="0" w:noVBand="1"/>
      </w:tblPr>
      <w:tblGrid>
        <w:gridCol w:w="4538"/>
        <w:gridCol w:w="4292"/>
      </w:tblGrid>
      <w:tr w:rsidR="00073692" w:rsidRPr="00377188" w14:paraId="0A3F59E2" w14:textId="77777777" w:rsidTr="008B0103">
        <w:trPr>
          <w:jc w:val="center"/>
        </w:trPr>
        <w:tc>
          <w:tcPr>
            <w:tcW w:w="4644" w:type="dxa"/>
            <w:shd w:val="clear" w:color="auto" w:fill="auto"/>
          </w:tcPr>
          <w:p w14:paraId="391EE7E7" w14:textId="77777777" w:rsidR="00073692" w:rsidRPr="00377188" w:rsidRDefault="00073692" w:rsidP="003640CB">
            <w:pPr>
              <w:suppressAutoHyphens w:val="0"/>
              <w:spacing w:after="160" w:line="259" w:lineRule="auto"/>
              <w:jc w:val="center"/>
              <w:rPr>
                <w:rFonts w:cs="Tahoma"/>
                <w:b/>
                <w:lang w:val="es-CO" w:eastAsia="es-CO"/>
              </w:rPr>
            </w:pPr>
            <w:r w:rsidRPr="00377188">
              <w:rPr>
                <w:rFonts w:cs="Tahoma"/>
                <w:b/>
                <w:lang w:val="es-CO" w:eastAsia="es-CO"/>
              </w:rPr>
              <w:t>Puntos de pago modalidad Giro</w:t>
            </w:r>
          </w:p>
        </w:tc>
        <w:tc>
          <w:tcPr>
            <w:tcW w:w="4395" w:type="dxa"/>
            <w:shd w:val="clear" w:color="auto" w:fill="auto"/>
          </w:tcPr>
          <w:p w14:paraId="71B3653A" w14:textId="77777777" w:rsidR="00073692" w:rsidRPr="00377188" w:rsidRDefault="00073692" w:rsidP="003640CB">
            <w:pPr>
              <w:suppressAutoHyphens w:val="0"/>
              <w:spacing w:after="160" w:line="259" w:lineRule="auto"/>
              <w:jc w:val="center"/>
              <w:rPr>
                <w:rFonts w:cs="Tahoma"/>
                <w:b/>
                <w:lang w:val="es-CO" w:eastAsia="es-CO"/>
              </w:rPr>
            </w:pPr>
            <w:r w:rsidRPr="00377188">
              <w:rPr>
                <w:rFonts w:cs="Tahoma"/>
                <w:b/>
                <w:lang w:val="es-CO" w:eastAsia="es-CO"/>
              </w:rPr>
              <w:t>Dirección</w:t>
            </w:r>
          </w:p>
        </w:tc>
      </w:tr>
      <w:tr w:rsidR="00073692" w:rsidRPr="00377188" w14:paraId="52C62A26" w14:textId="77777777" w:rsidTr="002245EA">
        <w:trPr>
          <w:jc w:val="center"/>
        </w:trPr>
        <w:tc>
          <w:tcPr>
            <w:tcW w:w="4644" w:type="dxa"/>
          </w:tcPr>
          <w:p w14:paraId="3B67F7A9" w14:textId="77777777" w:rsidR="00073692" w:rsidRPr="00377188" w:rsidRDefault="00073692" w:rsidP="00073692">
            <w:pPr>
              <w:suppressAutoHyphens w:val="0"/>
              <w:spacing w:after="160" w:line="259" w:lineRule="auto"/>
              <w:rPr>
                <w:rFonts w:cs="Tahoma"/>
                <w:color w:val="000000"/>
                <w:lang w:val="es-CO" w:eastAsia="es-CO"/>
              </w:rPr>
            </w:pPr>
            <w:r w:rsidRPr="00377188">
              <w:rPr>
                <w:rFonts w:cs="Tahoma"/>
                <w:color w:val="000000"/>
                <w:lang w:val="es-CO" w:eastAsia="es-CO"/>
              </w:rPr>
              <w:t>Unicentro Pasto</w:t>
            </w:r>
          </w:p>
        </w:tc>
        <w:tc>
          <w:tcPr>
            <w:tcW w:w="4395" w:type="dxa"/>
          </w:tcPr>
          <w:p w14:paraId="1E94EFF4" w14:textId="77777777" w:rsidR="00073692" w:rsidRPr="00377188" w:rsidRDefault="00073692" w:rsidP="00073692">
            <w:pPr>
              <w:suppressAutoHyphens w:val="0"/>
              <w:spacing w:after="160" w:line="259" w:lineRule="auto"/>
              <w:rPr>
                <w:rFonts w:cs="Tahoma"/>
                <w:color w:val="000000"/>
                <w:lang w:val="es-CO" w:eastAsia="es-CO"/>
              </w:rPr>
            </w:pPr>
            <w:r w:rsidRPr="00377188">
              <w:rPr>
                <w:rFonts w:cs="Tahoma"/>
                <w:color w:val="000000"/>
                <w:lang w:val="es-CO" w:eastAsia="es-CO"/>
              </w:rPr>
              <w:t xml:space="preserve"> Cl 11 No. 34-78</w:t>
            </w:r>
          </w:p>
        </w:tc>
      </w:tr>
      <w:tr w:rsidR="00073692" w:rsidRPr="00377188" w14:paraId="718CB2B0" w14:textId="77777777" w:rsidTr="002245EA">
        <w:trPr>
          <w:trHeight w:val="496"/>
          <w:jc w:val="center"/>
        </w:trPr>
        <w:tc>
          <w:tcPr>
            <w:tcW w:w="4644" w:type="dxa"/>
          </w:tcPr>
          <w:p w14:paraId="174BCAB9" w14:textId="77777777" w:rsidR="00073692" w:rsidRPr="00377188" w:rsidRDefault="00073692" w:rsidP="00073692">
            <w:pPr>
              <w:suppressAutoHyphens w:val="0"/>
              <w:spacing w:after="160" w:line="259" w:lineRule="auto"/>
              <w:rPr>
                <w:rFonts w:cs="Tahoma"/>
                <w:color w:val="000000"/>
                <w:lang w:val="es-CO" w:eastAsia="es-CO"/>
              </w:rPr>
            </w:pPr>
            <w:r w:rsidRPr="00377188">
              <w:rPr>
                <w:rFonts w:cs="Tahoma"/>
                <w:color w:val="000000"/>
                <w:lang w:val="es-CO" w:eastAsia="es-CO"/>
              </w:rPr>
              <w:lastRenderedPageBreak/>
              <w:t>Parque Nariño</w:t>
            </w:r>
          </w:p>
        </w:tc>
        <w:tc>
          <w:tcPr>
            <w:tcW w:w="4395" w:type="dxa"/>
          </w:tcPr>
          <w:p w14:paraId="51ACE9A8" w14:textId="77777777" w:rsidR="00073692" w:rsidRPr="00377188" w:rsidRDefault="00073692" w:rsidP="00073692">
            <w:pPr>
              <w:suppressAutoHyphens w:val="0"/>
              <w:spacing w:after="160" w:line="259" w:lineRule="auto"/>
              <w:rPr>
                <w:rFonts w:cs="Tahoma"/>
                <w:color w:val="000000"/>
                <w:lang w:val="es-CO" w:eastAsia="es-CO"/>
              </w:rPr>
            </w:pPr>
            <w:r w:rsidRPr="00377188">
              <w:rPr>
                <w:rFonts w:cs="Tahoma"/>
                <w:color w:val="000000"/>
                <w:lang w:val="es-CO" w:eastAsia="es-CO"/>
              </w:rPr>
              <w:t>Cl 18 No. 24-11</w:t>
            </w:r>
          </w:p>
        </w:tc>
      </w:tr>
    </w:tbl>
    <w:p w14:paraId="3DAFEFEA" w14:textId="77777777" w:rsidR="00073692" w:rsidRPr="00377188" w:rsidRDefault="00073692" w:rsidP="00073692">
      <w:pPr>
        <w:suppressAutoHyphens w:val="0"/>
        <w:spacing w:after="160" w:line="259" w:lineRule="auto"/>
        <w:rPr>
          <w:rFonts w:eastAsiaTheme="minorHAnsi" w:cs="Tahoma"/>
          <w:lang w:val="es-AR" w:eastAsia="en-US"/>
        </w:rPr>
      </w:pPr>
    </w:p>
    <w:p w14:paraId="2193C617" w14:textId="66223C79" w:rsidR="00073692" w:rsidRPr="00377188" w:rsidRDefault="00073692" w:rsidP="00073692">
      <w:pPr>
        <w:suppressAutoHyphens w:val="0"/>
        <w:spacing w:after="160" w:line="259" w:lineRule="auto"/>
        <w:rPr>
          <w:rFonts w:eastAsiaTheme="minorHAnsi" w:cs="Tahoma"/>
          <w:lang w:val="es-AR" w:eastAsia="en-US"/>
        </w:rPr>
      </w:pPr>
      <w:r w:rsidRPr="00377188">
        <w:rPr>
          <w:rFonts w:eastAsiaTheme="minorHAnsi" w:cs="Tahoma"/>
          <w:lang w:val="es-AR" w:eastAsia="en-US"/>
        </w:rPr>
        <w:t xml:space="preserve">Para lo anterior deben ingresar a la página internet de la alcaldía:  </w:t>
      </w:r>
      <w:hyperlink r:id="rId24" w:history="1">
        <w:r w:rsidRPr="00377188">
          <w:rPr>
            <w:rFonts w:eastAsiaTheme="minorHAnsi" w:cs="Tahoma"/>
            <w:color w:val="0000FF"/>
            <w:u w:val="single"/>
            <w:lang w:val="es-AR" w:eastAsia="en-US"/>
          </w:rPr>
          <w:t>www.pasto.gov.co</w:t>
        </w:r>
      </w:hyperlink>
      <w:r w:rsidRPr="00377188">
        <w:rPr>
          <w:rFonts w:eastAsiaTheme="minorHAnsi" w:cs="Tahoma"/>
          <w:lang w:val="es-AR" w:eastAsia="en-US"/>
        </w:rPr>
        <w:t xml:space="preserve"> , revisar el formato que se encuentra en </w:t>
      </w:r>
      <w:r w:rsidR="003640CB" w:rsidRPr="00377188">
        <w:rPr>
          <w:rFonts w:eastAsiaTheme="minorHAnsi" w:cs="Tahoma"/>
          <w:lang w:val="es-AR" w:eastAsia="en-US"/>
        </w:rPr>
        <w:t>la ventana:</w:t>
      </w:r>
      <w:r w:rsidRPr="00377188">
        <w:rPr>
          <w:rFonts w:eastAsiaTheme="minorHAnsi" w:cs="Tahoma"/>
          <w:lang w:val="es-AR" w:eastAsia="en-US"/>
        </w:rPr>
        <w:t xml:space="preserve">  trámites y servicios/Bienestar social/Jóvenes en acción. </w:t>
      </w:r>
    </w:p>
    <w:p w14:paraId="0A26513B" w14:textId="77777777" w:rsidR="00073692" w:rsidRPr="00377188" w:rsidRDefault="00073692" w:rsidP="00073692">
      <w:pPr>
        <w:suppressAutoHyphens w:val="0"/>
        <w:spacing w:after="160" w:line="259" w:lineRule="auto"/>
        <w:rPr>
          <w:rFonts w:eastAsiaTheme="minorHAnsi" w:cs="Tahoma"/>
          <w:lang w:val="es-AR" w:eastAsia="en-US"/>
        </w:rPr>
      </w:pPr>
      <w:r w:rsidRPr="00377188">
        <w:rPr>
          <w:rFonts w:eastAsiaTheme="minorHAnsi" w:cs="Tahoma"/>
          <w:lang w:val="es-AR" w:eastAsia="en-US"/>
        </w:rPr>
        <w:t xml:space="preserve">También pueden acercarse a la oficina de enlace municipal ubicada en la carrera 26 sur, barrio </w:t>
      </w:r>
      <w:proofErr w:type="spellStart"/>
      <w:r w:rsidRPr="00377188">
        <w:rPr>
          <w:rFonts w:eastAsiaTheme="minorHAnsi" w:cs="Tahoma"/>
          <w:lang w:val="es-AR" w:eastAsia="en-US"/>
        </w:rPr>
        <w:t>Mijitayo</w:t>
      </w:r>
      <w:proofErr w:type="spellEnd"/>
      <w:r w:rsidRPr="00377188">
        <w:rPr>
          <w:rFonts w:eastAsiaTheme="minorHAnsi" w:cs="Tahoma"/>
          <w:lang w:val="es-AR" w:eastAsia="en-US"/>
        </w:rPr>
        <w:t xml:space="preserve">- antiguo </w:t>
      </w:r>
      <w:proofErr w:type="spellStart"/>
      <w:r w:rsidRPr="00377188">
        <w:rPr>
          <w:rFonts w:eastAsiaTheme="minorHAnsi" w:cs="Tahoma"/>
          <w:lang w:val="es-AR" w:eastAsia="en-US"/>
        </w:rPr>
        <w:t>Inurbe</w:t>
      </w:r>
      <w:proofErr w:type="spellEnd"/>
      <w:r w:rsidRPr="00377188">
        <w:rPr>
          <w:rFonts w:eastAsiaTheme="minorHAnsi" w:cs="Tahoma"/>
          <w:lang w:val="es-AR" w:eastAsia="en-US"/>
        </w:rPr>
        <w:t>, o comunicarse al teléfono 7234326 EXT 3012.</w:t>
      </w:r>
    </w:p>
    <w:p w14:paraId="5398EBF0" w14:textId="54112672" w:rsidR="00073692" w:rsidRPr="00377188" w:rsidRDefault="00073692" w:rsidP="00073692">
      <w:pPr>
        <w:tabs>
          <w:tab w:val="left" w:pos="2310"/>
        </w:tabs>
        <w:rPr>
          <w:rFonts w:cs="Tahoma"/>
        </w:rPr>
      </w:pPr>
      <w:r w:rsidRPr="00377188">
        <w:rPr>
          <w:rFonts w:eastAsiaTheme="minorHAnsi" w:cs="Tahoma"/>
          <w:lang w:val="es-AR" w:eastAsia="en-US"/>
        </w:rPr>
        <w:t xml:space="preserve">Las preguntas o inquietudes serán recepcionadas al correo: </w:t>
      </w:r>
      <w:hyperlink r:id="rId25" w:history="1">
        <w:r w:rsidRPr="00377188">
          <w:rPr>
            <w:rFonts w:eastAsiaTheme="minorHAnsi" w:cs="Tahoma"/>
            <w:color w:val="0000FF"/>
            <w:u w:val="single"/>
            <w:lang w:val="es-AR" w:eastAsia="en-US"/>
          </w:rPr>
          <w:t>jovenesenaccionsbs@gmail.com</w:t>
        </w:r>
      </w:hyperlink>
    </w:p>
    <w:p w14:paraId="5AD9DB43" w14:textId="2E3DAD96" w:rsidR="004050F6" w:rsidRPr="00377188" w:rsidRDefault="004050F6" w:rsidP="004050F6">
      <w:pPr>
        <w:shd w:val="clear" w:color="auto" w:fill="FFFFFF"/>
        <w:suppressAutoHyphens w:val="0"/>
        <w:spacing w:after="0"/>
        <w:rPr>
          <w:rFonts w:cs="Tahoma"/>
          <w:b/>
          <w:sz w:val="18"/>
          <w:szCs w:val="18"/>
          <w:lang w:val="es-ES"/>
        </w:rPr>
      </w:pPr>
      <w:bookmarkStart w:id="3" w:name="_Hlk512530660"/>
      <w:r w:rsidRPr="00377188">
        <w:rPr>
          <w:rFonts w:cs="Tahoma"/>
          <w:b/>
          <w:sz w:val="18"/>
          <w:szCs w:val="18"/>
          <w:lang w:val="es-ES"/>
        </w:rPr>
        <w:t xml:space="preserve">Información: Subsecretario Promoción y Asistencia Social, Álvaro Zarama. Celular: 3188271220 </w:t>
      </w:r>
      <w:hyperlink r:id="rId26" w:history="1">
        <w:r w:rsidRPr="00377188">
          <w:rPr>
            <w:rStyle w:val="Hipervnculo"/>
            <w:rFonts w:cs="Tahoma"/>
            <w:b/>
            <w:sz w:val="18"/>
            <w:szCs w:val="18"/>
            <w:lang w:val="es-ES"/>
          </w:rPr>
          <w:t>alvarozarama2009@hotmail.com</w:t>
        </w:r>
      </w:hyperlink>
      <w:r w:rsidRPr="00377188">
        <w:rPr>
          <w:rFonts w:cs="Tahoma"/>
          <w:b/>
          <w:sz w:val="18"/>
          <w:szCs w:val="18"/>
          <w:lang w:val="es-ES"/>
        </w:rPr>
        <w:t xml:space="preserve"> </w:t>
      </w:r>
    </w:p>
    <w:p w14:paraId="0F391642" w14:textId="77777777" w:rsidR="00644F43" w:rsidRPr="00377188" w:rsidRDefault="00644F43" w:rsidP="004050F6">
      <w:pPr>
        <w:shd w:val="clear" w:color="auto" w:fill="FFFFFF"/>
        <w:suppressAutoHyphens w:val="0"/>
        <w:spacing w:after="0"/>
        <w:rPr>
          <w:rFonts w:cs="Tahoma"/>
          <w:b/>
          <w:sz w:val="18"/>
          <w:szCs w:val="18"/>
          <w:lang w:val="es-ES"/>
        </w:rPr>
      </w:pPr>
    </w:p>
    <w:bookmarkEnd w:id="3"/>
    <w:p w14:paraId="74ACBC92" w14:textId="76ABD637" w:rsidR="00D510B3" w:rsidRDefault="004050F6" w:rsidP="009771BB">
      <w:pPr>
        <w:suppressAutoHyphens w:val="0"/>
        <w:spacing w:line="253" w:lineRule="atLeast"/>
        <w:jc w:val="center"/>
        <w:rPr>
          <w:rFonts w:eastAsia="Times New Roman" w:cs="Tahoma"/>
          <w:bCs/>
          <w:i/>
          <w:lang w:val="es-CO" w:eastAsia="es-CO"/>
        </w:rPr>
      </w:pPr>
      <w:r w:rsidRPr="00377188">
        <w:rPr>
          <w:rFonts w:eastAsia="Times New Roman" w:cs="Tahoma"/>
          <w:bCs/>
          <w:i/>
          <w:lang w:val="es-CO" w:eastAsia="es-CO"/>
        </w:rPr>
        <w:t>Somos constructores de paz</w:t>
      </w:r>
      <w:bookmarkEnd w:id="0"/>
    </w:p>
    <w:p w14:paraId="3945E8ED" w14:textId="77777777" w:rsidR="00D43EB2" w:rsidRPr="00377188" w:rsidRDefault="00D43EB2" w:rsidP="009771BB">
      <w:pPr>
        <w:suppressAutoHyphens w:val="0"/>
        <w:spacing w:line="253" w:lineRule="atLeast"/>
        <w:jc w:val="center"/>
        <w:rPr>
          <w:rFonts w:eastAsia="Times New Roman" w:cs="Tahoma"/>
          <w:bCs/>
          <w:i/>
          <w:lang w:val="es-CO" w:eastAsia="es-CO"/>
        </w:rPr>
      </w:pPr>
      <w:bookmarkStart w:id="4" w:name="_GoBack"/>
      <w:bookmarkEnd w:id="4"/>
    </w:p>
    <w:p w14:paraId="52F8F038" w14:textId="77777777" w:rsidR="00DE15A9" w:rsidRPr="00377188" w:rsidRDefault="00DE15A9" w:rsidP="00DE15A9">
      <w:pPr>
        <w:shd w:val="clear" w:color="auto" w:fill="FFFFFF"/>
        <w:suppressAutoHyphens w:val="0"/>
        <w:spacing w:line="253" w:lineRule="atLeast"/>
        <w:jc w:val="center"/>
        <w:rPr>
          <w:rFonts w:cs="Tahoma"/>
          <w:b/>
        </w:rPr>
      </w:pPr>
      <w:r w:rsidRPr="00377188">
        <w:rPr>
          <w:rFonts w:cs="Tahoma"/>
          <w:b/>
        </w:rPr>
        <w:t>Oficina de Comunicación Social</w:t>
      </w:r>
    </w:p>
    <w:p w14:paraId="4157BF9A" w14:textId="6CABFA14" w:rsidR="00387051" w:rsidRPr="00377188" w:rsidRDefault="00DE15A9" w:rsidP="005E1800">
      <w:pPr>
        <w:jc w:val="center"/>
        <w:rPr>
          <w:rFonts w:cs="Tahoma"/>
        </w:rPr>
      </w:pPr>
      <w:r w:rsidRPr="00377188">
        <w:rPr>
          <w:rFonts w:cs="Tahoma"/>
          <w:b/>
        </w:rPr>
        <w:t>Alcaldía de Pasto</w:t>
      </w:r>
      <w:r w:rsidR="00BE1309" w:rsidRPr="00377188">
        <w:rPr>
          <w:rFonts w:eastAsia="Times New Roman" w:cs="Tahoma"/>
          <w:bCs/>
          <w:lang w:val="es-CO" w:eastAsia="es-CO"/>
        </w:rPr>
        <w:t xml:space="preserve"> </w:t>
      </w:r>
      <w:r w:rsidR="00A961E8" w:rsidRPr="00377188">
        <w:rPr>
          <w:rFonts w:eastAsia="Times New Roman" w:cs="Tahoma"/>
          <w:bCs/>
          <w:lang w:val="es-CO" w:eastAsia="es-CO"/>
        </w:rPr>
        <w:t xml:space="preserve"> </w:t>
      </w:r>
    </w:p>
    <w:sectPr w:rsidR="00387051" w:rsidRPr="00377188" w:rsidSect="000A1D37">
      <w:headerReference w:type="default" r:id="rId2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3C9CC4" w14:textId="77777777" w:rsidR="00E219F1" w:rsidRDefault="00E219F1" w:rsidP="00505F60">
      <w:pPr>
        <w:spacing w:after="0"/>
      </w:pPr>
      <w:r>
        <w:separator/>
      </w:r>
    </w:p>
  </w:endnote>
  <w:endnote w:type="continuationSeparator" w:id="0">
    <w:p w14:paraId="0C53430E" w14:textId="77777777" w:rsidR="00E219F1" w:rsidRDefault="00E219F1"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702547" w14:textId="77777777" w:rsidR="00E219F1" w:rsidRDefault="00E219F1" w:rsidP="00505F60">
      <w:pPr>
        <w:spacing w:after="0"/>
      </w:pPr>
      <w:r>
        <w:separator/>
      </w:r>
    </w:p>
  </w:footnote>
  <w:footnote w:type="continuationSeparator" w:id="0">
    <w:p w14:paraId="45EF9F22" w14:textId="77777777" w:rsidR="00E219F1" w:rsidRDefault="00E219F1"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C45B3" w14:textId="77777777" w:rsidR="0086310F" w:rsidRDefault="0086310F">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293B943F" w:rsidR="0086310F" w:rsidRDefault="0086310F"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w:t>
                          </w:r>
                          <w:r w:rsidR="00F64CC3">
                            <w:rPr>
                              <w:rFonts w:cs="Tahoma"/>
                              <w:b/>
                              <w:sz w:val="16"/>
                              <w:szCs w:val="20"/>
                            </w:rPr>
                            <w:t>50</w:t>
                          </w:r>
                        </w:p>
                        <w:p w14:paraId="10421067" w14:textId="03FC044A" w:rsidR="0086310F" w:rsidRPr="00505F60" w:rsidRDefault="0086310F" w:rsidP="006A7E77">
                          <w:pPr>
                            <w:spacing w:after="0"/>
                            <w:jc w:val="left"/>
                            <w:rPr>
                              <w:b/>
                              <w:sz w:val="16"/>
                              <w:szCs w:val="20"/>
                            </w:rPr>
                          </w:pPr>
                          <w:r>
                            <w:rPr>
                              <w:b/>
                              <w:sz w:val="16"/>
                              <w:szCs w:val="20"/>
                            </w:rPr>
                            <w:t>0</w:t>
                          </w:r>
                          <w:r w:rsidR="00F64CC3">
                            <w:rPr>
                              <w:b/>
                              <w:sz w:val="16"/>
                              <w:szCs w:val="20"/>
                            </w:rPr>
                            <w:t>6</w:t>
                          </w:r>
                          <w:r>
                            <w:rPr>
                              <w:b/>
                              <w:sz w:val="16"/>
                              <w:szCs w:val="20"/>
                            </w:rPr>
                            <w:t>/julio</w:t>
                          </w:r>
                          <w:r w:rsidRPr="00505F60">
                            <w:rPr>
                              <w:b/>
                              <w:sz w:val="16"/>
                              <w:szCs w:val="20"/>
                            </w:rPr>
                            <w:t>/201</w:t>
                          </w:r>
                          <w:r>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293B943F" w:rsidR="0086310F" w:rsidRDefault="0086310F"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w:t>
                    </w:r>
                    <w:r w:rsidR="00F64CC3">
                      <w:rPr>
                        <w:rFonts w:cs="Tahoma"/>
                        <w:b/>
                        <w:sz w:val="16"/>
                        <w:szCs w:val="20"/>
                      </w:rPr>
                      <w:t>50</w:t>
                    </w:r>
                  </w:p>
                  <w:p w14:paraId="10421067" w14:textId="03FC044A" w:rsidR="0086310F" w:rsidRPr="00505F60" w:rsidRDefault="0086310F" w:rsidP="006A7E77">
                    <w:pPr>
                      <w:spacing w:after="0"/>
                      <w:jc w:val="left"/>
                      <w:rPr>
                        <w:b/>
                        <w:sz w:val="16"/>
                        <w:szCs w:val="20"/>
                      </w:rPr>
                    </w:pPr>
                    <w:r>
                      <w:rPr>
                        <w:b/>
                        <w:sz w:val="16"/>
                        <w:szCs w:val="20"/>
                      </w:rPr>
                      <w:t>0</w:t>
                    </w:r>
                    <w:r w:rsidR="00F64CC3">
                      <w:rPr>
                        <w:b/>
                        <w:sz w:val="16"/>
                        <w:szCs w:val="20"/>
                      </w:rPr>
                      <w:t>6</w:t>
                    </w:r>
                    <w:r>
                      <w:rPr>
                        <w:b/>
                        <w:sz w:val="16"/>
                        <w:szCs w:val="20"/>
                      </w:rPr>
                      <w:t>/julio</w:t>
                    </w:r>
                    <w:r w:rsidRPr="00505F60">
                      <w:rPr>
                        <w:b/>
                        <w:sz w:val="16"/>
                        <w:szCs w:val="20"/>
                      </w:rPr>
                      <w:t>/201</w:t>
                    </w:r>
                    <w:r>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 w15:restartNumberingAfterBreak="0">
    <w:nsid w:val="54132FDD"/>
    <w:multiLevelType w:val="hybridMultilevel"/>
    <w:tmpl w:val="5CB4CA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68"/>
    <w:rsid w:val="0001310D"/>
    <w:rsid w:val="00013635"/>
    <w:rsid w:val="00013A06"/>
    <w:rsid w:val="00013C92"/>
    <w:rsid w:val="00013FC4"/>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40"/>
    <w:rsid w:val="000235CD"/>
    <w:rsid w:val="000241A7"/>
    <w:rsid w:val="000241D8"/>
    <w:rsid w:val="000244B5"/>
    <w:rsid w:val="000246C0"/>
    <w:rsid w:val="00024F08"/>
    <w:rsid w:val="00024FAE"/>
    <w:rsid w:val="00025E7B"/>
    <w:rsid w:val="000265EF"/>
    <w:rsid w:val="0002669A"/>
    <w:rsid w:val="000268B4"/>
    <w:rsid w:val="000268C8"/>
    <w:rsid w:val="000278D3"/>
    <w:rsid w:val="00027F48"/>
    <w:rsid w:val="00030CF1"/>
    <w:rsid w:val="00031ED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B2C"/>
    <w:rsid w:val="00050125"/>
    <w:rsid w:val="0005014B"/>
    <w:rsid w:val="00050183"/>
    <w:rsid w:val="000503CD"/>
    <w:rsid w:val="000506FD"/>
    <w:rsid w:val="00050D8E"/>
    <w:rsid w:val="00050E20"/>
    <w:rsid w:val="00051415"/>
    <w:rsid w:val="00051AAA"/>
    <w:rsid w:val="00051B8F"/>
    <w:rsid w:val="00051DD9"/>
    <w:rsid w:val="00052224"/>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07F"/>
    <w:rsid w:val="0006461B"/>
    <w:rsid w:val="000648CF"/>
    <w:rsid w:val="000649F1"/>
    <w:rsid w:val="00064B1C"/>
    <w:rsid w:val="00065350"/>
    <w:rsid w:val="0006556D"/>
    <w:rsid w:val="00065B4B"/>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4250"/>
    <w:rsid w:val="00074273"/>
    <w:rsid w:val="00075618"/>
    <w:rsid w:val="0007595E"/>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C17"/>
    <w:rsid w:val="0009035A"/>
    <w:rsid w:val="00090F8A"/>
    <w:rsid w:val="00091206"/>
    <w:rsid w:val="000916DD"/>
    <w:rsid w:val="00091FC5"/>
    <w:rsid w:val="000920FF"/>
    <w:rsid w:val="000923AF"/>
    <w:rsid w:val="00092641"/>
    <w:rsid w:val="00092958"/>
    <w:rsid w:val="00092DD2"/>
    <w:rsid w:val="000932BE"/>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F6"/>
    <w:rsid w:val="000A3AE6"/>
    <w:rsid w:val="000A4031"/>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4CB"/>
    <w:rsid w:val="000B0991"/>
    <w:rsid w:val="000B0A72"/>
    <w:rsid w:val="000B0CEE"/>
    <w:rsid w:val="000B0D97"/>
    <w:rsid w:val="000B0FCC"/>
    <w:rsid w:val="000B1442"/>
    <w:rsid w:val="000B1497"/>
    <w:rsid w:val="000B1617"/>
    <w:rsid w:val="000B1C38"/>
    <w:rsid w:val="000B1F77"/>
    <w:rsid w:val="000B25D9"/>
    <w:rsid w:val="000B2724"/>
    <w:rsid w:val="000B2CAB"/>
    <w:rsid w:val="000B2F1B"/>
    <w:rsid w:val="000B320D"/>
    <w:rsid w:val="000B3BB0"/>
    <w:rsid w:val="000B3BC2"/>
    <w:rsid w:val="000B4BB3"/>
    <w:rsid w:val="000B4C31"/>
    <w:rsid w:val="000B5057"/>
    <w:rsid w:val="000B5483"/>
    <w:rsid w:val="000B5994"/>
    <w:rsid w:val="000B5C48"/>
    <w:rsid w:val="000B5DAC"/>
    <w:rsid w:val="000B6891"/>
    <w:rsid w:val="000B7ACF"/>
    <w:rsid w:val="000B7D55"/>
    <w:rsid w:val="000C0268"/>
    <w:rsid w:val="000C07EA"/>
    <w:rsid w:val="000C0D04"/>
    <w:rsid w:val="000C13FF"/>
    <w:rsid w:val="000C1629"/>
    <w:rsid w:val="000C19C3"/>
    <w:rsid w:val="000C1B9E"/>
    <w:rsid w:val="000C1D25"/>
    <w:rsid w:val="000C223A"/>
    <w:rsid w:val="000C22BA"/>
    <w:rsid w:val="000C250C"/>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2F8"/>
    <w:rsid w:val="000E64AD"/>
    <w:rsid w:val="000E6592"/>
    <w:rsid w:val="000E66AA"/>
    <w:rsid w:val="000E74D4"/>
    <w:rsid w:val="000E767E"/>
    <w:rsid w:val="000E7A2A"/>
    <w:rsid w:val="000E7A3F"/>
    <w:rsid w:val="000E7BFD"/>
    <w:rsid w:val="000F176A"/>
    <w:rsid w:val="000F2382"/>
    <w:rsid w:val="000F29FD"/>
    <w:rsid w:val="000F2B03"/>
    <w:rsid w:val="000F3505"/>
    <w:rsid w:val="000F3751"/>
    <w:rsid w:val="000F3924"/>
    <w:rsid w:val="000F3AC7"/>
    <w:rsid w:val="000F3BA4"/>
    <w:rsid w:val="000F3BD6"/>
    <w:rsid w:val="000F40AC"/>
    <w:rsid w:val="000F4398"/>
    <w:rsid w:val="000F4423"/>
    <w:rsid w:val="000F465D"/>
    <w:rsid w:val="000F490B"/>
    <w:rsid w:val="000F4C36"/>
    <w:rsid w:val="000F526C"/>
    <w:rsid w:val="000F557F"/>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55"/>
    <w:rsid w:val="00106EE1"/>
    <w:rsid w:val="00110101"/>
    <w:rsid w:val="001101C9"/>
    <w:rsid w:val="0011027A"/>
    <w:rsid w:val="001104EA"/>
    <w:rsid w:val="00110E2F"/>
    <w:rsid w:val="00110EAE"/>
    <w:rsid w:val="0011103E"/>
    <w:rsid w:val="0011130A"/>
    <w:rsid w:val="00111B7D"/>
    <w:rsid w:val="0011266B"/>
    <w:rsid w:val="00112827"/>
    <w:rsid w:val="001128C4"/>
    <w:rsid w:val="001128EF"/>
    <w:rsid w:val="00112A1C"/>
    <w:rsid w:val="00112A4E"/>
    <w:rsid w:val="0011376E"/>
    <w:rsid w:val="00113AB0"/>
    <w:rsid w:val="00114379"/>
    <w:rsid w:val="001143D7"/>
    <w:rsid w:val="001146C1"/>
    <w:rsid w:val="001149D4"/>
    <w:rsid w:val="00114B56"/>
    <w:rsid w:val="00114D16"/>
    <w:rsid w:val="00114FBD"/>
    <w:rsid w:val="00115069"/>
    <w:rsid w:val="0011517F"/>
    <w:rsid w:val="001152A4"/>
    <w:rsid w:val="00115741"/>
    <w:rsid w:val="001159B4"/>
    <w:rsid w:val="001163CD"/>
    <w:rsid w:val="00116D7A"/>
    <w:rsid w:val="00116F5E"/>
    <w:rsid w:val="001174E7"/>
    <w:rsid w:val="00117B2A"/>
    <w:rsid w:val="00117EED"/>
    <w:rsid w:val="0012019C"/>
    <w:rsid w:val="001202C3"/>
    <w:rsid w:val="00121343"/>
    <w:rsid w:val="0012166F"/>
    <w:rsid w:val="00121D2F"/>
    <w:rsid w:val="00121D9A"/>
    <w:rsid w:val="00122147"/>
    <w:rsid w:val="00122168"/>
    <w:rsid w:val="001221FB"/>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5DA8"/>
    <w:rsid w:val="001461D6"/>
    <w:rsid w:val="001464A3"/>
    <w:rsid w:val="001466BA"/>
    <w:rsid w:val="0014682B"/>
    <w:rsid w:val="00146D25"/>
    <w:rsid w:val="00146D8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0B8"/>
    <w:rsid w:val="00153589"/>
    <w:rsid w:val="001540B1"/>
    <w:rsid w:val="001542B0"/>
    <w:rsid w:val="001544AE"/>
    <w:rsid w:val="00154628"/>
    <w:rsid w:val="001553A6"/>
    <w:rsid w:val="0015590C"/>
    <w:rsid w:val="00156E91"/>
    <w:rsid w:val="00156ED8"/>
    <w:rsid w:val="00157069"/>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C"/>
    <w:rsid w:val="00182FE3"/>
    <w:rsid w:val="001833D2"/>
    <w:rsid w:val="001833EE"/>
    <w:rsid w:val="0018360F"/>
    <w:rsid w:val="001836B5"/>
    <w:rsid w:val="00183D4B"/>
    <w:rsid w:val="00183DAF"/>
    <w:rsid w:val="00183E21"/>
    <w:rsid w:val="0018507E"/>
    <w:rsid w:val="00185AD1"/>
    <w:rsid w:val="00186093"/>
    <w:rsid w:val="001861BF"/>
    <w:rsid w:val="001861D4"/>
    <w:rsid w:val="0018651E"/>
    <w:rsid w:val="00186663"/>
    <w:rsid w:val="00186AA8"/>
    <w:rsid w:val="001876BB"/>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83F"/>
    <w:rsid w:val="001A0852"/>
    <w:rsid w:val="001A08F6"/>
    <w:rsid w:val="001A0CAC"/>
    <w:rsid w:val="001A0E45"/>
    <w:rsid w:val="001A138C"/>
    <w:rsid w:val="001A13F0"/>
    <w:rsid w:val="001A1797"/>
    <w:rsid w:val="001A184C"/>
    <w:rsid w:val="001A2381"/>
    <w:rsid w:val="001A2ADB"/>
    <w:rsid w:val="001A319D"/>
    <w:rsid w:val="001A3517"/>
    <w:rsid w:val="001A3896"/>
    <w:rsid w:val="001A3934"/>
    <w:rsid w:val="001A3BB7"/>
    <w:rsid w:val="001A3E72"/>
    <w:rsid w:val="001A412E"/>
    <w:rsid w:val="001A4500"/>
    <w:rsid w:val="001A532B"/>
    <w:rsid w:val="001A5696"/>
    <w:rsid w:val="001A5735"/>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71D"/>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0C32"/>
    <w:rsid w:val="001D10FB"/>
    <w:rsid w:val="001D128E"/>
    <w:rsid w:val="001D181A"/>
    <w:rsid w:val="001D2C22"/>
    <w:rsid w:val="001D2D1F"/>
    <w:rsid w:val="001D2F2A"/>
    <w:rsid w:val="001D33EC"/>
    <w:rsid w:val="001D3A93"/>
    <w:rsid w:val="001D3D73"/>
    <w:rsid w:val="001D3DC5"/>
    <w:rsid w:val="001D4090"/>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5F51"/>
    <w:rsid w:val="001E6490"/>
    <w:rsid w:val="001E67B1"/>
    <w:rsid w:val="001E720C"/>
    <w:rsid w:val="001E76E1"/>
    <w:rsid w:val="001E77C1"/>
    <w:rsid w:val="001E7F3A"/>
    <w:rsid w:val="001F0563"/>
    <w:rsid w:val="001F0AF7"/>
    <w:rsid w:val="001F0E31"/>
    <w:rsid w:val="001F1170"/>
    <w:rsid w:val="001F126D"/>
    <w:rsid w:val="001F1EA7"/>
    <w:rsid w:val="001F1FDA"/>
    <w:rsid w:val="001F2135"/>
    <w:rsid w:val="001F22B4"/>
    <w:rsid w:val="001F2359"/>
    <w:rsid w:val="001F2D54"/>
    <w:rsid w:val="001F32B6"/>
    <w:rsid w:val="001F3440"/>
    <w:rsid w:val="001F3735"/>
    <w:rsid w:val="001F404B"/>
    <w:rsid w:val="001F4479"/>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4D3B"/>
    <w:rsid w:val="00205217"/>
    <w:rsid w:val="00205610"/>
    <w:rsid w:val="00205981"/>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51AD"/>
    <w:rsid w:val="00225238"/>
    <w:rsid w:val="00226215"/>
    <w:rsid w:val="00226E28"/>
    <w:rsid w:val="00226E96"/>
    <w:rsid w:val="002275D7"/>
    <w:rsid w:val="00227918"/>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F88"/>
    <w:rsid w:val="002371B6"/>
    <w:rsid w:val="00237252"/>
    <w:rsid w:val="0023746F"/>
    <w:rsid w:val="00237DDA"/>
    <w:rsid w:val="0024024A"/>
    <w:rsid w:val="002402CC"/>
    <w:rsid w:val="002405CD"/>
    <w:rsid w:val="00240CBF"/>
    <w:rsid w:val="0024196E"/>
    <w:rsid w:val="00241B9C"/>
    <w:rsid w:val="00241D8E"/>
    <w:rsid w:val="0024214D"/>
    <w:rsid w:val="002421A6"/>
    <w:rsid w:val="00242668"/>
    <w:rsid w:val="00242BC3"/>
    <w:rsid w:val="00242BDE"/>
    <w:rsid w:val="00242CD7"/>
    <w:rsid w:val="002430BE"/>
    <w:rsid w:val="00243167"/>
    <w:rsid w:val="002435E8"/>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50114"/>
    <w:rsid w:val="00250796"/>
    <w:rsid w:val="00250885"/>
    <w:rsid w:val="00250B4B"/>
    <w:rsid w:val="002510EF"/>
    <w:rsid w:val="00251516"/>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880"/>
    <w:rsid w:val="00283E95"/>
    <w:rsid w:val="00283F58"/>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69B4"/>
    <w:rsid w:val="002A70C4"/>
    <w:rsid w:val="002A736D"/>
    <w:rsid w:val="002A7A8D"/>
    <w:rsid w:val="002A7C00"/>
    <w:rsid w:val="002B018C"/>
    <w:rsid w:val="002B0C33"/>
    <w:rsid w:val="002B0C3D"/>
    <w:rsid w:val="002B0ED6"/>
    <w:rsid w:val="002B0F25"/>
    <w:rsid w:val="002B1225"/>
    <w:rsid w:val="002B2172"/>
    <w:rsid w:val="002B227B"/>
    <w:rsid w:val="002B2616"/>
    <w:rsid w:val="002B2A59"/>
    <w:rsid w:val="002B2AE8"/>
    <w:rsid w:val="002B2E09"/>
    <w:rsid w:val="002B3068"/>
    <w:rsid w:val="002B3446"/>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770"/>
    <w:rsid w:val="002B7C86"/>
    <w:rsid w:val="002B7CAC"/>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88D"/>
    <w:rsid w:val="002C7A96"/>
    <w:rsid w:val="002C7CD2"/>
    <w:rsid w:val="002C7E90"/>
    <w:rsid w:val="002C7FED"/>
    <w:rsid w:val="002D022D"/>
    <w:rsid w:val="002D125E"/>
    <w:rsid w:val="002D12BC"/>
    <w:rsid w:val="002D13AD"/>
    <w:rsid w:val="002D1C88"/>
    <w:rsid w:val="002D1FC6"/>
    <w:rsid w:val="002D233B"/>
    <w:rsid w:val="002D29FB"/>
    <w:rsid w:val="002D2A97"/>
    <w:rsid w:val="002D2CDE"/>
    <w:rsid w:val="002D2D55"/>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0A54"/>
    <w:rsid w:val="002E2124"/>
    <w:rsid w:val="002E21EF"/>
    <w:rsid w:val="002E2501"/>
    <w:rsid w:val="002E2A69"/>
    <w:rsid w:val="002E2E07"/>
    <w:rsid w:val="002E3A47"/>
    <w:rsid w:val="002E4267"/>
    <w:rsid w:val="002E4889"/>
    <w:rsid w:val="002E4B7B"/>
    <w:rsid w:val="002E4DAB"/>
    <w:rsid w:val="002E4DFA"/>
    <w:rsid w:val="002E5043"/>
    <w:rsid w:val="002E568F"/>
    <w:rsid w:val="002E59C6"/>
    <w:rsid w:val="002E5DEB"/>
    <w:rsid w:val="002E635B"/>
    <w:rsid w:val="002E67DF"/>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41D"/>
    <w:rsid w:val="002F7C3E"/>
    <w:rsid w:val="002F7E2A"/>
    <w:rsid w:val="002F7F5F"/>
    <w:rsid w:val="0030089A"/>
    <w:rsid w:val="00300F83"/>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6F9"/>
    <w:rsid w:val="00316700"/>
    <w:rsid w:val="003168E8"/>
    <w:rsid w:val="00316A88"/>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93"/>
    <w:rsid w:val="00330F3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6661"/>
    <w:rsid w:val="00336B83"/>
    <w:rsid w:val="00336B9B"/>
    <w:rsid w:val="00336E07"/>
    <w:rsid w:val="00337B88"/>
    <w:rsid w:val="00340190"/>
    <w:rsid w:val="003401AD"/>
    <w:rsid w:val="0034042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FA0"/>
    <w:rsid w:val="003459D2"/>
    <w:rsid w:val="00345BC1"/>
    <w:rsid w:val="0034659D"/>
    <w:rsid w:val="003466B0"/>
    <w:rsid w:val="00346A5C"/>
    <w:rsid w:val="00346CCF"/>
    <w:rsid w:val="00346E1E"/>
    <w:rsid w:val="00350402"/>
    <w:rsid w:val="0035086B"/>
    <w:rsid w:val="00350CE0"/>
    <w:rsid w:val="00350E46"/>
    <w:rsid w:val="00350FD0"/>
    <w:rsid w:val="00351068"/>
    <w:rsid w:val="00351705"/>
    <w:rsid w:val="00351AF4"/>
    <w:rsid w:val="00351B55"/>
    <w:rsid w:val="00351C38"/>
    <w:rsid w:val="00351FFC"/>
    <w:rsid w:val="00353075"/>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2FD"/>
    <w:rsid w:val="0037189E"/>
    <w:rsid w:val="00372023"/>
    <w:rsid w:val="00372082"/>
    <w:rsid w:val="00372B00"/>
    <w:rsid w:val="00372C34"/>
    <w:rsid w:val="00372C71"/>
    <w:rsid w:val="00372F86"/>
    <w:rsid w:val="00374738"/>
    <w:rsid w:val="00374AEC"/>
    <w:rsid w:val="00374B83"/>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B2"/>
    <w:rsid w:val="00396655"/>
    <w:rsid w:val="00396EF0"/>
    <w:rsid w:val="0039714F"/>
    <w:rsid w:val="00397834"/>
    <w:rsid w:val="003979FF"/>
    <w:rsid w:val="00397FAF"/>
    <w:rsid w:val="003A041C"/>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300"/>
    <w:rsid w:val="003B34C0"/>
    <w:rsid w:val="003B3716"/>
    <w:rsid w:val="003B394E"/>
    <w:rsid w:val="003B3AAA"/>
    <w:rsid w:val="003B3CFC"/>
    <w:rsid w:val="003B3EF2"/>
    <w:rsid w:val="003B439E"/>
    <w:rsid w:val="003B4477"/>
    <w:rsid w:val="003B452B"/>
    <w:rsid w:val="003B4651"/>
    <w:rsid w:val="003B4703"/>
    <w:rsid w:val="003B5487"/>
    <w:rsid w:val="003B54B4"/>
    <w:rsid w:val="003B5E76"/>
    <w:rsid w:val="003B65BC"/>
    <w:rsid w:val="003B6926"/>
    <w:rsid w:val="003B6B6B"/>
    <w:rsid w:val="003B7061"/>
    <w:rsid w:val="003B7803"/>
    <w:rsid w:val="003B7B3B"/>
    <w:rsid w:val="003C035C"/>
    <w:rsid w:val="003C0610"/>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480"/>
    <w:rsid w:val="003C25EB"/>
    <w:rsid w:val="003C2BD1"/>
    <w:rsid w:val="003C2C6E"/>
    <w:rsid w:val="003C30B1"/>
    <w:rsid w:val="003C33E5"/>
    <w:rsid w:val="003C34C9"/>
    <w:rsid w:val="003C3D72"/>
    <w:rsid w:val="003C450B"/>
    <w:rsid w:val="003C4850"/>
    <w:rsid w:val="003C48DC"/>
    <w:rsid w:val="003C48EC"/>
    <w:rsid w:val="003C4901"/>
    <w:rsid w:val="003C4F78"/>
    <w:rsid w:val="003C51FD"/>
    <w:rsid w:val="003C5277"/>
    <w:rsid w:val="003C5773"/>
    <w:rsid w:val="003C5E77"/>
    <w:rsid w:val="003C5FF5"/>
    <w:rsid w:val="003C60A5"/>
    <w:rsid w:val="003C65E5"/>
    <w:rsid w:val="003C682E"/>
    <w:rsid w:val="003C6FF6"/>
    <w:rsid w:val="003C7B8A"/>
    <w:rsid w:val="003D00AE"/>
    <w:rsid w:val="003D01C7"/>
    <w:rsid w:val="003D025C"/>
    <w:rsid w:val="003D03E5"/>
    <w:rsid w:val="003D04E0"/>
    <w:rsid w:val="003D0B05"/>
    <w:rsid w:val="003D0BE4"/>
    <w:rsid w:val="003D0D4A"/>
    <w:rsid w:val="003D14FB"/>
    <w:rsid w:val="003D1D54"/>
    <w:rsid w:val="003D24DF"/>
    <w:rsid w:val="003D282A"/>
    <w:rsid w:val="003D2A93"/>
    <w:rsid w:val="003D2AF5"/>
    <w:rsid w:val="003D2C12"/>
    <w:rsid w:val="003D3875"/>
    <w:rsid w:val="003D3D42"/>
    <w:rsid w:val="003D3F61"/>
    <w:rsid w:val="003D4754"/>
    <w:rsid w:val="003D47C4"/>
    <w:rsid w:val="003D4B18"/>
    <w:rsid w:val="003D5387"/>
    <w:rsid w:val="003D5F6C"/>
    <w:rsid w:val="003D604B"/>
    <w:rsid w:val="003D60DF"/>
    <w:rsid w:val="003D6844"/>
    <w:rsid w:val="003D7282"/>
    <w:rsid w:val="003D75C5"/>
    <w:rsid w:val="003E0433"/>
    <w:rsid w:val="003E0D04"/>
    <w:rsid w:val="003E1096"/>
    <w:rsid w:val="003E11C8"/>
    <w:rsid w:val="003E1419"/>
    <w:rsid w:val="003E14ED"/>
    <w:rsid w:val="003E1890"/>
    <w:rsid w:val="003E1F09"/>
    <w:rsid w:val="003E1F0B"/>
    <w:rsid w:val="003E1F89"/>
    <w:rsid w:val="003E28AD"/>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2A4B"/>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55B"/>
    <w:rsid w:val="004028BE"/>
    <w:rsid w:val="0040334A"/>
    <w:rsid w:val="00403821"/>
    <w:rsid w:val="00403F6E"/>
    <w:rsid w:val="00404B44"/>
    <w:rsid w:val="00404C00"/>
    <w:rsid w:val="00404CA3"/>
    <w:rsid w:val="00404D20"/>
    <w:rsid w:val="004050F6"/>
    <w:rsid w:val="0040518C"/>
    <w:rsid w:val="004053AE"/>
    <w:rsid w:val="0040590A"/>
    <w:rsid w:val="00406023"/>
    <w:rsid w:val="004063F7"/>
    <w:rsid w:val="004064AC"/>
    <w:rsid w:val="00407124"/>
    <w:rsid w:val="00410348"/>
    <w:rsid w:val="004105ED"/>
    <w:rsid w:val="00410C3E"/>
    <w:rsid w:val="00410E2E"/>
    <w:rsid w:val="004113F1"/>
    <w:rsid w:val="00411554"/>
    <w:rsid w:val="00412DA0"/>
    <w:rsid w:val="0041315D"/>
    <w:rsid w:val="004132AF"/>
    <w:rsid w:val="0041374E"/>
    <w:rsid w:val="004137CA"/>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948"/>
    <w:rsid w:val="00420D69"/>
    <w:rsid w:val="00420D7A"/>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27C4E"/>
    <w:rsid w:val="004305C6"/>
    <w:rsid w:val="00430D9B"/>
    <w:rsid w:val="00430FF2"/>
    <w:rsid w:val="00431C9E"/>
    <w:rsid w:val="00431FF4"/>
    <w:rsid w:val="0043243E"/>
    <w:rsid w:val="00432A8F"/>
    <w:rsid w:val="004333C1"/>
    <w:rsid w:val="0043368A"/>
    <w:rsid w:val="0043385E"/>
    <w:rsid w:val="004339F1"/>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4BD"/>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77501"/>
    <w:rsid w:val="00477C1B"/>
    <w:rsid w:val="0048115F"/>
    <w:rsid w:val="00481442"/>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648"/>
    <w:rsid w:val="00484986"/>
    <w:rsid w:val="00484FD8"/>
    <w:rsid w:val="00485421"/>
    <w:rsid w:val="00485AC5"/>
    <w:rsid w:val="00486505"/>
    <w:rsid w:val="00486764"/>
    <w:rsid w:val="00486984"/>
    <w:rsid w:val="00486D68"/>
    <w:rsid w:val="00486F36"/>
    <w:rsid w:val="004876C8"/>
    <w:rsid w:val="004878B5"/>
    <w:rsid w:val="0048793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3BBF"/>
    <w:rsid w:val="004946B1"/>
    <w:rsid w:val="004948F4"/>
    <w:rsid w:val="00494CFC"/>
    <w:rsid w:val="00494D82"/>
    <w:rsid w:val="00495016"/>
    <w:rsid w:val="00495285"/>
    <w:rsid w:val="004958CB"/>
    <w:rsid w:val="004960E5"/>
    <w:rsid w:val="00496A55"/>
    <w:rsid w:val="00496AE0"/>
    <w:rsid w:val="00496C16"/>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39F1"/>
    <w:rsid w:val="004C4396"/>
    <w:rsid w:val="004C4595"/>
    <w:rsid w:val="004C4C26"/>
    <w:rsid w:val="004C4C7C"/>
    <w:rsid w:val="004C5193"/>
    <w:rsid w:val="004C51B0"/>
    <w:rsid w:val="004C5581"/>
    <w:rsid w:val="004C5596"/>
    <w:rsid w:val="004C59A8"/>
    <w:rsid w:val="004C66DE"/>
    <w:rsid w:val="004C6A83"/>
    <w:rsid w:val="004C6DE5"/>
    <w:rsid w:val="004C701A"/>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670"/>
    <w:rsid w:val="004D672A"/>
    <w:rsid w:val="004D699A"/>
    <w:rsid w:val="004D7B3C"/>
    <w:rsid w:val="004D7EF2"/>
    <w:rsid w:val="004E07A5"/>
    <w:rsid w:val="004E0AD4"/>
    <w:rsid w:val="004E11CE"/>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4E1F"/>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03A"/>
    <w:rsid w:val="005001CA"/>
    <w:rsid w:val="0050040D"/>
    <w:rsid w:val="00500889"/>
    <w:rsid w:val="005012DD"/>
    <w:rsid w:val="00501400"/>
    <w:rsid w:val="0050149A"/>
    <w:rsid w:val="00501931"/>
    <w:rsid w:val="0050236E"/>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28DE"/>
    <w:rsid w:val="00512BD9"/>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5C4"/>
    <w:rsid w:val="00516966"/>
    <w:rsid w:val="00517133"/>
    <w:rsid w:val="00517169"/>
    <w:rsid w:val="0051782D"/>
    <w:rsid w:val="00517A8A"/>
    <w:rsid w:val="0052016F"/>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649"/>
    <w:rsid w:val="005356B0"/>
    <w:rsid w:val="005356D8"/>
    <w:rsid w:val="00535AF7"/>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240"/>
    <w:rsid w:val="00551467"/>
    <w:rsid w:val="005514D9"/>
    <w:rsid w:val="00551855"/>
    <w:rsid w:val="0055187E"/>
    <w:rsid w:val="0055194D"/>
    <w:rsid w:val="00551B66"/>
    <w:rsid w:val="00551EDB"/>
    <w:rsid w:val="00551F0A"/>
    <w:rsid w:val="00552439"/>
    <w:rsid w:val="00552ADC"/>
    <w:rsid w:val="00552F99"/>
    <w:rsid w:val="00553078"/>
    <w:rsid w:val="00553157"/>
    <w:rsid w:val="00553172"/>
    <w:rsid w:val="00553A06"/>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21DE"/>
    <w:rsid w:val="005729E6"/>
    <w:rsid w:val="00572A6A"/>
    <w:rsid w:val="00572D87"/>
    <w:rsid w:val="00572DBA"/>
    <w:rsid w:val="0057320B"/>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82A"/>
    <w:rsid w:val="00577AB2"/>
    <w:rsid w:val="00577D7C"/>
    <w:rsid w:val="00577E49"/>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F3C"/>
    <w:rsid w:val="00595067"/>
    <w:rsid w:val="0059523A"/>
    <w:rsid w:val="00595293"/>
    <w:rsid w:val="0059531D"/>
    <w:rsid w:val="00595947"/>
    <w:rsid w:val="00595BE2"/>
    <w:rsid w:val="00595DEF"/>
    <w:rsid w:val="00596022"/>
    <w:rsid w:val="005961B8"/>
    <w:rsid w:val="00596394"/>
    <w:rsid w:val="00596494"/>
    <w:rsid w:val="00596BB9"/>
    <w:rsid w:val="00596BC3"/>
    <w:rsid w:val="00596D78"/>
    <w:rsid w:val="00596FD9"/>
    <w:rsid w:val="005971C6"/>
    <w:rsid w:val="00597D72"/>
    <w:rsid w:val="00597F39"/>
    <w:rsid w:val="00597FE9"/>
    <w:rsid w:val="005A013F"/>
    <w:rsid w:val="005A0318"/>
    <w:rsid w:val="005A03B1"/>
    <w:rsid w:val="005A03C1"/>
    <w:rsid w:val="005A0829"/>
    <w:rsid w:val="005A08E8"/>
    <w:rsid w:val="005A0A81"/>
    <w:rsid w:val="005A0FE8"/>
    <w:rsid w:val="005A1A10"/>
    <w:rsid w:val="005A1F40"/>
    <w:rsid w:val="005A22B3"/>
    <w:rsid w:val="005A22B7"/>
    <w:rsid w:val="005A22C9"/>
    <w:rsid w:val="005A22CF"/>
    <w:rsid w:val="005A2619"/>
    <w:rsid w:val="005A2D1C"/>
    <w:rsid w:val="005A2F2D"/>
    <w:rsid w:val="005A346B"/>
    <w:rsid w:val="005A3502"/>
    <w:rsid w:val="005A3642"/>
    <w:rsid w:val="005A36CE"/>
    <w:rsid w:val="005A3A2A"/>
    <w:rsid w:val="005A3C38"/>
    <w:rsid w:val="005A465A"/>
    <w:rsid w:val="005A4833"/>
    <w:rsid w:val="005A4BEE"/>
    <w:rsid w:val="005A4DE9"/>
    <w:rsid w:val="005A4FC2"/>
    <w:rsid w:val="005A50CE"/>
    <w:rsid w:val="005A5336"/>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62"/>
    <w:rsid w:val="005B026A"/>
    <w:rsid w:val="005B07B1"/>
    <w:rsid w:val="005B0F90"/>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17F"/>
    <w:rsid w:val="005B72EF"/>
    <w:rsid w:val="005B76EE"/>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6997"/>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183"/>
    <w:rsid w:val="005D2319"/>
    <w:rsid w:val="005D2D18"/>
    <w:rsid w:val="005D2F4D"/>
    <w:rsid w:val="005D336D"/>
    <w:rsid w:val="005D3B95"/>
    <w:rsid w:val="005D3BDB"/>
    <w:rsid w:val="005D3E64"/>
    <w:rsid w:val="005D3EF5"/>
    <w:rsid w:val="005D40D2"/>
    <w:rsid w:val="005D420D"/>
    <w:rsid w:val="005D48AB"/>
    <w:rsid w:val="005D5180"/>
    <w:rsid w:val="005D6182"/>
    <w:rsid w:val="005D6514"/>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9F"/>
    <w:rsid w:val="00624AE0"/>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F06"/>
    <w:rsid w:val="0063371B"/>
    <w:rsid w:val="0063399A"/>
    <w:rsid w:val="00634111"/>
    <w:rsid w:val="006342D9"/>
    <w:rsid w:val="0063459B"/>
    <w:rsid w:val="006349A3"/>
    <w:rsid w:val="00634B13"/>
    <w:rsid w:val="00634C10"/>
    <w:rsid w:val="00634D8C"/>
    <w:rsid w:val="00634E5E"/>
    <w:rsid w:val="006351D6"/>
    <w:rsid w:val="006351E7"/>
    <w:rsid w:val="0063537A"/>
    <w:rsid w:val="00635469"/>
    <w:rsid w:val="0063552E"/>
    <w:rsid w:val="00635710"/>
    <w:rsid w:val="00635721"/>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66E"/>
    <w:rsid w:val="00641039"/>
    <w:rsid w:val="00641350"/>
    <w:rsid w:val="00641531"/>
    <w:rsid w:val="006415E9"/>
    <w:rsid w:val="00641B19"/>
    <w:rsid w:val="0064219C"/>
    <w:rsid w:val="006421F1"/>
    <w:rsid w:val="00642394"/>
    <w:rsid w:val="006430FC"/>
    <w:rsid w:val="0064311B"/>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3A1"/>
    <w:rsid w:val="00656D19"/>
    <w:rsid w:val="00657256"/>
    <w:rsid w:val="006575AA"/>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BE7"/>
    <w:rsid w:val="00684C58"/>
    <w:rsid w:val="006851B1"/>
    <w:rsid w:val="00685262"/>
    <w:rsid w:val="006856D2"/>
    <w:rsid w:val="006856D3"/>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28B9"/>
    <w:rsid w:val="006934D8"/>
    <w:rsid w:val="00693559"/>
    <w:rsid w:val="00693A99"/>
    <w:rsid w:val="0069424F"/>
    <w:rsid w:val="006947E7"/>
    <w:rsid w:val="006955E1"/>
    <w:rsid w:val="0069594B"/>
    <w:rsid w:val="00695A10"/>
    <w:rsid w:val="00695A68"/>
    <w:rsid w:val="00695A7D"/>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E2B"/>
    <w:rsid w:val="006C46B8"/>
    <w:rsid w:val="006C4AE1"/>
    <w:rsid w:val="006C4CF6"/>
    <w:rsid w:val="006C4F73"/>
    <w:rsid w:val="006C5163"/>
    <w:rsid w:val="006C597B"/>
    <w:rsid w:val="006C664D"/>
    <w:rsid w:val="006C679E"/>
    <w:rsid w:val="006C6B13"/>
    <w:rsid w:val="006C7659"/>
    <w:rsid w:val="006C7904"/>
    <w:rsid w:val="006C7AE4"/>
    <w:rsid w:val="006D001E"/>
    <w:rsid w:val="006D024D"/>
    <w:rsid w:val="006D0672"/>
    <w:rsid w:val="006D0732"/>
    <w:rsid w:val="006D26D5"/>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71E1"/>
    <w:rsid w:val="006D7511"/>
    <w:rsid w:val="006E0401"/>
    <w:rsid w:val="006E0852"/>
    <w:rsid w:val="006E145C"/>
    <w:rsid w:val="006E14D4"/>
    <w:rsid w:val="006E1AB5"/>
    <w:rsid w:val="006E1D33"/>
    <w:rsid w:val="006E20FD"/>
    <w:rsid w:val="006E259D"/>
    <w:rsid w:val="006E29B0"/>
    <w:rsid w:val="006E2A75"/>
    <w:rsid w:val="006E2C8D"/>
    <w:rsid w:val="006E2E2D"/>
    <w:rsid w:val="006E3591"/>
    <w:rsid w:val="006E35F4"/>
    <w:rsid w:val="006E3BB7"/>
    <w:rsid w:val="006E3BD1"/>
    <w:rsid w:val="006E3C52"/>
    <w:rsid w:val="006E3EB3"/>
    <w:rsid w:val="006E41B4"/>
    <w:rsid w:val="006E458A"/>
    <w:rsid w:val="006E4FD1"/>
    <w:rsid w:val="006E5676"/>
    <w:rsid w:val="006E5AAA"/>
    <w:rsid w:val="006E5AAD"/>
    <w:rsid w:val="006E645B"/>
    <w:rsid w:val="006E6B79"/>
    <w:rsid w:val="006E6B84"/>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CBC"/>
    <w:rsid w:val="00705E74"/>
    <w:rsid w:val="0070609D"/>
    <w:rsid w:val="007060F4"/>
    <w:rsid w:val="00706D17"/>
    <w:rsid w:val="0070722E"/>
    <w:rsid w:val="007076D0"/>
    <w:rsid w:val="00707742"/>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C3F"/>
    <w:rsid w:val="00714C85"/>
    <w:rsid w:val="00714C88"/>
    <w:rsid w:val="00714F38"/>
    <w:rsid w:val="00714FD0"/>
    <w:rsid w:val="00715081"/>
    <w:rsid w:val="0071577A"/>
    <w:rsid w:val="00715D77"/>
    <w:rsid w:val="007160DF"/>
    <w:rsid w:val="00716910"/>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C5D"/>
    <w:rsid w:val="00733E1D"/>
    <w:rsid w:val="00734470"/>
    <w:rsid w:val="0073476B"/>
    <w:rsid w:val="00734801"/>
    <w:rsid w:val="00734884"/>
    <w:rsid w:val="00735689"/>
    <w:rsid w:val="00735E9C"/>
    <w:rsid w:val="00736317"/>
    <w:rsid w:val="00736CCA"/>
    <w:rsid w:val="007371CA"/>
    <w:rsid w:val="0073751E"/>
    <w:rsid w:val="00737B7D"/>
    <w:rsid w:val="00740181"/>
    <w:rsid w:val="00740291"/>
    <w:rsid w:val="0074074D"/>
    <w:rsid w:val="00740C9B"/>
    <w:rsid w:val="00740F44"/>
    <w:rsid w:val="00741269"/>
    <w:rsid w:val="00741AD6"/>
    <w:rsid w:val="00741C28"/>
    <w:rsid w:val="007426D2"/>
    <w:rsid w:val="007426D3"/>
    <w:rsid w:val="0074286B"/>
    <w:rsid w:val="007430A3"/>
    <w:rsid w:val="00743575"/>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18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5AB7"/>
    <w:rsid w:val="0075629F"/>
    <w:rsid w:val="007562DC"/>
    <w:rsid w:val="00756C57"/>
    <w:rsid w:val="007570FB"/>
    <w:rsid w:val="007571D8"/>
    <w:rsid w:val="00757284"/>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40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BF6"/>
    <w:rsid w:val="00773D4E"/>
    <w:rsid w:val="0077415E"/>
    <w:rsid w:val="00774C45"/>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42C"/>
    <w:rsid w:val="00780C0A"/>
    <w:rsid w:val="00780E8D"/>
    <w:rsid w:val="007812B0"/>
    <w:rsid w:val="0078151B"/>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C23"/>
    <w:rsid w:val="00786F3A"/>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A7F"/>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6F05"/>
    <w:rsid w:val="007B724E"/>
    <w:rsid w:val="007B76A5"/>
    <w:rsid w:val="007C038F"/>
    <w:rsid w:val="007C0730"/>
    <w:rsid w:val="007C07F9"/>
    <w:rsid w:val="007C093F"/>
    <w:rsid w:val="007C11EE"/>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EC6"/>
    <w:rsid w:val="007C3F5A"/>
    <w:rsid w:val="007C4974"/>
    <w:rsid w:val="007C4F0B"/>
    <w:rsid w:val="007C5C53"/>
    <w:rsid w:val="007C6BC3"/>
    <w:rsid w:val="007C6CBD"/>
    <w:rsid w:val="007C6D72"/>
    <w:rsid w:val="007C6F7F"/>
    <w:rsid w:val="007C7168"/>
    <w:rsid w:val="007C796C"/>
    <w:rsid w:val="007C7D0E"/>
    <w:rsid w:val="007D0040"/>
    <w:rsid w:val="007D0334"/>
    <w:rsid w:val="007D0E8B"/>
    <w:rsid w:val="007D1B5D"/>
    <w:rsid w:val="007D1E97"/>
    <w:rsid w:val="007D2015"/>
    <w:rsid w:val="007D26B1"/>
    <w:rsid w:val="007D349B"/>
    <w:rsid w:val="007D3F08"/>
    <w:rsid w:val="007D418D"/>
    <w:rsid w:val="007D48DF"/>
    <w:rsid w:val="007D4ADA"/>
    <w:rsid w:val="007D4CA4"/>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8E5"/>
    <w:rsid w:val="007F09AD"/>
    <w:rsid w:val="007F0FC7"/>
    <w:rsid w:val="007F1393"/>
    <w:rsid w:val="007F2329"/>
    <w:rsid w:val="007F239B"/>
    <w:rsid w:val="007F2447"/>
    <w:rsid w:val="007F2A15"/>
    <w:rsid w:val="007F2CA6"/>
    <w:rsid w:val="007F3C74"/>
    <w:rsid w:val="007F4790"/>
    <w:rsid w:val="007F4F10"/>
    <w:rsid w:val="007F514C"/>
    <w:rsid w:val="007F5919"/>
    <w:rsid w:val="007F595B"/>
    <w:rsid w:val="007F5D57"/>
    <w:rsid w:val="007F60D0"/>
    <w:rsid w:val="007F621A"/>
    <w:rsid w:val="007F62F1"/>
    <w:rsid w:val="007F64E6"/>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8C2"/>
    <w:rsid w:val="00807D23"/>
    <w:rsid w:val="00810510"/>
    <w:rsid w:val="00810D1C"/>
    <w:rsid w:val="008110FE"/>
    <w:rsid w:val="0081179E"/>
    <w:rsid w:val="0081192F"/>
    <w:rsid w:val="008120D9"/>
    <w:rsid w:val="008127C8"/>
    <w:rsid w:val="00812B46"/>
    <w:rsid w:val="00812D7F"/>
    <w:rsid w:val="00812FC5"/>
    <w:rsid w:val="0081316A"/>
    <w:rsid w:val="0081361F"/>
    <w:rsid w:val="0081398E"/>
    <w:rsid w:val="00813B60"/>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4E"/>
    <w:rsid w:val="00822393"/>
    <w:rsid w:val="00822A21"/>
    <w:rsid w:val="00822B50"/>
    <w:rsid w:val="00822C6E"/>
    <w:rsid w:val="00822DCC"/>
    <w:rsid w:val="008236F7"/>
    <w:rsid w:val="0082372E"/>
    <w:rsid w:val="00823D15"/>
    <w:rsid w:val="0082419A"/>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220"/>
    <w:rsid w:val="0083142B"/>
    <w:rsid w:val="00831993"/>
    <w:rsid w:val="00831CF1"/>
    <w:rsid w:val="00831D05"/>
    <w:rsid w:val="00832364"/>
    <w:rsid w:val="0083292A"/>
    <w:rsid w:val="00832A84"/>
    <w:rsid w:val="00833048"/>
    <w:rsid w:val="0083305E"/>
    <w:rsid w:val="008339E3"/>
    <w:rsid w:val="0083443D"/>
    <w:rsid w:val="0083461D"/>
    <w:rsid w:val="00834C7D"/>
    <w:rsid w:val="0083557B"/>
    <w:rsid w:val="008357E7"/>
    <w:rsid w:val="00835DFB"/>
    <w:rsid w:val="00835FCC"/>
    <w:rsid w:val="00836532"/>
    <w:rsid w:val="008365D9"/>
    <w:rsid w:val="00836763"/>
    <w:rsid w:val="00836E3C"/>
    <w:rsid w:val="00836F0E"/>
    <w:rsid w:val="00837231"/>
    <w:rsid w:val="0083733F"/>
    <w:rsid w:val="008375E7"/>
    <w:rsid w:val="00840166"/>
    <w:rsid w:val="008407AF"/>
    <w:rsid w:val="008407B5"/>
    <w:rsid w:val="00840B0A"/>
    <w:rsid w:val="00840F3E"/>
    <w:rsid w:val="00841674"/>
    <w:rsid w:val="00841700"/>
    <w:rsid w:val="008417E8"/>
    <w:rsid w:val="00841C61"/>
    <w:rsid w:val="008423F9"/>
    <w:rsid w:val="00842E12"/>
    <w:rsid w:val="008430FF"/>
    <w:rsid w:val="00843290"/>
    <w:rsid w:val="008436BD"/>
    <w:rsid w:val="008437F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13F1"/>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F16"/>
    <w:rsid w:val="008612CC"/>
    <w:rsid w:val="00861538"/>
    <w:rsid w:val="00862306"/>
    <w:rsid w:val="00862586"/>
    <w:rsid w:val="00862B39"/>
    <w:rsid w:val="00862FE1"/>
    <w:rsid w:val="0086310F"/>
    <w:rsid w:val="00863C51"/>
    <w:rsid w:val="00863C71"/>
    <w:rsid w:val="00863C94"/>
    <w:rsid w:val="008642E1"/>
    <w:rsid w:val="00864E2F"/>
    <w:rsid w:val="008650B5"/>
    <w:rsid w:val="008658E1"/>
    <w:rsid w:val="008659B5"/>
    <w:rsid w:val="008660BE"/>
    <w:rsid w:val="008665F0"/>
    <w:rsid w:val="008665F7"/>
    <w:rsid w:val="00867401"/>
    <w:rsid w:val="00867B91"/>
    <w:rsid w:val="00867F69"/>
    <w:rsid w:val="00870336"/>
    <w:rsid w:val="00870B37"/>
    <w:rsid w:val="00870EF9"/>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A59"/>
    <w:rsid w:val="00882FC6"/>
    <w:rsid w:val="008830E2"/>
    <w:rsid w:val="0088324D"/>
    <w:rsid w:val="008838B0"/>
    <w:rsid w:val="00883E23"/>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6CA8"/>
    <w:rsid w:val="00887F29"/>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3163"/>
    <w:rsid w:val="0089346A"/>
    <w:rsid w:val="0089364A"/>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6A92"/>
    <w:rsid w:val="008A6C93"/>
    <w:rsid w:val="008A6CF5"/>
    <w:rsid w:val="008A6D33"/>
    <w:rsid w:val="008A7045"/>
    <w:rsid w:val="008A74E5"/>
    <w:rsid w:val="008A7783"/>
    <w:rsid w:val="008A78C6"/>
    <w:rsid w:val="008B0103"/>
    <w:rsid w:val="008B01FF"/>
    <w:rsid w:val="008B0389"/>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74B6"/>
    <w:rsid w:val="008B759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0F18"/>
    <w:rsid w:val="008E128D"/>
    <w:rsid w:val="008E13A4"/>
    <w:rsid w:val="008E1A47"/>
    <w:rsid w:val="008E1D44"/>
    <w:rsid w:val="008E23B8"/>
    <w:rsid w:val="008E26C2"/>
    <w:rsid w:val="008E2A1C"/>
    <w:rsid w:val="008E2B5E"/>
    <w:rsid w:val="008E2BFB"/>
    <w:rsid w:val="008E3219"/>
    <w:rsid w:val="008E347C"/>
    <w:rsid w:val="008E40B1"/>
    <w:rsid w:val="008E46B3"/>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69E"/>
    <w:rsid w:val="008F29B5"/>
    <w:rsid w:val="008F29E3"/>
    <w:rsid w:val="008F2D07"/>
    <w:rsid w:val="008F2E1A"/>
    <w:rsid w:val="008F3C07"/>
    <w:rsid w:val="008F3D93"/>
    <w:rsid w:val="008F4C31"/>
    <w:rsid w:val="008F50DC"/>
    <w:rsid w:val="008F5664"/>
    <w:rsid w:val="008F5DA3"/>
    <w:rsid w:val="008F6820"/>
    <w:rsid w:val="008F6970"/>
    <w:rsid w:val="008F6A3D"/>
    <w:rsid w:val="008F719C"/>
    <w:rsid w:val="008F7DE1"/>
    <w:rsid w:val="009000D6"/>
    <w:rsid w:val="009003E0"/>
    <w:rsid w:val="00900823"/>
    <w:rsid w:val="00901506"/>
    <w:rsid w:val="00901C24"/>
    <w:rsid w:val="00901CE8"/>
    <w:rsid w:val="00901F22"/>
    <w:rsid w:val="009025F4"/>
    <w:rsid w:val="00902D35"/>
    <w:rsid w:val="00903319"/>
    <w:rsid w:val="009036AE"/>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CC"/>
    <w:rsid w:val="009178CC"/>
    <w:rsid w:val="00917D57"/>
    <w:rsid w:val="0092006F"/>
    <w:rsid w:val="00920331"/>
    <w:rsid w:val="00920483"/>
    <w:rsid w:val="00920501"/>
    <w:rsid w:val="009208BF"/>
    <w:rsid w:val="00920C8D"/>
    <w:rsid w:val="00920E00"/>
    <w:rsid w:val="00921091"/>
    <w:rsid w:val="00921343"/>
    <w:rsid w:val="009217A8"/>
    <w:rsid w:val="0092191B"/>
    <w:rsid w:val="00921934"/>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BF6"/>
    <w:rsid w:val="00925D7D"/>
    <w:rsid w:val="00925D86"/>
    <w:rsid w:val="00925DCE"/>
    <w:rsid w:val="009267E1"/>
    <w:rsid w:val="009269C8"/>
    <w:rsid w:val="00926A5A"/>
    <w:rsid w:val="00926CEE"/>
    <w:rsid w:val="00926D46"/>
    <w:rsid w:val="00926DC0"/>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2F"/>
    <w:rsid w:val="00945053"/>
    <w:rsid w:val="009452F9"/>
    <w:rsid w:val="0094539C"/>
    <w:rsid w:val="00945B3A"/>
    <w:rsid w:val="0094659F"/>
    <w:rsid w:val="0094684C"/>
    <w:rsid w:val="00946CF3"/>
    <w:rsid w:val="00946D46"/>
    <w:rsid w:val="00947090"/>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67CE"/>
    <w:rsid w:val="0095691B"/>
    <w:rsid w:val="0095724F"/>
    <w:rsid w:val="00957290"/>
    <w:rsid w:val="00957ECE"/>
    <w:rsid w:val="00957FAF"/>
    <w:rsid w:val="009601F8"/>
    <w:rsid w:val="009602C7"/>
    <w:rsid w:val="00960746"/>
    <w:rsid w:val="00960878"/>
    <w:rsid w:val="00960FE3"/>
    <w:rsid w:val="00961241"/>
    <w:rsid w:val="0096136A"/>
    <w:rsid w:val="00961515"/>
    <w:rsid w:val="00961A04"/>
    <w:rsid w:val="00961BBA"/>
    <w:rsid w:val="00961BBD"/>
    <w:rsid w:val="00962242"/>
    <w:rsid w:val="0096232F"/>
    <w:rsid w:val="00962505"/>
    <w:rsid w:val="00962641"/>
    <w:rsid w:val="00962912"/>
    <w:rsid w:val="00962934"/>
    <w:rsid w:val="00963C8F"/>
    <w:rsid w:val="00964823"/>
    <w:rsid w:val="00964B90"/>
    <w:rsid w:val="00964C5E"/>
    <w:rsid w:val="009655C8"/>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D32"/>
    <w:rsid w:val="00983F49"/>
    <w:rsid w:val="0098482A"/>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6D3"/>
    <w:rsid w:val="009B383E"/>
    <w:rsid w:val="009B4028"/>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36B"/>
    <w:rsid w:val="009C06A1"/>
    <w:rsid w:val="009C0A81"/>
    <w:rsid w:val="009C0AD6"/>
    <w:rsid w:val="009C0F5D"/>
    <w:rsid w:val="009C2380"/>
    <w:rsid w:val="009C2406"/>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698"/>
    <w:rsid w:val="009D77E6"/>
    <w:rsid w:val="009D79A1"/>
    <w:rsid w:val="009D7C5D"/>
    <w:rsid w:val="009D7E38"/>
    <w:rsid w:val="009E005E"/>
    <w:rsid w:val="009E033A"/>
    <w:rsid w:val="009E0508"/>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60F"/>
    <w:rsid w:val="009F3672"/>
    <w:rsid w:val="009F396B"/>
    <w:rsid w:val="009F3B91"/>
    <w:rsid w:val="009F3BAF"/>
    <w:rsid w:val="009F41D8"/>
    <w:rsid w:val="009F4590"/>
    <w:rsid w:val="009F47DA"/>
    <w:rsid w:val="009F4A64"/>
    <w:rsid w:val="009F507B"/>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4305"/>
    <w:rsid w:val="00A045C0"/>
    <w:rsid w:val="00A05C15"/>
    <w:rsid w:val="00A06719"/>
    <w:rsid w:val="00A06AD0"/>
    <w:rsid w:val="00A06CBB"/>
    <w:rsid w:val="00A06DAD"/>
    <w:rsid w:val="00A06DFE"/>
    <w:rsid w:val="00A072D6"/>
    <w:rsid w:val="00A07460"/>
    <w:rsid w:val="00A07F28"/>
    <w:rsid w:val="00A1009D"/>
    <w:rsid w:val="00A10791"/>
    <w:rsid w:val="00A11576"/>
    <w:rsid w:val="00A11E0A"/>
    <w:rsid w:val="00A12791"/>
    <w:rsid w:val="00A12AAE"/>
    <w:rsid w:val="00A12C72"/>
    <w:rsid w:val="00A12D13"/>
    <w:rsid w:val="00A12F6D"/>
    <w:rsid w:val="00A13C0F"/>
    <w:rsid w:val="00A13C80"/>
    <w:rsid w:val="00A1428A"/>
    <w:rsid w:val="00A142AF"/>
    <w:rsid w:val="00A15103"/>
    <w:rsid w:val="00A15401"/>
    <w:rsid w:val="00A163B9"/>
    <w:rsid w:val="00A163FD"/>
    <w:rsid w:val="00A17057"/>
    <w:rsid w:val="00A17936"/>
    <w:rsid w:val="00A17B41"/>
    <w:rsid w:val="00A17BE7"/>
    <w:rsid w:val="00A208EB"/>
    <w:rsid w:val="00A20DCB"/>
    <w:rsid w:val="00A20E76"/>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3D7"/>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48"/>
    <w:rsid w:val="00A432B4"/>
    <w:rsid w:val="00A43640"/>
    <w:rsid w:val="00A439A9"/>
    <w:rsid w:val="00A43BE5"/>
    <w:rsid w:val="00A43EAB"/>
    <w:rsid w:val="00A4435B"/>
    <w:rsid w:val="00A44BCA"/>
    <w:rsid w:val="00A4509A"/>
    <w:rsid w:val="00A457FF"/>
    <w:rsid w:val="00A46253"/>
    <w:rsid w:val="00A4652A"/>
    <w:rsid w:val="00A4666A"/>
    <w:rsid w:val="00A46906"/>
    <w:rsid w:val="00A47407"/>
    <w:rsid w:val="00A47693"/>
    <w:rsid w:val="00A47F01"/>
    <w:rsid w:val="00A47FD3"/>
    <w:rsid w:val="00A50A75"/>
    <w:rsid w:val="00A50E99"/>
    <w:rsid w:val="00A513E2"/>
    <w:rsid w:val="00A52524"/>
    <w:rsid w:val="00A52A46"/>
    <w:rsid w:val="00A53061"/>
    <w:rsid w:val="00A53195"/>
    <w:rsid w:val="00A5464B"/>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50B"/>
    <w:rsid w:val="00A625DC"/>
    <w:rsid w:val="00A62BC1"/>
    <w:rsid w:val="00A62BC3"/>
    <w:rsid w:val="00A62F52"/>
    <w:rsid w:val="00A63320"/>
    <w:rsid w:val="00A637EA"/>
    <w:rsid w:val="00A6388B"/>
    <w:rsid w:val="00A63996"/>
    <w:rsid w:val="00A63C56"/>
    <w:rsid w:val="00A63E3E"/>
    <w:rsid w:val="00A641A8"/>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F89"/>
    <w:rsid w:val="00A81684"/>
    <w:rsid w:val="00A81ABC"/>
    <w:rsid w:val="00A81AF2"/>
    <w:rsid w:val="00A81FE9"/>
    <w:rsid w:val="00A8256F"/>
    <w:rsid w:val="00A82632"/>
    <w:rsid w:val="00A82672"/>
    <w:rsid w:val="00A82F04"/>
    <w:rsid w:val="00A837F7"/>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335"/>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44A"/>
    <w:rsid w:val="00A95685"/>
    <w:rsid w:val="00A95ACF"/>
    <w:rsid w:val="00A96140"/>
    <w:rsid w:val="00A961E8"/>
    <w:rsid w:val="00A963C4"/>
    <w:rsid w:val="00A9685B"/>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627"/>
    <w:rsid w:val="00AB292D"/>
    <w:rsid w:val="00AB29B6"/>
    <w:rsid w:val="00AB2A8A"/>
    <w:rsid w:val="00AB320F"/>
    <w:rsid w:val="00AB35B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2BE"/>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ECB"/>
    <w:rsid w:val="00AD5F79"/>
    <w:rsid w:val="00AD6361"/>
    <w:rsid w:val="00AD681F"/>
    <w:rsid w:val="00AD7A62"/>
    <w:rsid w:val="00AD7DE0"/>
    <w:rsid w:val="00AE01C9"/>
    <w:rsid w:val="00AE0459"/>
    <w:rsid w:val="00AE0953"/>
    <w:rsid w:val="00AE09C0"/>
    <w:rsid w:val="00AE0CA6"/>
    <w:rsid w:val="00AE1260"/>
    <w:rsid w:val="00AE173F"/>
    <w:rsid w:val="00AE2A32"/>
    <w:rsid w:val="00AE2D47"/>
    <w:rsid w:val="00AE2E61"/>
    <w:rsid w:val="00AE30C2"/>
    <w:rsid w:val="00AE31A1"/>
    <w:rsid w:val="00AE321E"/>
    <w:rsid w:val="00AE34B0"/>
    <w:rsid w:val="00AE3875"/>
    <w:rsid w:val="00AE3907"/>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6559"/>
    <w:rsid w:val="00AE703B"/>
    <w:rsid w:val="00AE74DD"/>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612"/>
    <w:rsid w:val="00AF5957"/>
    <w:rsid w:val="00AF622D"/>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BD6"/>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ED1"/>
    <w:rsid w:val="00B32A10"/>
    <w:rsid w:val="00B32CD4"/>
    <w:rsid w:val="00B33995"/>
    <w:rsid w:val="00B33E2B"/>
    <w:rsid w:val="00B3406D"/>
    <w:rsid w:val="00B342DC"/>
    <w:rsid w:val="00B3438D"/>
    <w:rsid w:val="00B349D3"/>
    <w:rsid w:val="00B35CA9"/>
    <w:rsid w:val="00B35F60"/>
    <w:rsid w:val="00B35FB1"/>
    <w:rsid w:val="00B3617D"/>
    <w:rsid w:val="00B36F2E"/>
    <w:rsid w:val="00B370D5"/>
    <w:rsid w:val="00B375A6"/>
    <w:rsid w:val="00B378C3"/>
    <w:rsid w:val="00B37FBF"/>
    <w:rsid w:val="00B40029"/>
    <w:rsid w:val="00B409EE"/>
    <w:rsid w:val="00B40F9D"/>
    <w:rsid w:val="00B41726"/>
    <w:rsid w:val="00B41D70"/>
    <w:rsid w:val="00B42068"/>
    <w:rsid w:val="00B426C0"/>
    <w:rsid w:val="00B427FD"/>
    <w:rsid w:val="00B42841"/>
    <w:rsid w:val="00B42893"/>
    <w:rsid w:val="00B43179"/>
    <w:rsid w:val="00B43736"/>
    <w:rsid w:val="00B43B7C"/>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60D"/>
    <w:rsid w:val="00B60B59"/>
    <w:rsid w:val="00B60BEF"/>
    <w:rsid w:val="00B612AA"/>
    <w:rsid w:val="00B61AC0"/>
    <w:rsid w:val="00B628BE"/>
    <w:rsid w:val="00B62AC5"/>
    <w:rsid w:val="00B62B0E"/>
    <w:rsid w:val="00B6358D"/>
    <w:rsid w:val="00B636C1"/>
    <w:rsid w:val="00B63752"/>
    <w:rsid w:val="00B639E6"/>
    <w:rsid w:val="00B6470F"/>
    <w:rsid w:val="00B64E68"/>
    <w:rsid w:val="00B64FA9"/>
    <w:rsid w:val="00B652F8"/>
    <w:rsid w:val="00B65EDC"/>
    <w:rsid w:val="00B66539"/>
    <w:rsid w:val="00B6692F"/>
    <w:rsid w:val="00B669C9"/>
    <w:rsid w:val="00B66A3A"/>
    <w:rsid w:val="00B66A7D"/>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E7A"/>
    <w:rsid w:val="00B73148"/>
    <w:rsid w:val="00B7335D"/>
    <w:rsid w:val="00B739B6"/>
    <w:rsid w:val="00B73BB8"/>
    <w:rsid w:val="00B74111"/>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3FF"/>
    <w:rsid w:val="00B906CF"/>
    <w:rsid w:val="00B91047"/>
    <w:rsid w:val="00B9129F"/>
    <w:rsid w:val="00B913E9"/>
    <w:rsid w:val="00B9158B"/>
    <w:rsid w:val="00B924E2"/>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1F7"/>
    <w:rsid w:val="00BA0855"/>
    <w:rsid w:val="00BA0AF4"/>
    <w:rsid w:val="00BA0E0C"/>
    <w:rsid w:val="00BA1750"/>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9C3"/>
    <w:rsid w:val="00BB5DF4"/>
    <w:rsid w:val="00BB7457"/>
    <w:rsid w:val="00BB773F"/>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541F"/>
    <w:rsid w:val="00BC6167"/>
    <w:rsid w:val="00BC616B"/>
    <w:rsid w:val="00BC69D5"/>
    <w:rsid w:val="00BC6A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4DE"/>
    <w:rsid w:val="00BD59DB"/>
    <w:rsid w:val="00BD5B56"/>
    <w:rsid w:val="00BD605F"/>
    <w:rsid w:val="00BD68DF"/>
    <w:rsid w:val="00BD6A92"/>
    <w:rsid w:val="00BD6B4B"/>
    <w:rsid w:val="00BD6DBC"/>
    <w:rsid w:val="00BD7126"/>
    <w:rsid w:val="00BD7B5B"/>
    <w:rsid w:val="00BE03A4"/>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B80"/>
    <w:rsid w:val="00BE648B"/>
    <w:rsid w:val="00BE6932"/>
    <w:rsid w:val="00BE6A93"/>
    <w:rsid w:val="00BE6ED2"/>
    <w:rsid w:val="00BE6F44"/>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B1"/>
    <w:rsid w:val="00BF5DC0"/>
    <w:rsid w:val="00BF5E20"/>
    <w:rsid w:val="00BF5F3F"/>
    <w:rsid w:val="00BF5F65"/>
    <w:rsid w:val="00BF6282"/>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F69"/>
    <w:rsid w:val="00C152DB"/>
    <w:rsid w:val="00C15772"/>
    <w:rsid w:val="00C15C2A"/>
    <w:rsid w:val="00C15D8B"/>
    <w:rsid w:val="00C15EDF"/>
    <w:rsid w:val="00C161E0"/>
    <w:rsid w:val="00C165DB"/>
    <w:rsid w:val="00C16817"/>
    <w:rsid w:val="00C16F8A"/>
    <w:rsid w:val="00C1738C"/>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3A98"/>
    <w:rsid w:val="00C2413A"/>
    <w:rsid w:val="00C24321"/>
    <w:rsid w:val="00C24627"/>
    <w:rsid w:val="00C24A7C"/>
    <w:rsid w:val="00C24E12"/>
    <w:rsid w:val="00C2518A"/>
    <w:rsid w:val="00C25489"/>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2445"/>
    <w:rsid w:val="00C32811"/>
    <w:rsid w:val="00C32996"/>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3FB"/>
    <w:rsid w:val="00C63731"/>
    <w:rsid w:val="00C63879"/>
    <w:rsid w:val="00C63F93"/>
    <w:rsid w:val="00C644D2"/>
    <w:rsid w:val="00C646BB"/>
    <w:rsid w:val="00C6483D"/>
    <w:rsid w:val="00C649E3"/>
    <w:rsid w:val="00C649F5"/>
    <w:rsid w:val="00C64C15"/>
    <w:rsid w:val="00C64F5B"/>
    <w:rsid w:val="00C64FD5"/>
    <w:rsid w:val="00C651A3"/>
    <w:rsid w:val="00C65839"/>
    <w:rsid w:val="00C658AF"/>
    <w:rsid w:val="00C65917"/>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77D65"/>
    <w:rsid w:val="00C77D93"/>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32DF"/>
    <w:rsid w:val="00C93353"/>
    <w:rsid w:val="00C9335A"/>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64B"/>
    <w:rsid w:val="00CA0786"/>
    <w:rsid w:val="00CA0810"/>
    <w:rsid w:val="00CA0D66"/>
    <w:rsid w:val="00CA10A8"/>
    <w:rsid w:val="00CA112E"/>
    <w:rsid w:val="00CA168E"/>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67F"/>
    <w:rsid w:val="00CB480D"/>
    <w:rsid w:val="00CB5113"/>
    <w:rsid w:val="00CB54C1"/>
    <w:rsid w:val="00CB5CCB"/>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5279"/>
    <w:rsid w:val="00CC529B"/>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C78"/>
    <w:rsid w:val="00CD64CE"/>
    <w:rsid w:val="00CD6870"/>
    <w:rsid w:val="00CD6897"/>
    <w:rsid w:val="00CD6AD9"/>
    <w:rsid w:val="00CD7324"/>
    <w:rsid w:val="00CD741B"/>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BE7"/>
    <w:rsid w:val="00CF0D25"/>
    <w:rsid w:val="00CF11A9"/>
    <w:rsid w:val="00CF1678"/>
    <w:rsid w:val="00CF1F78"/>
    <w:rsid w:val="00CF22AD"/>
    <w:rsid w:val="00CF24A3"/>
    <w:rsid w:val="00CF33E4"/>
    <w:rsid w:val="00CF372B"/>
    <w:rsid w:val="00CF4546"/>
    <w:rsid w:val="00CF4E69"/>
    <w:rsid w:val="00CF5D54"/>
    <w:rsid w:val="00CF6801"/>
    <w:rsid w:val="00CF69CC"/>
    <w:rsid w:val="00CF69CE"/>
    <w:rsid w:val="00CF6D7C"/>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16F6C"/>
    <w:rsid w:val="00D17A07"/>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7D0"/>
    <w:rsid w:val="00D36998"/>
    <w:rsid w:val="00D37429"/>
    <w:rsid w:val="00D37687"/>
    <w:rsid w:val="00D37BE9"/>
    <w:rsid w:val="00D4000A"/>
    <w:rsid w:val="00D40106"/>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3EB2"/>
    <w:rsid w:val="00D44503"/>
    <w:rsid w:val="00D446D4"/>
    <w:rsid w:val="00D44F34"/>
    <w:rsid w:val="00D4522C"/>
    <w:rsid w:val="00D45EF4"/>
    <w:rsid w:val="00D461E5"/>
    <w:rsid w:val="00D4666F"/>
    <w:rsid w:val="00D47148"/>
    <w:rsid w:val="00D4756A"/>
    <w:rsid w:val="00D478F9"/>
    <w:rsid w:val="00D5001E"/>
    <w:rsid w:val="00D50C6A"/>
    <w:rsid w:val="00D510B3"/>
    <w:rsid w:val="00D51881"/>
    <w:rsid w:val="00D51B2A"/>
    <w:rsid w:val="00D51BA6"/>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2F82"/>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545"/>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4FF2"/>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B53"/>
    <w:rsid w:val="00DB4FA6"/>
    <w:rsid w:val="00DB50D1"/>
    <w:rsid w:val="00DB50F0"/>
    <w:rsid w:val="00DB5892"/>
    <w:rsid w:val="00DB5C2E"/>
    <w:rsid w:val="00DB5F19"/>
    <w:rsid w:val="00DB61E8"/>
    <w:rsid w:val="00DB7238"/>
    <w:rsid w:val="00DB73B0"/>
    <w:rsid w:val="00DB73D4"/>
    <w:rsid w:val="00DB73FE"/>
    <w:rsid w:val="00DB768C"/>
    <w:rsid w:val="00DB7FD8"/>
    <w:rsid w:val="00DC1B88"/>
    <w:rsid w:val="00DC1E7F"/>
    <w:rsid w:val="00DC1F4D"/>
    <w:rsid w:val="00DC1FF8"/>
    <w:rsid w:val="00DC23B3"/>
    <w:rsid w:val="00DC2934"/>
    <w:rsid w:val="00DC2A42"/>
    <w:rsid w:val="00DC2E02"/>
    <w:rsid w:val="00DC31ED"/>
    <w:rsid w:val="00DC3626"/>
    <w:rsid w:val="00DC4216"/>
    <w:rsid w:val="00DC45BB"/>
    <w:rsid w:val="00DC4C0D"/>
    <w:rsid w:val="00DC4CA4"/>
    <w:rsid w:val="00DC4D02"/>
    <w:rsid w:val="00DC56FF"/>
    <w:rsid w:val="00DC6145"/>
    <w:rsid w:val="00DC64EC"/>
    <w:rsid w:val="00DC65A9"/>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59F9"/>
    <w:rsid w:val="00DD5C01"/>
    <w:rsid w:val="00DD5FD7"/>
    <w:rsid w:val="00DD6094"/>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16"/>
    <w:rsid w:val="00DE1D0E"/>
    <w:rsid w:val="00DE1E10"/>
    <w:rsid w:val="00DE2035"/>
    <w:rsid w:val="00DE228C"/>
    <w:rsid w:val="00DE235C"/>
    <w:rsid w:val="00DE2867"/>
    <w:rsid w:val="00DE28DB"/>
    <w:rsid w:val="00DE2C92"/>
    <w:rsid w:val="00DE3097"/>
    <w:rsid w:val="00DE3F19"/>
    <w:rsid w:val="00DE4205"/>
    <w:rsid w:val="00DE4506"/>
    <w:rsid w:val="00DE464B"/>
    <w:rsid w:val="00DE48C0"/>
    <w:rsid w:val="00DE4902"/>
    <w:rsid w:val="00DE4A44"/>
    <w:rsid w:val="00DE54D9"/>
    <w:rsid w:val="00DE5689"/>
    <w:rsid w:val="00DE5A41"/>
    <w:rsid w:val="00DE5D7A"/>
    <w:rsid w:val="00DE6041"/>
    <w:rsid w:val="00DE6617"/>
    <w:rsid w:val="00DE68FF"/>
    <w:rsid w:val="00DE6C58"/>
    <w:rsid w:val="00DE6F3D"/>
    <w:rsid w:val="00DE7131"/>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307"/>
    <w:rsid w:val="00E10534"/>
    <w:rsid w:val="00E107BD"/>
    <w:rsid w:val="00E10A69"/>
    <w:rsid w:val="00E10F44"/>
    <w:rsid w:val="00E113A4"/>
    <w:rsid w:val="00E1157D"/>
    <w:rsid w:val="00E1159B"/>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FEF"/>
    <w:rsid w:val="00E164B3"/>
    <w:rsid w:val="00E16A90"/>
    <w:rsid w:val="00E16ECC"/>
    <w:rsid w:val="00E16FAF"/>
    <w:rsid w:val="00E17074"/>
    <w:rsid w:val="00E1758C"/>
    <w:rsid w:val="00E17856"/>
    <w:rsid w:val="00E178E5"/>
    <w:rsid w:val="00E17C51"/>
    <w:rsid w:val="00E17EF0"/>
    <w:rsid w:val="00E17F83"/>
    <w:rsid w:val="00E200A7"/>
    <w:rsid w:val="00E2065B"/>
    <w:rsid w:val="00E2065F"/>
    <w:rsid w:val="00E2067E"/>
    <w:rsid w:val="00E20817"/>
    <w:rsid w:val="00E20EBC"/>
    <w:rsid w:val="00E2102B"/>
    <w:rsid w:val="00E211B7"/>
    <w:rsid w:val="00E2128E"/>
    <w:rsid w:val="00E21314"/>
    <w:rsid w:val="00E21822"/>
    <w:rsid w:val="00E219F1"/>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DD6"/>
    <w:rsid w:val="00E35F14"/>
    <w:rsid w:val="00E36308"/>
    <w:rsid w:val="00E3636B"/>
    <w:rsid w:val="00E36A2B"/>
    <w:rsid w:val="00E37090"/>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A78"/>
    <w:rsid w:val="00E62D44"/>
    <w:rsid w:val="00E63124"/>
    <w:rsid w:val="00E632F9"/>
    <w:rsid w:val="00E6352E"/>
    <w:rsid w:val="00E63745"/>
    <w:rsid w:val="00E6377E"/>
    <w:rsid w:val="00E6382F"/>
    <w:rsid w:val="00E63861"/>
    <w:rsid w:val="00E6387F"/>
    <w:rsid w:val="00E638DF"/>
    <w:rsid w:val="00E63A79"/>
    <w:rsid w:val="00E6408C"/>
    <w:rsid w:val="00E64736"/>
    <w:rsid w:val="00E64C68"/>
    <w:rsid w:val="00E64F67"/>
    <w:rsid w:val="00E65081"/>
    <w:rsid w:val="00E655BB"/>
    <w:rsid w:val="00E65CA0"/>
    <w:rsid w:val="00E65D1F"/>
    <w:rsid w:val="00E65E92"/>
    <w:rsid w:val="00E661C5"/>
    <w:rsid w:val="00E66341"/>
    <w:rsid w:val="00E6643B"/>
    <w:rsid w:val="00E664C3"/>
    <w:rsid w:val="00E66A44"/>
    <w:rsid w:val="00E66C3E"/>
    <w:rsid w:val="00E66D03"/>
    <w:rsid w:val="00E66E51"/>
    <w:rsid w:val="00E67178"/>
    <w:rsid w:val="00E672A5"/>
    <w:rsid w:val="00E6734F"/>
    <w:rsid w:val="00E6742B"/>
    <w:rsid w:val="00E701F2"/>
    <w:rsid w:val="00E714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E49"/>
    <w:rsid w:val="00E75136"/>
    <w:rsid w:val="00E75475"/>
    <w:rsid w:val="00E75609"/>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4F3"/>
    <w:rsid w:val="00EA0032"/>
    <w:rsid w:val="00EA0157"/>
    <w:rsid w:val="00EA0705"/>
    <w:rsid w:val="00EA0973"/>
    <w:rsid w:val="00EA0D44"/>
    <w:rsid w:val="00EA0F49"/>
    <w:rsid w:val="00EA1BFC"/>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D29"/>
    <w:rsid w:val="00EA5E5E"/>
    <w:rsid w:val="00EA6C3D"/>
    <w:rsid w:val="00EA6C70"/>
    <w:rsid w:val="00EA6EDE"/>
    <w:rsid w:val="00EA6F24"/>
    <w:rsid w:val="00EA72C9"/>
    <w:rsid w:val="00EA7595"/>
    <w:rsid w:val="00EA7897"/>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FA8"/>
    <w:rsid w:val="00EC3180"/>
    <w:rsid w:val="00EC32DB"/>
    <w:rsid w:val="00EC3452"/>
    <w:rsid w:val="00EC34E6"/>
    <w:rsid w:val="00EC37C1"/>
    <w:rsid w:val="00EC3DE9"/>
    <w:rsid w:val="00EC433F"/>
    <w:rsid w:val="00EC483D"/>
    <w:rsid w:val="00EC489A"/>
    <w:rsid w:val="00EC4950"/>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933"/>
    <w:rsid w:val="00ED5BB9"/>
    <w:rsid w:val="00ED6384"/>
    <w:rsid w:val="00ED643B"/>
    <w:rsid w:val="00ED6476"/>
    <w:rsid w:val="00ED67F5"/>
    <w:rsid w:val="00ED6AD9"/>
    <w:rsid w:val="00ED6E57"/>
    <w:rsid w:val="00ED6EF3"/>
    <w:rsid w:val="00ED73CF"/>
    <w:rsid w:val="00ED7866"/>
    <w:rsid w:val="00EE054C"/>
    <w:rsid w:val="00EE0C6A"/>
    <w:rsid w:val="00EE0DED"/>
    <w:rsid w:val="00EE1AAA"/>
    <w:rsid w:val="00EE1AB4"/>
    <w:rsid w:val="00EE1FB2"/>
    <w:rsid w:val="00EE22D0"/>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D04"/>
    <w:rsid w:val="00EF7E0C"/>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9EE"/>
    <w:rsid w:val="00F04BAD"/>
    <w:rsid w:val="00F04F4F"/>
    <w:rsid w:val="00F05417"/>
    <w:rsid w:val="00F059D8"/>
    <w:rsid w:val="00F05B3A"/>
    <w:rsid w:val="00F05C2F"/>
    <w:rsid w:val="00F05C53"/>
    <w:rsid w:val="00F06433"/>
    <w:rsid w:val="00F06BB4"/>
    <w:rsid w:val="00F07797"/>
    <w:rsid w:val="00F07E6E"/>
    <w:rsid w:val="00F1013C"/>
    <w:rsid w:val="00F10297"/>
    <w:rsid w:val="00F10496"/>
    <w:rsid w:val="00F109A3"/>
    <w:rsid w:val="00F11502"/>
    <w:rsid w:val="00F1195A"/>
    <w:rsid w:val="00F119B0"/>
    <w:rsid w:val="00F12728"/>
    <w:rsid w:val="00F12E35"/>
    <w:rsid w:val="00F138CE"/>
    <w:rsid w:val="00F13B89"/>
    <w:rsid w:val="00F13C71"/>
    <w:rsid w:val="00F1462A"/>
    <w:rsid w:val="00F14C51"/>
    <w:rsid w:val="00F14C66"/>
    <w:rsid w:val="00F14D3F"/>
    <w:rsid w:val="00F1579B"/>
    <w:rsid w:val="00F15B89"/>
    <w:rsid w:val="00F16398"/>
    <w:rsid w:val="00F169B9"/>
    <w:rsid w:val="00F16AFE"/>
    <w:rsid w:val="00F16C84"/>
    <w:rsid w:val="00F16FB2"/>
    <w:rsid w:val="00F17516"/>
    <w:rsid w:val="00F17746"/>
    <w:rsid w:val="00F2042C"/>
    <w:rsid w:val="00F2085E"/>
    <w:rsid w:val="00F20CAD"/>
    <w:rsid w:val="00F212F3"/>
    <w:rsid w:val="00F21342"/>
    <w:rsid w:val="00F21457"/>
    <w:rsid w:val="00F21968"/>
    <w:rsid w:val="00F220CC"/>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5E7"/>
    <w:rsid w:val="00F43781"/>
    <w:rsid w:val="00F43B07"/>
    <w:rsid w:val="00F43D26"/>
    <w:rsid w:val="00F441EA"/>
    <w:rsid w:val="00F44260"/>
    <w:rsid w:val="00F44630"/>
    <w:rsid w:val="00F44CFB"/>
    <w:rsid w:val="00F44E1D"/>
    <w:rsid w:val="00F4503B"/>
    <w:rsid w:val="00F451BC"/>
    <w:rsid w:val="00F45354"/>
    <w:rsid w:val="00F45C02"/>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B36"/>
    <w:rsid w:val="00F64CC3"/>
    <w:rsid w:val="00F65BC0"/>
    <w:rsid w:val="00F666AE"/>
    <w:rsid w:val="00F669D6"/>
    <w:rsid w:val="00F66F51"/>
    <w:rsid w:val="00F6721E"/>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BFD"/>
    <w:rsid w:val="00F84CF5"/>
    <w:rsid w:val="00F85468"/>
    <w:rsid w:val="00F855B4"/>
    <w:rsid w:val="00F86419"/>
    <w:rsid w:val="00F867C5"/>
    <w:rsid w:val="00F867F5"/>
    <w:rsid w:val="00F86FF7"/>
    <w:rsid w:val="00F875F3"/>
    <w:rsid w:val="00F8779E"/>
    <w:rsid w:val="00F87D38"/>
    <w:rsid w:val="00F87F1A"/>
    <w:rsid w:val="00F9013D"/>
    <w:rsid w:val="00F9062D"/>
    <w:rsid w:val="00F90BAB"/>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5FF1"/>
    <w:rsid w:val="00F961A2"/>
    <w:rsid w:val="00F963A8"/>
    <w:rsid w:val="00F9745A"/>
    <w:rsid w:val="00F97734"/>
    <w:rsid w:val="00F97D5F"/>
    <w:rsid w:val="00FA0524"/>
    <w:rsid w:val="00FA052C"/>
    <w:rsid w:val="00FA09A6"/>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0CA0"/>
    <w:rsid w:val="00FB122A"/>
    <w:rsid w:val="00FB13E9"/>
    <w:rsid w:val="00FB14E7"/>
    <w:rsid w:val="00FB1682"/>
    <w:rsid w:val="00FB1733"/>
    <w:rsid w:val="00FB17C7"/>
    <w:rsid w:val="00FB1B8B"/>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C7E"/>
    <w:rsid w:val="00FB4E25"/>
    <w:rsid w:val="00FB53F9"/>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1BB"/>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538"/>
    <w:rsid w:val="00FD7709"/>
    <w:rsid w:val="00FD770F"/>
    <w:rsid w:val="00FD7993"/>
    <w:rsid w:val="00FE00F1"/>
    <w:rsid w:val="00FE02CC"/>
    <w:rsid w:val="00FE0523"/>
    <w:rsid w:val="00FE06E6"/>
    <w:rsid w:val="00FE0B35"/>
    <w:rsid w:val="00FE0B66"/>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6F7"/>
    <w:rsid w:val="00FF0D06"/>
    <w:rsid w:val="00FF1587"/>
    <w:rsid w:val="00FF1B39"/>
    <w:rsid w:val="00FF1EFF"/>
    <w:rsid w:val="00FF22AD"/>
    <w:rsid w:val="00FF2436"/>
    <w:rsid w:val="00FF27A1"/>
    <w:rsid w:val="00FF29DB"/>
    <w:rsid w:val="00FF2D53"/>
    <w:rsid w:val="00FF3883"/>
    <w:rsid w:val="00FF3EC5"/>
    <w:rsid w:val="00FF4871"/>
    <w:rsid w:val="00FF48FA"/>
    <w:rsid w:val="00FF4956"/>
    <w:rsid w:val="00FF4A01"/>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png"/><Relationship Id="rId18" Type="http://schemas.openxmlformats.org/officeDocument/2006/relationships/hyperlink" Target="https://bit.ly/2ISp5r3" TargetMode="External"/><Relationship Id="rId26" Type="http://schemas.openxmlformats.org/officeDocument/2006/relationships/hyperlink" Target="mailto:alvarozarama2009@hotmail.com" TargetMode="External"/><Relationship Id="rId3" Type="http://schemas.openxmlformats.org/officeDocument/2006/relationships/styles" Target="styles.xml"/><Relationship Id="rId21" Type="http://schemas.openxmlformats.org/officeDocument/2006/relationships/image" Target="media/image9.jpg"/><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7.jpeg"/><Relationship Id="rId25" Type="http://schemas.openxmlformats.org/officeDocument/2006/relationships/hyperlink" Target="mailto:jovenesenaccionsbs@gmail.com"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pasto.gov.co" TargetMode="External"/><Relationship Id="rId5" Type="http://schemas.openxmlformats.org/officeDocument/2006/relationships/webSettings" Target="webSettings.xml"/><Relationship Id="rId15" Type="http://schemas.openxmlformats.org/officeDocument/2006/relationships/hyperlink" Target="mailto:dianispao2@msn.com" TargetMode="External"/><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mailto:jabuisa@hot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hdphoto" Target="media/hdphoto2.wdp"/><Relationship Id="rId22" Type="http://schemas.openxmlformats.org/officeDocument/2006/relationships/hyperlink" Target="http://www.pasto.gov.co/index.php/tramites-y-servicios-alcaldia-de-pasto/consulta-colombia-mayor"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629183-681C-4298-B5D4-103860ACF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14</Pages>
  <Words>2964</Words>
  <Characters>16307</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19233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RedeS</cp:lastModifiedBy>
  <cp:revision>15</cp:revision>
  <cp:lastPrinted>2018-06-23T04:01:00Z</cp:lastPrinted>
  <dcterms:created xsi:type="dcterms:W3CDTF">2018-07-05T22:48:00Z</dcterms:created>
  <dcterms:modified xsi:type="dcterms:W3CDTF">2018-07-06T00:33:00Z</dcterms:modified>
</cp:coreProperties>
</file>