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E6F36F" w14:textId="2AF40934" w:rsidR="005F1EA8" w:rsidRDefault="004403F6" w:rsidP="005F1EA8">
      <w:pPr>
        <w:jc w:val="center"/>
        <w:rPr>
          <w:b/>
        </w:rPr>
      </w:pPr>
      <w:bookmarkStart w:id="0" w:name="m_3607935182969523429__Hlk522035081"/>
      <w:bookmarkStart w:id="1" w:name="_Hlk523242314"/>
      <w:bookmarkStart w:id="2" w:name="_Hlk519697530"/>
      <w:bookmarkStart w:id="3" w:name="_Hlk516770424"/>
      <w:r>
        <w:rPr>
          <w:b/>
        </w:rPr>
        <w:t>“EXPOPAZTO”</w:t>
      </w:r>
      <w:r>
        <w:rPr>
          <w:b/>
        </w:rPr>
        <w:t>, LA</w:t>
      </w:r>
      <w:r>
        <w:rPr>
          <w:b/>
        </w:rPr>
        <w:t xml:space="preserve"> </w:t>
      </w:r>
      <w:r w:rsidR="005F1EA8">
        <w:rPr>
          <w:b/>
        </w:rPr>
        <w:t xml:space="preserve">FERIA DE EXPERIENCIAS DE PAZ URBANAS Y RURALES </w:t>
      </w:r>
      <w:r>
        <w:rPr>
          <w:b/>
        </w:rPr>
        <w:t>QUE SE DESARROLLARÁ EL 7 DE SEPTIEMBRE EN PASTO</w:t>
      </w:r>
    </w:p>
    <w:p w14:paraId="0258DEB0" w14:textId="5B73A1AE" w:rsidR="005F1EA8" w:rsidRDefault="005F1EA8" w:rsidP="005F1EA8">
      <w:pPr>
        <w:jc w:val="center"/>
        <w:rPr>
          <w:rFonts w:cstheme="minorBidi"/>
          <w:b/>
          <w:lang w:val="es-AR" w:eastAsia="en-US"/>
        </w:rPr>
      </w:pPr>
      <w:r>
        <w:rPr>
          <w:rFonts w:cstheme="minorBidi"/>
          <w:b/>
          <w:noProof/>
          <w:lang w:val="es-AR" w:eastAsia="en-US"/>
        </w:rPr>
        <w:drawing>
          <wp:inline distT="0" distB="0" distL="0" distR="0" wp14:anchorId="7E0E77C2" wp14:editId="02247CBB">
            <wp:extent cx="5613400" cy="3380740"/>
            <wp:effectExtent l="0" t="0" r="635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nvitacion tercera feria Expopaz 2018-01.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613400" cy="3380740"/>
                    </a:xfrm>
                    <a:prstGeom prst="rect">
                      <a:avLst/>
                    </a:prstGeom>
                  </pic:spPr>
                </pic:pic>
              </a:graphicData>
            </a:graphic>
          </wp:inline>
        </w:drawing>
      </w:r>
    </w:p>
    <w:p w14:paraId="5015E255" w14:textId="77777777" w:rsidR="005F1EA8" w:rsidRDefault="005F1EA8" w:rsidP="005F1EA8">
      <w:r>
        <w:t>En el marco de la programación de la Semana por la Paz, que se llevará a cabo del 2 al 9 de septiembre, la Alcaldía de Pasto a través de la Comisión de Paz y REDEPAZ, vienen liderando diferentes actividades, entre las que se encuentran la tercera feria de experiencias de paz urbanas y rurales ‘</w:t>
      </w:r>
      <w:proofErr w:type="spellStart"/>
      <w:r>
        <w:t>Expopazto</w:t>
      </w:r>
      <w:proofErr w:type="spellEnd"/>
      <w:r>
        <w:t xml:space="preserve">’, a desarrollarse el viernes 7 de septiembre en el Parque Nariño de 8:00 de la mañana a 8:00 de la noche. </w:t>
      </w:r>
    </w:p>
    <w:p w14:paraId="7298BE34" w14:textId="77777777" w:rsidR="005F1EA8" w:rsidRDefault="005F1EA8" w:rsidP="005F1EA8">
      <w:pPr>
        <w:pStyle w:val="Datosreunin"/>
        <w:pBdr>
          <w:top w:val="none" w:sz="0" w:space="0" w:color="auto"/>
        </w:pBdr>
        <w:spacing w:before="0"/>
        <w:ind w:left="0" w:firstLine="0"/>
        <w:rPr>
          <w:rFonts w:ascii="Century Gothic" w:hAnsi="Century Gothic"/>
          <w:sz w:val="22"/>
          <w:szCs w:val="22"/>
        </w:rPr>
      </w:pPr>
      <w:r>
        <w:rPr>
          <w:rFonts w:ascii="Century Gothic" w:hAnsi="Century Gothic"/>
          <w:sz w:val="22"/>
          <w:szCs w:val="22"/>
        </w:rPr>
        <w:t xml:space="preserve">Para el evento se han dispuesto cerca de 35 stands y una </w:t>
      </w:r>
      <w:proofErr w:type="gramStart"/>
      <w:r>
        <w:rPr>
          <w:rFonts w:ascii="Century Gothic" w:hAnsi="Century Gothic"/>
          <w:sz w:val="22"/>
          <w:szCs w:val="22"/>
        </w:rPr>
        <w:t>carpa auditorio</w:t>
      </w:r>
      <w:proofErr w:type="gramEnd"/>
      <w:r>
        <w:rPr>
          <w:rFonts w:ascii="Century Gothic" w:hAnsi="Century Gothic"/>
          <w:sz w:val="22"/>
          <w:szCs w:val="22"/>
        </w:rPr>
        <w:t xml:space="preserve">, que será el escenario central para el desarrollo de diferentes actividades, entre las que se encuentran un ciclo de conferencias, el </w:t>
      </w:r>
      <w:proofErr w:type="spellStart"/>
      <w:r>
        <w:rPr>
          <w:rFonts w:ascii="Century Gothic" w:hAnsi="Century Gothic"/>
          <w:sz w:val="22"/>
          <w:szCs w:val="22"/>
        </w:rPr>
        <w:t>cineforo</w:t>
      </w:r>
      <w:proofErr w:type="spellEnd"/>
      <w:r>
        <w:rPr>
          <w:rFonts w:ascii="Century Gothic" w:hAnsi="Century Gothic"/>
          <w:sz w:val="22"/>
          <w:szCs w:val="22"/>
        </w:rPr>
        <w:t xml:space="preserve"> “Documentales que vivencian la necesidad de la paz” y el panel: ‘La vida y la paz. Retos territoriales de la implementación’. La jornada culmina con el concierto musical “La vida y la paz, lo más preciado en Nariño”, donde participarán estudiantes de la Red de Escuelas de Formación Musical y las agrupaciones: </w:t>
      </w:r>
      <w:proofErr w:type="spellStart"/>
      <w:r>
        <w:rPr>
          <w:rFonts w:ascii="Century Gothic" w:hAnsi="Century Gothic"/>
          <w:sz w:val="22"/>
          <w:szCs w:val="22"/>
        </w:rPr>
        <w:t>Apalau</w:t>
      </w:r>
      <w:proofErr w:type="spellEnd"/>
      <w:r>
        <w:rPr>
          <w:rFonts w:ascii="Century Gothic" w:hAnsi="Century Gothic"/>
          <w:sz w:val="22"/>
          <w:szCs w:val="22"/>
        </w:rPr>
        <w:t xml:space="preserve"> y </w:t>
      </w:r>
      <w:proofErr w:type="spellStart"/>
      <w:r>
        <w:rPr>
          <w:rFonts w:ascii="Century Gothic" w:hAnsi="Century Gothic"/>
          <w:sz w:val="22"/>
          <w:szCs w:val="22"/>
        </w:rPr>
        <w:t>Sihuar</w:t>
      </w:r>
      <w:proofErr w:type="spellEnd"/>
      <w:r>
        <w:rPr>
          <w:rFonts w:ascii="Century Gothic" w:hAnsi="Century Gothic"/>
          <w:sz w:val="22"/>
          <w:szCs w:val="22"/>
        </w:rPr>
        <w:t xml:space="preserve">. </w:t>
      </w:r>
    </w:p>
    <w:p w14:paraId="68C5BD3C" w14:textId="77777777" w:rsidR="005F1EA8" w:rsidRDefault="005F1EA8" w:rsidP="005F1EA8">
      <w:pPr>
        <w:pStyle w:val="Datosreunin"/>
        <w:pBdr>
          <w:top w:val="none" w:sz="0" w:space="0" w:color="auto"/>
        </w:pBdr>
        <w:spacing w:before="0"/>
        <w:ind w:left="0" w:firstLine="0"/>
        <w:rPr>
          <w:rFonts w:ascii="Century Gothic" w:hAnsi="Century Gothic"/>
          <w:sz w:val="22"/>
          <w:szCs w:val="22"/>
        </w:rPr>
      </w:pPr>
    </w:p>
    <w:p w14:paraId="04F999D1" w14:textId="77777777" w:rsidR="005F1EA8" w:rsidRDefault="005F1EA8" w:rsidP="005F1EA8">
      <w:pPr>
        <w:pStyle w:val="Datosreunin"/>
        <w:pBdr>
          <w:top w:val="none" w:sz="0" w:space="0" w:color="auto"/>
        </w:pBdr>
        <w:spacing w:before="0"/>
        <w:ind w:left="0" w:firstLine="0"/>
        <w:rPr>
          <w:rFonts w:ascii="Century Gothic" w:hAnsi="Century Gothic"/>
          <w:sz w:val="22"/>
          <w:szCs w:val="22"/>
        </w:rPr>
      </w:pPr>
      <w:r>
        <w:rPr>
          <w:rFonts w:ascii="Century Gothic" w:hAnsi="Century Gothic"/>
          <w:sz w:val="22"/>
          <w:szCs w:val="22"/>
        </w:rPr>
        <w:t xml:space="preserve">La jornada contará con la participación de la Comisión de Paz de la Alcaldía de Pasto, Secretaría de Educación Municipal, REDEPAZ, Institución Universitaria </w:t>
      </w:r>
      <w:proofErr w:type="spellStart"/>
      <w:r>
        <w:rPr>
          <w:rFonts w:ascii="Century Gothic" w:hAnsi="Century Gothic"/>
          <w:sz w:val="22"/>
          <w:szCs w:val="22"/>
        </w:rPr>
        <w:t>Cesmag</w:t>
      </w:r>
      <w:proofErr w:type="spellEnd"/>
      <w:r>
        <w:rPr>
          <w:rFonts w:ascii="Century Gothic" w:hAnsi="Century Gothic"/>
          <w:sz w:val="22"/>
          <w:szCs w:val="22"/>
        </w:rPr>
        <w:t xml:space="preserve">, Universidad de Nariño, Universidad Mariana, </w:t>
      </w:r>
      <w:proofErr w:type="spellStart"/>
      <w:r>
        <w:rPr>
          <w:rFonts w:ascii="Century Gothic" w:hAnsi="Century Gothic"/>
          <w:sz w:val="22"/>
          <w:szCs w:val="22"/>
        </w:rPr>
        <w:t>Proinco</w:t>
      </w:r>
      <w:proofErr w:type="spellEnd"/>
      <w:r>
        <w:rPr>
          <w:rFonts w:ascii="Century Gothic" w:hAnsi="Century Gothic"/>
          <w:sz w:val="22"/>
          <w:szCs w:val="22"/>
        </w:rPr>
        <w:t xml:space="preserve">, Fundación Caminos de Paz y Esperanza y la Institución Educativa Municipal Artemio Mendoza Carvajal. </w:t>
      </w:r>
    </w:p>
    <w:p w14:paraId="768E936E" w14:textId="77777777" w:rsidR="005F1EA8" w:rsidRDefault="005F1EA8" w:rsidP="005F1EA8">
      <w:pPr>
        <w:pStyle w:val="Datosreunin"/>
        <w:pBdr>
          <w:top w:val="none" w:sz="0" w:space="0" w:color="auto"/>
        </w:pBdr>
        <w:spacing w:before="0"/>
        <w:ind w:left="0" w:firstLine="0"/>
        <w:rPr>
          <w:rFonts w:ascii="Century Gothic" w:hAnsi="Century Gothic"/>
          <w:sz w:val="22"/>
          <w:szCs w:val="22"/>
        </w:rPr>
      </w:pPr>
    </w:p>
    <w:p w14:paraId="56BADF1E" w14:textId="3EF6455F" w:rsidR="005F1EA8" w:rsidRDefault="005F1EA8" w:rsidP="005F1EA8">
      <w:pPr>
        <w:rPr>
          <w:rFonts w:cs="Tahoma"/>
          <w:color w:val="222222"/>
          <w:shd w:val="clear" w:color="auto" w:fill="FFFFFF"/>
        </w:rPr>
      </w:pPr>
      <w:r>
        <w:t xml:space="preserve">Alterno a esta programación en la Plaza de Nariño desde las 2:00 de la tarde del viernes 7 de septiembre y hasta las 2:00 de la tarde del sábado 8 de septiembre, las mujeres nariñenses por la </w:t>
      </w:r>
      <w:proofErr w:type="gramStart"/>
      <w:r>
        <w:t>paz,</w:t>
      </w:r>
      <w:proofErr w:type="gramEnd"/>
      <w:r>
        <w:t xml:space="preserve"> lideraran la jornada ‘Mujeres del sur tejiendo paz y </w:t>
      </w:r>
      <w:r>
        <w:lastRenderedPageBreak/>
        <w:t>reconciliación’, donde se tejerá la colcha de la paz durante 24 horas seguidas, como</w:t>
      </w:r>
      <w:r>
        <w:rPr>
          <w:rFonts w:cs="Tahoma"/>
          <w:color w:val="222222"/>
          <w:shd w:val="clear" w:color="auto" w:fill="FFFFFF"/>
        </w:rPr>
        <w:t xml:space="preserve"> protesta simbólica en defensa de la vida y en memoria de los líderes que han sido víctimas del conflicto. </w:t>
      </w:r>
    </w:p>
    <w:p w14:paraId="5A0E5AFD" w14:textId="77777777" w:rsidR="005F1EA8" w:rsidRPr="005F1EA8" w:rsidRDefault="005F1EA8" w:rsidP="005F1EA8">
      <w:pPr>
        <w:tabs>
          <w:tab w:val="left" w:pos="2310"/>
        </w:tabs>
        <w:rPr>
          <w:rFonts w:cs="Arial"/>
          <w:b/>
          <w:sz w:val="18"/>
          <w:szCs w:val="18"/>
        </w:rPr>
      </w:pPr>
      <w:r w:rsidRPr="005F1EA8">
        <w:rPr>
          <w:rFonts w:cs="Tahoma"/>
          <w:b/>
          <w:bCs/>
          <w:sz w:val="18"/>
          <w:szCs w:val="18"/>
          <w:shd w:val="clear" w:color="auto" w:fill="FFFFFF"/>
        </w:rPr>
        <w:t>Información: Miembro Comisión de Postconflicto y Paz, </w:t>
      </w:r>
      <w:proofErr w:type="spellStart"/>
      <w:r w:rsidRPr="005F1EA8">
        <w:rPr>
          <w:rStyle w:val="il"/>
          <w:rFonts w:cs="Tahoma"/>
          <w:b/>
          <w:bCs/>
          <w:sz w:val="18"/>
          <w:szCs w:val="18"/>
          <w:shd w:val="clear" w:color="auto" w:fill="FFFFFF"/>
        </w:rPr>
        <w:t>Zabier</w:t>
      </w:r>
      <w:proofErr w:type="spellEnd"/>
      <w:r w:rsidRPr="005F1EA8">
        <w:rPr>
          <w:rFonts w:cs="Tahoma"/>
          <w:b/>
          <w:bCs/>
          <w:sz w:val="18"/>
          <w:szCs w:val="18"/>
          <w:shd w:val="clear" w:color="auto" w:fill="FFFFFF"/>
        </w:rPr>
        <w:t> </w:t>
      </w:r>
      <w:r w:rsidRPr="005F1EA8">
        <w:rPr>
          <w:rStyle w:val="il"/>
          <w:rFonts w:cs="Tahoma"/>
          <w:b/>
          <w:bCs/>
          <w:sz w:val="18"/>
          <w:szCs w:val="18"/>
          <w:shd w:val="clear" w:color="auto" w:fill="FFFFFF"/>
        </w:rPr>
        <w:t>Hernández</w:t>
      </w:r>
      <w:r w:rsidRPr="005F1EA8">
        <w:rPr>
          <w:rFonts w:cs="Tahoma"/>
          <w:b/>
          <w:bCs/>
          <w:sz w:val="18"/>
          <w:szCs w:val="18"/>
          <w:shd w:val="clear" w:color="auto" w:fill="FFFFFF"/>
        </w:rPr>
        <w:t> Buelvas. Celular: 3136575982</w:t>
      </w:r>
      <w:bookmarkEnd w:id="0"/>
    </w:p>
    <w:p w14:paraId="2B30E543" w14:textId="77777777" w:rsidR="00224E62" w:rsidRDefault="00224E62" w:rsidP="00224E62">
      <w:pPr>
        <w:jc w:val="center"/>
        <w:rPr>
          <w:rFonts w:cs="Tahoma"/>
          <w:i/>
        </w:rPr>
      </w:pPr>
      <w:r w:rsidRPr="009C6751">
        <w:rPr>
          <w:rFonts w:cs="Tahoma"/>
          <w:i/>
        </w:rPr>
        <w:t>Somos constructores de paz</w:t>
      </w:r>
    </w:p>
    <w:p w14:paraId="567CF0CF" w14:textId="77777777" w:rsidR="005F1EA8" w:rsidRDefault="005F1EA8" w:rsidP="00BB0130">
      <w:pPr>
        <w:spacing w:after="0"/>
        <w:jc w:val="center"/>
        <w:rPr>
          <w:b/>
        </w:rPr>
      </w:pPr>
    </w:p>
    <w:p w14:paraId="32A2E155" w14:textId="77777777" w:rsidR="005F1EA8" w:rsidRDefault="005F1EA8" w:rsidP="00BB0130">
      <w:pPr>
        <w:spacing w:after="0"/>
        <w:jc w:val="center"/>
        <w:rPr>
          <w:b/>
        </w:rPr>
      </w:pPr>
    </w:p>
    <w:p w14:paraId="7A3B8452" w14:textId="122F10C4" w:rsidR="00BB0130" w:rsidRDefault="00BB0130" w:rsidP="00BB0130">
      <w:pPr>
        <w:spacing w:after="0"/>
        <w:jc w:val="center"/>
        <w:rPr>
          <w:b/>
        </w:rPr>
      </w:pPr>
      <w:r w:rsidRPr="00193E7B">
        <w:rPr>
          <w:b/>
        </w:rPr>
        <w:t>AS</w:t>
      </w:r>
      <w:r w:rsidR="00AC70D7">
        <w:rPr>
          <w:b/>
        </w:rPr>
        <w:t>Í</w:t>
      </w:r>
      <w:r w:rsidRPr="00193E7B">
        <w:rPr>
          <w:b/>
        </w:rPr>
        <w:t xml:space="preserve"> AVANZAN OBRAS</w:t>
      </w:r>
      <w:r>
        <w:rPr>
          <w:b/>
        </w:rPr>
        <w:t xml:space="preserve"> REALIZADAS POR LA ADMINISTRACIÓN</w:t>
      </w:r>
      <w:r w:rsidR="000B738E">
        <w:rPr>
          <w:b/>
        </w:rPr>
        <w:t xml:space="preserve"> </w:t>
      </w:r>
      <w:r w:rsidR="00AC70D7">
        <w:rPr>
          <w:b/>
        </w:rPr>
        <w:t xml:space="preserve">MUNICIPAL </w:t>
      </w:r>
      <w:r w:rsidR="000B738E">
        <w:rPr>
          <w:b/>
        </w:rPr>
        <w:t>A TRAVÉS DE AVANTE</w:t>
      </w:r>
    </w:p>
    <w:p w14:paraId="0B408937" w14:textId="77777777" w:rsidR="00BB0130" w:rsidRPr="00193E7B" w:rsidRDefault="00BB0130" w:rsidP="00BB0130">
      <w:pPr>
        <w:spacing w:after="0"/>
        <w:jc w:val="center"/>
        <w:rPr>
          <w:b/>
        </w:rPr>
      </w:pPr>
    </w:p>
    <w:p w14:paraId="585042DC" w14:textId="77777777" w:rsidR="00BB0130" w:rsidRPr="00193E7B" w:rsidRDefault="00BB0130" w:rsidP="00BB0130">
      <w:pPr>
        <w:spacing w:after="0"/>
        <w:jc w:val="center"/>
        <w:rPr>
          <w:b/>
        </w:rPr>
      </w:pPr>
      <w:r w:rsidRPr="00193E7B">
        <w:rPr>
          <w:b/>
          <w:noProof/>
          <w:lang w:val="es-CO" w:eastAsia="es-CO"/>
        </w:rPr>
        <w:drawing>
          <wp:inline distT="0" distB="0" distL="0" distR="0" wp14:anchorId="7C811143" wp14:editId="20BC9115">
            <wp:extent cx="5088835" cy="2570946"/>
            <wp:effectExtent l="0" t="0" r="0" b="127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04366" cy="2578792"/>
                    </a:xfrm>
                    <a:prstGeom prst="rect">
                      <a:avLst/>
                    </a:prstGeom>
                    <a:noFill/>
                    <a:ln>
                      <a:noFill/>
                    </a:ln>
                  </pic:spPr>
                </pic:pic>
              </a:graphicData>
            </a:graphic>
          </wp:inline>
        </w:drawing>
      </w:r>
    </w:p>
    <w:p w14:paraId="739552F7" w14:textId="77777777" w:rsidR="00BB0130" w:rsidRDefault="00BB0130" w:rsidP="00BB0130">
      <w:pPr>
        <w:spacing w:after="0"/>
      </w:pPr>
    </w:p>
    <w:p w14:paraId="1A21E28B" w14:textId="429CD1B8" w:rsidR="00BB0130" w:rsidRDefault="00BB0130" w:rsidP="00BB0130">
      <w:pPr>
        <w:spacing w:after="0"/>
        <w:rPr>
          <w:lang w:val="es-CO"/>
        </w:rPr>
      </w:pPr>
      <w:r w:rsidRPr="00193E7B">
        <w:t>L</w:t>
      </w:r>
      <w:r w:rsidRPr="00193E7B">
        <w:rPr>
          <w:lang w:val="es-CO"/>
        </w:rPr>
        <w:t xml:space="preserve">a Alcaldía de Pasto a través de Avante SETP presenta avance de los proyectos en ejecución en infraestructura vial, para la implementación del Sistema Estratégico de Transporte Público de la ciudad de Pasto. </w:t>
      </w:r>
    </w:p>
    <w:p w14:paraId="15264501" w14:textId="77777777" w:rsidR="00BB0130" w:rsidRPr="00193E7B" w:rsidRDefault="00BB0130" w:rsidP="00BB0130">
      <w:pPr>
        <w:spacing w:after="0"/>
        <w:rPr>
          <w:lang w:val="es-CO"/>
        </w:rPr>
      </w:pPr>
    </w:p>
    <w:p w14:paraId="20FCA233" w14:textId="6E12F209" w:rsidR="00BB0130" w:rsidRDefault="00BB0130" w:rsidP="00BB0130">
      <w:pPr>
        <w:spacing w:after="0"/>
        <w:rPr>
          <w:lang w:val="es-CO"/>
        </w:rPr>
      </w:pPr>
      <w:r w:rsidRPr="00BB0130">
        <w:rPr>
          <w:lang w:val="es-CO"/>
        </w:rPr>
        <w:t>Carrera 27 entre calles 16 a 21 (</w:t>
      </w:r>
      <w:r w:rsidR="00AC70D7" w:rsidRPr="00BB0130">
        <w:rPr>
          <w:lang w:val="es-CO"/>
        </w:rPr>
        <w:t xml:space="preserve">tramo </w:t>
      </w:r>
      <w:r w:rsidRPr="00BB0130">
        <w:rPr>
          <w:lang w:val="es-CO"/>
        </w:rPr>
        <w:t>central)</w:t>
      </w:r>
    </w:p>
    <w:p w14:paraId="31CE0074" w14:textId="77777777" w:rsidR="00BB0130" w:rsidRPr="00BB0130" w:rsidRDefault="00BB0130" w:rsidP="00BB0130">
      <w:pPr>
        <w:spacing w:after="0"/>
        <w:rPr>
          <w:lang w:val="es-CO"/>
        </w:rPr>
      </w:pPr>
    </w:p>
    <w:p w14:paraId="16E73EBE" w14:textId="63FCF25A" w:rsidR="00BB0130" w:rsidRDefault="00BB0130" w:rsidP="00BB0130">
      <w:pPr>
        <w:spacing w:after="0"/>
        <w:jc w:val="center"/>
        <w:rPr>
          <w:lang w:val="es-CO"/>
        </w:rPr>
      </w:pPr>
      <w:r w:rsidRPr="00193E7B">
        <w:rPr>
          <w:b/>
          <w:noProof/>
          <w:lang w:val="es-CO" w:eastAsia="es-CO"/>
        </w:rPr>
        <w:drawing>
          <wp:inline distT="0" distB="0" distL="0" distR="0" wp14:anchorId="15EE57B2" wp14:editId="149857ED">
            <wp:extent cx="5128592" cy="1382581"/>
            <wp:effectExtent l="0" t="0" r="0" b="825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174317" cy="1394908"/>
                    </a:xfrm>
                    <a:prstGeom prst="rect">
                      <a:avLst/>
                    </a:prstGeom>
                    <a:noFill/>
                    <a:ln>
                      <a:noFill/>
                    </a:ln>
                  </pic:spPr>
                </pic:pic>
              </a:graphicData>
            </a:graphic>
          </wp:inline>
        </w:drawing>
      </w:r>
    </w:p>
    <w:p w14:paraId="79EA562F" w14:textId="77777777" w:rsidR="00BB0130" w:rsidRPr="00193E7B" w:rsidRDefault="00BB0130" w:rsidP="00BB0130">
      <w:pPr>
        <w:spacing w:after="0"/>
        <w:jc w:val="center"/>
        <w:rPr>
          <w:lang w:val="es-CO"/>
        </w:rPr>
      </w:pPr>
    </w:p>
    <w:p w14:paraId="405ECC0D" w14:textId="4CD54E75" w:rsidR="00BB0130" w:rsidRDefault="00BB0130" w:rsidP="00BB0130">
      <w:pPr>
        <w:spacing w:after="0"/>
        <w:rPr>
          <w:lang w:val="es-CO"/>
        </w:rPr>
      </w:pPr>
      <w:r w:rsidRPr="00193E7B">
        <w:rPr>
          <w:lang w:val="es-CO"/>
        </w:rPr>
        <w:t xml:space="preserve">El proyecto de </w:t>
      </w:r>
      <w:r w:rsidR="00AC70D7" w:rsidRPr="00193E7B">
        <w:rPr>
          <w:lang w:val="es-CO"/>
        </w:rPr>
        <w:t xml:space="preserve">construcción </w:t>
      </w:r>
      <w:r w:rsidRPr="00193E7B">
        <w:rPr>
          <w:lang w:val="es-CO"/>
        </w:rPr>
        <w:t xml:space="preserve">de la infraestructura vial, espacio público y obras complementarias del corredor vial de la carrera 27 entre calle 16 y calle 21 (tramo </w:t>
      </w:r>
      <w:r w:rsidRPr="00193E7B">
        <w:rPr>
          <w:lang w:val="es-CO"/>
        </w:rPr>
        <w:lastRenderedPageBreak/>
        <w:t xml:space="preserve">central) lleva un 75% de avance de la obra, cumpliendo de manera satisfactoria con el cronograma establecido que prevé la entrega del proyecto para el mes de octubre. </w:t>
      </w:r>
    </w:p>
    <w:p w14:paraId="277A2801" w14:textId="77777777" w:rsidR="00BB0130" w:rsidRPr="00193E7B" w:rsidRDefault="00BB0130" w:rsidP="00BB0130">
      <w:pPr>
        <w:spacing w:after="0"/>
        <w:rPr>
          <w:lang w:val="es-CO"/>
        </w:rPr>
      </w:pPr>
    </w:p>
    <w:p w14:paraId="0FC6DE13" w14:textId="0DFADCE0" w:rsidR="00BB0130" w:rsidRDefault="00BB0130" w:rsidP="00BB0130">
      <w:pPr>
        <w:spacing w:after="0"/>
        <w:rPr>
          <w:lang w:val="es-CO"/>
        </w:rPr>
      </w:pPr>
      <w:r w:rsidRPr="00193E7B">
        <w:rPr>
          <w:lang w:val="es-CO"/>
        </w:rPr>
        <w:t>Actualmente, el consorcio Movilidad 2017 realiza los trabajos de construcción de espacio público con la instalación de adoquín entre las calles 20 y 18 en los costados sur y norte. Igualmente se realiza la conformación y compactación de la estructura de andenes en su base granular en los tramos ubicados entre las calles 18 y 16. Al mismo tiempo, se realizó la fundición de la ciclor</w:t>
      </w:r>
      <w:r w:rsidR="00AC70D7">
        <w:rPr>
          <w:lang w:val="es-CO"/>
        </w:rPr>
        <w:t>r</w:t>
      </w:r>
      <w:r w:rsidRPr="00193E7B">
        <w:rPr>
          <w:lang w:val="es-CO"/>
        </w:rPr>
        <w:t>uta del proyecto</w:t>
      </w:r>
      <w:r w:rsidR="00AC70D7">
        <w:rPr>
          <w:lang w:val="es-CO"/>
        </w:rPr>
        <w:t xml:space="preserve">, </w:t>
      </w:r>
      <w:r w:rsidRPr="00193E7B">
        <w:rPr>
          <w:lang w:val="es-CO"/>
        </w:rPr>
        <w:t>sección</w:t>
      </w:r>
      <w:r w:rsidR="00AC70D7">
        <w:rPr>
          <w:lang w:val="es-CO"/>
        </w:rPr>
        <w:t xml:space="preserve"> que </w:t>
      </w:r>
      <w:r w:rsidRPr="00193E7B">
        <w:rPr>
          <w:lang w:val="es-CO"/>
        </w:rPr>
        <w:t>cuenta con todas las medidas de seguridad para el ciclista asegurando movilidad independiente del peatón y vehículos.</w:t>
      </w:r>
    </w:p>
    <w:p w14:paraId="5EAA4726" w14:textId="77777777" w:rsidR="00BB0130" w:rsidRPr="00193E7B" w:rsidRDefault="00BB0130" w:rsidP="00BB0130">
      <w:pPr>
        <w:spacing w:after="0"/>
        <w:rPr>
          <w:lang w:val="es-CO"/>
        </w:rPr>
      </w:pPr>
    </w:p>
    <w:p w14:paraId="5B424017" w14:textId="73248C13" w:rsidR="00BB0130" w:rsidRDefault="00BB0130" w:rsidP="00BB0130">
      <w:pPr>
        <w:spacing w:after="0"/>
        <w:rPr>
          <w:lang w:val="es-CO"/>
        </w:rPr>
      </w:pPr>
      <w:r w:rsidRPr="00193E7B">
        <w:rPr>
          <w:lang w:val="es-CO"/>
        </w:rPr>
        <w:t>La inversión en el proyecto asciende a 7.388 millones de pesos</w:t>
      </w:r>
    </w:p>
    <w:p w14:paraId="396502AD" w14:textId="77777777" w:rsidR="00BB0130" w:rsidRPr="00193E7B" w:rsidRDefault="00BB0130" w:rsidP="00BB0130">
      <w:pPr>
        <w:spacing w:after="0"/>
        <w:rPr>
          <w:lang w:val="es-CO"/>
        </w:rPr>
      </w:pPr>
    </w:p>
    <w:p w14:paraId="17A18D3F" w14:textId="77777777" w:rsidR="00BB0130" w:rsidRPr="00193E7B" w:rsidRDefault="00BB0130" w:rsidP="00BB0130">
      <w:pPr>
        <w:spacing w:after="0"/>
        <w:jc w:val="center"/>
        <w:rPr>
          <w:lang w:val="es-CO"/>
        </w:rPr>
      </w:pPr>
      <w:r w:rsidRPr="00193E7B">
        <w:rPr>
          <w:noProof/>
          <w:lang w:val="es-CO" w:eastAsia="es-CO"/>
        </w:rPr>
        <w:drawing>
          <wp:inline distT="0" distB="0" distL="0" distR="0" wp14:anchorId="67A169E3" wp14:editId="76B2477B">
            <wp:extent cx="4876800" cy="2459098"/>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01014" cy="2471308"/>
                    </a:xfrm>
                    <a:prstGeom prst="rect">
                      <a:avLst/>
                    </a:prstGeom>
                    <a:noFill/>
                    <a:ln>
                      <a:noFill/>
                    </a:ln>
                  </pic:spPr>
                </pic:pic>
              </a:graphicData>
            </a:graphic>
          </wp:inline>
        </w:drawing>
      </w:r>
    </w:p>
    <w:p w14:paraId="2BB46A07" w14:textId="77777777" w:rsidR="00BB0130" w:rsidRPr="00193E7B" w:rsidRDefault="00BB0130" w:rsidP="00BB0130">
      <w:pPr>
        <w:spacing w:after="0"/>
        <w:rPr>
          <w:b/>
        </w:rPr>
      </w:pPr>
    </w:p>
    <w:p w14:paraId="153E6B6B" w14:textId="19339C0B" w:rsidR="00BB0130" w:rsidRPr="000B738E" w:rsidRDefault="000B738E" w:rsidP="00BB0130">
      <w:pPr>
        <w:spacing w:after="0"/>
      </w:pPr>
      <w:r w:rsidRPr="000B738E">
        <w:t xml:space="preserve">Calle 18 entre antigua glorieta Las Banderas y Universidad de Nariño </w:t>
      </w:r>
    </w:p>
    <w:p w14:paraId="6BF601A6" w14:textId="77777777" w:rsidR="000B738E" w:rsidRPr="00193E7B" w:rsidRDefault="000B738E" w:rsidP="00BB0130">
      <w:pPr>
        <w:spacing w:after="0"/>
        <w:rPr>
          <w:b/>
        </w:rPr>
      </w:pPr>
    </w:p>
    <w:p w14:paraId="16ABA8B0" w14:textId="52027F4D" w:rsidR="00BB0130" w:rsidRDefault="00BB0130" w:rsidP="00BB0130">
      <w:pPr>
        <w:spacing w:after="0"/>
        <w:jc w:val="center"/>
        <w:rPr>
          <w:b/>
        </w:rPr>
      </w:pPr>
      <w:r w:rsidRPr="00193E7B">
        <w:rPr>
          <w:b/>
          <w:noProof/>
          <w:lang w:val="es-CO" w:eastAsia="es-CO"/>
        </w:rPr>
        <w:drawing>
          <wp:inline distT="0" distB="0" distL="0" distR="0" wp14:anchorId="51CBFC8E" wp14:editId="6DE22A6F">
            <wp:extent cx="4895850" cy="2241024"/>
            <wp:effectExtent l="0" t="0" r="0" b="698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930013" cy="2256662"/>
                    </a:xfrm>
                    <a:prstGeom prst="rect">
                      <a:avLst/>
                    </a:prstGeom>
                    <a:noFill/>
                    <a:ln>
                      <a:noFill/>
                    </a:ln>
                  </pic:spPr>
                </pic:pic>
              </a:graphicData>
            </a:graphic>
          </wp:inline>
        </w:drawing>
      </w:r>
    </w:p>
    <w:p w14:paraId="44DA97AC" w14:textId="77777777" w:rsidR="000B738E" w:rsidRPr="00193E7B" w:rsidRDefault="000B738E" w:rsidP="00BB0130">
      <w:pPr>
        <w:spacing w:after="0"/>
        <w:jc w:val="center"/>
        <w:rPr>
          <w:b/>
        </w:rPr>
      </w:pPr>
    </w:p>
    <w:p w14:paraId="52731FFC" w14:textId="06A582E7" w:rsidR="00BB0130" w:rsidRPr="000B738E" w:rsidRDefault="00BB0130" w:rsidP="00BB0130">
      <w:pPr>
        <w:pStyle w:val="Default"/>
        <w:spacing w:line="276" w:lineRule="auto"/>
        <w:jc w:val="both"/>
        <w:rPr>
          <w:rFonts w:ascii="Century Gothic" w:hAnsi="Century Gothic"/>
          <w:sz w:val="22"/>
          <w:szCs w:val="22"/>
        </w:rPr>
      </w:pPr>
      <w:r w:rsidRPr="000B738E">
        <w:rPr>
          <w:rFonts w:ascii="Century Gothic" w:hAnsi="Century Gothic"/>
          <w:sz w:val="22"/>
          <w:szCs w:val="22"/>
          <w:lang w:val="es-MX"/>
        </w:rPr>
        <w:lastRenderedPageBreak/>
        <w:t xml:space="preserve">La construcción de pavimento, espacio público y obras complementarias para la calle 18 entre antigua Glorieta Las Banderas y Universidad de Nariño, cumple un 60% de avance de obra, contando con nuevos frentes de trabajo y avanzando en los trabajos de fundición del carril derecho (oriental), calzada izquierda y perfilado de </w:t>
      </w:r>
      <w:r w:rsidR="00AC70D7" w:rsidRPr="000B738E">
        <w:rPr>
          <w:rFonts w:ascii="Century Gothic" w:hAnsi="Century Gothic"/>
          <w:sz w:val="22"/>
          <w:szCs w:val="22"/>
          <w:lang w:val="es-MX"/>
        </w:rPr>
        <w:t>subrasante</w:t>
      </w:r>
      <w:r w:rsidRPr="000B738E">
        <w:rPr>
          <w:rFonts w:ascii="Century Gothic" w:hAnsi="Century Gothic"/>
          <w:sz w:val="22"/>
          <w:szCs w:val="22"/>
          <w:lang w:val="es-MX"/>
        </w:rPr>
        <w:t xml:space="preserve"> de la calzada derecha.</w:t>
      </w:r>
      <w:r w:rsidRPr="000B738E">
        <w:rPr>
          <w:rFonts w:ascii="Century Gothic" w:hAnsi="Century Gothic"/>
          <w:sz w:val="22"/>
          <w:szCs w:val="22"/>
        </w:rPr>
        <w:t xml:space="preserve"> </w:t>
      </w:r>
    </w:p>
    <w:p w14:paraId="259EDB4B" w14:textId="77777777" w:rsidR="00BB0130" w:rsidRPr="000B738E" w:rsidRDefault="00BB0130" w:rsidP="00BB0130">
      <w:pPr>
        <w:pStyle w:val="Default"/>
        <w:spacing w:line="276" w:lineRule="auto"/>
        <w:jc w:val="both"/>
        <w:rPr>
          <w:rFonts w:ascii="Century Gothic" w:hAnsi="Century Gothic"/>
          <w:sz w:val="22"/>
          <w:szCs w:val="22"/>
        </w:rPr>
      </w:pPr>
    </w:p>
    <w:p w14:paraId="5A4F906E" w14:textId="77777777" w:rsidR="00BB0130" w:rsidRPr="000B738E" w:rsidRDefault="00BB0130" w:rsidP="00BB0130">
      <w:pPr>
        <w:pStyle w:val="Default"/>
        <w:spacing w:line="276" w:lineRule="auto"/>
        <w:jc w:val="both"/>
        <w:rPr>
          <w:rFonts w:ascii="Century Gothic" w:hAnsi="Century Gothic"/>
          <w:sz w:val="22"/>
          <w:szCs w:val="22"/>
          <w:lang w:val="es-MX"/>
        </w:rPr>
      </w:pPr>
      <w:r w:rsidRPr="000B738E">
        <w:rPr>
          <w:rFonts w:ascii="Century Gothic" w:hAnsi="Century Gothic"/>
          <w:sz w:val="22"/>
          <w:szCs w:val="22"/>
          <w:lang w:val="es-MX"/>
        </w:rPr>
        <w:t xml:space="preserve">Actualmente el Consorcio APCA SM PASTO culmina las labores de espacio público entre la Universidad de Nariño y el Terminal Mixto, además realiza la instalación de adoquines y material granular para andenes en el sector entre este último y la Universidad Cooperativa. Así mismo, se está realizando la siembra de árboles en el área interna de la Universidad de Nariño, demostrando así nuestro compromiso con el medio ambiente. Este proyecto incluye en total la siembra de 280 especies arbóreas. </w:t>
      </w:r>
    </w:p>
    <w:p w14:paraId="3964B10A" w14:textId="77777777" w:rsidR="00BB0130" w:rsidRPr="000B738E" w:rsidRDefault="00BB0130" w:rsidP="00BB0130">
      <w:pPr>
        <w:pStyle w:val="Default"/>
        <w:spacing w:line="276" w:lineRule="auto"/>
        <w:jc w:val="both"/>
        <w:rPr>
          <w:rFonts w:ascii="Century Gothic" w:hAnsi="Century Gothic"/>
          <w:sz w:val="22"/>
          <w:szCs w:val="22"/>
          <w:lang w:val="es-MX"/>
        </w:rPr>
      </w:pPr>
    </w:p>
    <w:p w14:paraId="66E8A7BE" w14:textId="77777777" w:rsidR="00BB0130" w:rsidRPr="000B738E" w:rsidRDefault="00BB0130" w:rsidP="00BB0130">
      <w:pPr>
        <w:pStyle w:val="Default"/>
        <w:spacing w:line="276" w:lineRule="auto"/>
        <w:jc w:val="both"/>
        <w:rPr>
          <w:rFonts w:ascii="Century Gothic" w:hAnsi="Century Gothic"/>
          <w:sz w:val="22"/>
          <w:szCs w:val="22"/>
          <w:lang w:val="es-MX"/>
        </w:rPr>
      </w:pPr>
      <w:r w:rsidRPr="000B738E">
        <w:rPr>
          <w:rFonts w:ascii="Century Gothic" w:hAnsi="Century Gothic"/>
          <w:sz w:val="22"/>
          <w:szCs w:val="22"/>
          <w:lang w:val="es-MX"/>
        </w:rPr>
        <w:t>La inversión en el proyecto asciende a 9.925 millones de pesos.</w:t>
      </w:r>
    </w:p>
    <w:p w14:paraId="06781F6F" w14:textId="77777777" w:rsidR="00BB0130" w:rsidRPr="000B738E" w:rsidRDefault="00BB0130" w:rsidP="00BB0130">
      <w:pPr>
        <w:suppressAutoHyphens w:val="0"/>
        <w:spacing w:after="0" w:line="259" w:lineRule="auto"/>
        <w:rPr>
          <w:b/>
          <w:color w:val="FF0000"/>
          <w:lang w:val="es-CO"/>
        </w:rPr>
      </w:pPr>
    </w:p>
    <w:p w14:paraId="495A9F05" w14:textId="7806C824" w:rsidR="00BB0130" w:rsidRDefault="000B738E" w:rsidP="00BB0130">
      <w:pPr>
        <w:suppressAutoHyphens w:val="0"/>
        <w:spacing w:after="0" w:line="259" w:lineRule="auto"/>
        <w:rPr>
          <w:lang w:val="es-CO"/>
        </w:rPr>
      </w:pPr>
      <w:r w:rsidRPr="000B738E">
        <w:rPr>
          <w:lang w:val="es-CO"/>
        </w:rPr>
        <w:t>Calle 17 entre carreras 27 y 22</w:t>
      </w:r>
    </w:p>
    <w:p w14:paraId="37391693" w14:textId="77777777" w:rsidR="000B738E" w:rsidRPr="000B738E" w:rsidRDefault="000B738E" w:rsidP="00BB0130">
      <w:pPr>
        <w:suppressAutoHyphens w:val="0"/>
        <w:spacing w:after="0" w:line="259" w:lineRule="auto"/>
        <w:rPr>
          <w:lang w:val="es-CO"/>
        </w:rPr>
      </w:pPr>
    </w:p>
    <w:p w14:paraId="34935769" w14:textId="717B08EF" w:rsidR="00BB0130" w:rsidRDefault="00BB0130" w:rsidP="00BB0130">
      <w:pPr>
        <w:suppressAutoHyphens w:val="0"/>
        <w:spacing w:after="0" w:line="259" w:lineRule="auto"/>
        <w:jc w:val="center"/>
        <w:rPr>
          <w:b/>
          <w:highlight w:val="yellow"/>
          <w:lang w:val="es-CO"/>
        </w:rPr>
      </w:pPr>
      <w:r w:rsidRPr="00193E7B">
        <w:rPr>
          <w:rFonts w:eastAsiaTheme="minorHAnsi" w:cs="Century Gothic"/>
          <w:noProof/>
          <w:color w:val="000000"/>
          <w:lang w:val="es-CO" w:eastAsia="es-CO"/>
        </w:rPr>
        <w:drawing>
          <wp:inline distT="0" distB="0" distL="0" distR="0" wp14:anchorId="5FA928BB" wp14:editId="73B21FEC">
            <wp:extent cx="4781550" cy="2411069"/>
            <wp:effectExtent l="0" t="0" r="0" b="889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818974" cy="2429940"/>
                    </a:xfrm>
                    <a:prstGeom prst="rect">
                      <a:avLst/>
                    </a:prstGeom>
                    <a:noFill/>
                    <a:ln>
                      <a:noFill/>
                    </a:ln>
                  </pic:spPr>
                </pic:pic>
              </a:graphicData>
            </a:graphic>
          </wp:inline>
        </w:drawing>
      </w:r>
    </w:p>
    <w:p w14:paraId="1812B9DA" w14:textId="77777777" w:rsidR="000B738E" w:rsidRPr="00193E7B" w:rsidRDefault="000B738E" w:rsidP="00BB0130">
      <w:pPr>
        <w:suppressAutoHyphens w:val="0"/>
        <w:spacing w:after="0" w:line="259" w:lineRule="auto"/>
        <w:jc w:val="center"/>
        <w:rPr>
          <w:b/>
          <w:highlight w:val="yellow"/>
          <w:lang w:val="es-CO"/>
        </w:rPr>
      </w:pPr>
    </w:p>
    <w:p w14:paraId="138D33C2" w14:textId="77777777" w:rsidR="00BB0130" w:rsidRPr="000B738E" w:rsidRDefault="00BB0130" w:rsidP="00BB0130">
      <w:pPr>
        <w:pStyle w:val="Default"/>
        <w:spacing w:line="276" w:lineRule="auto"/>
        <w:jc w:val="both"/>
        <w:rPr>
          <w:rFonts w:ascii="Century Gothic" w:hAnsi="Century Gothic"/>
          <w:color w:val="auto"/>
          <w:sz w:val="22"/>
          <w:szCs w:val="22"/>
        </w:rPr>
      </w:pPr>
      <w:r w:rsidRPr="000B738E">
        <w:rPr>
          <w:rFonts w:ascii="Century Gothic" w:hAnsi="Century Gothic"/>
          <w:color w:val="auto"/>
          <w:sz w:val="22"/>
          <w:szCs w:val="22"/>
        </w:rPr>
        <w:t>Por directrices del Instituto Colombiano de Antropología e Historia, ICANH; mediante Resolución No. 161 del 19 de julio de 2018, con el fin de ejecutar las medidas necesarias para garantizar la protección del Patrimonio Arqueológico de la Nación, se ordenó la suspensión de obras y/o remociones en la zona de la plazoleta de la Iglesia Catedral donde se reportó, en el mes de mayo, un hallazgo fortuito de restos óseos en el marco de las obras adelantadas. Funcionarios del ICANH realizaron visita a la obra con el fin de garantizar la continuidad del proyecto.</w:t>
      </w:r>
    </w:p>
    <w:p w14:paraId="2B07606F" w14:textId="77777777" w:rsidR="00BB0130" w:rsidRPr="000B738E" w:rsidRDefault="00BB0130" w:rsidP="00BB0130">
      <w:pPr>
        <w:pStyle w:val="Default"/>
        <w:spacing w:line="276" w:lineRule="auto"/>
        <w:jc w:val="both"/>
        <w:rPr>
          <w:rFonts w:ascii="Century Gothic" w:hAnsi="Century Gothic"/>
          <w:color w:val="auto"/>
          <w:sz w:val="22"/>
          <w:szCs w:val="22"/>
        </w:rPr>
      </w:pPr>
    </w:p>
    <w:p w14:paraId="550B5CB0" w14:textId="02F9DD6B" w:rsidR="00BB0130" w:rsidRPr="000B738E" w:rsidRDefault="00BB0130" w:rsidP="00BB0130">
      <w:pPr>
        <w:pStyle w:val="Default"/>
        <w:spacing w:line="276" w:lineRule="auto"/>
        <w:jc w:val="both"/>
        <w:rPr>
          <w:rFonts w:ascii="Century Gothic" w:hAnsi="Century Gothic"/>
          <w:color w:val="auto"/>
          <w:sz w:val="22"/>
          <w:szCs w:val="22"/>
        </w:rPr>
      </w:pPr>
      <w:r w:rsidRPr="000B738E">
        <w:rPr>
          <w:rFonts w:ascii="Century Gothic" w:hAnsi="Century Gothic"/>
          <w:color w:val="auto"/>
          <w:sz w:val="22"/>
          <w:szCs w:val="22"/>
        </w:rPr>
        <w:lastRenderedPageBreak/>
        <w:t xml:space="preserve">El </w:t>
      </w:r>
      <w:r w:rsidR="000B738E" w:rsidRPr="000B738E">
        <w:rPr>
          <w:rFonts w:ascii="Century Gothic" w:hAnsi="Century Gothic"/>
          <w:color w:val="auto"/>
          <w:sz w:val="22"/>
          <w:szCs w:val="22"/>
        </w:rPr>
        <w:t>miércoles</w:t>
      </w:r>
      <w:r w:rsidRPr="000B738E">
        <w:rPr>
          <w:rFonts w:ascii="Century Gothic" w:hAnsi="Century Gothic"/>
          <w:color w:val="auto"/>
          <w:sz w:val="22"/>
          <w:szCs w:val="22"/>
        </w:rPr>
        <w:t xml:space="preserve"> 29 de agosto se habilitó para el tráfico el tramo comprendido entre las calles 27 a 25, por tanto, se invita a la ciudadanía a transitar con precaución al tiempo que respete los nuevos espacios destinados al peatón y al ciclista.</w:t>
      </w:r>
    </w:p>
    <w:p w14:paraId="2FEFA807" w14:textId="77777777" w:rsidR="00BB0130" w:rsidRPr="000B738E" w:rsidRDefault="00BB0130" w:rsidP="00BB0130">
      <w:pPr>
        <w:pStyle w:val="Default"/>
        <w:spacing w:line="276" w:lineRule="auto"/>
        <w:jc w:val="both"/>
        <w:rPr>
          <w:rFonts w:ascii="Century Gothic" w:hAnsi="Century Gothic"/>
          <w:color w:val="auto"/>
          <w:sz w:val="22"/>
          <w:szCs w:val="22"/>
        </w:rPr>
      </w:pPr>
    </w:p>
    <w:p w14:paraId="180DD116" w14:textId="77777777" w:rsidR="00BB0130" w:rsidRPr="000B738E" w:rsidRDefault="00BB0130" w:rsidP="00BB0130">
      <w:pPr>
        <w:pStyle w:val="Default"/>
        <w:spacing w:line="276" w:lineRule="auto"/>
        <w:jc w:val="both"/>
        <w:rPr>
          <w:rFonts w:ascii="Century Gothic" w:hAnsi="Century Gothic"/>
          <w:color w:val="auto"/>
          <w:sz w:val="22"/>
          <w:szCs w:val="22"/>
        </w:rPr>
      </w:pPr>
      <w:r w:rsidRPr="000B738E">
        <w:rPr>
          <w:rFonts w:ascii="Century Gothic" w:hAnsi="Century Gothic"/>
          <w:color w:val="auto"/>
          <w:sz w:val="22"/>
          <w:szCs w:val="22"/>
        </w:rPr>
        <w:t>La inversión en el proyecto asciende a 4.376 millones de pesos.</w:t>
      </w:r>
    </w:p>
    <w:p w14:paraId="651B09D6" w14:textId="77777777" w:rsidR="00BB0130" w:rsidRPr="00193E7B" w:rsidRDefault="00BB0130" w:rsidP="00BB0130">
      <w:pPr>
        <w:pStyle w:val="Default"/>
        <w:spacing w:line="276" w:lineRule="auto"/>
        <w:jc w:val="both"/>
        <w:rPr>
          <w:color w:val="auto"/>
          <w:sz w:val="22"/>
          <w:szCs w:val="22"/>
        </w:rPr>
      </w:pPr>
    </w:p>
    <w:p w14:paraId="59555692" w14:textId="77777777" w:rsidR="00BB0130" w:rsidRPr="00193E7B" w:rsidRDefault="00BB0130" w:rsidP="000B738E">
      <w:pPr>
        <w:pStyle w:val="Default"/>
        <w:spacing w:line="276" w:lineRule="auto"/>
        <w:jc w:val="center"/>
        <w:rPr>
          <w:color w:val="auto"/>
          <w:sz w:val="22"/>
          <w:szCs w:val="22"/>
        </w:rPr>
      </w:pPr>
      <w:r w:rsidRPr="00193E7B">
        <w:rPr>
          <w:noProof/>
          <w:color w:val="auto"/>
          <w:sz w:val="22"/>
          <w:szCs w:val="22"/>
          <w:lang w:val="es-CO" w:eastAsia="es-CO"/>
        </w:rPr>
        <w:drawing>
          <wp:inline distT="0" distB="0" distL="0" distR="0" wp14:anchorId="62F9CBA1" wp14:editId="276CCB88">
            <wp:extent cx="4676775" cy="2358237"/>
            <wp:effectExtent l="0" t="0" r="0" b="444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696109" cy="2367986"/>
                    </a:xfrm>
                    <a:prstGeom prst="rect">
                      <a:avLst/>
                    </a:prstGeom>
                    <a:noFill/>
                    <a:ln>
                      <a:noFill/>
                    </a:ln>
                  </pic:spPr>
                </pic:pic>
              </a:graphicData>
            </a:graphic>
          </wp:inline>
        </w:drawing>
      </w:r>
    </w:p>
    <w:p w14:paraId="39E6F43C" w14:textId="77777777" w:rsidR="00BB0130" w:rsidRPr="00193E7B" w:rsidRDefault="00BB0130" w:rsidP="00BB0130">
      <w:pPr>
        <w:pStyle w:val="Default"/>
        <w:spacing w:line="276" w:lineRule="auto"/>
        <w:jc w:val="both"/>
        <w:rPr>
          <w:color w:val="auto"/>
          <w:sz w:val="22"/>
          <w:szCs w:val="22"/>
        </w:rPr>
      </w:pPr>
    </w:p>
    <w:p w14:paraId="6C34696D" w14:textId="5FF1E5AC" w:rsidR="00BB0130" w:rsidRPr="000B738E" w:rsidRDefault="000B738E" w:rsidP="00BB0130">
      <w:pPr>
        <w:spacing w:after="0"/>
        <w:rPr>
          <w:lang w:val="es-CO"/>
        </w:rPr>
      </w:pPr>
      <w:r w:rsidRPr="000B738E">
        <w:rPr>
          <w:lang w:val="es-CO"/>
        </w:rPr>
        <w:t xml:space="preserve">Carrera 4ta </w:t>
      </w:r>
      <w:r>
        <w:rPr>
          <w:lang w:val="es-CO"/>
        </w:rPr>
        <w:t xml:space="preserve">entre </w:t>
      </w:r>
      <w:r w:rsidRPr="000B738E">
        <w:rPr>
          <w:lang w:val="es-CO"/>
        </w:rPr>
        <w:t xml:space="preserve">calles 12a y 14 (Fase </w:t>
      </w:r>
      <w:r>
        <w:rPr>
          <w:lang w:val="es-CO"/>
        </w:rPr>
        <w:t>i</w:t>
      </w:r>
      <w:r w:rsidRPr="000B738E">
        <w:rPr>
          <w:lang w:val="es-CO"/>
        </w:rPr>
        <w:t>)</w:t>
      </w:r>
    </w:p>
    <w:p w14:paraId="287E4474" w14:textId="77777777" w:rsidR="000B738E" w:rsidRPr="00193E7B" w:rsidRDefault="000B738E" w:rsidP="00BB0130">
      <w:pPr>
        <w:spacing w:after="0"/>
        <w:rPr>
          <w:b/>
          <w:lang w:val="es-CO"/>
        </w:rPr>
      </w:pPr>
    </w:p>
    <w:p w14:paraId="31BD6D50" w14:textId="056E9444" w:rsidR="00BB0130" w:rsidRDefault="00BB0130" w:rsidP="000B738E">
      <w:pPr>
        <w:spacing w:after="0"/>
        <w:jc w:val="center"/>
        <w:rPr>
          <w:b/>
          <w:lang w:val="es-CO"/>
        </w:rPr>
      </w:pPr>
      <w:r w:rsidRPr="00193E7B">
        <w:rPr>
          <w:b/>
          <w:noProof/>
          <w:lang w:val="es-CO" w:eastAsia="es-CO"/>
        </w:rPr>
        <w:drawing>
          <wp:inline distT="0" distB="0" distL="0" distR="0" wp14:anchorId="0FFBDFA2" wp14:editId="5121F295">
            <wp:extent cx="4810125" cy="2425480"/>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822250" cy="2431594"/>
                    </a:xfrm>
                    <a:prstGeom prst="rect">
                      <a:avLst/>
                    </a:prstGeom>
                    <a:noFill/>
                    <a:ln>
                      <a:noFill/>
                    </a:ln>
                  </pic:spPr>
                </pic:pic>
              </a:graphicData>
            </a:graphic>
          </wp:inline>
        </w:drawing>
      </w:r>
    </w:p>
    <w:p w14:paraId="7E3AB045" w14:textId="77777777" w:rsidR="000B738E" w:rsidRPr="00193E7B" w:rsidRDefault="000B738E" w:rsidP="000B738E">
      <w:pPr>
        <w:spacing w:after="0"/>
        <w:jc w:val="center"/>
        <w:rPr>
          <w:b/>
          <w:lang w:val="es-CO"/>
        </w:rPr>
      </w:pPr>
    </w:p>
    <w:p w14:paraId="4B17737F" w14:textId="35445861" w:rsidR="00BB0130" w:rsidRDefault="00BB0130" w:rsidP="00BB0130">
      <w:pPr>
        <w:shd w:val="clear" w:color="auto" w:fill="FFFFFF" w:themeFill="background1"/>
        <w:spacing w:after="0"/>
        <w:rPr>
          <w:lang w:val="es-CO"/>
        </w:rPr>
      </w:pPr>
      <w:r w:rsidRPr="00193E7B">
        <w:rPr>
          <w:lang w:val="es-CO"/>
        </w:rPr>
        <w:t xml:space="preserve">En cumplimiento de los compromisos contractuales y las especificaciones técnicas se finaliza con el 100%, el Proyecto “Construcción pavimento de la </w:t>
      </w:r>
      <w:r w:rsidR="00316E01">
        <w:rPr>
          <w:lang w:val="es-CO"/>
        </w:rPr>
        <w:t>c</w:t>
      </w:r>
      <w:r w:rsidRPr="00193E7B">
        <w:rPr>
          <w:lang w:val="es-CO"/>
        </w:rPr>
        <w:t>arrera 4 entre calles 12a y 14 (fase I).</w:t>
      </w:r>
    </w:p>
    <w:p w14:paraId="039B9F31" w14:textId="77777777" w:rsidR="000B738E" w:rsidRPr="00193E7B" w:rsidRDefault="000B738E" w:rsidP="00BB0130">
      <w:pPr>
        <w:shd w:val="clear" w:color="auto" w:fill="FFFFFF" w:themeFill="background1"/>
        <w:spacing w:after="0"/>
        <w:rPr>
          <w:lang w:val="es-CO"/>
        </w:rPr>
      </w:pPr>
    </w:p>
    <w:p w14:paraId="5DB6BC61" w14:textId="0436DB65" w:rsidR="00BB0130" w:rsidRDefault="00BB0130" w:rsidP="00BB0130">
      <w:pPr>
        <w:shd w:val="clear" w:color="auto" w:fill="FFFFFF" w:themeFill="background1"/>
        <w:spacing w:after="0"/>
        <w:rPr>
          <w:lang w:val="es-CO"/>
        </w:rPr>
      </w:pPr>
      <w:r w:rsidRPr="00193E7B">
        <w:rPr>
          <w:lang w:val="es-CO"/>
        </w:rPr>
        <w:lastRenderedPageBreak/>
        <w:t xml:space="preserve">Actualmente, se realiza las actividades finales propias de la obra, y se firman actas de vecindad como certificado que los contratistas se encuentran al día en la reposición de daños ocasionados en la obra.  </w:t>
      </w:r>
    </w:p>
    <w:p w14:paraId="478B54D5" w14:textId="77777777" w:rsidR="000B738E" w:rsidRPr="00193E7B" w:rsidRDefault="000B738E" w:rsidP="00BB0130">
      <w:pPr>
        <w:shd w:val="clear" w:color="auto" w:fill="FFFFFF" w:themeFill="background1"/>
        <w:spacing w:after="0"/>
        <w:rPr>
          <w:lang w:val="es-CO"/>
        </w:rPr>
      </w:pPr>
    </w:p>
    <w:p w14:paraId="4665CEFF" w14:textId="6E782BEE" w:rsidR="00BB0130" w:rsidRDefault="00BB0130" w:rsidP="00BB0130">
      <w:pPr>
        <w:shd w:val="clear" w:color="auto" w:fill="FFFFFF" w:themeFill="background1"/>
        <w:spacing w:after="0"/>
        <w:rPr>
          <w:lang w:val="es-CO"/>
        </w:rPr>
      </w:pPr>
      <w:r w:rsidRPr="00193E7B">
        <w:rPr>
          <w:lang w:val="es-CO"/>
        </w:rPr>
        <w:t xml:space="preserve">Se cumplió con el objetivo principal de mejorar las condiciones de movilidad con la construcción de la vía, reparando la </w:t>
      </w:r>
      <w:r w:rsidR="00316E01" w:rsidRPr="00193E7B">
        <w:rPr>
          <w:lang w:val="es-CO"/>
        </w:rPr>
        <w:t xml:space="preserve">estructura </w:t>
      </w:r>
      <w:r w:rsidRPr="00193E7B">
        <w:rPr>
          <w:lang w:val="es-CO"/>
        </w:rPr>
        <w:t>del pavimento de este sector en función de ofrecer calidad en el Sistema Estratégico de Transporte Público de la ciudad de Pasto.</w:t>
      </w:r>
    </w:p>
    <w:p w14:paraId="56168E78" w14:textId="77777777" w:rsidR="000B738E" w:rsidRPr="00193E7B" w:rsidRDefault="000B738E" w:rsidP="00BB0130">
      <w:pPr>
        <w:shd w:val="clear" w:color="auto" w:fill="FFFFFF" w:themeFill="background1"/>
        <w:spacing w:after="0"/>
        <w:rPr>
          <w:lang w:val="es-CO"/>
        </w:rPr>
      </w:pPr>
    </w:p>
    <w:p w14:paraId="4AC2ECD8" w14:textId="3A64813D" w:rsidR="00BB0130" w:rsidRDefault="00BB0130" w:rsidP="00BB0130">
      <w:pPr>
        <w:spacing w:after="0"/>
        <w:rPr>
          <w:lang w:val="es-CO"/>
        </w:rPr>
      </w:pPr>
      <w:r w:rsidRPr="00193E7B">
        <w:rPr>
          <w:lang w:val="es-CO"/>
        </w:rPr>
        <w:t>La inversión en el proyecto asciende a 5.536 millones de pesos.</w:t>
      </w:r>
    </w:p>
    <w:p w14:paraId="3CBECD5D" w14:textId="77777777" w:rsidR="000B738E" w:rsidRPr="00193E7B" w:rsidRDefault="000B738E" w:rsidP="00BB0130">
      <w:pPr>
        <w:spacing w:after="0"/>
        <w:rPr>
          <w:lang w:val="es-CO"/>
        </w:rPr>
      </w:pPr>
    </w:p>
    <w:p w14:paraId="3304FD00" w14:textId="77777777" w:rsidR="00BB0130" w:rsidRPr="00193E7B" w:rsidRDefault="00BB0130" w:rsidP="000B738E">
      <w:pPr>
        <w:spacing w:after="0"/>
        <w:jc w:val="center"/>
        <w:rPr>
          <w:lang w:val="es-CO"/>
        </w:rPr>
      </w:pPr>
      <w:r w:rsidRPr="00193E7B">
        <w:rPr>
          <w:noProof/>
          <w:lang w:val="es-CO" w:eastAsia="es-CO"/>
        </w:rPr>
        <w:drawing>
          <wp:inline distT="0" distB="0" distL="0" distR="0" wp14:anchorId="55349AC2" wp14:editId="4D35DE4C">
            <wp:extent cx="4429125" cy="2233363"/>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448481" cy="2243123"/>
                    </a:xfrm>
                    <a:prstGeom prst="rect">
                      <a:avLst/>
                    </a:prstGeom>
                    <a:noFill/>
                    <a:ln>
                      <a:noFill/>
                    </a:ln>
                  </pic:spPr>
                </pic:pic>
              </a:graphicData>
            </a:graphic>
          </wp:inline>
        </w:drawing>
      </w:r>
    </w:p>
    <w:p w14:paraId="43D510AA" w14:textId="77777777" w:rsidR="00BB0130" w:rsidRPr="00193E7B" w:rsidRDefault="00BB0130" w:rsidP="00BB0130">
      <w:pPr>
        <w:spacing w:after="0"/>
        <w:rPr>
          <w:b/>
          <w:lang w:val="es-CO"/>
        </w:rPr>
      </w:pPr>
    </w:p>
    <w:p w14:paraId="5FED22FF" w14:textId="35B8C5CE" w:rsidR="00BB0130" w:rsidRDefault="000B738E" w:rsidP="00BB0130">
      <w:pPr>
        <w:spacing w:after="0"/>
        <w:rPr>
          <w:lang w:val="es-CO"/>
        </w:rPr>
      </w:pPr>
      <w:r w:rsidRPr="000B738E">
        <w:rPr>
          <w:lang w:val="es-CO"/>
        </w:rPr>
        <w:t>C</w:t>
      </w:r>
      <w:r>
        <w:rPr>
          <w:lang w:val="es-CO"/>
        </w:rPr>
        <w:t>arre</w:t>
      </w:r>
      <w:r w:rsidRPr="000B738E">
        <w:rPr>
          <w:lang w:val="es-CO"/>
        </w:rPr>
        <w:t>ra 19 entre calles 22 y 27</w:t>
      </w:r>
    </w:p>
    <w:p w14:paraId="0C893333" w14:textId="77777777" w:rsidR="000B738E" w:rsidRPr="000B738E" w:rsidRDefault="000B738E" w:rsidP="00BB0130">
      <w:pPr>
        <w:spacing w:after="0"/>
        <w:rPr>
          <w:lang w:val="es-CO"/>
        </w:rPr>
      </w:pPr>
    </w:p>
    <w:p w14:paraId="2764774A" w14:textId="0BCFC436" w:rsidR="00BB0130" w:rsidRDefault="00BB0130" w:rsidP="000B738E">
      <w:pPr>
        <w:spacing w:after="0"/>
        <w:jc w:val="center"/>
        <w:rPr>
          <w:b/>
          <w:lang w:val="es-CO"/>
        </w:rPr>
      </w:pPr>
      <w:r w:rsidRPr="00193E7B">
        <w:rPr>
          <w:b/>
          <w:noProof/>
          <w:lang w:val="es-CO" w:eastAsia="es-CO"/>
        </w:rPr>
        <w:drawing>
          <wp:inline distT="0" distB="0" distL="0" distR="0" wp14:anchorId="53FE9F3C" wp14:editId="2B48C5D7">
            <wp:extent cx="4362450" cy="2199743"/>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382334" cy="2209769"/>
                    </a:xfrm>
                    <a:prstGeom prst="rect">
                      <a:avLst/>
                    </a:prstGeom>
                    <a:noFill/>
                    <a:ln>
                      <a:noFill/>
                    </a:ln>
                  </pic:spPr>
                </pic:pic>
              </a:graphicData>
            </a:graphic>
          </wp:inline>
        </w:drawing>
      </w:r>
    </w:p>
    <w:p w14:paraId="3CA70829" w14:textId="6EF0DDBD" w:rsidR="00B53D29" w:rsidRDefault="00B53D29" w:rsidP="000B738E">
      <w:pPr>
        <w:spacing w:after="0"/>
        <w:jc w:val="center"/>
        <w:rPr>
          <w:b/>
          <w:lang w:val="es-CO"/>
        </w:rPr>
      </w:pPr>
    </w:p>
    <w:p w14:paraId="29779B7D" w14:textId="77777777" w:rsidR="00B53D29" w:rsidRDefault="00B53D29" w:rsidP="000B738E">
      <w:pPr>
        <w:spacing w:after="0"/>
        <w:jc w:val="center"/>
        <w:rPr>
          <w:b/>
          <w:lang w:val="es-CO"/>
        </w:rPr>
      </w:pPr>
    </w:p>
    <w:p w14:paraId="544125E0" w14:textId="3A601C2A" w:rsidR="00BB0130" w:rsidRDefault="00BB0130" w:rsidP="00BB0130">
      <w:pPr>
        <w:shd w:val="clear" w:color="auto" w:fill="FFFFFF" w:themeFill="background1"/>
        <w:spacing w:after="0"/>
        <w:rPr>
          <w:lang w:val="es-CO"/>
        </w:rPr>
      </w:pPr>
      <w:r w:rsidRPr="00193E7B">
        <w:rPr>
          <w:lang w:val="es-CO"/>
        </w:rPr>
        <w:t xml:space="preserve">El proyecto de la </w:t>
      </w:r>
      <w:r w:rsidR="00316E01">
        <w:rPr>
          <w:lang w:val="es-CO"/>
        </w:rPr>
        <w:t>c</w:t>
      </w:r>
      <w:r w:rsidRPr="00193E7B">
        <w:rPr>
          <w:lang w:val="es-CO"/>
        </w:rPr>
        <w:t>arrera 19 que se realiza de manera conjunta con Empopasto, avanza sobre un 90%; finalizando ya la etapa de pavimentación en toda la obra. Así mismo, se avanza actualmente en la construcción de andenes.</w:t>
      </w:r>
    </w:p>
    <w:p w14:paraId="3F3A4CD5" w14:textId="77777777" w:rsidR="000B738E" w:rsidRPr="00193E7B" w:rsidRDefault="000B738E" w:rsidP="00BB0130">
      <w:pPr>
        <w:shd w:val="clear" w:color="auto" w:fill="FFFFFF" w:themeFill="background1"/>
        <w:spacing w:after="0"/>
        <w:rPr>
          <w:lang w:val="es-CO"/>
        </w:rPr>
      </w:pPr>
    </w:p>
    <w:p w14:paraId="6256F3F7" w14:textId="77777777" w:rsidR="00BB0130" w:rsidRPr="00193E7B" w:rsidRDefault="00BB0130" w:rsidP="00BB0130">
      <w:pPr>
        <w:shd w:val="clear" w:color="auto" w:fill="FFFFFF" w:themeFill="background1"/>
        <w:spacing w:after="0"/>
        <w:rPr>
          <w:lang w:val="es-CO"/>
        </w:rPr>
      </w:pPr>
      <w:r w:rsidRPr="00193E7B">
        <w:rPr>
          <w:lang w:val="es-CO"/>
        </w:rPr>
        <w:lastRenderedPageBreak/>
        <w:t>Este proyecto beneficia a la comunidad no sólo por el mejoramiento hidráulico, con una mejor presión de agua en los hogares y sitios de trabajo, sino que, además, AVANTE busca mejorar la movilidad en este sector tanto vehicular como peatonal, recuperar los andenes, crear espacios públicos adecuados para el peatón y entregar a la ciudadanía una infraestructura vial de más de 20 años de durabilidad.</w:t>
      </w:r>
    </w:p>
    <w:p w14:paraId="3CDA32A8" w14:textId="3AA26258" w:rsidR="00BB0130" w:rsidRDefault="00BB0130" w:rsidP="00BB0130">
      <w:pPr>
        <w:spacing w:after="0"/>
        <w:rPr>
          <w:lang w:val="es-CO"/>
        </w:rPr>
      </w:pPr>
      <w:r w:rsidRPr="00193E7B">
        <w:rPr>
          <w:lang w:val="es-CO"/>
        </w:rPr>
        <w:t>En el marco del convenio entre Empopasto y la entidad, la inversión en el proyecto por parte de Avante SETP asciende a 4.090 millones de pesos.</w:t>
      </w:r>
    </w:p>
    <w:p w14:paraId="02A39114" w14:textId="77777777" w:rsidR="000B738E" w:rsidRPr="00193E7B" w:rsidRDefault="000B738E" w:rsidP="00BB0130">
      <w:pPr>
        <w:spacing w:after="0"/>
        <w:rPr>
          <w:lang w:val="es-CO"/>
        </w:rPr>
      </w:pPr>
    </w:p>
    <w:p w14:paraId="19D62E66" w14:textId="77777777" w:rsidR="00BB0130" w:rsidRPr="00193E7B" w:rsidRDefault="00BB0130" w:rsidP="000B738E">
      <w:pPr>
        <w:spacing w:after="0"/>
        <w:jc w:val="center"/>
        <w:rPr>
          <w:lang w:val="es-CO"/>
        </w:rPr>
      </w:pPr>
      <w:r w:rsidRPr="00193E7B">
        <w:rPr>
          <w:noProof/>
          <w:lang w:val="es-CO" w:eastAsia="es-CO"/>
        </w:rPr>
        <w:drawing>
          <wp:inline distT="0" distB="0" distL="0" distR="0" wp14:anchorId="41BED4B2" wp14:editId="0756F453">
            <wp:extent cx="4276725" cy="2156513"/>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309087" cy="2172831"/>
                    </a:xfrm>
                    <a:prstGeom prst="rect">
                      <a:avLst/>
                    </a:prstGeom>
                    <a:noFill/>
                    <a:ln>
                      <a:noFill/>
                    </a:ln>
                  </pic:spPr>
                </pic:pic>
              </a:graphicData>
            </a:graphic>
          </wp:inline>
        </w:drawing>
      </w:r>
    </w:p>
    <w:p w14:paraId="66CD9B5E" w14:textId="77777777" w:rsidR="000B738E" w:rsidRDefault="000B738E" w:rsidP="00BB0130">
      <w:pPr>
        <w:shd w:val="clear" w:color="auto" w:fill="FFFFFF" w:themeFill="background1"/>
        <w:spacing w:after="0"/>
        <w:rPr>
          <w:lang w:val="es-CO"/>
        </w:rPr>
      </w:pPr>
    </w:p>
    <w:p w14:paraId="5B62E892" w14:textId="78CE4009" w:rsidR="00BB0130" w:rsidRDefault="00BB0130" w:rsidP="00BB0130">
      <w:pPr>
        <w:shd w:val="clear" w:color="auto" w:fill="FFFFFF" w:themeFill="background1"/>
        <w:spacing w:after="0"/>
        <w:rPr>
          <w:lang w:val="es-CO"/>
        </w:rPr>
      </w:pPr>
      <w:r w:rsidRPr="00193E7B">
        <w:rPr>
          <w:lang w:val="es-CO"/>
        </w:rPr>
        <w:t xml:space="preserve">La entidad reitera las recomendaciones en obra, conducir por vías alternas, respetar las señales de tránsito y atender las solicitudes de los controladores de tráfico, además invita a toda la comunidad a participar de manera activa en los Puntos MIRE, e informarse del avance de cada una de las obras en las que Avante SETP trabaja. </w:t>
      </w:r>
    </w:p>
    <w:p w14:paraId="1B7B7FC6" w14:textId="481D8161" w:rsidR="000B738E" w:rsidRDefault="000B738E" w:rsidP="00BB0130">
      <w:pPr>
        <w:shd w:val="clear" w:color="auto" w:fill="FFFFFF" w:themeFill="background1"/>
        <w:spacing w:after="0"/>
        <w:rPr>
          <w:lang w:val="es-CO"/>
        </w:rPr>
      </w:pPr>
    </w:p>
    <w:p w14:paraId="2D2179A9" w14:textId="77777777" w:rsidR="000B738E" w:rsidRPr="00041DA5" w:rsidRDefault="000B738E" w:rsidP="000B738E">
      <w:pPr>
        <w:spacing w:after="0"/>
        <w:rPr>
          <w:rFonts w:cs="Tahoma"/>
          <w:b/>
          <w:sz w:val="18"/>
          <w:szCs w:val="18"/>
        </w:rPr>
      </w:pPr>
      <w:bookmarkStart w:id="4" w:name="_Hlk520907147"/>
      <w:r>
        <w:rPr>
          <w:b/>
          <w:sz w:val="18"/>
          <w:szCs w:val="18"/>
        </w:rPr>
        <w:t xml:space="preserve">Información: </w:t>
      </w:r>
      <w:r>
        <w:rPr>
          <w:rFonts w:cs="Tahoma"/>
          <w:b/>
          <w:sz w:val="18"/>
          <w:szCs w:val="18"/>
        </w:rPr>
        <w:t xml:space="preserve">Gerente Avante Jairo López Rodríguez. Celular: 3233179821 </w:t>
      </w:r>
    </w:p>
    <w:bookmarkEnd w:id="4"/>
    <w:p w14:paraId="2EF94D91" w14:textId="77777777" w:rsidR="000B738E" w:rsidRPr="00193E7B" w:rsidRDefault="000B738E" w:rsidP="00BB0130">
      <w:pPr>
        <w:shd w:val="clear" w:color="auto" w:fill="FFFFFF" w:themeFill="background1"/>
        <w:spacing w:after="0"/>
        <w:rPr>
          <w:lang w:val="es-CO"/>
        </w:rPr>
      </w:pPr>
    </w:p>
    <w:p w14:paraId="2FD36B81" w14:textId="3ED1F130" w:rsidR="005E190B" w:rsidRDefault="005E190B" w:rsidP="005E190B">
      <w:pPr>
        <w:jc w:val="center"/>
        <w:rPr>
          <w:rFonts w:cs="Tahoma"/>
          <w:i/>
        </w:rPr>
      </w:pPr>
      <w:r w:rsidRPr="009C6751">
        <w:rPr>
          <w:rFonts w:cs="Tahoma"/>
          <w:i/>
        </w:rPr>
        <w:t>Somos constructores de paz</w:t>
      </w:r>
    </w:p>
    <w:p w14:paraId="66D009D1" w14:textId="77777777" w:rsidR="00E02D81" w:rsidRDefault="00E02D81" w:rsidP="00110685">
      <w:pPr>
        <w:tabs>
          <w:tab w:val="left" w:pos="2310"/>
        </w:tabs>
        <w:rPr>
          <w:b/>
        </w:rPr>
      </w:pPr>
    </w:p>
    <w:bookmarkEnd w:id="1"/>
    <w:p w14:paraId="493E8084" w14:textId="77777777" w:rsidR="003F6D06" w:rsidRDefault="003F6D06" w:rsidP="003F6D06">
      <w:pPr>
        <w:jc w:val="center"/>
        <w:rPr>
          <w:rFonts w:cs="Tahoma"/>
          <w:b/>
        </w:rPr>
      </w:pPr>
      <w:r>
        <w:rPr>
          <w:rFonts w:cs="Tahoma"/>
          <w:b/>
        </w:rPr>
        <w:t xml:space="preserve">EN </w:t>
      </w:r>
      <w:r w:rsidRPr="000C6C72">
        <w:rPr>
          <w:rFonts w:cs="Tahoma"/>
          <w:b/>
        </w:rPr>
        <w:t>LA CELEBRACIÓN DE LA SEMANA MUNDIAL DE LA LACTANCIA MATERNA</w:t>
      </w:r>
      <w:r w:rsidRPr="005D4383">
        <w:rPr>
          <w:rFonts w:cs="Tahoma"/>
          <w:b/>
        </w:rPr>
        <w:t xml:space="preserve"> </w:t>
      </w:r>
      <w:r w:rsidRPr="000C6C72">
        <w:rPr>
          <w:rFonts w:cs="Tahoma"/>
          <w:b/>
        </w:rPr>
        <w:t>M</w:t>
      </w:r>
      <w:r>
        <w:rPr>
          <w:rFonts w:cs="Tahoma"/>
          <w:b/>
        </w:rPr>
        <w:t>Á</w:t>
      </w:r>
      <w:r w:rsidRPr="000C6C72">
        <w:rPr>
          <w:rFonts w:cs="Tahoma"/>
          <w:b/>
        </w:rPr>
        <w:t>S DE 400 PERSONAS RECIBIERON INFORMACIÓN SOBRE LA IMPORTANCIA DEL AMAMANTAMIENTO</w:t>
      </w:r>
    </w:p>
    <w:p w14:paraId="7DD52037" w14:textId="77777777" w:rsidR="003F6D06" w:rsidRDefault="003F6D06" w:rsidP="003F6D06">
      <w:pPr>
        <w:jc w:val="center"/>
        <w:rPr>
          <w:rFonts w:cs="Tahoma"/>
          <w:b/>
        </w:rPr>
      </w:pPr>
      <w:bookmarkStart w:id="5" w:name="_GoBack"/>
      <w:r>
        <w:rPr>
          <w:rFonts w:cs="Tahoma"/>
          <w:b/>
          <w:noProof/>
          <w:lang w:val="es-CO" w:eastAsia="es-CO"/>
        </w:rPr>
        <w:lastRenderedPageBreak/>
        <w:drawing>
          <wp:inline distT="0" distB="0" distL="0" distR="0" wp14:anchorId="7E077665" wp14:editId="487CA429">
            <wp:extent cx="4957067" cy="273367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G-20180829-WA0115.jpg"/>
                    <pic:cNvPicPr/>
                  </pic:nvPicPr>
                  <pic:blipFill rotWithShape="1">
                    <a:blip r:embed="rId18" cstate="print">
                      <a:extLst>
                        <a:ext uri="{BEBA8EAE-BF5A-486C-A8C5-ECC9F3942E4B}">
                          <a14:imgProps xmlns:a14="http://schemas.microsoft.com/office/drawing/2010/main">
                            <a14:imgLayer r:embed="rId19">
                              <a14:imgEffect>
                                <a14:sharpenSoften amount="25000"/>
                              </a14:imgEffect>
                            </a14:imgLayer>
                          </a14:imgProps>
                        </a:ext>
                        <a:ext uri="{28A0092B-C50C-407E-A947-70E740481C1C}">
                          <a14:useLocalDpi xmlns:a14="http://schemas.microsoft.com/office/drawing/2010/main" val="0"/>
                        </a:ext>
                      </a:extLst>
                    </a:blip>
                    <a:srcRect t="16742" b="9728"/>
                    <a:stretch/>
                  </pic:blipFill>
                  <pic:spPr bwMode="auto">
                    <a:xfrm>
                      <a:off x="0" y="0"/>
                      <a:ext cx="4965569" cy="2738364"/>
                    </a:xfrm>
                    <a:prstGeom prst="rect">
                      <a:avLst/>
                    </a:prstGeom>
                    <a:ln>
                      <a:noFill/>
                    </a:ln>
                    <a:extLst>
                      <a:ext uri="{53640926-AAD7-44D8-BBD7-CCE9431645EC}">
                        <a14:shadowObscured xmlns:a14="http://schemas.microsoft.com/office/drawing/2010/main"/>
                      </a:ext>
                    </a:extLst>
                  </pic:spPr>
                </pic:pic>
              </a:graphicData>
            </a:graphic>
          </wp:inline>
        </w:drawing>
      </w:r>
      <w:bookmarkEnd w:id="5"/>
    </w:p>
    <w:p w14:paraId="7441DD22" w14:textId="5A486E09" w:rsidR="003F6D06" w:rsidRPr="000C6C72" w:rsidRDefault="003F6D06" w:rsidP="003F6D06">
      <w:pPr>
        <w:rPr>
          <w:rFonts w:cs="Tahoma"/>
        </w:rPr>
      </w:pPr>
      <w:r>
        <w:rPr>
          <w:rFonts w:cs="Tahoma"/>
        </w:rPr>
        <w:t xml:space="preserve">Para fortalecer </w:t>
      </w:r>
      <w:r w:rsidRPr="000C6C72">
        <w:rPr>
          <w:rFonts w:cs="Tahoma"/>
        </w:rPr>
        <w:t xml:space="preserve">el amamantamiento y sus ventajas, </w:t>
      </w:r>
      <w:r>
        <w:rPr>
          <w:rFonts w:cs="Tahoma"/>
        </w:rPr>
        <w:t>en</w:t>
      </w:r>
      <w:r w:rsidRPr="000C6C72">
        <w:rPr>
          <w:rFonts w:cs="Tahoma"/>
        </w:rPr>
        <w:t xml:space="preserve"> toda la población</w:t>
      </w:r>
      <w:r>
        <w:rPr>
          <w:rFonts w:cs="Tahoma"/>
        </w:rPr>
        <w:t xml:space="preserve"> a través de </w:t>
      </w:r>
      <w:r w:rsidRPr="000C6C72">
        <w:rPr>
          <w:rFonts w:cs="Tahoma"/>
        </w:rPr>
        <w:t xml:space="preserve">acciones </w:t>
      </w:r>
      <w:r>
        <w:rPr>
          <w:rFonts w:cs="Tahoma"/>
        </w:rPr>
        <w:t xml:space="preserve">interinstitucionales </w:t>
      </w:r>
      <w:r w:rsidR="00110685">
        <w:rPr>
          <w:rFonts w:cs="Tahoma"/>
        </w:rPr>
        <w:t xml:space="preserve">la Alcaldía de Pasto, a través de la Secretaría de Salud, </w:t>
      </w:r>
      <w:r w:rsidRPr="000C6C72">
        <w:rPr>
          <w:rFonts w:cs="Tahoma"/>
        </w:rPr>
        <w:t>organiz</w:t>
      </w:r>
      <w:r w:rsidR="00110685">
        <w:rPr>
          <w:rFonts w:cs="Tahoma"/>
        </w:rPr>
        <w:t>ó</w:t>
      </w:r>
      <w:r w:rsidRPr="000C6C72">
        <w:rPr>
          <w:rFonts w:cs="Tahoma"/>
        </w:rPr>
        <w:t xml:space="preserve"> </w:t>
      </w:r>
      <w:r>
        <w:rPr>
          <w:rFonts w:cs="Tahoma"/>
        </w:rPr>
        <w:t xml:space="preserve">cuatro </w:t>
      </w:r>
      <w:r w:rsidRPr="000C6C72">
        <w:rPr>
          <w:rFonts w:cs="Tahoma"/>
        </w:rPr>
        <w:t>encuentros comunitarios</w:t>
      </w:r>
      <w:r>
        <w:rPr>
          <w:rFonts w:cs="Tahoma"/>
        </w:rPr>
        <w:t xml:space="preserve"> en </w:t>
      </w:r>
      <w:r w:rsidRPr="000C6C72">
        <w:rPr>
          <w:rFonts w:cs="Tahoma"/>
        </w:rPr>
        <w:t xml:space="preserve">el marco de la celebración de la Semana de la Lactancia Materna, cuyo lema para este año es: Lactancia Materna Pilar de Vida. </w:t>
      </w:r>
    </w:p>
    <w:p w14:paraId="1DCD44A2" w14:textId="593CD907" w:rsidR="003F6D06" w:rsidRPr="000C6C72" w:rsidRDefault="003F6D06" w:rsidP="003F6D06">
      <w:pPr>
        <w:rPr>
          <w:rFonts w:cs="Tahoma"/>
        </w:rPr>
      </w:pPr>
      <w:r>
        <w:rPr>
          <w:rFonts w:cs="Tahoma"/>
        </w:rPr>
        <w:t xml:space="preserve">Los encuentros que </w:t>
      </w:r>
      <w:r w:rsidRPr="000C6C72">
        <w:rPr>
          <w:rFonts w:cs="Tahoma"/>
        </w:rPr>
        <w:t xml:space="preserve">se realizaron en </w:t>
      </w:r>
      <w:r>
        <w:rPr>
          <w:rFonts w:cs="Tahoma"/>
        </w:rPr>
        <w:t>cuatro</w:t>
      </w:r>
      <w:r w:rsidRPr="000C6C72">
        <w:rPr>
          <w:rFonts w:cs="Tahoma"/>
        </w:rPr>
        <w:t xml:space="preserve"> puntos estratégicos </w:t>
      </w:r>
      <w:r w:rsidR="00110685">
        <w:rPr>
          <w:rFonts w:cs="Tahoma"/>
        </w:rPr>
        <w:t>de Pasto, como el Parque Infantil,</w:t>
      </w:r>
      <w:r w:rsidRPr="000C6C72">
        <w:rPr>
          <w:rFonts w:cs="Tahoma"/>
        </w:rPr>
        <w:t xml:space="preserve"> la Escuela</w:t>
      </w:r>
      <w:r w:rsidR="00110685">
        <w:rPr>
          <w:rFonts w:cs="Tahoma"/>
        </w:rPr>
        <w:t xml:space="preserve"> Santa Teresita de Catambuco,</w:t>
      </w:r>
      <w:r w:rsidRPr="000C6C72">
        <w:rPr>
          <w:rFonts w:cs="Tahoma"/>
        </w:rPr>
        <w:t xml:space="preserve"> la Ciudadela</w:t>
      </w:r>
      <w:r>
        <w:rPr>
          <w:rFonts w:cs="Tahoma"/>
        </w:rPr>
        <w:t xml:space="preserve"> </w:t>
      </w:r>
      <w:r w:rsidR="00110685">
        <w:rPr>
          <w:rFonts w:cs="Tahoma"/>
        </w:rPr>
        <w:t>de la Paz y</w:t>
      </w:r>
      <w:r w:rsidRPr="000C6C72">
        <w:rPr>
          <w:rFonts w:cs="Tahoma"/>
        </w:rPr>
        <w:t xml:space="preserve"> la cancha del barrio San Vicente</w:t>
      </w:r>
      <w:r>
        <w:rPr>
          <w:rFonts w:cs="Tahoma"/>
        </w:rPr>
        <w:t>, p</w:t>
      </w:r>
      <w:r w:rsidRPr="000C6C72">
        <w:rPr>
          <w:rFonts w:cs="Tahoma"/>
        </w:rPr>
        <w:t>ermit</w:t>
      </w:r>
      <w:r>
        <w:rPr>
          <w:rFonts w:cs="Tahoma"/>
        </w:rPr>
        <w:t>i</w:t>
      </w:r>
      <w:r w:rsidRPr="000C6C72">
        <w:rPr>
          <w:rFonts w:cs="Tahoma"/>
        </w:rPr>
        <w:t>e</w:t>
      </w:r>
      <w:r>
        <w:rPr>
          <w:rFonts w:cs="Tahoma"/>
        </w:rPr>
        <w:t>ro</w:t>
      </w:r>
      <w:r w:rsidR="000A30B5">
        <w:rPr>
          <w:rFonts w:cs="Tahoma"/>
        </w:rPr>
        <w:t>n entregar</w:t>
      </w:r>
      <w:r w:rsidRPr="000C6C72">
        <w:rPr>
          <w:rFonts w:cs="Tahoma"/>
        </w:rPr>
        <w:t xml:space="preserve"> información de manera directa</w:t>
      </w:r>
      <w:r w:rsidR="000A30B5">
        <w:rPr>
          <w:rFonts w:cs="Tahoma"/>
        </w:rPr>
        <w:t xml:space="preserve"> a al comunidad,</w:t>
      </w:r>
      <w:r w:rsidRPr="000C6C72">
        <w:rPr>
          <w:rFonts w:cs="Tahoma"/>
        </w:rPr>
        <w:t xml:space="preserve"> para que los niños reciban todos los beneficios de la lactancia materna</w:t>
      </w:r>
      <w:r w:rsidR="000A30B5">
        <w:rPr>
          <w:rFonts w:cs="Tahoma"/>
        </w:rPr>
        <w:t>.</w:t>
      </w:r>
      <w:r>
        <w:rPr>
          <w:rFonts w:cs="Tahoma"/>
        </w:rPr>
        <w:t xml:space="preserve"> </w:t>
      </w:r>
      <w:r w:rsidR="000A30B5">
        <w:rPr>
          <w:rFonts w:cs="Tahoma"/>
        </w:rPr>
        <w:t>E</w:t>
      </w:r>
      <w:r>
        <w:rPr>
          <w:rFonts w:cs="Tahoma"/>
        </w:rPr>
        <w:t>n cada punto alcanzó a</w:t>
      </w:r>
      <w:r w:rsidRPr="000C6C72">
        <w:rPr>
          <w:rFonts w:cs="Tahoma"/>
        </w:rPr>
        <w:t xml:space="preserve"> reuni</w:t>
      </w:r>
      <w:r>
        <w:rPr>
          <w:rFonts w:cs="Tahoma"/>
        </w:rPr>
        <w:t xml:space="preserve">rse </w:t>
      </w:r>
      <w:r w:rsidRPr="000C6C72">
        <w:rPr>
          <w:rFonts w:cs="Tahoma"/>
        </w:rPr>
        <w:t xml:space="preserve">más de </w:t>
      </w:r>
      <w:r>
        <w:rPr>
          <w:rFonts w:cs="Tahoma"/>
        </w:rPr>
        <w:t xml:space="preserve">un centenar de </w:t>
      </w:r>
      <w:r w:rsidRPr="000C6C72">
        <w:rPr>
          <w:rFonts w:cs="Tahoma"/>
        </w:rPr>
        <w:t>personas.</w:t>
      </w:r>
    </w:p>
    <w:p w14:paraId="66CEC840" w14:textId="3EFF4F12" w:rsidR="003F6D06" w:rsidRPr="000C6C72" w:rsidRDefault="003F6D06" w:rsidP="003F6D06">
      <w:pPr>
        <w:rPr>
          <w:rFonts w:cs="Tahoma"/>
        </w:rPr>
      </w:pPr>
      <w:r w:rsidRPr="000C6C72">
        <w:rPr>
          <w:rFonts w:cs="Tahoma"/>
        </w:rPr>
        <w:t xml:space="preserve">En cada </w:t>
      </w:r>
      <w:r>
        <w:rPr>
          <w:rFonts w:cs="Tahoma"/>
        </w:rPr>
        <w:t xml:space="preserve">lugar </w:t>
      </w:r>
      <w:r w:rsidRPr="000C6C72">
        <w:rPr>
          <w:rFonts w:cs="Tahoma"/>
        </w:rPr>
        <w:t xml:space="preserve">se dispuso puestos informativos, </w:t>
      </w:r>
      <w:r w:rsidR="000A30B5">
        <w:rPr>
          <w:rFonts w:cs="Tahoma"/>
        </w:rPr>
        <w:t>con</w:t>
      </w:r>
      <w:r w:rsidRPr="000C6C72">
        <w:rPr>
          <w:rFonts w:cs="Tahoma"/>
        </w:rPr>
        <w:t xml:space="preserve"> información sobre la disminución de la malnutrición, la disminución de la pobreza extrema, información de cómo contribuir a una seguridad alimentaria y nutricional, y de manera especial, la promoción del Banco de Leche Humana, que se encuentra ubicado en el Hospital Universitario Departamental de Nariño. En el último encuentro se vinculó </w:t>
      </w:r>
      <w:r w:rsidR="000A30B5">
        <w:rPr>
          <w:rFonts w:cs="Tahoma"/>
        </w:rPr>
        <w:t xml:space="preserve">al colectivo teatral </w:t>
      </w:r>
      <w:proofErr w:type="spellStart"/>
      <w:r w:rsidR="000A30B5">
        <w:rPr>
          <w:rFonts w:cs="Tahoma"/>
        </w:rPr>
        <w:t>Tetart</w:t>
      </w:r>
      <w:proofErr w:type="spellEnd"/>
      <w:r w:rsidR="000A30B5">
        <w:rPr>
          <w:rFonts w:cs="Tahoma"/>
        </w:rPr>
        <w:t>, qu</w:t>
      </w:r>
      <w:r w:rsidRPr="000C6C72">
        <w:rPr>
          <w:rFonts w:cs="Tahoma"/>
        </w:rPr>
        <w:t>e ha contribuido a fomentar y promocionar la lactancia materna.</w:t>
      </w:r>
    </w:p>
    <w:p w14:paraId="25E53171" w14:textId="5257343E" w:rsidR="003F6D06" w:rsidRPr="000C6C72" w:rsidRDefault="000A30B5" w:rsidP="003F6D06">
      <w:pPr>
        <w:rPr>
          <w:rFonts w:cs="Tahoma"/>
        </w:rPr>
      </w:pPr>
      <w:r>
        <w:rPr>
          <w:rFonts w:cs="Tahoma"/>
        </w:rPr>
        <w:t>Estas acciones se desarrollaron en coordinación</w:t>
      </w:r>
      <w:r w:rsidR="003F6D06" w:rsidRPr="000C6C72">
        <w:rPr>
          <w:rFonts w:cs="Tahoma"/>
        </w:rPr>
        <w:t xml:space="preserve"> de la ESE Pasto Salud, el Instituto Departamental de Salud de Nariño, las EPS e IPS de alta y mediana complejidad del municipio de Pasto</w:t>
      </w:r>
      <w:r w:rsidR="003F6D06">
        <w:rPr>
          <w:rFonts w:cs="Tahoma"/>
        </w:rPr>
        <w:t>,</w:t>
      </w:r>
      <w:r w:rsidR="003F6D06" w:rsidRPr="000C6C72">
        <w:rPr>
          <w:rFonts w:cs="Tahoma"/>
        </w:rPr>
        <w:t xml:space="preserve"> junto a las madres FAMI</w:t>
      </w:r>
      <w:r w:rsidR="003F6D06">
        <w:rPr>
          <w:rFonts w:cs="Tahoma"/>
        </w:rPr>
        <w:t>.</w:t>
      </w:r>
    </w:p>
    <w:p w14:paraId="64A68EFF" w14:textId="77777777" w:rsidR="003F6D06" w:rsidRDefault="003F6D06" w:rsidP="003F6D06">
      <w:pPr>
        <w:spacing w:after="0"/>
        <w:rPr>
          <w:rFonts w:cs="Tahoma"/>
          <w:b/>
          <w:sz w:val="18"/>
          <w:szCs w:val="18"/>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20" w:history="1">
        <w:r w:rsidRPr="00D66C68">
          <w:rPr>
            <w:rStyle w:val="Hipervnculo"/>
            <w:rFonts w:cs="Tahoma"/>
            <w:b/>
            <w:sz w:val="18"/>
            <w:szCs w:val="18"/>
          </w:rPr>
          <w:t>dianispao2@msn.com</w:t>
        </w:r>
      </w:hyperlink>
      <w:r>
        <w:rPr>
          <w:rFonts w:cs="Tahoma"/>
          <w:b/>
          <w:sz w:val="18"/>
          <w:szCs w:val="18"/>
        </w:rPr>
        <w:t xml:space="preserve"> </w:t>
      </w:r>
    </w:p>
    <w:p w14:paraId="64C8A965" w14:textId="77777777" w:rsidR="003F6D06" w:rsidRDefault="003F6D06" w:rsidP="003F6D06">
      <w:pPr>
        <w:spacing w:after="0"/>
        <w:rPr>
          <w:rFonts w:cs="Tahoma"/>
          <w:b/>
          <w:sz w:val="18"/>
          <w:szCs w:val="18"/>
        </w:rPr>
      </w:pPr>
    </w:p>
    <w:p w14:paraId="011782F4" w14:textId="77777777" w:rsidR="003F6D06" w:rsidRDefault="003F6D06" w:rsidP="003F6D06">
      <w:pPr>
        <w:jc w:val="center"/>
        <w:rPr>
          <w:rFonts w:cs="Tahoma"/>
          <w:i/>
        </w:rPr>
      </w:pPr>
      <w:r w:rsidRPr="009C6751">
        <w:rPr>
          <w:rFonts w:cs="Tahoma"/>
          <w:i/>
        </w:rPr>
        <w:t>Somos constructores de paz</w:t>
      </w:r>
    </w:p>
    <w:p w14:paraId="4EA8B51A" w14:textId="77777777" w:rsidR="009426B7" w:rsidRDefault="009426B7" w:rsidP="00356111">
      <w:pPr>
        <w:rPr>
          <w:rFonts w:cs="Tahoma"/>
          <w:i/>
        </w:rPr>
      </w:pPr>
    </w:p>
    <w:p w14:paraId="631339F8" w14:textId="67076B92" w:rsidR="00385688" w:rsidRDefault="00385688" w:rsidP="00CB0B21">
      <w:pPr>
        <w:jc w:val="center"/>
        <w:rPr>
          <w:rFonts w:cs="Tahoma"/>
          <w:b/>
        </w:rPr>
      </w:pPr>
      <w:r w:rsidRPr="00385688">
        <w:rPr>
          <w:rFonts w:cs="Tahoma"/>
          <w:b/>
        </w:rPr>
        <w:lastRenderedPageBreak/>
        <w:t>ALCALDÍA DE PASTO INVITA A LA FIESTA ARTESANAL Y GASTRONÓMICA ASOARTESFEES</w:t>
      </w:r>
    </w:p>
    <w:p w14:paraId="22B6B561" w14:textId="49C661FE" w:rsidR="00385688" w:rsidRDefault="00385688" w:rsidP="00CB0B21">
      <w:pPr>
        <w:jc w:val="center"/>
        <w:rPr>
          <w:rFonts w:cs="Tahoma"/>
          <w:b/>
        </w:rPr>
      </w:pPr>
      <w:r>
        <w:rPr>
          <w:rFonts w:cs="Tahoma"/>
          <w:b/>
          <w:noProof/>
          <w:lang w:val="es-CO" w:eastAsia="es-CO"/>
        </w:rPr>
        <w:drawing>
          <wp:inline distT="0" distB="0" distL="0" distR="0" wp14:anchorId="5AAA2683" wp14:editId="72140CD7">
            <wp:extent cx="4876800" cy="2750648"/>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WhatsApp Image 2018-08-24 at 3.35.53 PM.jpe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921875" cy="2776071"/>
                    </a:xfrm>
                    <a:prstGeom prst="rect">
                      <a:avLst/>
                    </a:prstGeom>
                  </pic:spPr>
                </pic:pic>
              </a:graphicData>
            </a:graphic>
          </wp:inline>
        </w:drawing>
      </w:r>
    </w:p>
    <w:p w14:paraId="377D75CE" w14:textId="3E1938B3" w:rsidR="00385688" w:rsidRPr="00385688" w:rsidRDefault="00385688" w:rsidP="00385688">
      <w:pPr>
        <w:rPr>
          <w:rFonts w:cs="Tahoma"/>
        </w:rPr>
      </w:pPr>
      <w:r w:rsidRPr="00385688">
        <w:rPr>
          <w:rFonts w:cs="Tahoma"/>
        </w:rPr>
        <w:t xml:space="preserve">La Alcaldía de Pasto a través de la Subsecretaría de Turismo </w:t>
      </w:r>
      <w:r>
        <w:rPr>
          <w:rFonts w:cs="Tahoma"/>
        </w:rPr>
        <w:t>con</w:t>
      </w:r>
      <w:r w:rsidR="00FC233D">
        <w:rPr>
          <w:rFonts w:cs="Tahoma"/>
        </w:rPr>
        <w:t xml:space="preserve"> el apoyo de</w:t>
      </w:r>
      <w:r w:rsidRPr="00385688">
        <w:rPr>
          <w:rFonts w:cs="Tahoma"/>
        </w:rPr>
        <w:t xml:space="preserve"> </w:t>
      </w:r>
      <w:r>
        <w:rPr>
          <w:rFonts w:cs="Tahoma"/>
        </w:rPr>
        <w:t xml:space="preserve">la Asociación de Artesanías y Gastronomía, Fe y Esperanza - </w:t>
      </w:r>
      <w:proofErr w:type="spellStart"/>
      <w:r w:rsidRPr="00385688">
        <w:rPr>
          <w:rFonts w:cs="Tahoma"/>
        </w:rPr>
        <w:t>Asoartesfees</w:t>
      </w:r>
      <w:proofErr w:type="spellEnd"/>
      <w:r w:rsidRPr="00385688">
        <w:rPr>
          <w:rFonts w:cs="Tahoma"/>
        </w:rPr>
        <w:t xml:space="preserve">, invitan a la ciudadanía a la “Fiesta Artesanal y Gastronómica </w:t>
      </w:r>
      <w:proofErr w:type="spellStart"/>
      <w:r w:rsidRPr="00385688">
        <w:rPr>
          <w:rFonts w:cs="Tahoma"/>
        </w:rPr>
        <w:t>Asoartesfees</w:t>
      </w:r>
      <w:proofErr w:type="spellEnd"/>
      <w:r w:rsidRPr="00385688">
        <w:rPr>
          <w:rFonts w:cs="Tahoma"/>
        </w:rPr>
        <w:t>”, que se realizará de</w:t>
      </w:r>
      <w:r>
        <w:rPr>
          <w:rFonts w:cs="Tahoma"/>
        </w:rPr>
        <w:t xml:space="preserve">sde el jueves </w:t>
      </w:r>
      <w:r w:rsidRPr="00385688">
        <w:rPr>
          <w:rFonts w:cs="Tahoma"/>
        </w:rPr>
        <w:t xml:space="preserve">30 de agosto </w:t>
      </w:r>
      <w:r>
        <w:rPr>
          <w:rFonts w:cs="Tahoma"/>
        </w:rPr>
        <w:t>hasta el lunes</w:t>
      </w:r>
      <w:r w:rsidRPr="00385688">
        <w:rPr>
          <w:rFonts w:cs="Tahoma"/>
        </w:rPr>
        <w:t xml:space="preserve"> 3 de septiembre</w:t>
      </w:r>
      <w:r>
        <w:rPr>
          <w:rFonts w:cs="Tahoma"/>
        </w:rPr>
        <w:t xml:space="preserve">, </w:t>
      </w:r>
      <w:r w:rsidRPr="00385688">
        <w:rPr>
          <w:rFonts w:cs="Tahoma"/>
        </w:rPr>
        <w:t xml:space="preserve">en la plazoleta de Santiago. </w:t>
      </w:r>
    </w:p>
    <w:p w14:paraId="5FAB36F2" w14:textId="0F0043E8" w:rsidR="00385688" w:rsidRPr="00385688" w:rsidRDefault="00385688" w:rsidP="00385688">
      <w:pPr>
        <w:rPr>
          <w:rFonts w:cs="Tahoma"/>
        </w:rPr>
      </w:pPr>
      <w:r>
        <w:rPr>
          <w:rFonts w:cs="Tahoma"/>
        </w:rPr>
        <w:t xml:space="preserve">La jornada permite </w:t>
      </w:r>
      <w:r w:rsidRPr="00385688">
        <w:rPr>
          <w:rFonts w:cs="Tahoma"/>
        </w:rPr>
        <w:t>promociona</w:t>
      </w:r>
      <w:r>
        <w:rPr>
          <w:rFonts w:cs="Tahoma"/>
        </w:rPr>
        <w:t>r</w:t>
      </w:r>
      <w:r w:rsidRPr="00385688">
        <w:rPr>
          <w:rFonts w:cs="Tahoma"/>
        </w:rPr>
        <w:t xml:space="preserve"> el potencial de los artesanos de la ciudad de Pasto, </w:t>
      </w:r>
      <w:r w:rsidR="00740400">
        <w:rPr>
          <w:rFonts w:cs="Tahoma"/>
        </w:rPr>
        <w:t xml:space="preserve">donde </w:t>
      </w:r>
      <w:r w:rsidR="00740400" w:rsidRPr="00385688">
        <w:rPr>
          <w:rFonts w:cs="Tahoma"/>
        </w:rPr>
        <w:t xml:space="preserve">se presentarán trabajos en barniz, tamo, tejido, accesorios, artículos en madera, </w:t>
      </w:r>
      <w:r w:rsidR="00FC233D" w:rsidRPr="00385688">
        <w:rPr>
          <w:rFonts w:cs="Tahoma"/>
        </w:rPr>
        <w:t>bisutería,</w:t>
      </w:r>
      <w:r w:rsidR="00FC233D">
        <w:rPr>
          <w:rFonts w:cs="Tahoma"/>
        </w:rPr>
        <w:t xml:space="preserve"> </w:t>
      </w:r>
      <w:r w:rsidR="00740400" w:rsidRPr="00385688">
        <w:rPr>
          <w:rFonts w:cs="Tahoma"/>
        </w:rPr>
        <w:t>productos para el hogar y comidas, que los artesanos y artesanas exponen sus productos para el deleite de propios y turistas.</w:t>
      </w:r>
      <w:r w:rsidR="00740400">
        <w:rPr>
          <w:rFonts w:cs="Tahoma"/>
        </w:rPr>
        <w:t xml:space="preserve"> A</w:t>
      </w:r>
      <w:r w:rsidRPr="00385688">
        <w:rPr>
          <w:rFonts w:cs="Tahoma"/>
        </w:rPr>
        <w:t>sí mismo</w:t>
      </w:r>
      <w:r w:rsidR="00740400">
        <w:rPr>
          <w:rFonts w:cs="Tahoma"/>
        </w:rPr>
        <w:t>, resalta</w:t>
      </w:r>
      <w:r w:rsidRPr="00385688">
        <w:rPr>
          <w:rFonts w:cs="Tahoma"/>
        </w:rPr>
        <w:t xml:space="preserve"> </w:t>
      </w:r>
      <w:r>
        <w:rPr>
          <w:rFonts w:cs="Tahoma"/>
        </w:rPr>
        <w:t>la g</w:t>
      </w:r>
      <w:r w:rsidRPr="00385688">
        <w:rPr>
          <w:rFonts w:cs="Tahoma"/>
        </w:rPr>
        <w:t>astron</w:t>
      </w:r>
      <w:r>
        <w:rPr>
          <w:rFonts w:cs="Tahoma"/>
        </w:rPr>
        <w:t>omía</w:t>
      </w:r>
      <w:r w:rsidR="00740400">
        <w:rPr>
          <w:rFonts w:cs="Tahoma"/>
        </w:rPr>
        <w:t xml:space="preserve"> de la región ofreciendo</w:t>
      </w:r>
      <w:r>
        <w:rPr>
          <w:rFonts w:cs="Tahoma"/>
        </w:rPr>
        <w:t xml:space="preserve"> una gran variedad de </w:t>
      </w:r>
      <w:r w:rsidRPr="00385688">
        <w:rPr>
          <w:rFonts w:cs="Tahoma"/>
        </w:rPr>
        <w:t>platos típicos.</w:t>
      </w:r>
    </w:p>
    <w:p w14:paraId="001DD2BC" w14:textId="77777777" w:rsidR="00385688" w:rsidRDefault="00385688" w:rsidP="00385688">
      <w:pPr>
        <w:shd w:val="clear" w:color="auto" w:fill="FFFFFF"/>
        <w:suppressAutoHyphens w:val="0"/>
        <w:spacing w:after="0"/>
        <w:rPr>
          <w:b/>
          <w:sz w:val="18"/>
          <w:szCs w:val="18"/>
        </w:rPr>
      </w:pPr>
      <w:r>
        <w:rPr>
          <w:b/>
          <w:sz w:val="18"/>
          <w:szCs w:val="18"/>
        </w:rPr>
        <w:t xml:space="preserve">Información: </w:t>
      </w:r>
      <w:r w:rsidRPr="00052C6A">
        <w:rPr>
          <w:b/>
          <w:sz w:val="18"/>
          <w:szCs w:val="18"/>
        </w:rPr>
        <w:t>Subsecretaria Turismo</w:t>
      </w:r>
      <w:r>
        <w:rPr>
          <w:b/>
          <w:sz w:val="18"/>
          <w:szCs w:val="18"/>
        </w:rPr>
        <w:t xml:space="preserve">, </w:t>
      </w:r>
      <w:r w:rsidRPr="00052C6A">
        <w:rPr>
          <w:b/>
          <w:sz w:val="18"/>
          <w:szCs w:val="18"/>
        </w:rPr>
        <w:t>Elsa María Portilla Arias</w:t>
      </w:r>
      <w:r>
        <w:rPr>
          <w:b/>
          <w:sz w:val="18"/>
          <w:szCs w:val="18"/>
        </w:rPr>
        <w:t xml:space="preserve">. </w:t>
      </w:r>
      <w:r w:rsidRPr="00052C6A">
        <w:rPr>
          <w:b/>
          <w:sz w:val="18"/>
          <w:szCs w:val="18"/>
        </w:rPr>
        <w:t>Cel</w:t>
      </w:r>
      <w:r>
        <w:rPr>
          <w:b/>
          <w:sz w:val="18"/>
          <w:szCs w:val="18"/>
        </w:rPr>
        <w:t>ular</w:t>
      </w:r>
      <w:r w:rsidRPr="00052C6A">
        <w:rPr>
          <w:b/>
          <w:sz w:val="18"/>
          <w:szCs w:val="18"/>
        </w:rPr>
        <w:t>: 3014005333</w:t>
      </w:r>
    </w:p>
    <w:p w14:paraId="132A3205" w14:textId="77777777" w:rsidR="00385688" w:rsidRDefault="00385688" w:rsidP="00385688">
      <w:pPr>
        <w:shd w:val="clear" w:color="auto" w:fill="FFFFFF"/>
        <w:suppressAutoHyphens w:val="0"/>
        <w:spacing w:after="0"/>
        <w:rPr>
          <w:b/>
          <w:sz w:val="18"/>
          <w:szCs w:val="18"/>
        </w:rPr>
      </w:pPr>
    </w:p>
    <w:p w14:paraId="54CD9460" w14:textId="77777777" w:rsidR="00385688" w:rsidRDefault="00385688" w:rsidP="00385688">
      <w:pPr>
        <w:jc w:val="center"/>
        <w:rPr>
          <w:rFonts w:cs="Tahoma"/>
          <w:i/>
        </w:rPr>
      </w:pPr>
      <w:r w:rsidRPr="009C6751">
        <w:rPr>
          <w:rFonts w:cs="Tahoma"/>
          <w:i/>
        </w:rPr>
        <w:t>Somos constructores de paz</w:t>
      </w:r>
    </w:p>
    <w:p w14:paraId="5ABA1B0F" w14:textId="77777777" w:rsidR="006404B9" w:rsidRDefault="006404B9" w:rsidP="009E727C">
      <w:pPr>
        <w:jc w:val="center"/>
        <w:rPr>
          <w:rFonts w:cs="Tahoma"/>
          <w:b/>
        </w:rPr>
      </w:pPr>
    </w:p>
    <w:p w14:paraId="0335EEE9" w14:textId="77777777" w:rsidR="00DD45BB" w:rsidRPr="00D94E33" w:rsidRDefault="00DD45BB" w:rsidP="00DD45BB">
      <w:pPr>
        <w:shd w:val="clear" w:color="auto" w:fill="FFFFFF"/>
        <w:suppressAutoHyphens w:val="0"/>
        <w:spacing w:line="253" w:lineRule="atLeast"/>
        <w:jc w:val="center"/>
        <w:rPr>
          <w:rFonts w:cs="Tahoma"/>
          <w:b/>
        </w:rPr>
      </w:pPr>
      <w:r w:rsidRPr="00D94E33">
        <w:rPr>
          <w:rFonts w:cs="Tahoma"/>
          <w:b/>
        </w:rPr>
        <w:t>Oficina de Comunicación Social</w:t>
      </w:r>
    </w:p>
    <w:p w14:paraId="3B0DD52D" w14:textId="4FE6314D" w:rsidR="000B1EAC" w:rsidRPr="00D94E33" w:rsidRDefault="00DD45BB" w:rsidP="00DD45BB">
      <w:pPr>
        <w:jc w:val="center"/>
        <w:rPr>
          <w:rFonts w:eastAsia="Times New Roman" w:cs="Tahoma"/>
          <w:bCs/>
          <w:lang w:val="es-CO" w:eastAsia="es-CO"/>
        </w:rPr>
      </w:pPr>
      <w:r w:rsidRPr="00D94E33">
        <w:rPr>
          <w:rFonts w:cs="Tahoma"/>
          <w:b/>
        </w:rPr>
        <w:t>Alcaldía de Pasto</w:t>
      </w:r>
      <w:r w:rsidRPr="00D94E33">
        <w:rPr>
          <w:rFonts w:eastAsia="Times New Roman" w:cs="Tahoma"/>
          <w:bCs/>
          <w:lang w:val="es-CO" w:eastAsia="es-CO"/>
        </w:rPr>
        <w:t xml:space="preserve">  </w:t>
      </w:r>
      <w:bookmarkEnd w:id="2"/>
      <w:bookmarkEnd w:id="3"/>
    </w:p>
    <w:sectPr w:rsidR="000B1EAC" w:rsidRPr="00D94E33" w:rsidSect="000A1D37">
      <w:headerReference w:type="default" r:id="rId22"/>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75FFA1" w14:textId="77777777" w:rsidR="00D1708B" w:rsidRDefault="00D1708B" w:rsidP="00505F60">
      <w:pPr>
        <w:spacing w:after="0"/>
      </w:pPr>
      <w:r>
        <w:separator/>
      </w:r>
    </w:p>
  </w:endnote>
  <w:endnote w:type="continuationSeparator" w:id="0">
    <w:p w14:paraId="498D1F3A" w14:textId="77777777" w:rsidR="00D1708B" w:rsidRDefault="00D1708B"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G Omega">
    <w:panose1 w:val="00000000000000000000"/>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618FEF" w14:textId="77777777" w:rsidR="00D1708B" w:rsidRDefault="00D1708B" w:rsidP="00505F60">
      <w:pPr>
        <w:spacing w:after="0"/>
      </w:pPr>
      <w:r>
        <w:separator/>
      </w:r>
    </w:p>
  </w:footnote>
  <w:footnote w:type="continuationSeparator" w:id="0">
    <w:p w14:paraId="42891763" w14:textId="77777777" w:rsidR="00D1708B" w:rsidRDefault="00D1708B" w:rsidP="00505F6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3C45B3" w14:textId="77777777" w:rsidR="0086310F" w:rsidRDefault="0086310F">
    <w:pPr>
      <w:pStyle w:val="Encabezado"/>
    </w:pPr>
    <w:r>
      <w:rPr>
        <w:noProof/>
        <w:lang w:val="es-CO" w:eastAsia="es-CO"/>
      </w:rPr>
      <w:drawing>
        <wp:anchor distT="0" distB="0" distL="114300" distR="114300" simplePos="0" relativeHeight="251658240" behindDoc="1" locked="0" layoutInCell="1" allowOverlap="1" wp14:anchorId="07761057" wp14:editId="575D8B22">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s-CO" w:eastAsia="es-CO"/>
      </w:rPr>
      <mc:AlternateContent>
        <mc:Choice Requires="wps">
          <w:drawing>
            <wp:anchor distT="0" distB="0" distL="114300" distR="114300" simplePos="0" relativeHeight="251657216" behindDoc="0" locked="0" layoutInCell="1" allowOverlap="1" wp14:anchorId="3AAF73AA" wp14:editId="77F51234">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C83FBE" w14:textId="0043C9BE" w:rsidR="0086310F" w:rsidRDefault="0086310F" w:rsidP="006A7E77">
                          <w:pPr>
                            <w:spacing w:after="0"/>
                            <w:jc w:val="left"/>
                            <w:rPr>
                              <w:rFonts w:cs="Tahoma"/>
                              <w:b/>
                              <w:sz w:val="16"/>
                              <w:szCs w:val="20"/>
                            </w:rPr>
                          </w:pPr>
                          <w:proofErr w:type="spellStart"/>
                          <w:r>
                            <w:rPr>
                              <w:rFonts w:cs="Tahoma"/>
                              <w:b/>
                              <w:sz w:val="16"/>
                              <w:szCs w:val="20"/>
                            </w:rPr>
                            <w:t>Nº</w:t>
                          </w:r>
                          <w:proofErr w:type="spellEnd"/>
                          <w:r>
                            <w:rPr>
                              <w:rFonts w:cs="Tahoma"/>
                              <w:b/>
                              <w:sz w:val="16"/>
                              <w:szCs w:val="20"/>
                            </w:rPr>
                            <w:t xml:space="preserve"> 1</w:t>
                          </w:r>
                          <w:r w:rsidR="00EF5CF4">
                            <w:rPr>
                              <w:rFonts w:cs="Tahoma"/>
                              <w:b/>
                              <w:sz w:val="16"/>
                              <w:szCs w:val="20"/>
                            </w:rPr>
                            <w:t>9</w:t>
                          </w:r>
                          <w:r w:rsidR="002C00E9">
                            <w:rPr>
                              <w:rFonts w:cs="Tahoma"/>
                              <w:b/>
                              <w:sz w:val="16"/>
                              <w:szCs w:val="20"/>
                            </w:rPr>
                            <w:t>7</w:t>
                          </w:r>
                        </w:p>
                        <w:p w14:paraId="10421067" w14:textId="68650BD7" w:rsidR="0086310F" w:rsidRPr="00505F60" w:rsidRDefault="002C00E9" w:rsidP="006A7E77">
                          <w:pPr>
                            <w:spacing w:after="0"/>
                            <w:jc w:val="left"/>
                            <w:rPr>
                              <w:b/>
                              <w:sz w:val="16"/>
                              <w:szCs w:val="20"/>
                            </w:rPr>
                          </w:pPr>
                          <w:r>
                            <w:rPr>
                              <w:b/>
                              <w:sz w:val="16"/>
                              <w:szCs w:val="20"/>
                            </w:rPr>
                            <w:t>0</w:t>
                          </w:r>
                          <w:r w:rsidR="00B847BF">
                            <w:rPr>
                              <w:b/>
                              <w:sz w:val="16"/>
                              <w:szCs w:val="20"/>
                            </w:rPr>
                            <w:t>1</w:t>
                          </w:r>
                          <w:r w:rsidR="0086310F">
                            <w:rPr>
                              <w:b/>
                              <w:sz w:val="16"/>
                              <w:szCs w:val="20"/>
                            </w:rPr>
                            <w:t>/</w:t>
                          </w:r>
                          <w:r>
                            <w:rPr>
                              <w:b/>
                              <w:sz w:val="16"/>
                              <w:szCs w:val="20"/>
                            </w:rPr>
                            <w:t>septiembre</w:t>
                          </w:r>
                          <w:r w:rsidR="0086310F" w:rsidRPr="00505F60">
                            <w:rPr>
                              <w:b/>
                              <w:sz w:val="16"/>
                              <w:szCs w:val="20"/>
                            </w:rPr>
                            <w:t>/201</w:t>
                          </w:r>
                          <w:r w:rsidR="0086310F">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AAF73AA"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14:paraId="0FC83FBE" w14:textId="0043C9BE" w:rsidR="0086310F" w:rsidRDefault="0086310F" w:rsidP="006A7E77">
                    <w:pPr>
                      <w:spacing w:after="0"/>
                      <w:jc w:val="left"/>
                      <w:rPr>
                        <w:rFonts w:cs="Tahoma"/>
                        <w:b/>
                        <w:sz w:val="16"/>
                        <w:szCs w:val="20"/>
                      </w:rPr>
                    </w:pPr>
                    <w:proofErr w:type="spellStart"/>
                    <w:r>
                      <w:rPr>
                        <w:rFonts w:cs="Tahoma"/>
                        <w:b/>
                        <w:sz w:val="16"/>
                        <w:szCs w:val="20"/>
                      </w:rPr>
                      <w:t>Nº</w:t>
                    </w:r>
                    <w:proofErr w:type="spellEnd"/>
                    <w:r>
                      <w:rPr>
                        <w:rFonts w:cs="Tahoma"/>
                        <w:b/>
                        <w:sz w:val="16"/>
                        <w:szCs w:val="20"/>
                      </w:rPr>
                      <w:t xml:space="preserve"> 1</w:t>
                    </w:r>
                    <w:r w:rsidR="00EF5CF4">
                      <w:rPr>
                        <w:rFonts w:cs="Tahoma"/>
                        <w:b/>
                        <w:sz w:val="16"/>
                        <w:szCs w:val="20"/>
                      </w:rPr>
                      <w:t>9</w:t>
                    </w:r>
                    <w:r w:rsidR="002C00E9">
                      <w:rPr>
                        <w:rFonts w:cs="Tahoma"/>
                        <w:b/>
                        <w:sz w:val="16"/>
                        <w:szCs w:val="20"/>
                      </w:rPr>
                      <w:t>7</w:t>
                    </w:r>
                  </w:p>
                  <w:p w14:paraId="10421067" w14:textId="68650BD7" w:rsidR="0086310F" w:rsidRPr="00505F60" w:rsidRDefault="002C00E9" w:rsidP="006A7E77">
                    <w:pPr>
                      <w:spacing w:after="0"/>
                      <w:jc w:val="left"/>
                      <w:rPr>
                        <w:b/>
                        <w:sz w:val="16"/>
                        <w:szCs w:val="20"/>
                      </w:rPr>
                    </w:pPr>
                    <w:r>
                      <w:rPr>
                        <w:b/>
                        <w:sz w:val="16"/>
                        <w:szCs w:val="20"/>
                      </w:rPr>
                      <w:t>0</w:t>
                    </w:r>
                    <w:r w:rsidR="00B847BF">
                      <w:rPr>
                        <w:b/>
                        <w:sz w:val="16"/>
                        <w:szCs w:val="20"/>
                      </w:rPr>
                      <w:t>1</w:t>
                    </w:r>
                    <w:r w:rsidR="0086310F">
                      <w:rPr>
                        <w:b/>
                        <w:sz w:val="16"/>
                        <w:szCs w:val="20"/>
                      </w:rPr>
                      <w:t>/</w:t>
                    </w:r>
                    <w:r>
                      <w:rPr>
                        <w:b/>
                        <w:sz w:val="16"/>
                        <w:szCs w:val="20"/>
                      </w:rPr>
                      <w:t>septiembre</w:t>
                    </w:r>
                    <w:r w:rsidR="0086310F" w:rsidRPr="00505F60">
                      <w:rPr>
                        <w:b/>
                        <w:sz w:val="16"/>
                        <w:szCs w:val="20"/>
                      </w:rPr>
                      <w:t>/201</w:t>
                    </w:r>
                    <w:r w:rsidR="0086310F">
                      <w:rPr>
                        <w:b/>
                        <w:sz w:val="16"/>
                        <w:szCs w:val="20"/>
                      </w:rPr>
                      <w:t>8</w:t>
                    </w:r>
                  </w:p>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546B"/>
    <w:rsid w:val="0000047D"/>
    <w:rsid w:val="0000072B"/>
    <w:rsid w:val="0000099E"/>
    <w:rsid w:val="00000E7C"/>
    <w:rsid w:val="000015D4"/>
    <w:rsid w:val="000016FC"/>
    <w:rsid w:val="00001811"/>
    <w:rsid w:val="00001A9A"/>
    <w:rsid w:val="00001AE8"/>
    <w:rsid w:val="00001D82"/>
    <w:rsid w:val="00001FB3"/>
    <w:rsid w:val="00002233"/>
    <w:rsid w:val="00002356"/>
    <w:rsid w:val="00002962"/>
    <w:rsid w:val="000029B0"/>
    <w:rsid w:val="0000349E"/>
    <w:rsid w:val="0000353A"/>
    <w:rsid w:val="00003570"/>
    <w:rsid w:val="0000380B"/>
    <w:rsid w:val="000039BD"/>
    <w:rsid w:val="00003D53"/>
    <w:rsid w:val="00004502"/>
    <w:rsid w:val="00004E52"/>
    <w:rsid w:val="00005145"/>
    <w:rsid w:val="00005198"/>
    <w:rsid w:val="000053DC"/>
    <w:rsid w:val="00006336"/>
    <w:rsid w:val="0000634A"/>
    <w:rsid w:val="00006446"/>
    <w:rsid w:val="00006731"/>
    <w:rsid w:val="00006DDB"/>
    <w:rsid w:val="00006EB4"/>
    <w:rsid w:val="00007102"/>
    <w:rsid w:val="0000715E"/>
    <w:rsid w:val="00007B38"/>
    <w:rsid w:val="000102EA"/>
    <w:rsid w:val="000105CF"/>
    <w:rsid w:val="000109ED"/>
    <w:rsid w:val="00010A44"/>
    <w:rsid w:val="00010A9B"/>
    <w:rsid w:val="00010C7F"/>
    <w:rsid w:val="00011366"/>
    <w:rsid w:val="00011764"/>
    <w:rsid w:val="00011BB0"/>
    <w:rsid w:val="00011CDD"/>
    <w:rsid w:val="00012220"/>
    <w:rsid w:val="00012421"/>
    <w:rsid w:val="00012689"/>
    <w:rsid w:val="00012846"/>
    <w:rsid w:val="000128D9"/>
    <w:rsid w:val="00012A7B"/>
    <w:rsid w:val="00012D1F"/>
    <w:rsid w:val="00012D68"/>
    <w:rsid w:val="0001310D"/>
    <w:rsid w:val="00013635"/>
    <w:rsid w:val="00013A06"/>
    <w:rsid w:val="00013C92"/>
    <w:rsid w:val="00013FC4"/>
    <w:rsid w:val="000140F9"/>
    <w:rsid w:val="00014717"/>
    <w:rsid w:val="000149DC"/>
    <w:rsid w:val="00015500"/>
    <w:rsid w:val="000172C0"/>
    <w:rsid w:val="000172EC"/>
    <w:rsid w:val="0002019C"/>
    <w:rsid w:val="000201CF"/>
    <w:rsid w:val="00020581"/>
    <w:rsid w:val="000205B9"/>
    <w:rsid w:val="0002098B"/>
    <w:rsid w:val="00020A5E"/>
    <w:rsid w:val="00020C9E"/>
    <w:rsid w:val="00021782"/>
    <w:rsid w:val="00021A8E"/>
    <w:rsid w:val="00021AB6"/>
    <w:rsid w:val="000220C1"/>
    <w:rsid w:val="00022724"/>
    <w:rsid w:val="00022BCE"/>
    <w:rsid w:val="00022C28"/>
    <w:rsid w:val="000230E4"/>
    <w:rsid w:val="00023107"/>
    <w:rsid w:val="000231FD"/>
    <w:rsid w:val="00023540"/>
    <w:rsid w:val="000235CD"/>
    <w:rsid w:val="000239CF"/>
    <w:rsid w:val="000241A7"/>
    <w:rsid w:val="000241D8"/>
    <w:rsid w:val="000244B5"/>
    <w:rsid w:val="000246C0"/>
    <w:rsid w:val="000249FF"/>
    <w:rsid w:val="00024F08"/>
    <w:rsid w:val="00024FAE"/>
    <w:rsid w:val="00025E7B"/>
    <w:rsid w:val="000265EF"/>
    <w:rsid w:val="0002669A"/>
    <w:rsid w:val="000268B4"/>
    <w:rsid w:val="000268C8"/>
    <w:rsid w:val="000270FA"/>
    <w:rsid w:val="000278D3"/>
    <w:rsid w:val="0002793C"/>
    <w:rsid w:val="00027F48"/>
    <w:rsid w:val="00030662"/>
    <w:rsid w:val="00030CF1"/>
    <w:rsid w:val="00031ED5"/>
    <w:rsid w:val="000324F5"/>
    <w:rsid w:val="000329D3"/>
    <w:rsid w:val="000329E9"/>
    <w:rsid w:val="0003313F"/>
    <w:rsid w:val="000332A0"/>
    <w:rsid w:val="0003348E"/>
    <w:rsid w:val="000338F5"/>
    <w:rsid w:val="000345D0"/>
    <w:rsid w:val="000345E5"/>
    <w:rsid w:val="0003470E"/>
    <w:rsid w:val="00034CDC"/>
    <w:rsid w:val="00034CFA"/>
    <w:rsid w:val="00035014"/>
    <w:rsid w:val="000355C4"/>
    <w:rsid w:val="000356AF"/>
    <w:rsid w:val="00035C77"/>
    <w:rsid w:val="000363C2"/>
    <w:rsid w:val="0003669C"/>
    <w:rsid w:val="00036866"/>
    <w:rsid w:val="00036A52"/>
    <w:rsid w:val="00036B83"/>
    <w:rsid w:val="00036D4F"/>
    <w:rsid w:val="000374EE"/>
    <w:rsid w:val="000376E2"/>
    <w:rsid w:val="000378E6"/>
    <w:rsid w:val="00037B6E"/>
    <w:rsid w:val="00037BC2"/>
    <w:rsid w:val="000402FF"/>
    <w:rsid w:val="000403C6"/>
    <w:rsid w:val="00040CE5"/>
    <w:rsid w:val="00041CCE"/>
    <w:rsid w:val="00041D51"/>
    <w:rsid w:val="0004222A"/>
    <w:rsid w:val="00042245"/>
    <w:rsid w:val="0004230F"/>
    <w:rsid w:val="000425EA"/>
    <w:rsid w:val="00042604"/>
    <w:rsid w:val="0004290F"/>
    <w:rsid w:val="0004352D"/>
    <w:rsid w:val="00043BC9"/>
    <w:rsid w:val="00043C41"/>
    <w:rsid w:val="0004475A"/>
    <w:rsid w:val="00044C07"/>
    <w:rsid w:val="00044F80"/>
    <w:rsid w:val="00044FAE"/>
    <w:rsid w:val="000451B6"/>
    <w:rsid w:val="00045724"/>
    <w:rsid w:val="00045B4F"/>
    <w:rsid w:val="00045C5F"/>
    <w:rsid w:val="00045CC8"/>
    <w:rsid w:val="00045E89"/>
    <w:rsid w:val="00045FFE"/>
    <w:rsid w:val="00046146"/>
    <w:rsid w:val="00046668"/>
    <w:rsid w:val="0004668C"/>
    <w:rsid w:val="00046B3A"/>
    <w:rsid w:val="00046D22"/>
    <w:rsid w:val="00046F18"/>
    <w:rsid w:val="00047299"/>
    <w:rsid w:val="00047810"/>
    <w:rsid w:val="00047B2C"/>
    <w:rsid w:val="00050125"/>
    <w:rsid w:val="0005014B"/>
    <w:rsid w:val="00050183"/>
    <w:rsid w:val="000503CD"/>
    <w:rsid w:val="000506FD"/>
    <w:rsid w:val="00050765"/>
    <w:rsid w:val="000508B2"/>
    <w:rsid w:val="00050D8E"/>
    <w:rsid w:val="00050E20"/>
    <w:rsid w:val="00051415"/>
    <w:rsid w:val="000517FB"/>
    <w:rsid w:val="00051AAA"/>
    <w:rsid w:val="00051B8F"/>
    <w:rsid w:val="00051DD9"/>
    <w:rsid w:val="00052224"/>
    <w:rsid w:val="00052256"/>
    <w:rsid w:val="00052359"/>
    <w:rsid w:val="00052382"/>
    <w:rsid w:val="00052501"/>
    <w:rsid w:val="00052584"/>
    <w:rsid w:val="00052ED7"/>
    <w:rsid w:val="00052EF9"/>
    <w:rsid w:val="00053044"/>
    <w:rsid w:val="0005391E"/>
    <w:rsid w:val="0005430A"/>
    <w:rsid w:val="0005452A"/>
    <w:rsid w:val="00054616"/>
    <w:rsid w:val="00054C7E"/>
    <w:rsid w:val="00055299"/>
    <w:rsid w:val="00055809"/>
    <w:rsid w:val="0005602B"/>
    <w:rsid w:val="00056B12"/>
    <w:rsid w:val="00056C0A"/>
    <w:rsid w:val="0005762C"/>
    <w:rsid w:val="00057C5D"/>
    <w:rsid w:val="00060095"/>
    <w:rsid w:val="00060310"/>
    <w:rsid w:val="00060436"/>
    <w:rsid w:val="00060868"/>
    <w:rsid w:val="00060889"/>
    <w:rsid w:val="00060DD2"/>
    <w:rsid w:val="000611BA"/>
    <w:rsid w:val="00061568"/>
    <w:rsid w:val="00061954"/>
    <w:rsid w:val="00061FFC"/>
    <w:rsid w:val="00062056"/>
    <w:rsid w:val="00062230"/>
    <w:rsid w:val="0006269B"/>
    <w:rsid w:val="000626C2"/>
    <w:rsid w:val="00062E14"/>
    <w:rsid w:val="00063A9D"/>
    <w:rsid w:val="0006407F"/>
    <w:rsid w:val="00064471"/>
    <w:rsid w:val="0006461B"/>
    <w:rsid w:val="000648CF"/>
    <w:rsid w:val="000649F1"/>
    <w:rsid w:val="00064B1C"/>
    <w:rsid w:val="00065350"/>
    <w:rsid w:val="0006556D"/>
    <w:rsid w:val="00065B4B"/>
    <w:rsid w:val="000665EA"/>
    <w:rsid w:val="000667E4"/>
    <w:rsid w:val="000671A1"/>
    <w:rsid w:val="00067C7F"/>
    <w:rsid w:val="00070200"/>
    <w:rsid w:val="00070420"/>
    <w:rsid w:val="00070542"/>
    <w:rsid w:val="00070645"/>
    <w:rsid w:val="00070E82"/>
    <w:rsid w:val="0007122D"/>
    <w:rsid w:val="00071397"/>
    <w:rsid w:val="000715B6"/>
    <w:rsid w:val="00071806"/>
    <w:rsid w:val="000720E0"/>
    <w:rsid w:val="000721E3"/>
    <w:rsid w:val="000726BB"/>
    <w:rsid w:val="00072ACE"/>
    <w:rsid w:val="00073116"/>
    <w:rsid w:val="000731DD"/>
    <w:rsid w:val="0007360F"/>
    <w:rsid w:val="00073692"/>
    <w:rsid w:val="00073783"/>
    <w:rsid w:val="000738A5"/>
    <w:rsid w:val="00073C0E"/>
    <w:rsid w:val="00073D00"/>
    <w:rsid w:val="00073E38"/>
    <w:rsid w:val="00074250"/>
    <w:rsid w:val="00074273"/>
    <w:rsid w:val="000747B7"/>
    <w:rsid w:val="00075618"/>
    <w:rsid w:val="0007595E"/>
    <w:rsid w:val="00075AF8"/>
    <w:rsid w:val="00075C04"/>
    <w:rsid w:val="00075FD4"/>
    <w:rsid w:val="00076465"/>
    <w:rsid w:val="000769B8"/>
    <w:rsid w:val="00076B19"/>
    <w:rsid w:val="000770BC"/>
    <w:rsid w:val="00077120"/>
    <w:rsid w:val="000777E6"/>
    <w:rsid w:val="00077A51"/>
    <w:rsid w:val="00077BDB"/>
    <w:rsid w:val="0008063D"/>
    <w:rsid w:val="00080C3A"/>
    <w:rsid w:val="00080E39"/>
    <w:rsid w:val="00081250"/>
    <w:rsid w:val="0008164C"/>
    <w:rsid w:val="00081B4A"/>
    <w:rsid w:val="000820B2"/>
    <w:rsid w:val="00082CF0"/>
    <w:rsid w:val="00082D86"/>
    <w:rsid w:val="00083B48"/>
    <w:rsid w:val="00083B73"/>
    <w:rsid w:val="000846A3"/>
    <w:rsid w:val="000847C1"/>
    <w:rsid w:val="00084B08"/>
    <w:rsid w:val="00084B25"/>
    <w:rsid w:val="00084D32"/>
    <w:rsid w:val="0008501D"/>
    <w:rsid w:val="00085E37"/>
    <w:rsid w:val="00085E54"/>
    <w:rsid w:val="00085F7D"/>
    <w:rsid w:val="00086235"/>
    <w:rsid w:val="0008654F"/>
    <w:rsid w:val="00086716"/>
    <w:rsid w:val="00086E1C"/>
    <w:rsid w:val="000879B0"/>
    <w:rsid w:val="00087BF4"/>
    <w:rsid w:val="00087C17"/>
    <w:rsid w:val="0009035A"/>
    <w:rsid w:val="000907F7"/>
    <w:rsid w:val="00090E54"/>
    <w:rsid w:val="00090F8A"/>
    <w:rsid w:val="00091206"/>
    <w:rsid w:val="000916DD"/>
    <w:rsid w:val="00091FC5"/>
    <w:rsid w:val="000920FF"/>
    <w:rsid w:val="000923AF"/>
    <w:rsid w:val="00092641"/>
    <w:rsid w:val="00092958"/>
    <w:rsid w:val="00092AF7"/>
    <w:rsid w:val="00092DD2"/>
    <w:rsid w:val="000932BE"/>
    <w:rsid w:val="000934C7"/>
    <w:rsid w:val="000934DB"/>
    <w:rsid w:val="00093653"/>
    <w:rsid w:val="0009374E"/>
    <w:rsid w:val="00093A21"/>
    <w:rsid w:val="00093BB3"/>
    <w:rsid w:val="00093DFD"/>
    <w:rsid w:val="0009418A"/>
    <w:rsid w:val="00094594"/>
    <w:rsid w:val="00094A12"/>
    <w:rsid w:val="0009515A"/>
    <w:rsid w:val="00095391"/>
    <w:rsid w:val="0009546B"/>
    <w:rsid w:val="00095A2F"/>
    <w:rsid w:val="00095C6B"/>
    <w:rsid w:val="00095D22"/>
    <w:rsid w:val="000964CE"/>
    <w:rsid w:val="000967D9"/>
    <w:rsid w:val="00096898"/>
    <w:rsid w:val="00096B92"/>
    <w:rsid w:val="00096CDD"/>
    <w:rsid w:val="000971F4"/>
    <w:rsid w:val="00097232"/>
    <w:rsid w:val="00097A42"/>
    <w:rsid w:val="00097B1C"/>
    <w:rsid w:val="00097FB7"/>
    <w:rsid w:val="000A0407"/>
    <w:rsid w:val="000A0416"/>
    <w:rsid w:val="000A0721"/>
    <w:rsid w:val="000A0C54"/>
    <w:rsid w:val="000A0DCC"/>
    <w:rsid w:val="000A0EEA"/>
    <w:rsid w:val="000A12FD"/>
    <w:rsid w:val="000A1371"/>
    <w:rsid w:val="000A19EE"/>
    <w:rsid w:val="000A1D37"/>
    <w:rsid w:val="000A237E"/>
    <w:rsid w:val="000A2450"/>
    <w:rsid w:val="000A273E"/>
    <w:rsid w:val="000A27DA"/>
    <w:rsid w:val="000A2B7D"/>
    <w:rsid w:val="000A2BD1"/>
    <w:rsid w:val="000A2CFF"/>
    <w:rsid w:val="000A2FB2"/>
    <w:rsid w:val="000A30B5"/>
    <w:rsid w:val="000A30C6"/>
    <w:rsid w:val="000A327C"/>
    <w:rsid w:val="000A366D"/>
    <w:rsid w:val="000A3751"/>
    <w:rsid w:val="000A3907"/>
    <w:rsid w:val="000A39F6"/>
    <w:rsid w:val="000A3AE6"/>
    <w:rsid w:val="000A4031"/>
    <w:rsid w:val="000A40EF"/>
    <w:rsid w:val="000A4459"/>
    <w:rsid w:val="000A4480"/>
    <w:rsid w:val="000A4675"/>
    <w:rsid w:val="000A4DF2"/>
    <w:rsid w:val="000A4F99"/>
    <w:rsid w:val="000A53A4"/>
    <w:rsid w:val="000A5585"/>
    <w:rsid w:val="000A56F0"/>
    <w:rsid w:val="000A671F"/>
    <w:rsid w:val="000A682C"/>
    <w:rsid w:val="000A69C5"/>
    <w:rsid w:val="000A6BC4"/>
    <w:rsid w:val="000A6CD0"/>
    <w:rsid w:val="000A6D7D"/>
    <w:rsid w:val="000A6E53"/>
    <w:rsid w:val="000A71C1"/>
    <w:rsid w:val="000A720B"/>
    <w:rsid w:val="000A7604"/>
    <w:rsid w:val="000A7BA3"/>
    <w:rsid w:val="000B0183"/>
    <w:rsid w:val="000B028D"/>
    <w:rsid w:val="000B04CB"/>
    <w:rsid w:val="000B0991"/>
    <w:rsid w:val="000B0998"/>
    <w:rsid w:val="000B0A72"/>
    <w:rsid w:val="000B0CEE"/>
    <w:rsid w:val="000B0D97"/>
    <w:rsid w:val="000B0FCC"/>
    <w:rsid w:val="000B11A8"/>
    <w:rsid w:val="000B1442"/>
    <w:rsid w:val="000B1497"/>
    <w:rsid w:val="000B14F0"/>
    <w:rsid w:val="000B1617"/>
    <w:rsid w:val="000B1C38"/>
    <w:rsid w:val="000B1EAC"/>
    <w:rsid w:val="000B1F77"/>
    <w:rsid w:val="000B25D9"/>
    <w:rsid w:val="000B2724"/>
    <w:rsid w:val="000B2CAB"/>
    <w:rsid w:val="000B2F1B"/>
    <w:rsid w:val="000B320D"/>
    <w:rsid w:val="000B3BB0"/>
    <w:rsid w:val="000B3BC2"/>
    <w:rsid w:val="000B4BB3"/>
    <w:rsid w:val="000B4C31"/>
    <w:rsid w:val="000B5057"/>
    <w:rsid w:val="000B5483"/>
    <w:rsid w:val="000B5693"/>
    <w:rsid w:val="000B5994"/>
    <w:rsid w:val="000B5C48"/>
    <w:rsid w:val="000B5DAC"/>
    <w:rsid w:val="000B6891"/>
    <w:rsid w:val="000B738E"/>
    <w:rsid w:val="000B7ACF"/>
    <w:rsid w:val="000B7D55"/>
    <w:rsid w:val="000C0268"/>
    <w:rsid w:val="000C07EA"/>
    <w:rsid w:val="000C0D04"/>
    <w:rsid w:val="000C13FF"/>
    <w:rsid w:val="000C1402"/>
    <w:rsid w:val="000C1629"/>
    <w:rsid w:val="000C19C3"/>
    <w:rsid w:val="000C1B9E"/>
    <w:rsid w:val="000C1D25"/>
    <w:rsid w:val="000C205A"/>
    <w:rsid w:val="000C223A"/>
    <w:rsid w:val="000C22BA"/>
    <w:rsid w:val="000C250C"/>
    <w:rsid w:val="000C265F"/>
    <w:rsid w:val="000C2D5F"/>
    <w:rsid w:val="000C2D9B"/>
    <w:rsid w:val="000C3210"/>
    <w:rsid w:val="000C32A0"/>
    <w:rsid w:val="000C33FE"/>
    <w:rsid w:val="000C3C12"/>
    <w:rsid w:val="000C43C1"/>
    <w:rsid w:val="000C4BAC"/>
    <w:rsid w:val="000C4DB2"/>
    <w:rsid w:val="000C5110"/>
    <w:rsid w:val="000C5399"/>
    <w:rsid w:val="000C60F0"/>
    <w:rsid w:val="000C618D"/>
    <w:rsid w:val="000C625F"/>
    <w:rsid w:val="000C629F"/>
    <w:rsid w:val="000C6362"/>
    <w:rsid w:val="000C6AA0"/>
    <w:rsid w:val="000C6C72"/>
    <w:rsid w:val="000C6C7A"/>
    <w:rsid w:val="000C6D46"/>
    <w:rsid w:val="000C71D4"/>
    <w:rsid w:val="000C72CE"/>
    <w:rsid w:val="000C73E6"/>
    <w:rsid w:val="000C773B"/>
    <w:rsid w:val="000C7843"/>
    <w:rsid w:val="000C79C8"/>
    <w:rsid w:val="000D0089"/>
    <w:rsid w:val="000D00BD"/>
    <w:rsid w:val="000D035C"/>
    <w:rsid w:val="000D04AE"/>
    <w:rsid w:val="000D083B"/>
    <w:rsid w:val="000D0B6B"/>
    <w:rsid w:val="000D1013"/>
    <w:rsid w:val="000D109B"/>
    <w:rsid w:val="000D1724"/>
    <w:rsid w:val="000D1B1A"/>
    <w:rsid w:val="000D1CC2"/>
    <w:rsid w:val="000D1CF6"/>
    <w:rsid w:val="000D1EB1"/>
    <w:rsid w:val="000D266C"/>
    <w:rsid w:val="000D2BD2"/>
    <w:rsid w:val="000D2EB9"/>
    <w:rsid w:val="000D2EC3"/>
    <w:rsid w:val="000D3208"/>
    <w:rsid w:val="000D32D6"/>
    <w:rsid w:val="000D3567"/>
    <w:rsid w:val="000D363F"/>
    <w:rsid w:val="000D3761"/>
    <w:rsid w:val="000D37C1"/>
    <w:rsid w:val="000D3EB8"/>
    <w:rsid w:val="000D3FBA"/>
    <w:rsid w:val="000D405F"/>
    <w:rsid w:val="000D41DD"/>
    <w:rsid w:val="000D439D"/>
    <w:rsid w:val="000D45CD"/>
    <w:rsid w:val="000D4704"/>
    <w:rsid w:val="000D4847"/>
    <w:rsid w:val="000D4849"/>
    <w:rsid w:val="000D49BF"/>
    <w:rsid w:val="000D4B0B"/>
    <w:rsid w:val="000D4BFF"/>
    <w:rsid w:val="000D4F52"/>
    <w:rsid w:val="000D51D7"/>
    <w:rsid w:val="000D5A16"/>
    <w:rsid w:val="000D5B91"/>
    <w:rsid w:val="000D5C9B"/>
    <w:rsid w:val="000D6231"/>
    <w:rsid w:val="000D62A7"/>
    <w:rsid w:val="000D688E"/>
    <w:rsid w:val="000D6977"/>
    <w:rsid w:val="000D6A76"/>
    <w:rsid w:val="000D6DA4"/>
    <w:rsid w:val="000D6DD9"/>
    <w:rsid w:val="000D6E5F"/>
    <w:rsid w:val="000D6EB0"/>
    <w:rsid w:val="000D6F16"/>
    <w:rsid w:val="000D7EAE"/>
    <w:rsid w:val="000E0051"/>
    <w:rsid w:val="000E037D"/>
    <w:rsid w:val="000E06A2"/>
    <w:rsid w:val="000E0EAB"/>
    <w:rsid w:val="000E109C"/>
    <w:rsid w:val="000E1420"/>
    <w:rsid w:val="000E1A25"/>
    <w:rsid w:val="000E1F73"/>
    <w:rsid w:val="000E22C2"/>
    <w:rsid w:val="000E2EE9"/>
    <w:rsid w:val="000E32FC"/>
    <w:rsid w:val="000E3803"/>
    <w:rsid w:val="000E3C2A"/>
    <w:rsid w:val="000E3D70"/>
    <w:rsid w:val="000E3F57"/>
    <w:rsid w:val="000E4095"/>
    <w:rsid w:val="000E42B5"/>
    <w:rsid w:val="000E4318"/>
    <w:rsid w:val="000E448A"/>
    <w:rsid w:val="000E4621"/>
    <w:rsid w:val="000E4706"/>
    <w:rsid w:val="000E483F"/>
    <w:rsid w:val="000E4AE9"/>
    <w:rsid w:val="000E4C3B"/>
    <w:rsid w:val="000E5224"/>
    <w:rsid w:val="000E548A"/>
    <w:rsid w:val="000E5C16"/>
    <w:rsid w:val="000E5F70"/>
    <w:rsid w:val="000E6035"/>
    <w:rsid w:val="000E6102"/>
    <w:rsid w:val="000E62F8"/>
    <w:rsid w:val="000E64AD"/>
    <w:rsid w:val="000E6592"/>
    <w:rsid w:val="000E66AA"/>
    <w:rsid w:val="000E7396"/>
    <w:rsid w:val="000E74D4"/>
    <w:rsid w:val="000E767E"/>
    <w:rsid w:val="000E7A2A"/>
    <w:rsid w:val="000E7A3F"/>
    <w:rsid w:val="000E7BFD"/>
    <w:rsid w:val="000F176A"/>
    <w:rsid w:val="000F2366"/>
    <w:rsid w:val="000F2382"/>
    <w:rsid w:val="000F29FD"/>
    <w:rsid w:val="000F2B03"/>
    <w:rsid w:val="000F3505"/>
    <w:rsid w:val="000F3751"/>
    <w:rsid w:val="000F3924"/>
    <w:rsid w:val="000F3AC7"/>
    <w:rsid w:val="000F3BA4"/>
    <w:rsid w:val="000F3BD6"/>
    <w:rsid w:val="000F40AC"/>
    <w:rsid w:val="000F4382"/>
    <w:rsid w:val="000F4398"/>
    <w:rsid w:val="000F4423"/>
    <w:rsid w:val="000F465D"/>
    <w:rsid w:val="000F490B"/>
    <w:rsid w:val="000F4C36"/>
    <w:rsid w:val="000F526C"/>
    <w:rsid w:val="000F557F"/>
    <w:rsid w:val="000F598E"/>
    <w:rsid w:val="000F5C64"/>
    <w:rsid w:val="000F607C"/>
    <w:rsid w:val="000F62B3"/>
    <w:rsid w:val="000F685F"/>
    <w:rsid w:val="000F6991"/>
    <w:rsid w:val="000F7363"/>
    <w:rsid w:val="000F7FED"/>
    <w:rsid w:val="001005EC"/>
    <w:rsid w:val="00100663"/>
    <w:rsid w:val="00100691"/>
    <w:rsid w:val="00100B64"/>
    <w:rsid w:val="00100E63"/>
    <w:rsid w:val="00100F3B"/>
    <w:rsid w:val="001011BD"/>
    <w:rsid w:val="001012D0"/>
    <w:rsid w:val="001012F6"/>
    <w:rsid w:val="00101363"/>
    <w:rsid w:val="0010144D"/>
    <w:rsid w:val="00101566"/>
    <w:rsid w:val="0010178B"/>
    <w:rsid w:val="001019BF"/>
    <w:rsid w:val="00101C73"/>
    <w:rsid w:val="00101C98"/>
    <w:rsid w:val="00101D3A"/>
    <w:rsid w:val="00101E88"/>
    <w:rsid w:val="00102713"/>
    <w:rsid w:val="00102FB6"/>
    <w:rsid w:val="00103A38"/>
    <w:rsid w:val="00103AAB"/>
    <w:rsid w:val="00103FDB"/>
    <w:rsid w:val="00104832"/>
    <w:rsid w:val="00105699"/>
    <w:rsid w:val="00105AEE"/>
    <w:rsid w:val="00105F3D"/>
    <w:rsid w:val="00106079"/>
    <w:rsid w:val="00106204"/>
    <w:rsid w:val="00106A20"/>
    <w:rsid w:val="00106A55"/>
    <w:rsid w:val="00106EE1"/>
    <w:rsid w:val="001077A5"/>
    <w:rsid w:val="00110101"/>
    <w:rsid w:val="001101C9"/>
    <w:rsid w:val="001101E5"/>
    <w:rsid w:val="0011027A"/>
    <w:rsid w:val="001104DF"/>
    <w:rsid w:val="001104EA"/>
    <w:rsid w:val="00110685"/>
    <w:rsid w:val="00110E2F"/>
    <w:rsid w:val="00110EAE"/>
    <w:rsid w:val="0011103E"/>
    <w:rsid w:val="0011130A"/>
    <w:rsid w:val="00111B7D"/>
    <w:rsid w:val="0011266B"/>
    <w:rsid w:val="00112827"/>
    <w:rsid w:val="001128C4"/>
    <w:rsid w:val="001128EF"/>
    <w:rsid w:val="00112A1C"/>
    <w:rsid w:val="00112A4E"/>
    <w:rsid w:val="00113526"/>
    <w:rsid w:val="0011376E"/>
    <w:rsid w:val="001137D6"/>
    <w:rsid w:val="00113AB0"/>
    <w:rsid w:val="00114379"/>
    <w:rsid w:val="001143D7"/>
    <w:rsid w:val="001146C1"/>
    <w:rsid w:val="001149D4"/>
    <w:rsid w:val="00114A69"/>
    <w:rsid w:val="00114B56"/>
    <w:rsid w:val="00114D16"/>
    <w:rsid w:val="00114FBD"/>
    <w:rsid w:val="00115069"/>
    <w:rsid w:val="0011517F"/>
    <w:rsid w:val="001152A4"/>
    <w:rsid w:val="00115741"/>
    <w:rsid w:val="001159B4"/>
    <w:rsid w:val="001163CD"/>
    <w:rsid w:val="001168E1"/>
    <w:rsid w:val="00116D7A"/>
    <w:rsid w:val="00116F5E"/>
    <w:rsid w:val="00117079"/>
    <w:rsid w:val="001174E7"/>
    <w:rsid w:val="00117526"/>
    <w:rsid w:val="00117B2A"/>
    <w:rsid w:val="00117EED"/>
    <w:rsid w:val="0012019C"/>
    <w:rsid w:val="001202C3"/>
    <w:rsid w:val="00121343"/>
    <w:rsid w:val="0012166F"/>
    <w:rsid w:val="00121D2F"/>
    <w:rsid w:val="00121D9A"/>
    <w:rsid w:val="00121E4A"/>
    <w:rsid w:val="00122147"/>
    <w:rsid w:val="00122168"/>
    <w:rsid w:val="001221BC"/>
    <w:rsid w:val="001221FB"/>
    <w:rsid w:val="00122951"/>
    <w:rsid w:val="00122E89"/>
    <w:rsid w:val="00122F97"/>
    <w:rsid w:val="00123196"/>
    <w:rsid w:val="00123561"/>
    <w:rsid w:val="0012370A"/>
    <w:rsid w:val="00123BAC"/>
    <w:rsid w:val="00123DAB"/>
    <w:rsid w:val="00124093"/>
    <w:rsid w:val="0012502F"/>
    <w:rsid w:val="00125181"/>
    <w:rsid w:val="0012587B"/>
    <w:rsid w:val="00125B94"/>
    <w:rsid w:val="00125DB7"/>
    <w:rsid w:val="00125E39"/>
    <w:rsid w:val="00125F58"/>
    <w:rsid w:val="00126051"/>
    <w:rsid w:val="001260CF"/>
    <w:rsid w:val="001260EC"/>
    <w:rsid w:val="00126E51"/>
    <w:rsid w:val="001270D1"/>
    <w:rsid w:val="0012758E"/>
    <w:rsid w:val="00127B1B"/>
    <w:rsid w:val="001302DE"/>
    <w:rsid w:val="0013070D"/>
    <w:rsid w:val="00130EAE"/>
    <w:rsid w:val="0013116C"/>
    <w:rsid w:val="00131B73"/>
    <w:rsid w:val="00131F37"/>
    <w:rsid w:val="00131FEC"/>
    <w:rsid w:val="0013287D"/>
    <w:rsid w:val="0013290D"/>
    <w:rsid w:val="00132B4C"/>
    <w:rsid w:val="00132D94"/>
    <w:rsid w:val="0013348E"/>
    <w:rsid w:val="00133916"/>
    <w:rsid w:val="0013397E"/>
    <w:rsid w:val="001339CC"/>
    <w:rsid w:val="00133BC2"/>
    <w:rsid w:val="00133BD5"/>
    <w:rsid w:val="00133EDF"/>
    <w:rsid w:val="0013445B"/>
    <w:rsid w:val="00134491"/>
    <w:rsid w:val="001345D6"/>
    <w:rsid w:val="0013485D"/>
    <w:rsid w:val="00134891"/>
    <w:rsid w:val="00134A0A"/>
    <w:rsid w:val="00134CB2"/>
    <w:rsid w:val="00134E45"/>
    <w:rsid w:val="00134F56"/>
    <w:rsid w:val="00135446"/>
    <w:rsid w:val="001356CA"/>
    <w:rsid w:val="00135C70"/>
    <w:rsid w:val="0013614A"/>
    <w:rsid w:val="0013629A"/>
    <w:rsid w:val="0013639D"/>
    <w:rsid w:val="00136D93"/>
    <w:rsid w:val="00136EDB"/>
    <w:rsid w:val="001371A1"/>
    <w:rsid w:val="00137307"/>
    <w:rsid w:val="0013739B"/>
    <w:rsid w:val="001373F5"/>
    <w:rsid w:val="001374B2"/>
    <w:rsid w:val="0013754D"/>
    <w:rsid w:val="00137721"/>
    <w:rsid w:val="001379FB"/>
    <w:rsid w:val="00137D10"/>
    <w:rsid w:val="00137F54"/>
    <w:rsid w:val="0014082B"/>
    <w:rsid w:val="00140897"/>
    <w:rsid w:val="001408CC"/>
    <w:rsid w:val="00140934"/>
    <w:rsid w:val="00140E15"/>
    <w:rsid w:val="00141854"/>
    <w:rsid w:val="00141C27"/>
    <w:rsid w:val="00141C83"/>
    <w:rsid w:val="001421BE"/>
    <w:rsid w:val="001421D9"/>
    <w:rsid w:val="001423A9"/>
    <w:rsid w:val="00142966"/>
    <w:rsid w:val="00143064"/>
    <w:rsid w:val="001435F4"/>
    <w:rsid w:val="001439C7"/>
    <w:rsid w:val="00143D19"/>
    <w:rsid w:val="00143D7E"/>
    <w:rsid w:val="00143EC5"/>
    <w:rsid w:val="00143F29"/>
    <w:rsid w:val="001442EE"/>
    <w:rsid w:val="001445C8"/>
    <w:rsid w:val="00144CF7"/>
    <w:rsid w:val="00144F8E"/>
    <w:rsid w:val="0014564C"/>
    <w:rsid w:val="0014567F"/>
    <w:rsid w:val="00145B22"/>
    <w:rsid w:val="00145B60"/>
    <w:rsid w:val="00145BA5"/>
    <w:rsid w:val="00145BAD"/>
    <w:rsid w:val="00145CCB"/>
    <w:rsid w:val="00145CDC"/>
    <w:rsid w:val="00145DA8"/>
    <w:rsid w:val="001461D6"/>
    <w:rsid w:val="001464A3"/>
    <w:rsid w:val="001466BA"/>
    <w:rsid w:val="00146818"/>
    <w:rsid w:val="0014682B"/>
    <w:rsid w:val="00146D25"/>
    <w:rsid w:val="00146D85"/>
    <w:rsid w:val="00146E75"/>
    <w:rsid w:val="00146EDD"/>
    <w:rsid w:val="00147209"/>
    <w:rsid w:val="00147FC3"/>
    <w:rsid w:val="001500EC"/>
    <w:rsid w:val="0015041F"/>
    <w:rsid w:val="00150D4E"/>
    <w:rsid w:val="00150D82"/>
    <w:rsid w:val="00151083"/>
    <w:rsid w:val="0015127D"/>
    <w:rsid w:val="00151302"/>
    <w:rsid w:val="00151596"/>
    <w:rsid w:val="00151A55"/>
    <w:rsid w:val="00151AAA"/>
    <w:rsid w:val="00151B0F"/>
    <w:rsid w:val="00151C6A"/>
    <w:rsid w:val="00152058"/>
    <w:rsid w:val="001526E9"/>
    <w:rsid w:val="0015275E"/>
    <w:rsid w:val="00152C67"/>
    <w:rsid w:val="001530B8"/>
    <w:rsid w:val="00153589"/>
    <w:rsid w:val="001540B1"/>
    <w:rsid w:val="00154183"/>
    <w:rsid w:val="001542B0"/>
    <w:rsid w:val="001544AE"/>
    <w:rsid w:val="00154628"/>
    <w:rsid w:val="001553A6"/>
    <w:rsid w:val="0015590C"/>
    <w:rsid w:val="001559E1"/>
    <w:rsid w:val="001561DD"/>
    <w:rsid w:val="00156E91"/>
    <w:rsid w:val="00156ED8"/>
    <w:rsid w:val="00156F9B"/>
    <w:rsid w:val="00157069"/>
    <w:rsid w:val="00157173"/>
    <w:rsid w:val="0015738B"/>
    <w:rsid w:val="00157666"/>
    <w:rsid w:val="001577A9"/>
    <w:rsid w:val="00157805"/>
    <w:rsid w:val="00160169"/>
    <w:rsid w:val="00160205"/>
    <w:rsid w:val="00160BF3"/>
    <w:rsid w:val="0016134E"/>
    <w:rsid w:val="00161798"/>
    <w:rsid w:val="001617FB"/>
    <w:rsid w:val="00161874"/>
    <w:rsid w:val="00161D8C"/>
    <w:rsid w:val="00161F1C"/>
    <w:rsid w:val="0016216D"/>
    <w:rsid w:val="00162C81"/>
    <w:rsid w:val="0016328E"/>
    <w:rsid w:val="0016345E"/>
    <w:rsid w:val="00163490"/>
    <w:rsid w:val="001637D0"/>
    <w:rsid w:val="00164015"/>
    <w:rsid w:val="00164436"/>
    <w:rsid w:val="0016454E"/>
    <w:rsid w:val="0016459B"/>
    <w:rsid w:val="0016474E"/>
    <w:rsid w:val="00164A56"/>
    <w:rsid w:val="00164A64"/>
    <w:rsid w:val="00164AF3"/>
    <w:rsid w:val="00164F92"/>
    <w:rsid w:val="001652DE"/>
    <w:rsid w:val="00165712"/>
    <w:rsid w:val="00165BE1"/>
    <w:rsid w:val="001666EC"/>
    <w:rsid w:val="0016694A"/>
    <w:rsid w:val="001669D8"/>
    <w:rsid w:val="00167076"/>
    <w:rsid w:val="00167551"/>
    <w:rsid w:val="001675E5"/>
    <w:rsid w:val="0016765A"/>
    <w:rsid w:val="00167A2D"/>
    <w:rsid w:val="00167BE4"/>
    <w:rsid w:val="00167EDA"/>
    <w:rsid w:val="00170088"/>
    <w:rsid w:val="00170C6A"/>
    <w:rsid w:val="00170DC6"/>
    <w:rsid w:val="001716B2"/>
    <w:rsid w:val="00171E68"/>
    <w:rsid w:val="001724AE"/>
    <w:rsid w:val="0017251D"/>
    <w:rsid w:val="00172D2C"/>
    <w:rsid w:val="00172DBD"/>
    <w:rsid w:val="00172EC6"/>
    <w:rsid w:val="001732C7"/>
    <w:rsid w:val="00173385"/>
    <w:rsid w:val="00173709"/>
    <w:rsid w:val="0017376D"/>
    <w:rsid w:val="0017379A"/>
    <w:rsid w:val="001738EA"/>
    <w:rsid w:val="00173BA9"/>
    <w:rsid w:val="00173EDF"/>
    <w:rsid w:val="0017453A"/>
    <w:rsid w:val="0017460F"/>
    <w:rsid w:val="001747AC"/>
    <w:rsid w:val="0017483A"/>
    <w:rsid w:val="001749C1"/>
    <w:rsid w:val="00174A8E"/>
    <w:rsid w:val="00174B05"/>
    <w:rsid w:val="00174BE3"/>
    <w:rsid w:val="001752F6"/>
    <w:rsid w:val="001756D9"/>
    <w:rsid w:val="001756F7"/>
    <w:rsid w:val="00175E78"/>
    <w:rsid w:val="00176424"/>
    <w:rsid w:val="001764A0"/>
    <w:rsid w:val="0017689F"/>
    <w:rsid w:val="00176A42"/>
    <w:rsid w:val="00177080"/>
    <w:rsid w:val="00177493"/>
    <w:rsid w:val="001802D0"/>
    <w:rsid w:val="00180330"/>
    <w:rsid w:val="0018049B"/>
    <w:rsid w:val="00180609"/>
    <w:rsid w:val="0018078A"/>
    <w:rsid w:val="00180849"/>
    <w:rsid w:val="00180A37"/>
    <w:rsid w:val="00180F40"/>
    <w:rsid w:val="001819D1"/>
    <w:rsid w:val="00181C6F"/>
    <w:rsid w:val="00181D7E"/>
    <w:rsid w:val="00182084"/>
    <w:rsid w:val="0018292A"/>
    <w:rsid w:val="00182AA2"/>
    <w:rsid w:val="00182AAC"/>
    <w:rsid w:val="00182FE3"/>
    <w:rsid w:val="001830E7"/>
    <w:rsid w:val="001833D2"/>
    <w:rsid w:val="001833EE"/>
    <w:rsid w:val="001835C5"/>
    <w:rsid w:val="0018360F"/>
    <w:rsid w:val="001836B5"/>
    <w:rsid w:val="0018373F"/>
    <w:rsid w:val="001837FD"/>
    <w:rsid w:val="00183D4B"/>
    <w:rsid w:val="00183DAF"/>
    <w:rsid w:val="00183E21"/>
    <w:rsid w:val="00184579"/>
    <w:rsid w:val="00184F11"/>
    <w:rsid w:val="0018507E"/>
    <w:rsid w:val="00185AD1"/>
    <w:rsid w:val="00186093"/>
    <w:rsid w:val="001861BF"/>
    <w:rsid w:val="001861D2"/>
    <w:rsid w:val="001861D4"/>
    <w:rsid w:val="0018651E"/>
    <w:rsid w:val="00186663"/>
    <w:rsid w:val="001869EF"/>
    <w:rsid w:val="00186AA8"/>
    <w:rsid w:val="001876BB"/>
    <w:rsid w:val="00187C61"/>
    <w:rsid w:val="00190220"/>
    <w:rsid w:val="00190881"/>
    <w:rsid w:val="00190974"/>
    <w:rsid w:val="00190B0C"/>
    <w:rsid w:val="00190D58"/>
    <w:rsid w:val="00190E93"/>
    <w:rsid w:val="0019115B"/>
    <w:rsid w:val="001913BA"/>
    <w:rsid w:val="0019142E"/>
    <w:rsid w:val="00191B0F"/>
    <w:rsid w:val="00191BE9"/>
    <w:rsid w:val="0019261F"/>
    <w:rsid w:val="001926FC"/>
    <w:rsid w:val="00192924"/>
    <w:rsid w:val="00192AA0"/>
    <w:rsid w:val="00194128"/>
    <w:rsid w:val="0019445A"/>
    <w:rsid w:val="00194492"/>
    <w:rsid w:val="00194731"/>
    <w:rsid w:val="00194D01"/>
    <w:rsid w:val="0019509B"/>
    <w:rsid w:val="001952BC"/>
    <w:rsid w:val="00195556"/>
    <w:rsid w:val="00195C3A"/>
    <w:rsid w:val="00195EC5"/>
    <w:rsid w:val="0019603B"/>
    <w:rsid w:val="0019639F"/>
    <w:rsid w:val="00196495"/>
    <w:rsid w:val="0019661B"/>
    <w:rsid w:val="001968E7"/>
    <w:rsid w:val="001969A1"/>
    <w:rsid w:val="00196A4A"/>
    <w:rsid w:val="00196D08"/>
    <w:rsid w:val="00197DB2"/>
    <w:rsid w:val="001A067A"/>
    <w:rsid w:val="001A083F"/>
    <w:rsid w:val="001A0852"/>
    <w:rsid w:val="001A08F6"/>
    <w:rsid w:val="001A0CAC"/>
    <w:rsid w:val="001A0E45"/>
    <w:rsid w:val="001A138C"/>
    <w:rsid w:val="001A13F0"/>
    <w:rsid w:val="001A1797"/>
    <w:rsid w:val="001A184C"/>
    <w:rsid w:val="001A2381"/>
    <w:rsid w:val="001A2ADB"/>
    <w:rsid w:val="001A319D"/>
    <w:rsid w:val="001A3517"/>
    <w:rsid w:val="001A383F"/>
    <w:rsid w:val="001A3896"/>
    <w:rsid w:val="001A3934"/>
    <w:rsid w:val="001A3BB7"/>
    <w:rsid w:val="001A3E72"/>
    <w:rsid w:val="001A412C"/>
    <w:rsid w:val="001A412E"/>
    <w:rsid w:val="001A4500"/>
    <w:rsid w:val="001A4D8A"/>
    <w:rsid w:val="001A532B"/>
    <w:rsid w:val="001A5696"/>
    <w:rsid w:val="001A5735"/>
    <w:rsid w:val="001A583E"/>
    <w:rsid w:val="001A5CCB"/>
    <w:rsid w:val="001A6C6C"/>
    <w:rsid w:val="001A6D6B"/>
    <w:rsid w:val="001A75BD"/>
    <w:rsid w:val="001A79F1"/>
    <w:rsid w:val="001A7AB5"/>
    <w:rsid w:val="001A7B3D"/>
    <w:rsid w:val="001B055E"/>
    <w:rsid w:val="001B127B"/>
    <w:rsid w:val="001B1323"/>
    <w:rsid w:val="001B140B"/>
    <w:rsid w:val="001B155A"/>
    <w:rsid w:val="001B1689"/>
    <w:rsid w:val="001B1947"/>
    <w:rsid w:val="001B1996"/>
    <w:rsid w:val="001B1AB8"/>
    <w:rsid w:val="001B210E"/>
    <w:rsid w:val="001B22C2"/>
    <w:rsid w:val="001B261A"/>
    <w:rsid w:val="001B2BA1"/>
    <w:rsid w:val="001B2F0C"/>
    <w:rsid w:val="001B3235"/>
    <w:rsid w:val="001B4699"/>
    <w:rsid w:val="001B4949"/>
    <w:rsid w:val="001B588E"/>
    <w:rsid w:val="001B58E0"/>
    <w:rsid w:val="001B5BE8"/>
    <w:rsid w:val="001B5D51"/>
    <w:rsid w:val="001B5DB6"/>
    <w:rsid w:val="001B5FA0"/>
    <w:rsid w:val="001B603D"/>
    <w:rsid w:val="001B6684"/>
    <w:rsid w:val="001B787F"/>
    <w:rsid w:val="001B7F99"/>
    <w:rsid w:val="001C00AD"/>
    <w:rsid w:val="001C0353"/>
    <w:rsid w:val="001C0767"/>
    <w:rsid w:val="001C0C0F"/>
    <w:rsid w:val="001C0C67"/>
    <w:rsid w:val="001C1336"/>
    <w:rsid w:val="001C14E1"/>
    <w:rsid w:val="001C171D"/>
    <w:rsid w:val="001C1B58"/>
    <w:rsid w:val="001C1C29"/>
    <w:rsid w:val="001C204F"/>
    <w:rsid w:val="001C224C"/>
    <w:rsid w:val="001C284E"/>
    <w:rsid w:val="001C2A47"/>
    <w:rsid w:val="001C2B50"/>
    <w:rsid w:val="001C3321"/>
    <w:rsid w:val="001C36EB"/>
    <w:rsid w:val="001C3A74"/>
    <w:rsid w:val="001C3C14"/>
    <w:rsid w:val="001C3EE8"/>
    <w:rsid w:val="001C4132"/>
    <w:rsid w:val="001C414E"/>
    <w:rsid w:val="001C44DC"/>
    <w:rsid w:val="001C4BBB"/>
    <w:rsid w:val="001C4C21"/>
    <w:rsid w:val="001C5044"/>
    <w:rsid w:val="001C5903"/>
    <w:rsid w:val="001C59AA"/>
    <w:rsid w:val="001C60CD"/>
    <w:rsid w:val="001C6373"/>
    <w:rsid w:val="001C67D9"/>
    <w:rsid w:val="001C6851"/>
    <w:rsid w:val="001C68C7"/>
    <w:rsid w:val="001C6EA4"/>
    <w:rsid w:val="001C7077"/>
    <w:rsid w:val="001C786A"/>
    <w:rsid w:val="001C7AE5"/>
    <w:rsid w:val="001D03A3"/>
    <w:rsid w:val="001D0434"/>
    <w:rsid w:val="001D0504"/>
    <w:rsid w:val="001D0C32"/>
    <w:rsid w:val="001D1010"/>
    <w:rsid w:val="001D10FB"/>
    <w:rsid w:val="001D128E"/>
    <w:rsid w:val="001D181A"/>
    <w:rsid w:val="001D190F"/>
    <w:rsid w:val="001D2C22"/>
    <w:rsid w:val="001D2D1F"/>
    <w:rsid w:val="001D2F2A"/>
    <w:rsid w:val="001D33EC"/>
    <w:rsid w:val="001D3A93"/>
    <w:rsid w:val="001D3D73"/>
    <w:rsid w:val="001D3DC5"/>
    <w:rsid w:val="001D4090"/>
    <w:rsid w:val="001D455C"/>
    <w:rsid w:val="001D4B5F"/>
    <w:rsid w:val="001D4D28"/>
    <w:rsid w:val="001D4E75"/>
    <w:rsid w:val="001D4FA6"/>
    <w:rsid w:val="001D4FB1"/>
    <w:rsid w:val="001D5052"/>
    <w:rsid w:val="001D51CF"/>
    <w:rsid w:val="001D5738"/>
    <w:rsid w:val="001D58A7"/>
    <w:rsid w:val="001D5C14"/>
    <w:rsid w:val="001D5EF2"/>
    <w:rsid w:val="001D62B7"/>
    <w:rsid w:val="001D6734"/>
    <w:rsid w:val="001D7034"/>
    <w:rsid w:val="001D7BC0"/>
    <w:rsid w:val="001E0235"/>
    <w:rsid w:val="001E0245"/>
    <w:rsid w:val="001E0677"/>
    <w:rsid w:val="001E0875"/>
    <w:rsid w:val="001E137C"/>
    <w:rsid w:val="001E25D4"/>
    <w:rsid w:val="001E2BFA"/>
    <w:rsid w:val="001E2CDD"/>
    <w:rsid w:val="001E2EAC"/>
    <w:rsid w:val="001E313D"/>
    <w:rsid w:val="001E3376"/>
    <w:rsid w:val="001E3472"/>
    <w:rsid w:val="001E3953"/>
    <w:rsid w:val="001E3CFA"/>
    <w:rsid w:val="001E4B54"/>
    <w:rsid w:val="001E4BC0"/>
    <w:rsid w:val="001E4E08"/>
    <w:rsid w:val="001E4E74"/>
    <w:rsid w:val="001E526A"/>
    <w:rsid w:val="001E539D"/>
    <w:rsid w:val="001E561E"/>
    <w:rsid w:val="001E56B8"/>
    <w:rsid w:val="001E56E4"/>
    <w:rsid w:val="001E5769"/>
    <w:rsid w:val="001E5924"/>
    <w:rsid w:val="001E5CAF"/>
    <w:rsid w:val="001E5F51"/>
    <w:rsid w:val="001E604B"/>
    <w:rsid w:val="001E6371"/>
    <w:rsid w:val="001E6490"/>
    <w:rsid w:val="001E67B1"/>
    <w:rsid w:val="001E67D0"/>
    <w:rsid w:val="001E720C"/>
    <w:rsid w:val="001E76E1"/>
    <w:rsid w:val="001E77C1"/>
    <w:rsid w:val="001E792B"/>
    <w:rsid w:val="001E7F3A"/>
    <w:rsid w:val="001F0563"/>
    <w:rsid w:val="001F0AF7"/>
    <w:rsid w:val="001F0E31"/>
    <w:rsid w:val="001F1170"/>
    <w:rsid w:val="001F126D"/>
    <w:rsid w:val="001F1316"/>
    <w:rsid w:val="001F1EA7"/>
    <w:rsid w:val="001F1FDA"/>
    <w:rsid w:val="001F2135"/>
    <w:rsid w:val="001F22B4"/>
    <w:rsid w:val="001F2359"/>
    <w:rsid w:val="001F2D54"/>
    <w:rsid w:val="001F32B6"/>
    <w:rsid w:val="001F3440"/>
    <w:rsid w:val="001F3722"/>
    <w:rsid w:val="001F3735"/>
    <w:rsid w:val="001F3B8F"/>
    <w:rsid w:val="001F404B"/>
    <w:rsid w:val="001F4479"/>
    <w:rsid w:val="001F4DB4"/>
    <w:rsid w:val="001F554C"/>
    <w:rsid w:val="001F58FD"/>
    <w:rsid w:val="001F618D"/>
    <w:rsid w:val="001F6403"/>
    <w:rsid w:val="001F65CA"/>
    <w:rsid w:val="001F676A"/>
    <w:rsid w:val="001F6DF6"/>
    <w:rsid w:val="001F6FBB"/>
    <w:rsid w:val="001F73AF"/>
    <w:rsid w:val="001F7411"/>
    <w:rsid w:val="001F74CF"/>
    <w:rsid w:val="001F7643"/>
    <w:rsid w:val="001F7C7C"/>
    <w:rsid w:val="00200032"/>
    <w:rsid w:val="00200220"/>
    <w:rsid w:val="00201722"/>
    <w:rsid w:val="00201CAD"/>
    <w:rsid w:val="00201E63"/>
    <w:rsid w:val="00201E87"/>
    <w:rsid w:val="00202191"/>
    <w:rsid w:val="00202720"/>
    <w:rsid w:val="00202928"/>
    <w:rsid w:val="00202B89"/>
    <w:rsid w:val="00202C5F"/>
    <w:rsid w:val="00202FAB"/>
    <w:rsid w:val="00203398"/>
    <w:rsid w:val="0020369D"/>
    <w:rsid w:val="0020381A"/>
    <w:rsid w:val="0020387B"/>
    <w:rsid w:val="00203BD8"/>
    <w:rsid w:val="00203D2D"/>
    <w:rsid w:val="00203D8F"/>
    <w:rsid w:val="002044D6"/>
    <w:rsid w:val="00204678"/>
    <w:rsid w:val="00204797"/>
    <w:rsid w:val="00204CF8"/>
    <w:rsid w:val="00204D3B"/>
    <w:rsid w:val="00205217"/>
    <w:rsid w:val="00205610"/>
    <w:rsid w:val="00205981"/>
    <w:rsid w:val="00206146"/>
    <w:rsid w:val="002066A0"/>
    <w:rsid w:val="00207293"/>
    <w:rsid w:val="0020778A"/>
    <w:rsid w:val="0020796F"/>
    <w:rsid w:val="00207AB2"/>
    <w:rsid w:val="00207C38"/>
    <w:rsid w:val="002101F4"/>
    <w:rsid w:val="002109D7"/>
    <w:rsid w:val="002109ED"/>
    <w:rsid w:val="002113F2"/>
    <w:rsid w:val="002118D7"/>
    <w:rsid w:val="0021191E"/>
    <w:rsid w:val="00211BF7"/>
    <w:rsid w:val="00211C3C"/>
    <w:rsid w:val="00211FCA"/>
    <w:rsid w:val="002130BB"/>
    <w:rsid w:val="002130D7"/>
    <w:rsid w:val="002136B6"/>
    <w:rsid w:val="00213914"/>
    <w:rsid w:val="002141C0"/>
    <w:rsid w:val="002148AA"/>
    <w:rsid w:val="002149CA"/>
    <w:rsid w:val="00214B01"/>
    <w:rsid w:val="00214E20"/>
    <w:rsid w:val="0021548C"/>
    <w:rsid w:val="00215819"/>
    <w:rsid w:val="00215D48"/>
    <w:rsid w:val="002163D3"/>
    <w:rsid w:val="00216AC1"/>
    <w:rsid w:val="00216C66"/>
    <w:rsid w:val="00216DE8"/>
    <w:rsid w:val="00216E35"/>
    <w:rsid w:val="00216EFC"/>
    <w:rsid w:val="0021784A"/>
    <w:rsid w:val="002179B0"/>
    <w:rsid w:val="002179F8"/>
    <w:rsid w:val="00217A44"/>
    <w:rsid w:val="00217A55"/>
    <w:rsid w:val="00220048"/>
    <w:rsid w:val="0022013B"/>
    <w:rsid w:val="0022017F"/>
    <w:rsid w:val="002204B9"/>
    <w:rsid w:val="00220B0B"/>
    <w:rsid w:val="00220E81"/>
    <w:rsid w:val="002213B0"/>
    <w:rsid w:val="002214B1"/>
    <w:rsid w:val="00221C4B"/>
    <w:rsid w:val="00222230"/>
    <w:rsid w:val="002223F4"/>
    <w:rsid w:val="0022266B"/>
    <w:rsid w:val="002226D8"/>
    <w:rsid w:val="002226DF"/>
    <w:rsid w:val="00222772"/>
    <w:rsid w:val="002227B5"/>
    <w:rsid w:val="002236F3"/>
    <w:rsid w:val="00223893"/>
    <w:rsid w:val="00223B93"/>
    <w:rsid w:val="00223CF5"/>
    <w:rsid w:val="00223EAC"/>
    <w:rsid w:val="002245EA"/>
    <w:rsid w:val="00224CAC"/>
    <w:rsid w:val="00224E62"/>
    <w:rsid w:val="002251AD"/>
    <w:rsid w:val="00225238"/>
    <w:rsid w:val="00225575"/>
    <w:rsid w:val="00226215"/>
    <w:rsid w:val="002266BC"/>
    <w:rsid w:val="00226E28"/>
    <w:rsid w:val="00226E96"/>
    <w:rsid w:val="002275D7"/>
    <w:rsid w:val="00227918"/>
    <w:rsid w:val="00227DA5"/>
    <w:rsid w:val="002312FC"/>
    <w:rsid w:val="00231766"/>
    <w:rsid w:val="0023188D"/>
    <w:rsid w:val="00231F67"/>
    <w:rsid w:val="00232135"/>
    <w:rsid w:val="00232185"/>
    <w:rsid w:val="0023257E"/>
    <w:rsid w:val="00232585"/>
    <w:rsid w:val="0023260A"/>
    <w:rsid w:val="0023298A"/>
    <w:rsid w:val="002329DC"/>
    <w:rsid w:val="00232DE3"/>
    <w:rsid w:val="00233497"/>
    <w:rsid w:val="002334AD"/>
    <w:rsid w:val="0023376D"/>
    <w:rsid w:val="00233A6E"/>
    <w:rsid w:val="00233CD1"/>
    <w:rsid w:val="00234189"/>
    <w:rsid w:val="00234E7B"/>
    <w:rsid w:val="00235A38"/>
    <w:rsid w:val="00235C76"/>
    <w:rsid w:val="00235D0F"/>
    <w:rsid w:val="002363FB"/>
    <w:rsid w:val="00236BDE"/>
    <w:rsid w:val="00236F88"/>
    <w:rsid w:val="002371B6"/>
    <w:rsid w:val="00237252"/>
    <w:rsid w:val="0023746F"/>
    <w:rsid w:val="00237DDA"/>
    <w:rsid w:val="0024024A"/>
    <w:rsid w:val="002402CC"/>
    <w:rsid w:val="002405CD"/>
    <w:rsid w:val="002408BF"/>
    <w:rsid w:val="00240CBF"/>
    <w:rsid w:val="0024196E"/>
    <w:rsid w:val="00241B9C"/>
    <w:rsid w:val="00241D8E"/>
    <w:rsid w:val="0024214D"/>
    <w:rsid w:val="002421A6"/>
    <w:rsid w:val="00242668"/>
    <w:rsid w:val="00242BC3"/>
    <w:rsid w:val="00242BDE"/>
    <w:rsid w:val="00242CD7"/>
    <w:rsid w:val="002430BE"/>
    <w:rsid w:val="00243167"/>
    <w:rsid w:val="002433EB"/>
    <w:rsid w:val="002435E8"/>
    <w:rsid w:val="0024369F"/>
    <w:rsid w:val="00243BA3"/>
    <w:rsid w:val="00243BE2"/>
    <w:rsid w:val="00243C5D"/>
    <w:rsid w:val="00244FA5"/>
    <w:rsid w:val="00244FAC"/>
    <w:rsid w:val="002452A6"/>
    <w:rsid w:val="00245721"/>
    <w:rsid w:val="00245F68"/>
    <w:rsid w:val="00246083"/>
    <w:rsid w:val="002460F1"/>
    <w:rsid w:val="0024639C"/>
    <w:rsid w:val="0024664A"/>
    <w:rsid w:val="002466B6"/>
    <w:rsid w:val="00247368"/>
    <w:rsid w:val="00247593"/>
    <w:rsid w:val="00247887"/>
    <w:rsid w:val="00247BB3"/>
    <w:rsid w:val="00247EF0"/>
    <w:rsid w:val="00250114"/>
    <w:rsid w:val="002502AC"/>
    <w:rsid w:val="00250796"/>
    <w:rsid w:val="00250885"/>
    <w:rsid w:val="00250B4B"/>
    <w:rsid w:val="002510EF"/>
    <w:rsid w:val="002512B8"/>
    <w:rsid w:val="00251516"/>
    <w:rsid w:val="002520E7"/>
    <w:rsid w:val="0025215B"/>
    <w:rsid w:val="002523C0"/>
    <w:rsid w:val="0025240C"/>
    <w:rsid w:val="002526FB"/>
    <w:rsid w:val="00252974"/>
    <w:rsid w:val="00252A9D"/>
    <w:rsid w:val="00252F27"/>
    <w:rsid w:val="002533DA"/>
    <w:rsid w:val="002534AE"/>
    <w:rsid w:val="002538A7"/>
    <w:rsid w:val="00253AB8"/>
    <w:rsid w:val="00253C6B"/>
    <w:rsid w:val="00253D09"/>
    <w:rsid w:val="00253E34"/>
    <w:rsid w:val="002540DB"/>
    <w:rsid w:val="002542E3"/>
    <w:rsid w:val="00254463"/>
    <w:rsid w:val="00254B00"/>
    <w:rsid w:val="002556CD"/>
    <w:rsid w:val="00255ED2"/>
    <w:rsid w:val="0025617D"/>
    <w:rsid w:val="00256372"/>
    <w:rsid w:val="00256419"/>
    <w:rsid w:val="00256609"/>
    <w:rsid w:val="002566B1"/>
    <w:rsid w:val="00256825"/>
    <w:rsid w:val="00256A0E"/>
    <w:rsid w:val="00256D41"/>
    <w:rsid w:val="00257163"/>
    <w:rsid w:val="0025761C"/>
    <w:rsid w:val="002578BC"/>
    <w:rsid w:val="00260332"/>
    <w:rsid w:val="00260574"/>
    <w:rsid w:val="0026077B"/>
    <w:rsid w:val="002607C6"/>
    <w:rsid w:val="00260D7B"/>
    <w:rsid w:val="00261140"/>
    <w:rsid w:val="002611E0"/>
    <w:rsid w:val="002617EC"/>
    <w:rsid w:val="00261874"/>
    <w:rsid w:val="002618C8"/>
    <w:rsid w:val="00261CCF"/>
    <w:rsid w:val="00262A7C"/>
    <w:rsid w:val="00262D02"/>
    <w:rsid w:val="00262E79"/>
    <w:rsid w:val="00263122"/>
    <w:rsid w:val="002631A9"/>
    <w:rsid w:val="002631B1"/>
    <w:rsid w:val="00263DDA"/>
    <w:rsid w:val="002640DB"/>
    <w:rsid w:val="002643A1"/>
    <w:rsid w:val="00265464"/>
    <w:rsid w:val="002656D2"/>
    <w:rsid w:val="00265789"/>
    <w:rsid w:val="00265904"/>
    <w:rsid w:val="002662A9"/>
    <w:rsid w:val="002667F5"/>
    <w:rsid w:val="00266C32"/>
    <w:rsid w:val="00266F3B"/>
    <w:rsid w:val="002670BB"/>
    <w:rsid w:val="00267233"/>
    <w:rsid w:val="00267912"/>
    <w:rsid w:val="00267CA5"/>
    <w:rsid w:val="0027015B"/>
    <w:rsid w:val="002702BD"/>
    <w:rsid w:val="00270321"/>
    <w:rsid w:val="0027096C"/>
    <w:rsid w:val="00270AD5"/>
    <w:rsid w:val="0027122D"/>
    <w:rsid w:val="002713FB"/>
    <w:rsid w:val="002724BE"/>
    <w:rsid w:val="002725E8"/>
    <w:rsid w:val="0027267B"/>
    <w:rsid w:val="00272D98"/>
    <w:rsid w:val="002734D5"/>
    <w:rsid w:val="00273666"/>
    <w:rsid w:val="00273FC8"/>
    <w:rsid w:val="002742B1"/>
    <w:rsid w:val="00274C57"/>
    <w:rsid w:val="00274E2D"/>
    <w:rsid w:val="00275177"/>
    <w:rsid w:val="0027517C"/>
    <w:rsid w:val="00275406"/>
    <w:rsid w:val="00275537"/>
    <w:rsid w:val="00275838"/>
    <w:rsid w:val="002758C7"/>
    <w:rsid w:val="002759B8"/>
    <w:rsid w:val="00275EAD"/>
    <w:rsid w:val="00275F55"/>
    <w:rsid w:val="00276CCB"/>
    <w:rsid w:val="00276D16"/>
    <w:rsid w:val="0027717A"/>
    <w:rsid w:val="0027769F"/>
    <w:rsid w:val="002778B1"/>
    <w:rsid w:val="00277D33"/>
    <w:rsid w:val="00277D81"/>
    <w:rsid w:val="00277DA3"/>
    <w:rsid w:val="00277FD3"/>
    <w:rsid w:val="00280AB5"/>
    <w:rsid w:val="00280B0E"/>
    <w:rsid w:val="00280B8F"/>
    <w:rsid w:val="00280D9A"/>
    <w:rsid w:val="0028170C"/>
    <w:rsid w:val="002827C2"/>
    <w:rsid w:val="00282C7D"/>
    <w:rsid w:val="00282E29"/>
    <w:rsid w:val="002830E7"/>
    <w:rsid w:val="002836D3"/>
    <w:rsid w:val="0028377D"/>
    <w:rsid w:val="00283880"/>
    <w:rsid w:val="00283DDA"/>
    <w:rsid w:val="00283E95"/>
    <w:rsid w:val="00283F58"/>
    <w:rsid w:val="00283FF1"/>
    <w:rsid w:val="0028452C"/>
    <w:rsid w:val="002846F8"/>
    <w:rsid w:val="0028471B"/>
    <w:rsid w:val="002848A8"/>
    <w:rsid w:val="00284A39"/>
    <w:rsid w:val="002852AA"/>
    <w:rsid w:val="002853C4"/>
    <w:rsid w:val="002853EA"/>
    <w:rsid w:val="002860AA"/>
    <w:rsid w:val="00286581"/>
    <w:rsid w:val="002871C6"/>
    <w:rsid w:val="002871EB"/>
    <w:rsid w:val="002875B2"/>
    <w:rsid w:val="0028798A"/>
    <w:rsid w:val="00287C5D"/>
    <w:rsid w:val="00290256"/>
    <w:rsid w:val="002906D9"/>
    <w:rsid w:val="0029078F"/>
    <w:rsid w:val="00290A8C"/>
    <w:rsid w:val="00290DB0"/>
    <w:rsid w:val="0029131F"/>
    <w:rsid w:val="002916ED"/>
    <w:rsid w:val="00291E8A"/>
    <w:rsid w:val="00291F43"/>
    <w:rsid w:val="0029260B"/>
    <w:rsid w:val="00292677"/>
    <w:rsid w:val="00292C68"/>
    <w:rsid w:val="00293643"/>
    <w:rsid w:val="00293769"/>
    <w:rsid w:val="002943BB"/>
    <w:rsid w:val="00294730"/>
    <w:rsid w:val="00294872"/>
    <w:rsid w:val="002949F4"/>
    <w:rsid w:val="00294E52"/>
    <w:rsid w:val="002950A3"/>
    <w:rsid w:val="002953D1"/>
    <w:rsid w:val="002954DF"/>
    <w:rsid w:val="00295BD8"/>
    <w:rsid w:val="00295D70"/>
    <w:rsid w:val="00295EBB"/>
    <w:rsid w:val="0029622D"/>
    <w:rsid w:val="00296A3A"/>
    <w:rsid w:val="002971E3"/>
    <w:rsid w:val="00297342"/>
    <w:rsid w:val="002973E1"/>
    <w:rsid w:val="0029768D"/>
    <w:rsid w:val="00297771"/>
    <w:rsid w:val="002978CA"/>
    <w:rsid w:val="002979AC"/>
    <w:rsid w:val="00297BC1"/>
    <w:rsid w:val="00297D62"/>
    <w:rsid w:val="00297D67"/>
    <w:rsid w:val="002A0989"/>
    <w:rsid w:val="002A0E36"/>
    <w:rsid w:val="002A0F19"/>
    <w:rsid w:val="002A122B"/>
    <w:rsid w:val="002A18B1"/>
    <w:rsid w:val="002A1934"/>
    <w:rsid w:val="002A1C74"/>
    <w:rsid w:val="002A1D41"/>
    <w:rsid w:val="002A238C"/>
    <w:rsid w:val="002A263D"/>
    <w:rsid w:val="002A3628"/>
    <w:rsid w:val="002A3ACD"/>
    <w:rsid w:val="002A3CFD"/>
    <w:rsid w:val="002A3F8B"/>
    <w:rsid w:val="002A4073"/>
    <w:rsid w:val="002A4684"/>
    <w:rsid w:val="002A491F"/>
    <w:rsid w:val="002A4BDD"/>
    <w:rsid w:val="002A4FCA"/>
    <w:rsid w:val="002A52A6"/>
    <w:rsid w:val="002A54C9"/>
    <w:rsid w:val="002A598C"/>
    <w:rsid w:val="002A5D2C"/>
    <w:rsid w:val="002A5D31"/>
    <w:rsid w:val="002A625E"/>
    <w:rsid w:val="002A62F0"/>
    <w:rsid w:val="002A63E4"/>
    <w:rsid w:val="002A63F0"/>
    <w:rsid w:val="002A69B4"/>
    <w:rsid w:val="002A6CDD"/>
    <w:rsid w:val="002A70C4"/>
    <w:rsid w:val="002A736D"/>
    <w:rsid w:val="002A7A8D"/>
    <w:rsid w:val="002A7C00"/>
    <w:rsid w:val="002B018C"/>
    <w:rsid w:val="002B046B"/>
    <w:rsid w:val="002B06B5"/>
    <w:rsid w:val="002B0C33"/>
    <w:rsid w:val="002B0C3D"/>
    <w:rsid w:val="002B0ED6"/>
    <w:rsid w:val="002B0F25"/>
    <w:rsid w:val="002B1225"/>
    <w:rsid w:val="002B1913"/>
    <w:rsid w:val="002B1DB4"/>
    <w:rsid w:val="002B2172"/>
    <w:rsid w:val="002B227B"/>
    <w:rsid w:val="002B2616"/>
    <w:rsid w:val="002B2A59"/>
    <w:rsid w:val="002B2AE8"/>
    <w:rsid w:val="002B2E09"/>
    <w:rsid w:val="002B3068"/>
    <w:rsid w:val="002B3446"/>
    <w:rsid w:val="002B353F"/>
    <w:rsid w:val="002B3F85"/>
    <w:rsid w:val="002B4660"/>
    <w:rsid w:val="002B4DB9"/>
    <w:rsid w:val="002B504F"/>
    <w:rsid w:val="002B513C"/>
    <w:rsid w:val="002B5438"/>
    <w:rsid w:val="002B5671"/>
    <w:rsid w:val="002B5CA0"/>
    <w:rsid w:val="002B621A"/>
    <w:rsid w:val="002B63C6"/>
    <w:rsid w:val="002B645E"/>
    <w:rsid w:val="002B65B7"/>
    <w:rsid w:val="002B67AD"/>
    <w:rsid w:val="002B687B"/>
    <w:rsid w:val="002B69BE"/>
    <w:rsid w:val="002B6A01"/>
    <w:rsid w:val="002B6F22"/>
    <w:rsid w:val="002B76AD"/>
    <w:rsid w:val="002B7770"/>
    <w:rsid w:val="002B7C86"/>
    <w:rsid w:val="002B7CAC"/>
    <w:rsid w:val="002C00E9"/>
    <w:rsid w:val="002C013B"/>
    <w:rsid w:val="002C062F"/>
    <w:rsid w:val="002C076B"/>
    <w:rsid w:val="002C0AC7"/>
    <w:rsid w:val="002C0B91"/>
    <w:rsid w:val="002C0CEB"/>
    <w:rsid w:val="002C0EAC"/>
    <w:rsid w:val="002C1865"/>
    <w:rsid w:val="002C1B02"/>
    <w:rsid w:val="002C23B8"/>
    <w:rsid w:val="002C25CE"/>
    <w:rsid w:val="002C2866"/>
    <w:rsid w:val="002C28AC"/>
    <w:rsid w:val="002C2934"/>
    <w:rsid w:val="002C298B"/>
    <w:rsid w:val="002C2AFB"/>
    <w:rsid w:val="002C2B0C"/>
    <w:rsid w:val="002C2CAC"/>
    <w:rsid w:val="002C2F7C"/>
    <w:rsid w:val="002C3072"/>
    <w:rsid w:val="002C36D6"/>
    <w:rsid w:val="002C3B4B"/>
    <w:rsid w:val="002C3B72"/>
    <w:rsid w:val="002C3C67"/>
    <w:rsid w:val="002C3C9F"/>
    <w:rsid w:val="002C4066"/>
    <w:rsid w:val="002C4133"/>
    <w:rsid w:val="002C44AC"/>
    <w:rsid w:val="002C46A5"/>
    <w:rsid w:val="002C47D6"/>
    <w:rsid w:val="002C4C60"/>
    <w:rsid w:val="002C4E05"/>
    <w:rsid w:val="002C57D0"/>
    <w:rsid w:val="002C5A1C"/>
    <w:rsid w:val="002C5B78"/>
    <w:rsid w:val="002C5F11"/>
    <w:rsid w:val="002C6515"/>
    <w:rsid w:val="002C664A"/>
    <w:rsid w:val="002C7734"/>
    <w:rsid w:val="002C788D"/>
    <w:rsid w:val="002C7A96"/>
    <w:rsid w:val="002C7CD2"/>
    <w:rsid w:val="002C7CF9"/>
    <w:rsid w:val="002C7E90"/>
    <w:rsid w:val="002C7FED"/>
    <w:rsid w:val="002D022D"/>
    <w:rsid w:val="002D05C7"/>
    <w:rsid w:val="002D0BE7"/>
    <w:rsid w:val="002D11C6"/>
    <w:rsid w:val="002D125E"/>
    <w:rsid w:val="002D12BC"/>
    <w:rsid w:val="002D13AD"/>
    <w:rsid w:val="002D1C88"/>
    <w:rsid w:val="002D1FC6"/>
    <w:rsid w:val="002D233B"/>
    <w:rsid w:val="002D29FB"/>
    <w:rsid w:val="002D2A97"/>
    <w:rsid w:val="002D2CDE"/>
    <w:rsid w:val="002D2D55"/>
    <w:rsid w:val="002D2ECC"/>
    <w:rsid w:val="002D36A0"/>
    <w:rsid w:val="002D3E28"/>
    <w:rsid w:val="002D3FD3"/>
    <w:rsid w:val="002D41E9"/>
    <w:rsid w:val="002D447D"/>
    <w:rsid w:val="002D472E"/>
    <w:rsid w:val="002D4887"/>
    <w:rsid w:val="002D4B21"/>
    <w:rsid w:val="002D5F94"/>
    <w:rsid w:val="002D624A"/>
    <w:rsid w:val="002D6532"/>
    <w:rsid w:val="002D6823"/>
    <w:rsid w:val="002D6897"/>
    <w:rsid w:val="002D6A45"/>
    <w:rsid w:val="002D6DC0"/>
    <w:rsid w:val="002D72A8"/>
    <w:rsid w:val="002D77C6"/>
    <w:rsid w:val="002D7CF9"/>
    <w:rsid w:val="002D7E46"/>
    <w:rsid w:val="002E001F"/>
    <w:rsid w:val="002E0179"/>
    <w:rsid w:val="002E0818"/>
    <w:rsid w:val="002E0A54"/>
    <w:rsid w:val="002E1EB2"/>
    <w:rsid w:val="002E2124"/>
    <w:rsid w:val="002E21EF"/>
    <w:rsid w:val="002E2501"/>
    <w:rsid w:val="002E2A69"/>
    <w:rsid w:val="002E2E07"/>
    <w:rsid w:val="002E3A47"/>
    <w:rsid w:val="002E3DC7"/>
    <w:rsid w:val="002E4267"/>
    <w:rsid w:val="002E4889"/>
    <w:rsid w:val="002E4B7B"/>
    <w:rsid w:val="002E4DAB"/>
    <w:rsid w:val="002E4DFA"/>
    <w:rsid w:val="002E5043"/>
    <w:rsid w:val="002E568F"/>
    <w:rsid w:val="002E59C6"/>
    <w:rsid w:val="002E5DEB"/>
    <w:rsid w:val="002E635B"/>
    <w:rsid w:val="002E65B3"/>
    <w:rsid w:val="002E67DF"/>
    <w:rsid w:val="002E68CA"/>
    <w:rsid w:val="002E6CFA"/>
    <w:rsid w:val="002E6FE3"/>
    <w:rsid w:val="002E6FE9"/>
    <w:rsid w:val="002E74B5"/>
    <w:rsid w:val="002E74F2"/>
    <w:rsid w:val="002E750E"/>
    <w:rsid w:val="002E7904"/>
    <w:rsid w:val="002E7C9F"/>
    <w:rsid w:val="002E7FE6"/>
    <w:rsid w:val="002F06F0"/>
    <w:rsid w:val="002F0FC2"/>
    <w:rsid w:val="002F10C6"/>
    <w:rsid w:val="002F1649"/>
    <w:rsid w:val="002F20A2"/>
    <w:rsid w:val="002F2966"/>
    <w:rsid w:val="002F2EFE"/>
    <w:rsid w:val="002F3124"/>
    <w:rsid w:val="002F3522"/>
    <w:rsid w:val="002F3534"/>
    <w:rsid w:val="002F36A1"/>
    <w:rsid w:val="002F3843"/>
    <w:rsid w:val="002F3A6C"/>
    <w:rsid w:val="002F3AB9"/>
    <w:rsid w:val="002F3E83"/>
    <w:rsid w:val="002F412A"/>
    <w:rsid w:val="002F43C5"/>
    <w:rsid w:val="002F43DD"/>
    <w:rsid w:val="002F449C"/>
    <w:rsid w:val="002F4766"/>
    <w:rsid w:val="002F4D79"/>
    <w:rsid w:val="002F4E71"/>
    <w:rsid w:val="002F5885"/>
    <w:rsid w:val="002F5A1A"/>
    <w:rsid w:val="002F5AEB"/>
    <w:rsid w:val="002F6143"/>
    <w:rsid w:val="002F67FF"/>
    <w:rsid w:val="002F6D91"/>
    <w:rsid w:val="002F741D"/>
    <w:rsid w:val="002F7C3E"/>
    <w:rsid w:val="002F7E2A"/>
    <w:rsid w:val="002F7E2C"/>
    <w:rsid w:val="002F7F5F"/>
    <w:rsid w:val="0030089A"/>
    <w:rsid w:val="00300F83"/>
    <w:rsid w:val="00301481"/>
    <w:rsid w:val="00301C34"/>
    <w:rsid w:val="00301DFD"/>
    <w:rsid w:val="00301F23"/>
    <w:rsid w:val="00302004"/>
    <w:rsid w:val="0030223C"/>
    <w:rsid w:val="00302BC0"/>
    <w:rsid w:val="0030343D"/>
    <w:rsid w:val="00303698"/>
    <w:rsid w:val="00303A0D"/>
    <w:rsid w:val="00303E16"/>
    <w:rsid w:val="00303F62"/>
    <w:rsid w:val="00304266"/>
    <w:rsid w:val="00304713"/>
    <w:rsid w:val="003049A4"/>
    <w:rsid w:val="0030506C"/>
    <w:rsid w:val="0030535E"/>
    <w:rsid w:val="003056BF"/>
    <w:rsid w:val="00305B14"/>
    <w:rsid w:val="00305DD1"/>
    <w:rsid w:val="0030652A"/>
    <w:rsid w:val="00306A24"/>
    <w:rsid w:val="00306B10"/>
    <w:rsid w:val="00306B3D"/>
    <w:rsid w:val="00306BF0"/>
    <w:rsid w:val="00306D09"/>
    <w:rsid w:val="00306F51"/>
    <w:rsid w:val="00307336"/>
    <w:rsid w:val="00307477"/>
    <w:rsid w:val="0031002E"/>
    <w:rsid w:val="003104F3"/>
    <w:rsid w:val="00310813"/>
    <w:rsid w:val="003109FE"/>
    <w:rsid w:val="00310BBF"/>
    <w:rsid w:val="00310EE3"/>
    <w:rsid w:val="0031155F"/>
    <w:rsid w:val="00311EF6"/>
    <w:rsid w:val="0031245B"/>
    <w:rsid w:val="003126BD"/>
    <w:rsid w:val="003126F4"/>
    <w:rsid w:val="0031302F"/>
    <w:rsid w:val="00313264"/>
    <w:rsid w:val="003137CA"/>
    <w:rsid w:val="00313928"/>
    <w:rsid w:val="003139C6"/>
    <w:rsid w:val="00313D84"/>
    <w:rsid w:val="00314187"/>
    <w:rsid w:val="003141F5"/>
    <w:rsid w:val="00314330"/>
    <w:rsid w:val="00314337"/>
    <w:rsid w:val="0031449E"/>
    <w:rsid w:val="003144BF"/>
    <w:rsid w:val="0031462D"/>
    <w:rsid w:val="003147F0"/>
    <w:rsid w:val="003148B7"/>
    <w:rsid w:val="003149F3"/>
    <w:rsid w:val="00314B87"/>
    <w:rsid w:val="00314E00"/>
    <w:rsid w:val="00314F57"/>
    <w:rsid w:val="003150B3"/>
    <w:rsid w:val="003151F2"/>
    <w:rsid w:val="003151F3"/>
    <w:rsid w:val="003155A8"/>
    <w:rsid w:val="003155B6"/>
    <w:rsid w:val="0031588A"/>
    <w:rsid w:val="00315ACE"/>
    <w:rsid w:val="003165CB"/>
    <w:rsid w:val="003166F9"/>
    <w:rsid w:val="00316700"/>
    <w:rsid w:val="003168E8"/>
    <w:rsid w:val="00316A88"/>
    <w:rsid w:val="00316AC2"/>
    <w:rsid w:val="00316AE6"/>
    <w:rsid w:val="00316DE4"/>
    <w:rsid w:val="00316E01"/>
    <w:rsid w:val="003170ED"/>
    <w:rsid w:val="003177BB"/>
    <w:rsid w:val="003177DB"/>
    <w:rsid w:val="00317940"/>
    <w:rsid w:val="003179DE"/>
    <w:rsid w:val="00317AB3"/>
    <w:rsid w:val="00317FCB"/>
    <w:rsid w:val="00320283"/>
    <w:rsid w:val="00320329"/>
    <w:rsid w:val="003203C0"/>
    <w:rsid w:val="00320522"/>
    <w:rsid w:val="003205A4"/>
    <w:rsid w:val="00320622"/>
    <w:rsid w:val="003207AB"/>
    <w:rsid w:val="003208E4"/>
    <w:rsid w:val="00320AAE"/>
    <w:rsid w:val="00320ADE"/>
    <w:rsid w:val="00321289"/>
    <w:rsid w:val="00321291"/>
    <w:rsid w:val="00321330"/>
    <w:rsid w:val="003216EF"/>
    <w:rsid w:val="0032175B"/>
    <w:rsid w:val="00321767"/>
    <w:rsid w:val="00322086"/>
    <w:rsid w:val="003221F5"/>
    <w:rsid w:val="0032231A"/>
    <w:rsid w:val="0032260B"/>
    <w:rsid w:val="00322886"/>
    <w:rsid w:val="003229B5"/>
    <w:rsid w:val="00322A65"/>
    <w:rsid w:val="00322E82"/>
    <w:rsid w:val="00322EA0"/>
    <w:rsid w:val="00323A93"/>
    <w:rsid w:val="00323E0D"/>
    <w:rsid w:val="0032418A"/>
    <w:rsid w:val="003244D1"/>
    <w:rsid w:val="00324912"/>
    <w:rsid w:val="00324B16"/>
    <w:rsid w:val="00324B28"/>
    <w:rsid w:val="00325AD5"/>
    <w:rsid w:val="0032622D"/>
    <w:rsid w:val="00326483"/>
    <w:rsid w:val="00326735"/>
    <w:rsid w:val="003268ED"/>
    <w:rsid w:val="0032690D"/>
    <w:rsid w:val="00326B4F"/>
    <w:rsid w:val="003275AF"/>
    <w:rsid w:val="003275B5"/>
    <w:rsid w:val="003277BA"/>
    <w:rsid w:val="003303C8"/>
    <w:rsid w:val="003303EC"/>
    <w:rsid w:val="00330477"/>
    <w:rsid w:val="00330647"/>
    <w:rsid w:val="00330693"/>
    <w:rsid w:val="00330935"/>
    <w:rsid w:val="00330F3E"/>
    <w:rsid w:val="0033105E"/>
    <w:rsid w:val="003313DB"/>
    <w:rsid w:val="00331590"/>
    <w:rsid w:val="00331680"/>
    <w:rsid w:val="00331FD6"/>
    <w:rsid w:val="0033224A"/>
    <w:rsid w:val="0033225D"/>
    <w:rsid w:val="00332364"/>
    <w:rsid w:val="003324ED"/>
    <w:rsid w:val="00332733"/>
    <w:rsid w:val="00332789"/>
    <w:rsid w:val="00332B09"/>
    <w:rsid w:val="00332D21"/>
    <w:rsid w:val="0033352D"/>
    <w:rsid w:val="00333BD5"/>
    <w:rsid w:val="00333C59"/>
    <w:rsid w:val="00334248"/>
    <w:rsid w:val="003343F2"/>
    <w:rsid w:val="00334617"/>
    <w:rsid w:val="003347C0"/>
    <w:rsid w:val="00334957"/>
    <w:rsid w:val="00334B03"/>
    <w:rsid w:val="0033569B"/>
    <w:rsid w:val="003356D2"/>
    <w:rsid w:val="00335807"/>
    <w:rsid w:val="003358B0"/>
    <w:rsid w:val="00335D63"/>
    <w:rsid w:val="00336661"/>
    <w:rsid w:val="00336B83"/>
    <w:rsid w:val="00336B9B"/>
    <w:rsid w:val="00336E07"/>
    <w:rsid w:val="00337B88"/>
    <w:rsid w:val="00337D5B"/>
    <w:rsid w:val="00337F2B"/>
    <w:rsid w:val="00340190"/>
    <w:rsid w:val="003401AD"/>
    <w:rsid w:val="00340422"/>
    <w:rsid w:val="00340732"/>
    <w:rsid w:val="003409AA"/>
    <w:rsid w:val="00340EFC"/>
    <w:rsid w:val="00340FD0"/>
    <w:rsid w:val="00341568"/>
    <w:rsid w:val="0034167D"/>
    <w:rsid w:val="0034172F"/>
    <w:rsid w:val="00341ABB"/>
    <w:rsid w:val="00341C99"/>
    <w:rsid w:val="00342A26"/>
    <w:rsid w:val="00342B32"/>
    <w:rsid w:val="00342CEF"/>
    <w:rsid w:val="00342F62"/>
    <w:rsid w:val="00343389"/>
    <w:rsid w:val="003433BC"/>
    <w:rsid w:val="00343FF8"/>
    <w:rsid w:val="0034402F"/>
    <w:rsid w:val="0034437B"/>
    <w:rsid w:val="00344B25"/>
    <w:rsid w:val="00344FA0"/>
    <w:rsid w:val="003459D2"/>
    <w:rsid w:val="00345B9E"/>
    <w:rsid w:val="00345BC1"/>
    <w:rsid w:val="0034603C"/>
    <w:rsid w:val="0034659D"/>
    <w:rsid w:val="003466B0"/>
    <w:rsid w:val="00346A5C"/>
    <w:rsid w:val="00346CCF"/>
    <w:rsid w:val="00346E1E"/>
    <w:rsid w:val="003471E7"/>
    <w:rsid w:val="00347C14"/>
    <w:rsid w:val="00347CF0"/>
    <w:rsid w:val="0035006D"/>
    <w:rsid w:val="00350402"/>
    <w:rsid w:val="0035086B"/>
    <w:rsid w:val="00350CE0"/>
    <w:rsid w:val="00350E46"/>
    <w:rsid w:val="00350FD0"/>
    <w:rsid w:val="00351068"/>
    <w:rsid w:val="00351705"/>
    <w:rsid w:val="00351AF4"/>
    <w:rsid w:val="00351B55"/>
    <w:rsid w:val="00351C38"/>
    <w:rsid w:val="00351FFC"/>
    <w:rsid w:val="00353075"/>
    <w:rsid w:val="00353DD0"/>
    <w:rsid w:val="00353FFB"/>
    <w:rsid w:val="003546E0"/>
    <w:rsid w:val="00354AFA"/>
    <w:rsid w:val="00354B2B"/>
    <w:rsid w:val="00354B57"/>
    <w:rsid w:val="00355471"/>
    <w:rsid w:val="003554AB"/>
    <w:rsid w:val="00355DF2"/>
    <w:rsid w:val="00356111"/>
    <w:rsid w:val="00356381"/>
    <w:rsid w:val="003565C7"/>
    <w:rsid w:val="00356A2A"/>
    <w:rsid w:val="00356C9D"/>
    <w:rsid w:val="00356F3B"/>
    <w:rsid w:val="00357375"/>
    <w:rsid w:val="00357EC7"/>
    <w:rsid w:val="0036025B"/>
    <w:rsid w:val="003606B2"/>
    <w:rsid w:val="003609B1"/>
    <w:rsid w:val="003609C4"/>
    <w:rsid w:val="00360BF6"/>
    <w:rsid w:val="00360C27"/>
    <w:rsid w:val="003613FF"/>
    <w:rsid w:val="00361722"/>
    <w:rsid w:val="00361807"/>
    <w:rsid w:val="00361D72"/>
    <w:rsid w:val="00361E59"/>
    <w:rsid w:val="00362001"/>
    <w:rsid w:val="00362337"/>
    <w:rsid w:val="00362521"/>
    <w:rsid w:val="00362F45"/>
    <w:rsid w:val="00362F79"/>
    <w:rsid w:val="0036322E"/>
    <w:rsid w:val="003637C0"/>
    <w:rsid w:val="003639E9"/>
    <w:rsid w:val="003640CB"/>
    <w:rsid w:val="00365170"/>
    <w:rsid w:val="003651AA"/>
    <w:rsid w:val="00365494"/>
    <w:rsid w:val="00365868"/>
    <w:rsid w:val="003659CE"/>
    <w:rsid w:val="00366027"/>
    <w:rsid w:val="00366B67"/>
    <w:rsid w:val="00366DE3"/>
    <w:rsid w:val="0036732E"/>
    <w:rsid w:val="00370074"/>
    <w:rsid w:val="0037015F"/>
    <w:rsid w:val="0037029C"/>
    <w:rsid w:val="00370384"/>
    <w:rsid w:val="003709CB"/>
    <w:rsid w:val="00370A52"/>
    <w:rsid w:val="00370AF5"/>
    <w:rsid w:val="0037102D"/>
    <w:rsid w:val="003711B3"/>
    <w:rsid w:val="003712FD"/>
    <w:rsid w:val="003717A3"/>
    <w:rsid w:val="00371815"/>
    <w:rsid w:val="0037189E"/>
    <w:rsid w:val="00372023"/>
    <w:rsid w:val="00372082"/>
    <w:rsid w:val="003724A3"/>
    <w:rsid w:val="00372B00"/>
    <w:rsid w:val="00372C34"/>
    <w:rsid w:val="00372C71"/>
    <w:rsid w:val="00372F86"/>
    <w:rsid w:val="00374738"/>
    <w:rsid w:val="00374AEC"/>
    <w:rsid w:val="00374B83"/>
    <w:rsid w:val="00374C51"/>
    <w:rsid w:val="00374DEB"/>
    <w:rsid w:val="00375E49"/>
    <w:rsid w:val="0037639C"/>
    <w:rsid w:val="00376C5A"/>
    <w:rsid w:val="00376D95"/>
    <w:rsid w:val="00377188"/>
    <w:rsid w:val="00377210"/>
    <w:rsid w:val="003774D7"/>
    <w:rsid w:val="003777FB"/>
    <w:rsid w:val="00377EE8"/>
    <w:rsid w:val="00380251"/>
    <w:rsid w:val="003802DD"/>
    <w:rsid w:val="00380B2A"/>
    <w:rsid w:val="00380FD0"/>
    <w:rsid w:val="0038117F"/>
    <w:rsid w:val="003812FB"/>
    <w:rsid w:val="003814EF"/>
    <w:rsid w:val="00381AAD"/>
    <w:rsid w:val="00381C2D"/>
    <w:rsid w:val="003828A9"/>
    <w:rsid w:val="00382D5F"/>
    <w:rsid w:val="00382DB8"/>
    <w:rsid w:val="00382EA6"/>
    <w:rsid w:val="00383323"/>
    <w:rsid w:val="00383524"/>
    <w:rsid w:val="003836F1"/>
    <w:rsid w:val="00383E62"/>
    <w:rsid w:val="00383FB3"/>
    <w:rsid w:val="00384026"/>
    <w:rsid w:val="00384203"/>
    <w:rsid w:val="003843CC"/>
    <w:rsid w:val="00384588"/>
    <w:rsid w:val="003847E1"/>
    <w:rsid w:val="00384B88"/>
    <w:rsid w:val="00384F94"/>
    <w:rsid w:val="003850D2"/>
    <w:rsid w:val="0038517E"/>
    <w:rsid w:val="003852FF"/>
    <w:rsid w:val="00385582"/>
    <w:rsid w:val="00385688"/>
    <w:rsid w:val="0038587D"/>
    <w:rsid w:val="00385CE9"/>
    <w:rsid w:val="00385D15"/>
    <w:rsid w:val="0038647A"/>
    <w:rsid w:val="00386647"/>
    <w:rsid w:val="00386782"/>
    <w:rsid w:val="00386876"/>
    <w:rsid w:val="003868FB"/>
    <w:rsid w:val="00386D2E"/>
    <w:rsid w:val="00387051"/>
    <w:rsid w:val="003878E2"/>
    <w:rsid w:val="0038790F"/>
    <w:rsid w:val="00390539"/>
    <w:rsid w:val="003907D7"/>
    <w:rsid w:val="00390E17"/>
    <w:rsid w:val="00390E2C"/>
    <w:rsid w:val="0039123C"/>
    <w:rsid w:val="003912BB"/>
    <w:rsid w:val="003913A2"/>
    <w:rsid w:val="003914F2"/>
    <w:rsid w:val="0039184A"/>
    <w:rsid w:val="00391883"/>
    <w:rsid w:val="003919D4"/>
    <w:rsid w:val="00391EEB"/>
    <w:rsid w:val="00392058"/>
    <w:rsid w:val="0039217E"/>
    <w:rsid w:val="00392313"/>
    <w:rsid w:val="0039277E"/>
    <w:rsid w:val="00392CBB"/>
    <w:rsid w:val="00392DEB"/>
    <w:rsid w:val="00392F18"/>
    <w:rsid w:val="00394014"/>
    <w:rsid w:val="00394174"/>
    <w:rsid w:val="003948B3"/>
    <w:rsid w:val="00394D33"/>
    <w:rsid w:val="00395463"/>
    <w:rsid w:val="0039563F"/>
    <w:rsid w:val="003956B2"/>
    <w:rsid w:val="00396655"/>
    <w:rsid w:val="00396B07"/>
    <w:rsid w:val="00396EF0"/>
    <w:rsid w:val="0039714F"/>
    <w:rsid w:val="00397834"/>
    <w:rsid w:val="003979FF"/>
    <w:rsid w:val="00397FAF"/>
    <w:rsid w:val="003A041C"/>
    <w:rsid w:val="003A079C"/>
    <w:rsid w:val="003A0B97"/>
    <w:rsid w:val="003A0E8C"/>
    <w:rsid w:val="003A0EFB"/>
    <w:rsid w:val="003A13FD"/>
    <w:rsid w:val="003A171F"/>
    <w:rsid w:val="003A19A8"/>
    <w:rsid w:val="003A2915"/>
    <w:rsid w:val="003A3475"/>
    <w:rsid w:val="003A36F3"/>
    <w:rsid w:val="003A4498"/>
    <w:rsid w:val="003A4741"/>
    <w:rsid w:val="003A4B60"/>
    <w:rsid w:val="003A4E66"/>
    <w:rsid w:val="003A51CB"/>
    <w:rsid w:val="003A53EC"/>
    <w:rsid w:val="003A562B"/>
    <w:rsid w:val="003A577E"/>
    <w:rsid w:val="003A5938"/>
    <w:rsid w:val="003A5B18"/>
    <w:rsid w:val="003A5D23"/>
    <w:rsid w:val="003A5F65"/>
    <w:rsid w:val="003A6A34"/>
    <w:rsid w:val="003A6C4B"/>
    <w:rsid w:val="003A7140"/>
    <w:rsid w:val="003A7839"/>
    <w:rsid w:val="003A7E4D"/>
    <w:rsid w:val="003B02C1"/>
    <w:rsid w:val="003B08B5"/>
    <w:rsid w:val="003B12B8"/>
    <w:rsid w:val="003B1342"/>
    <w:rsid w:val="003B1503"/>
    <w:rsid w:val="003B15BF"/>
    <w:rsid w:val="003B1BD7"/>
    <w:rsid w:val="003B2959"/>
    <w:rsid w:val="003B2AE0"/>
    <w:rsid w:val="003B2B5C"/>
    <w:rsid w:val="003B2ECC"/>
    <w:rsid w:val="003B3144"/>
    <w:rsid w:val="003B3300"/>
    <w:rsid w:val="003B34C0"/>
    <w:rsid w:val="003B3716"/>
    <w:rsid w:val="003B394E"/>
    <w:rsid w:val="003B3AAA"/>
    <w:rsid w:val="003B3CFC"/>
    <w:rsid w:val="003B3EF2"/>
    <w:rsid w:val="003B439E"/>
    <w:rsid w:val="003B4477"/>
    <w:rsid w:val="003B452B"/>
    <w:rsid w:val="003B4651"/>
    <w:rsid w:val="003B4703"/>
    <w:rsid w:val="003B511C"/>
    <w:rsid w:val="003B5487"/>
    <w:rsid w:val="003B54B4"/>
    <w:rsid w:val="003B588E"/>
    <w:rsid w:val="003B5E76"/>
    <w:rsid w:val="003B647F"/>
    <w:rsid w:val="003B65BC"/>
    <w:rsid w:val="003B6926"/>
    <w:rsid w:val="003B6B6B"/>
    <w:rsid w:val="003B6E10"/>
    <w:rsid w:val="003B7061"/>
    <w:rsid w:val="003B7482"/>
    <w:rsid w:val="003B7803"/>
    <w:rsid w:val="003B7B3B"/>
    <w:rsid w:val="003C035C"/>
    <w:rsid w:val="003C0610"/>
    <w:rsid w:val="003C07DC"/>
    <w:rsid w:val="003C07EF"/>
    <w:rsid w:val="003C0972"/>
    <w:rsid w:val="003C0B7A"/>
    <w:rsid w:val="003C0BE1"/>
    <w:rsid w:val="003C0BEA"/>
    <w:rsid w:val="003C0C24"/>
    <w:rsid w:val="003C0DFB"/>
    <w:rsid w:val="003C0FAC"/>
    <w:rsid w:val="003C1011"/>
    <w:rsid w:val="003C110B"/>
    <w:rsid w:val="003C15BC"/>
    <w:rsid w:val="003C188B"/>
    <w:rsid w:val="003C1BFD"/>
    <w:rsid w:val="003C1E90"/>
    <w:rsid w:val="003C2258"/>
    <w:rsid w:val="003C2480"/>
    <w:rsid w:val="003C25EB"/>
    <w:rsid w:val="003C2BD1"/>
    <w:rsid w:val="003C2C6E"/>
    <w:rsid w:val="003C30B1"/>
    <w:rsid w:val="003C33E5"/>
    <w:rsid w:val="003C34C9"/>
    <w:rsid w:val="003C3D72"/>
    <w:rsid w:val="003C431B"/>
    <w:rsid w:val="003C450B"/>
    <w:rsid w:val="003C45D0"/>
    <w:rsid w:val="003C4850"/>
    <w:rsid w:val="003C48DC"/>
    <w:rsid w:val="003C48EC"/>
    <w:rsid w:val="003C4901"/>
    <w:rsid w:val="003C4F78"/>
    <w:rsid w:val="003C51FD"/>
    <w:rsid w:val="003C5277"/>
    <w:rsid w:val="003C5773"/>
    <w:rsid w:val="003C5DED"/>
    <w:rsid w:val="003C5E77"/>
    <w:rsid w:val="003C5FF5"/>
    <w:rsid w:val="003C60A5"/>
    <w:rsid w:val="003C65E5"/>
    <w:rsid w:val="003C682E"/>
    <w:rsid w:val="003C6FF6"/>
    <w:rsid w:val="003C7271"/>
    <w:rsid w:val="003C7B8A"/>
    <w:rsid w:val="003D00AE"/>
    <w:rsid w:val="003D01C7"/>
    <w:rsid w:val="003D025C"/>
    <w:rsid w:val="003D03E5"/>
    <w:rsid w:val="003D04E0"/>
    <w:rsid w:val="003D0B05"/>
    <w:rsid w:val="003D0BE4"/>
    <w:rsid w:val="003D0D4A"/>
    <w:rsid w:val="003D14FB"/>
    <w:rsid w:val="003D1D54"/>
    <w:rsid w:val="003D2281"/>
    <w:rsid w:val="003D24DF"/>
    <w:rsid w:val="003D282A"/>
    <w:rsid w:val="003D28D2"/>
    <w:rsid w:val="003D2A93"/>
    <w:rsid w:val="003D2AF5"/>
    <w:rsid w:val="003D2C12"/>
    <w:rsid w:val="003D3875"/>
    <w:rsid w:val="003D3D42"/>
    <w:rsid w:val="003D3F61"/>
    <w:rsid w:val="003D4731"/>
    <w:rsid w:val="003D4754"/>
    <w:rsid w:val="003D47C4"/>
    <w:rsid w:val="003D4B18"/>
    <w:rsid w:val="003D5387"/>
    <w:rsid w:val="003D5F6C"/>
    <w:rsid w:val="003D604B"/>
    <w:rsid w:val="003D60DF"/>
    <w:rsid w:val="003D6844"/>
    <w:rsid w:val="003D6DEB"/>
    <w:rsid w:val="003D7282"/>
    <w:rsid w:val="003D73D3"/>
    <w:rsid w:val="003D75C5"/>
    <w:rsid w:val="003D78B9"/>
    <w:rsid w:val="003D7CE7"/>
    <w:rsid w:val="003E0433"/>
    <w:rsid w:val="003E0565"/>
    <w:rsid w:val="003E0D04"/>
    <w:rsid w:val="003E1096"/>
    <w:rsid w:val="003E11C8"/>
    <w:rsid w:val="003E1419"/>
    <w:rsid w:val="003E14ED"/>
    <w:rsid w:val="003E1890"/>
    <w:rsid w:val="003E1F09"/>
    <w:rsid w:val="003E1F0B"/>
    <w:rsid w:val="003E1F89"/>
    <w:rsid w:val="003E28AD"/>
    <w:rsid w:val="003E2985"/>
    <w:rsid w:val="003E2C30"/>
    <w:rsid w:val="003E37EF"/>
    <w:rsid w:val="003E3D53"/>
    <w:rsid w:val="003E3F25"/>
    <w:rsid w:val="003E3FEF"/>
    <w:rsid w:val="003E4C68"/>
    <w:rsid w:val="003E4CDE"/>
    <w:rsid w:val="003E4F99"/>
    <w:rsid w:val="003E5CEF"/>
    <w:rsid w:val="003E5D30"/>
    <w:rsid w:val="003E6188"/>
    <w:rsid w:val="003E63E4"/>
    <w:rsid w:val="003E65C9"/>
    <w:rsid w:val="003E682E"/>
    <w:rsid w:val="003E6A96"/>
    <w:rsid w:val="003E7152"/>
    <w:rsid w:val="003E753E"/>
    <w:rsid w:val="003E76FE"/>
    <w:rsid w:val="003F01E1"/>
    <w:rsid w:val="003F0221"/>
    <w:rsid w:val="003F0388"/>
    <w:rsid w:val="003F074A"/>
    <w:rsid w:val="003F0BCF"/>
    <w:rsid w:val="003F14E1"/>
    <w:rsid w:val="003F1703"/>
    <w:rsid w:val="003F1784"/>
    <w:rsid w:val="003F197B"/>
    <w:rsid w:val="003F1A53"/>
    <w:rsid w:val="003F2793"/>
    <w:rsid w:val="003F2A4B"/>
    <w:rsid w:val="003F3157"/>
    <w:rsid w:val="003F33E3"/>
    <w:rsid w:val="003F3825"/>
    <w:rsid w:val="003F45BE"/>
    <w:rsid w:val="003F4953"/>
    <w:rsid w:val="003F4ABA"/>
    <w:rsid w:val="003F4AF8"/>
    <w:rsid w:val="003F4F70"/>
    <w:rsid w:val="003F514A"/>
    <w:rsid w:val="003F533A"/>
    <w:rsid w:val="003F552B"/>
    <w:rsid w:val="003F560F"/>
    <w:rsid w:val="003F5E3E"/>
    <w:rsid w:val="003F668F"/>
    <w:rsid w:val="003F6AAC"/>
    <w:rsid w:val="003F6D06"/>
    <w:rsid w:val="003F6D99"/>
    <w:rsid w:val="003F7014"/>
    <w:rsid w:val="003F7075"/>
    <w:rsid w:val="003F754C"/>
    <w:rsid w:val="003F7976"/>
    <w:rsid w:val="003F7FFC"/>
    <w:rsid w:val="00400180"/>
    <w:rsid w:val="00400503"/>
    <w:rsid w:val="004005F3"/>
    <w:rsid w:val="0040124A"/>
    <w:rsid w:val="0040130B"/>
    <w:rsid w:val="004013D6"/>
    <w:rsid w:val="00401680"/>
    <w:rsid w:val="00401FFF"/>
    <w:rsid w:val="0040255B"/>
    <w:rsid w:val="00402859"/>
    <w:rsid w:val="004028BE"/>
    <w:rsid w:val="00402BA3"/>
    <w:rsid w:val="0040334A"/>
    <w:rsid w:val="00403821"/>
    <w:rsid w:val="00403AC7"/>
    <w:rsid w:val="00403F6E"/>
    <w:rsid w:val="00404B44"/>
    <w:rsid w:val="00404C00"/>
    <w:rsid w:val="00404CA3"/>
    <w:rsid w:val="00404D20"/>
    <w:rsid w:val="00404D7D"/>
    <w:rsid w:val="004050F6"/>
    <w:rsid w:val="0040518C"/>
    <w:rsid w:val="004053AE"/>
    <w:rsid w:val="004055D1"/>
    <w:rsid w:val="0040590A"/>
    <w:rsid w:val="00406023"/>
    <w:rsid w:val="004063F7"/>
    <w:rsid w:val="004064AC"/>
    <w:rsid w:val="00407124"/>
    <w:rsid w:val="00410348"/>
    <w:rsid w:val="004105ED"/>
    <w:rsid w:val="00410C3E"/>
    <w:rsid w:val="00410E2E"/>
    <w:rsid w:val="004113F1"/>
    <w:rsid w:val="00411554"/>
    <w:rsid w:val="00411718"/>
    <w:rsid w:val="004118D2"/>
    <w:rsid w:val="004120F2"/>
    <w:rsid w:val="00412DA0"/>
    <w:rsid w:val="0041315D"/>
    <w:rsid w:val="004132AF"/>
    <w:rsid w:val="0041374E"/>
    <w:rsid w:val="004137CA"/>
    <w:rsid w:val="004138EB"/>
    <w:rsid w:val="00413B53"/>
    <w:rsid w:val="00413C15"/>
    <w:rsid w:val="00414A14"/>
    <w:rsid w:val="00414D88"/>
    <w:rsid w:val="00414E05"/>
    <w:rsid w:val="0041510B"/>
    <w:rsid w:val="00415195"/>
    <w:rsid w:val="00415498"/>
    <w:rsid w:val="004158D4"/>
    <w:rsid w:val="00415965"/>
    <w:rsid w:val="00415AE9"/>
    <w:rsid w:val="00415E56"/>
    <w:rsid w:val="004161D3"/>
    <w:rsid w:val="0041682F"/>
    <w:rsid w:val="00416923"/>
    <w:rsid w:val="004169F0"/>
    <w:rsid w:val="004172F4"/>
    <w:rsid w:val="004201BA"/>
    <w:rsid w:val="0042028C"/>
    <w:rsid w:val="00420948"/>
    <w:rsid w:val="00420D69"/>
    <w:rsid w:val="00420D7A"/>
    <w:rsid w:val="00420EA1"/>
    <w:rsid w:val="00421133"/>
    <w:rsid w:val="004211F1"/>
    <w:rsid w:val="00421320"/>
    <w:rsid w:val="00421412"/>
    <w:rsid w:val="00421BA7"/>
    <w:rsid w:val="004222F0"/>
    <w:rsid w:val="00422A05"/>
    <w:rsid w:val="00422A91"/>
    <w:rsid w:val="00422DE5"/>
    <w:rsid w:val="00422E95"/>
    <w:rsid w:val="00423014"/>
    <w:rsid w:val="00423845"/>
    <w:rsid w:val="0042414F"/>
    <w:rsid w:val="00424190"/>
    <w:rsid w:val="004243DA"/>
    <w:rsid w:val="00424857"/>
    <w:rsid w:val="004250D2"/>
    <w:rsid w:val="0042552B"/>
    <w:rsid w:val="00425590"/>
    <w:rsid w:val="004258C6"/>
    <w:rsid w:val="00425C28"/>
    <w:rsid w:val="004260F0"/>
    <w:rsid w:val="004261A4"/>
    <w:rsid w:val="00426610"/>
    <w:rsid w:val="004276EE"/>
    <w:rsid w:val="00427C4E"/>
    <w:rsid w:val="00427FA4"/>
    <w:rsid w:val="004305C6"/>
    <w:rsid w:val="00430D9B"/>
    <w:rsid w:val="00430FF2"/>
    <w:rsid w:val="00431C9E"/>
    <w:rsid w:val="00431D55"/>
    <w:rsid w:val="00431FF4"/>
    <w:rsid w:val="0043243E"/>
    <w:rsid w:val="00432A8F"/>
    <w:rsid w:val="004333C1"/>
    <w:rsid w:val="0043368A"/>
    <w:rsid w:val="0043385E"/>
    <w:rsid w:val="004339F1"/>
    <w:rsid w:val="00433A3C"/>
    <w:rsid w:val="00433B5E"/>
    <w:rsid w:val="00433E44"/>
    <w:rsid w:val="004345FF"/>
    <w:rsid w:val="0043470D"/>
    <w:rsid w:val="00434B93"/>
    <w:rsid w:val="004353DB"/>
    <w:rsid w:val="00436763"/>
    <w:rsid w:val="004369BE"/>
    <w:rsid w:val="00436F70"/>
    <w:rsid w:val="0043701E"/>
    <w:rsid w:val="004370B1"/>
    <w:rsid w:val="004375D0"/>
    <w:rsid w:val="00437CA7"/>
    <w:rsid w:val="00437D52"/>
    <w:rsid w:val="00437E97"/>
    <w:rsid w:val="00437E9B"/>
    <w:rsid w:val="00437EB1"/>
    <w:rsid w:val="004403F6"/>
    <w:rsid w:val="004407FE"/>
    <w:rsid w:val="00440966"/>
    <w:rsid w:val="00440D36"/>
    <w:rsid w:val="00440F2F"/>
    <w:rsid w:val="0044114E"/>
    <w:rsid w:val="00441561"/>
    <w:rsid w:val="004416C9"/>
    <w:rsid w:val="004416F7"/>
    <w:rsid w:val="00441723"/>
    <w:rsid w:val="0044174A"/>
    <w:rsid w:val="00442161"/>
    <w:rsid w:val="0044241F"/>
    <w:rsid w:val="00442595"/>
    <w:rsid w:val="00443773"/>
    <w:rsid w:val="004437F0"/>
    <w:rsid w:val="00443819"/>
    <w:rsid w:val="00443B27"/>
    <w:rsid w:val="00443B47"/>
    <w:rsid w:val="00443D23"/>
    <w:rsid w:val="00443F1A"/>
    <w:rsid w:val="00444003"/>
    <w:rsid w:val="00444474"/>
    <w:rsid w:val="00444C4B"/>
    <w:rsid w:val="00445116"/>
    <w:rsid w:val="00445B63"/>
    <w:rsid w:val="0044600A"/>
    <w:rsid w:val="00446321"/>
    <w:rsid w:val="00446335"/>
    <w:rsid w:val="00446520"/>
    <w:rsid w:val="0044682B"/>
    <w:rsid w:val="004468E6"/>
    <w:rsid w:val="00447537"/>
    <w:rsid w:val="004475D1"/>
    <w:rsid w:val="0044760B"/>
    <w:rsid w:val="004479AB"/>
    <w:rsid w:val="00447F81"/>
    <w:rsid w:val="00447FE7"/>
    <w:rsid w:val="00450422"/>
    <w:rsid w:val="004504F8"/>
    <w:rsid w:val="00450656"/>
    <w:rsid w:val="004507D2"/>
    <w:rsid w:val="00450BC9"/>
    <w:rsid w:val="00450CC6"/>
    <w:rsid w:val="00450D8F"/>
    <w:rsid w:val="0045120D"/>
    <w:rsid w:val="004513A5"/>
    <w:rsid w:val="00451678"/>
    <w:rsid w:val="004517F9"/>
    <w:rsid w:val="0045185B"/>
    <w:rsid w:val="00451F6F"/>
    <w:rsid w:val="00452014"/>
    <w:rsid w:val="00452321"/>
    <w:rsid w:val="0045233C"/>
    <w:rsid w:val="004524E8"/>
    <w:rsid w:val="00452606"/>
    <w:rsid w:val="00452994"/>
    <w:rsid w:val="004529BB"/>
    <w:rsid w:val="00452A29"/>
    <w:rsid w:val="00453331"/>
    <w:rsid w:val="00453B06"/>
    <w:rsid w:val="00453CDB"/>
    <w:rsid w:val="004542C8"/>
    <w:rsid w:val="00454BB6"/>
    <w:rsid w:val="00454D27"/>
    <w:rsid w:val="00454DAF"/>
    <w:rsid w:val="004551E1"/>
    <w:rsid w:val="004555E1"/>
    <w:rsid w:val="00455740"/>
    <w:rsid w:val="00455D49"/>
    <w:rsid w:val="00455FDD"/>
    <w:rsid w:val="004563FE"/>
    <w:rsid w:val="00456AF2"/>
    <w:rsid w:val="00456CDF"/>
    <w:rsid w:val="0045755E"/>
    <w:rsid w:val="00457BC6"/>
    <w:rsid w:val="00457DF1"/>
    <w:rsid w:val="00460460"/>
    <w:rsid w:val="004605C3"/>
    <w:rsid w:val="00460ABD"/>
    <w:rsid w:val="00460B03"/>
    <w:rsid w:val="00460B76"/>
    <w:rsid w:val="00460FE2"/>
    <w:rsid w:val="004612F1"/>
    <w:rsid w:val="0046133A"/>
    <w:rsid w:val="0046149E"/>
    <w:rsid w:val="004614E8"/>
    <w:rsid w:val="004616E6"/>
    <w:rsid w:val="00461D9F"/>
    <w:rsid w:val="00462FAA"/>
    <w:rsid w:val="00463061"/>
    <w:rsid w:val="00463184"/>
    <w:rsid w:val="00463681"/>
    <w:rsid w:val="00463A0F"/>
    <w:rsid w:val="00464106"/>
    <w:rsid w:val="004641CA"/>
    <w:rsid w:val="00464607"/>
    <w:rsid w:val="00464A4F"/>
    <w:rsid w:val="00464AFD"/>
    <w:rsid w:val="00464BCC"/>
    <w:rsid w:val="00465673"/>
    <w:rsid w:val="004656A3"/>
    <w:rsid w:val="00465DE9"/>
    <w:rsid w:val="00465E23"/>
    <w:rsid w:val="00466269"/>
    <w:rsid w:val="004667A8"/>
    <w:rsid w:val="004667F4"/>
    <w:rsid w:val="00466BCB"/>
    <w:rsid w:val="00466E77"/>
    <w:rsid w:val="004671E9"/>
    <w:rsid w:val="004674BD"/>
    <w:rsid w:val="00467511"/>
    <w:rsid w:val="004677B3"/>
    <w:rsid w:val="00467891"/>
    <w:rsid w:val="00467D94"/>
    <w:rsid w:val="0047096C"/>
    <w:rsid w:val="0047097F"/>
    <w:rsid w:val="00470A8F"/>
    <w:rsid w:val="00470B8A"/>
    <w:rsid w:val="00470E52"/>
    <w:rsid w:val="004719F3"/>
    <w:rsid w:val="00471F9C"/>
    <w:rsid w:val="00472264"/>
    <w:rsid w:val="00472762"/>
    <w:rsid w:val="00472B5A"/>
    <w:rsid w:val="00473158"/>
    <w:rsid w:val="0047329A"/>
    <w:rsid w:val="00473341"/>
    <w:rsid w:val="004737B7"/>
    <w:rsid w:val="004738CF"/>
    <w:rsid w:val="00473D41"/>
    <w:rsid w:val="0047400C"/>
    <w:rsid w:val="0047456A"/>
    <w:rsid w:val="00474A2D"/>
    <w:rsid w:val="0047520E"/>
    <w:rsid w:val="0047530A"/>
    <w:rsid w:val="004759DB"/>
    <w:rsid w:val="00475EE9"/>
    <w:rsid w:val="00475FA4"/>
    <w:rsid w:val="00476303"/>
    <w:rsid w:val="00476FDD"/>
    <w:rsid w:val="00477217"/>
    <w:rsid w:val="00477390"/>
    <w:rsid w:val="00477501"/>
    <w:rsid w:val="00477C1B"/>
    <w:rsid w:val="0048115F"/>
    <w:rsid w:val="00481442"/>
    <w:rsid w:val="0048149D"/>
    <w:rsid w:val="00481756"/>
    <w:rsid w:val="00481BD3"/>
    <w:rsid w:val="00481E37"/>
    <w:rsid w:val="004820FA"/>
    <w:rsid w:val="0048228A"/>
    <w:rsid w:val="0048241E"/>
    <w:rsid w:val="004828F3"/>
    <w:rsid w:val="00482AAB"/>
    <w:rsid w:val="00482EF5"/>
    <w:rsid w:val="00482F90"/>
    <w:rsid w:val="00483177"/>
    <w:rsid w:val="00483259"/>
    <w:rsid w:val="00483342"/>
    <w:rsid w:val="00483459"/>
    <w:rsid w:val="00483AE8"/>
    <w:rsid w:val="00484395"/>
    <w:rsid w:val="00484648"/>
    <w:rsid w:val="00484986"/>
    <w:rsid w:val="00484FD8"/>
    <w:rsid w:val="004851E0"/>
    <w:rsid w:val="00485421"/>
    <w:rsid w:val="00485AC5"/>
    <w:rsid w:val="00486505"/>
    <w:rsid w:val="00486604"/>
    <w:rsid w:val="00486764"/>
    <w:rsid w:val="00486984"/>
    <w:rsid w:val="00486BD0"/>
    <w:rsid w:val="00486D68"/>
    <w:rsid w:val="00486F36"/>
    <w:rsid w:val="004876C8"/>
    <w:rsid w:val="004878B5"/>
    <w:rsid w:val="00487935"/>
    <w:rsid w:val="00487A88"/>
    <w:rsid w:val="00490152"/>
    <w:rsid w:val="0049018B"/>
    <w:rsid w:val="00490AB9"/>
    <w:rsid w:val="00491154"/>
    <w:rsid w:val="004913BB"/>
    <w:rsid w:val="00491412"/>
    <w:rsid w:val="004917F0"/>
    <w:rsid w:val="004918D4"/>
    <w:rsid w:val="0049197E"/>
    <w:rsid w:val="00491B95"/>
    <w:rsid w:val="00491E76"/>
    <w:rsid w:val="00491E8E"/>
    <w:rsid w:val="004925EC"/>
    <w:rsid w:val="00492BFF"/>
    <w:rsid w:val="00492C36"/>
    <w:rsid w:val="00492C91"/>
    <w:rsid w:val="00492FB2"/>
    <w:rsid w:val="0049340D"/>
    <w:rsid w:val="00493A87"/>
    <w:rsid w:val="00493BBF"/>
    <w:rsid w:val="004946B1"/>
    <w:rsid w:val="004948F4"/>
    <w:rsid w:val="00494CFC"/>
    <w:rsid w:val="00494D82"/>
    <w:rsid w:val="00495016"/>
    <w:rsid w:val="00495285"/>
    <w:rsid w:val="004955B1"/>
    <w:rsid w:val="004958CB"/>
    <w:rsid w:val="004960E5"/>
    <w:rsid w:val="004965B6"/>
    <w:rsid w:val="00496A55"/>
    <w:rsid w:val="00496AE0"/>
    <w:rsid w:val="00496C16"/>
    <w:rsid w:val="00497203"/>
    <w:rsid w:val="00497A13"/>
    <w:rsid w:val="00497B5D"/>
    <w:rsid w:val="00497CD1"/>
    <w:rsid w:val="004A0D13"/>
    <w:rsid w:val="004A16FF"/>
    <w:rsid w:val="004A1965"/>
    <w:rsid w:val="004A1A9D"/>
    <w:rsid w:val="004A1CC8"/>
    <w:rsid w:val="004A21F8"/>
    <w:rsid w:val="004A26A7"/>
    <w:rsid w:val="004A2E24"/>
    <w:rsid w:val="004A38EC"/>
    <w:rsid w:val="004A39D8"/>
    <w:rsid w:val="004A41D8"/>
    <w:rsid w:val="004A44E3"/>
    <w:rsid w:val="004A460C"/>
    <w:rsid w:val="004A47A3"/>
    <w:rsid w:val="004A5128"/>
    <w:rsid w:val="004A5433"/>
    <w:rsid w:val="004A5911"/>
    <w:rsid w:val="004A5BC1"/>
    <w:rsid w:val="004A6991"/>
    <w:rsid w:val="004A6ED0"/>
    <w:rsid w:val="004A6EF8"/>
    <w:rsid w:val="004A71F6"/>
    <w:rsid w:val="004A7649"/>
    <w:rsid w:val="004A79C0"/>
    <w:rsid w:val="004A7AC8"/>
    <w:rsid w:val="004A7F8C"/>
    <w:rsid w:val="004B0462"/>
    <w:rsid w:val="004B04D7"/>
    <w:rsid w:val="004B07C1"/>
    <w:rsid w:val="004B0ADC"/>
    <w:rsid w:val="004B187E"/>
    <w:rsid w:val="004B1964"/>
    <w:rsid w:val="004B1C27"/>
    <w:rsid w:val="004B1E19"/>
    <w:rsid w:val="004B1FDD"/>
    <w:rsid w:val="004B237B"/>
    <w:rsid w:val="004B2501"/>
    <w:rsid w:val="004B2688"/>
    <w:rsid w:val="004B2BF7"/>
    <w:rsid w:val="004B2F15"/>
    <w:rsid w:val="004B311E"/>
    <w:rsid w:val="004B3176"/>
    <w:rsid w:val="004B33F7"/>
    <w:rsid w:val="004B38BE"/>
    <w:rsid w:val="004B3B5B"/>
    <w:rsid w:val="004B4229"/>
    <w:rsid w:val="004B45A0"/>
    <w:rsid w:val="004B45C4"/>
    <w:rsid w:val="004B4990"/>
    <w:rsid w:val="004B49A7"/>
    <w:rsid w:val="004B4B3D"/>
    <w:rsid w:val="004B5259"/>
    <w:rsid w:val="004B527C"/>
    <w:rsid w:val="004B5438"/>
    <w:rsid w:val="004B5742"/>
    <w:rsid w:val="004B5AB9"/>
    <w:rsid w:val="004B5B0F"/>
    <w:rsid w:val="004B6030"/>
    <w:rsid w:val="004B6284"/>
    <w:rsid w:val="004B62C7"/>
    <w:rsid w:val="004B647E"/>
    <w:rsid w:val="004B6543"/>
    <w:rsid w:val="004B67CE"/>
    <w:rsid w:val="004B6AA5"/>
    <w:rsid w:val="004B73C7"/>
    <w:rsid w:val="004B7B75"/>
    <w:rsid w:val="004B7C63"/>
    <w:rsid w:val="004B7E96"/>
    <w:rsid w:val="004C0620"/>
    <w:rsid w:val="004C0656"/>
    <w:rsid w:val="004C1193"/>
    <w:rsid w:val="004C14D3"/>
    <w:rsid w:val="004C186E"/>
    <w:rsid w:val="004C187B"/>
    <w:rsid w:val="004C1D90"/>
    <w:rsid w:val="004C1E2D"/>
    <w:rsid w:val="004C208E"/>
    <w:rsid w:val="004C21A7"/>
    <w:rsid w:val="004C2382"/>
    <w:rsid w:val="004C23F6"/>
    <w:rsid w:val="004C257B"/>
    <w:rsid w:val="004C29DC"/>
    <w:rsid w:val="004C3934"/>
    <w:rsid w:val="004C3943"/>
    <w:rsid w:val="004C39F1"/>
    <w:rsid w:val="004C3A0D"/>
    <w:rsid w:val="004C3FC0"/>
    <w:rsid w:val="004C4396"/>
    <w:rsid w:val="004C4595"/>
    <w:rsid w:val="004C4C26"/>
    <w:rsid w:val="004C4C7C"/>
    <w:rsid w:val="004C4EA3"/>
    <w:rsid w:val="004C50ED"/>
    <w:rsid w:val="004C5193"/>
    <w:rsid w:val="004C51B0"/>
    <w:rsid w:val="004C5581"/>
    <w:rsid w:val="004C5596"/>
    <w:rsid w:val="004C59A8"/>
    <w:rsid w:val="004C66DE"/>
    <w:rsid w:val="004C6A83"/>
    <w:rsid w:val="004C6DE5"/>
    <w:rsid w:val="004C701A"/>
    <w:rsid w:val="004C7816"/>
    <w:rsid w:val="004C7946"/>
    <w:rsid w:val="004C7C15"/>
    <w:rsid w:val="004C7DBF"/>
    <w:rsid w:val="004C7E9F"/>
    <w:rsid w:val="004D0977"/>
    <w:rsid w:val="004D117F"/>
    <w:rsid w:val="004D122C"/>
    <w:rsid w:val="004D22EF"/>
    <w:rsid w:val="004D2550"/>
    <w:rsid w:val="004D2672"/>
    <w:rsid w:val="004D29B6"/>
    <w:rsid w:val="004D2DBF"/>
    <w:rsid w:val="004D32F6"/>
    <w:rsid w:val="004D33F5"/>
    <w:rsid w:val="004D38FA"/>
    <w:rsid w:val="004D3ACE"/>
    <w:rsid w:val="004D3FE3"/>
    <w:rsid w:val="004D40BD"/>
    <w:rsid w:val="004D42A3"/>
    <w:rsid w:val="004D4498"/>
    <w:rsid w:val="004D5026"/>
    <w:rsid w:val="004D53D2"/>
    <w:rsid w:val="004D54B9"/>
    <w:rsid w:val="004D605D"/>
    <w:rsid w:val="004D6452"/>
    <w:rsid w:val="004D6670"/>
    <w:rsid w:val="004D672A"/>
    <w:rsid w:val="004D699A"/>
    <w:rsid w:val="004D6B16"/>
    <w:rsid w:val="004D7B3C"/>
    <w:rsid w:val="004D7EF2"/>
    <w:rsid w:val="004E07A5"/>
    <w:rsid w:val="004E0AD4"/>
    <w:rsid w:val="004E11CE"/>
    <w:rsid w:val="004E15E3"/>
    <w:rsid w:val="004E19B3"/>
    <w:rsid w:val="004E1EBD"/>
    <w:rsid w:val="004E1FFA"/>
    <w:rsid w:val="004E2218"/>
    <w:rsid w:val="004E2542"/>
    <w:rsid w:val="004E266A"/>
    <w:rsid w:val="004E2AA0"/>
    <w:rsid w:val="004E2DEC"/>
    <w:rsid w:val="004E3180"/>
    <w:rsid w:val="004E3692"/>
    <w:rsid w:val="004E37A3"/>
    <w:rsid w:val="004E37FF"/>
    <w:rsid w:val="004E3919"/>
    <w:rsid w:val="004E42BB"/>
    <w:rsid w:val="004E45FC"/>
    <w:rsid w:val="004E470C"/>
    <w:rsid w:val="004E4753"/>
    <w:rsid w:val="004E4C92"/>
    <w:rsid w:val="004E4E1F"/>
    <w:rsid w:val="004E4E40"/>
    <w:rsid w:val="004E56A4"/>
    <w:rsid w:val="004E5C8E"/>
    <w:rsid w:val="004E5CE2"/>
    <w:rsid w:val="004E5E4D"/>
    <w:rsid w:val="004E62AA"/>
    <w:rsid w:val="004E6618"/>
    <w:rsid w:val="004E69A3"/>
    <w:rsid w:val="004E6DEC"/>
    <w:rsid w:val="004E6F60"/>
    <w:rsid w:val="004E718A"/>
    <w:rsid w:val="004E71D5"/>
    <w:rsid w:val="004E7A24"/>
    <w:rsid w:val="004E7C0B"/>
    <w:rsid w:val="004E7FD8"/>
    <w:rsid w:val="004F00CC"/>
    <w:rsid w:val="004F017B"/>
    <w:rsid w:val="004F02BA"/>
    <w:rsid w:val="004F0900"/>
    <w:rsid w:val="004F09C6"/>
    <w:rsid w:val="004F0FA7"/>
    <w:rsid w:val="004F123D"/>
    <w:rsid w:val="004F12B0"/>
    <w:rsid w:val="004F1C37"/>
    <w:rsid w:val="004F3581"/>
    <w:rsid w:val="004F38C7"/>
    <w:rsid w:val="004F3D08"/>
    <w:rsid w:val="004F4961"/>
    <w:rsid w:val="004F4BDF"/>
    <w:rsid w:val="004F4EEF"/>
    <w:rsid w:val="004F4F81"/>
    <w:rsid w:val="004F51E0"/>
    <w:rsid w:val="004F557D"/>
    <w:rsid w:val="004F56AE"/>
    <w:rsid w:val="004F5939"/>
    <w:rsid w:val="004F5BE6"/>
    <w:rsid w:val="004F6285"/>
    <w:rsid w:val="004F6376"/>
    <w:rsid w:val="004F63FC"/>
    <w:rsid w:val="004F6A37"/>
    <w:rsid w:val="004F6AE7"/>
    <w:rsid w:val="004F6DC5"/>
    <w:rsid w:val="004F6DC9"/>
    <w:rsid w:val="004F6DFE"/>
    <w:rsid w:val="004F739E"/>
    <w:rsid w:val="004F7A8A"/>
    <w:rsid w:val="004F7FCB"/>
    <w:rsid w:val="004F7FF0"/>
    <w:rsid w:val="0050003A"/>
    <w:rsid w:val="005001CA"/>
    <w:rsid w:val="0050040D"/>
    <w:rsid w:val="00500889"/>
    <w:rsid w:val="005012C2"/>
    <w:rsid w:val="005012DD"/>
    <w:rsid w:val="00501400"/>
    <w:rsid w:val="0050149A"/>
    <w:rsid w:val="005014DF"/>
    <w:rsid w:val="00501931"/>
    <w:rsid w:val="0050236E"/>
    <w:rsid w:val="005028CF"/>
    <w:rsid w:val="005035ED"/>
    <w:rsid w:val="00503606"/>
    <w:rsid w:val="00503934"/>
    <w:rsid w:val="00503BCA"/>
    <w:rsid w:val="00503FC3"/>
    <w:rsid w:val="00504081"/>
    <w:rsid w:val="005040E4"/>
    <w:rsid w:val="00504152"/>
    <w:rsid w:val="0050467E"/>
    <w:rsid w:val="00504C06"/>
    <w:rsid w:val="00504CA6"/>
    <w:rsid w:val="00505B7E"/>
    <w:rsid w:val="00505D5D"/>
    <w:rsid w:val="00505F60"/>
    <w:rsid w:val="00506B72"/>
    <w:rsid w:val="0050719C"/>
    <w:rsid w:val="00507BA9"/>
    <w:rsid w:val="00507E28"/>
    <w:rsid w:val="0051013E"/>
    <w:rsid w:val="005101C6"/>
    <w:rsid w:val="005102DB"/>
    <w:rsid w:val="0051085F"/>
    <w:rsid w:val="00510A5E"/>
    <w:rsid w:val="00510C6F"/>
    <w:rsid w:val="00511605"/>
    <w:rsid w:val="00511759"/>
    <w:rsid w:val="00511933"/>
    <w:rsid w:val="00511AD7"/>
    <w:rsid w:val="00511F22"/>
    <w:rsid w:val="005120BE"/>
    <w:rsid w:val="005123DD"/>
    <w:rsid w:val="0051254D"/>
    <w:rsid w:val="005128DE"/>
    <w:rsid w:val="00512BD9"/>
    <w:rsid w:val="00513707"/>
    <w:rsid w:val="005138D7"/>
    <w:rsid w:val="00513A44"/>
    <w:rsid w:val="00513CFB"/>
    <w:rsid w:val="00514014"/>
    <w:rsid w:val="005144FE"/>
    <w:rsid w:val="005147D8"/>
    <w:rsid w:val="005148C1"/>
    <w:rsid w:val="00514E00"/>
    <w:rsid w:val="00514F33"/>
    <w:rsid w:val="0051507F"/>
    <w:rsid w:val="005150D5"/>
    <w:rsid w:val="00515250"/>
    <w:rsid w:val="0051585F"/>
    <w:rsid w:val="00515FD5"/>
    <w:rsid w:val="00516079"/>
    <w:rsid w:val="00516189"/>
    <w:rsid w:val="00516200"/>
    <w:rsid w:val="00516479"/>
    <w:rsid w:val="005165C4"/>
    <w:rsid w:val="00516966"/>
    <w:rsid w:val="00517133"/>
    <w:rsid w:val="00517169"/>
    <w:rsid w:val="0051782D"/>
    <w:rsid w:val="00517A8A"/>
    <w:rsid w:val="00517CB8"/>
    <w:rsid w:val="0052016F"/>
    <w:rsid w:val="00520222"/>
    <w:rsid w:val="005205A2"/>
    <w:rsid w:val="00520C78"/>
    <w:rsid w:val="00520E95"/>
    <w:rsid w:val="0052129E"/>
    <w:rsid w:val="00521847"/>
    <w:rsid w:val="00521A26"/>
    <w:rsid w:val="00521B1C"/>
    <w:rsid w:val="00521CE3"/>
    <w:rsid w:val="00521E40"/>
    <w:rsid w:val="0052232C"/>
    <w:rsid w:val="0052281D"/>
    <w:rsid w:val="00522A03"/>
    <w:rsid w:val="00522FCD"/>
    <w:rsid w:val="00523BDD"/>
    <w:rsid w:val="00523E3E"/>
    <w:rsid w:val="00525022"/>
    <w:rsid w:val="00525091"/>
    <w:rsid w:val="005251AA"/>
    <w:rsid w:val="0052591E"/>
    <w:rsid w:val="005259BE"/>
    <w:rsid w:val="00525D78"/>
    <w:rsid w:val="00525DF9"/>
    <w:rsid w:val="005261F0"/>
    <w:rsid w:val="00526404"/>
    <w:rsid w:val="00526B5F"/>
    <w:rsid w:val="005276A1"/>
    <w:rsid w:val="005279A5"/>
    <w:rsid w:val="00527B4F"/>
    <w:rsid w:val="005300CE"/>
    <w:rsid w:val="00530399"/>
    <w:rsid w:val="00530492"/>
    <w:rsid w:val="005305E3"/>
    <w:rsid w:val="00530A06"/>
    <w:rsid w:val="00531148"/>
    <w:rsid w:val="00531265"/>
    <w:rsid w:val="005314A2"/>
    <w:rsid w:val="005319D0"/>
    <w:rsid w:val="00531B3E"/>
    <w:rsid w:val="00531F54"/>
    <w:rsid w:val="005322EA"/>
    <w:rsid w:val="005326E9"/>
    <w:rsid w:val="005330B0"/>
    <w:rsid w:val="0053343C"/>
    <w:rsid w:val="00533AEE"/>
    <w:rsid w:val="00533CE2"/>
    <w:rsid w:val="0053474A"/>
    <w:rsid w:val="00534EDB"/>
    <w:rsid w:val="005354C6"/>
    <w:rsid w:val="00535649"/>
    <w:rsid w:val="005356B0"/>
    <w:rsid w:val="005356D8"/>
    <w:rsid w:val="00535AF7"/>
    <w:rsid w:val="00535CEC"/>
    <w:rsid w:val="00535E28"/>
    <w:rsid w:val="00535FF7"/>
    <w:rsid w:val="005362DC"/>
    <w:rsid w:val="005367F1"/>
    <w:rsid w:val="00536E11"/>
    <w:rsid w:val="00537471"/>
    <w:rsid w:val="00537CA1"/>
    <w:rsid w:val="00537FB9"/>
    <w:rsid w:val="0054017D"/>
    <w:rsid w:val="005404EB"/>
    <w:rsid w:val="00540A27"/>
    <w:rsid w:val="00540EFE"/>
    <w:rsid w:val="00540FF6"/>
    <w:rsid w:val="005410C9"/>
    <w:rsid w:val="00541D4E"/>
    <w:rsid w:val="005421A8"/>
    <w:rsid w:val="00542242"/>
    <w:rsid w:val="005426A7"/>
    <w:rsid w:val="00542843"/>
    <w:rsid w:val="00542915"/>
    <w:rsid w:val="00542A65"/>
    <w:rsid w:val="00542B68"/>
    <w:rsid w:val="00542BEE"/>
    <w:rsid w:val="005436B3"/>
    <w:rsid w:val="00543EF0"/>
    <w:rsid w:val="005443F6"/>
    <w:rsid w:val="005446BD"/>
    <w:rsid w:val="005450A9"/>
    <w:rsid w:val="00545101"/>
    <w:rsid w:val="00545395"/>
    <w:rsid w:val="0054581D"/>
    <w:rsid w:val="00545D78"/>
    <w:rsid w:val="0054607B"/>
    <w:rsid w:val="005461BB"/>
    <w:rsid w:val="00546210"/>
    <w:rsid w:val="00546A67"/>
    <w:rsid w:val="00546CB2"/>
    <w:rsid w:val="005474D1"/>
    <w:rsid w:val="00547D6B"/>
    <w:rsid w:val="00547F34"/>
    <w:rsid w:val="00550462"/>
    <w:rsid w:val="005505FC"/>
    <w:rsid w:val="005507CD"/>
    <w:rsid w:val="00550965"/>
    <w:rsid w:val="00550D73"/>
    <w:rsid w:val="00550F3F"/>
    <w:rsid w:val="00551240"/>
    <w:rsid w:val="00551467"/>
    <w:rsid w:val="005514D9"/>
    <w:rsid w:val="00551855"/>
    <w:rsid w:val="0055187E"/>
    <w:rsid w:val="0055194D"/>
    <w:rsid w:val="00551A1D"/>
    <w:rsid w:val="00551B66"/>
    <w:rsid w:val="00551EDB"/>
    <w:rsid w:val="00551F0A"/>
    <w:rsid w:val="00552437"/>
    <w:rsid w:val="00552439"/>
    <w:rsid w:val="005528A1"/>
    <w:rsid w:val="0055294B"/>
    <w:rsid w:val="00552ADC"/>
    <w:rsid w:val="00552D72"/>
    <w:rsid w:val="00552F99"/>
    <w:rsid w:val="00553078"/>
    <w:rsid w:val="00553157"/>
    <w:rsid w:val="00553172"/>
    <w:rsid w:val="00553A06"/>
    <w:rsid w:val="00553AFC"/>
    <w:rsid w:val="00554A74"/>
    <w:rsid w:val="00554C7D"/>
    <w:rsid w:val="00554CC1"/>
    <w:rsid w:val="00554DF6"/>
    <w:rsid w:val="00555110"/>
    <w:rsid w:val="005553DC"/>
    <w:rsid w:val="0055567C"/>
    <w:rsid w:val="00555C13"/>
    <w:rsid w:val="00555F45"/>
    <w:rsid w:val="00557651"/>
    <w:rsid w:val="00557807"/>
    <w:rsid w:val="0055787A"/>
    <w:rsid w:val="00557A6D"/>
    <w:rsid w:val="00557B41"/>
    <w:rsid w:val="005600AE"/>
    <w:rsid w:val="005601DE"/>
    <w:rsid w:val="005605B5"/>
    <w:rsid w:val="005605BB"/>
    <w:rsid w:val="00560651"/>
    <w:rsid w:val="00560854"/>
    <w:rsid w:val="00560B40"/>
    <w:rsid w:val="00561B2B"/>
    <w:rsid w:val="00561D0F"/>
    <w:rsid w:val="0056200A"/>
    <w:rsid w:val="005620B9"/>
    <w:rsid w:val="0056216A"/>
    <w:rsid w:val="00562221"/>
    <w:rsid w:val="00563EA8"/>
    <w:rsid w:val="00563F0D"/>
    <w:rsid w:val="0056400B"/>
    <w:rsid w:val="005650BF"/>
    <w:rsid w:val="005655E0"/>
    <w:rsid w:val="00565BE5"/>
    <w:rsid w:val="00565C95"/>
    <w:rsid w:val="00565DE2"/>
    <w:rsid w:val="0056637E"/>
    <w:rsid w:val="00566475"/>
    <w:rsid w:val="005666AB"/>
    <w:rsid w:val="00566C13"/>
    <w:rsid w:val="00566C57"/>
    <w:rsid w:val="00566E48"/>
    <w:rsid w:val="00566F93"/>
    <w:rsid w:val="005670AB"/>
    <w:rsid w:val="0056782D"/>
    <w:rsid w:val="00567C7D"/>
    <w:rsid w:val="00567CB2"/>
    <w:rsid w:val="0057127E"/>
    <w:rsid w:val="005715E1"/>
    <w:rsid w:val="005719A2"/>
    <w:rsid w:val="00571AF8"/>
    <w:rsid w:val="005721DE"/>
    <w:rsid w:val="005729E6"/>
    <w:rsid w:val="00572A6A"/>
    <w:rsid w:val="00572D87"/>
    <w:rsid w:val="00572DBA"/>
    <w:rsid w:val="0057320B"/>
    <w:rsid w:val="0057371D"/>
    <w:rsid w:val="00573FA6"/>
    <w:rsid w:val="00574006"/>
    <w:rsid w:val="005748F5"/>
    <w:rsid w:val="00575144"/>
    <w:rsid w:val="00575483"/>
    <w:rsid w:val="00575533"/>
    <w:rsid w:val="00575CEB"/>
    <w:rsid w:val="00575DE6"/>
    <w:rsid w:val="005760A7"/>
    <w:rsid w:val="005763A2"/>
    <w:rsid w:val="005763FA"/>
    <w:rsid w:val="00576881"/>
    <w:rsid w:val="00576EC1"/>
    <w:rsid w:val="00576F59"/>
    <w:rsid w:val="00577078"/>
    <w:rsid w:val="0057722D"/>
    <w:rsid w:val="00577292"/>
    <w:rsid w:val="00577356"/>
    <w:rsid w:val="0057782A"/>
    <w:rsid w:val="00577AB2"/>
    <w:rsid w:val="00577D7C"/>
    <w:rsid w:val="00577E49"/>
    <w:rsid w:val="00577FCE"/>
    <w:rsid w:val="00580078"/>
    <w:rsid w:val="005802E9"/>
    <w:rsid w:val="00580702"/>
    <w:rsid w:val="00580D09"/>
    <w:rsid w:val="00580F45"/>
    <w:rsid w:val="005811EB"/>
    <w:rsid w:val="00581C39"/>
    <w:rsid w:val="00581CCC"/>
    <w:rsid w:val="00581DC7"/>
    <w:rsid w:val="00582085"/>
    <w:rsid w:val="0058210F"/>
    <w:rsid w:val="005821FE"/>
    <w:rsid w:val="005824D9"/>
    <w:rsid w:val="005825B0"/>
    <w:rsid w:val="00582AE5"/>
    <w:rsid w:val="00582FAF"/>
    <w:rsid w:val="0058326C"/>
    <w:rsid w:val="005835B7"/>
    <w:rsid w:val="00583622"/>
    <w:rsid w:val="0058378A"/>
    <w:rsid w:val="005837A2"/>
    <w:rsid w:val="00583858"/>
    <w:rsid w:val="00583ADB"/>
    <w:rsid w:val="00584090"/>
    <w:rsid w:val="00584101"/>
    <w:rsid w:val="00584ABA"/>
    <w:rsid w:val="00584E32"/>
    <w:rsid w:val="0058502E"/>
    <w:rsid w:val="005851AB"/>
    <w:rsid w:val="0058530F"/>
    <w:rsid w:val="0058592E"/>
    <w:rsid w:val="005863D1"/>
    <w:rsid w:val="0058648C"/>
    <w:rsid w:val="005868E2"/>
    <w:rsid w:val="00586DB1"/>
    <w:rsid w:val="00586F9E"/>
    <w:rsid w:val="00587172"/>
    <w:rsid w:val="0058719A"/>
    <w:rsid w:val="0059008D"/>
    <w:rsid w:val="0059012A"/>
    <w:rsid w:val="005906AA"/>
    <w:rsid w:val="00590B3B"/>
    <w:rsid w:val="0059152C"/>
    <w:rsid w:val="0059162D"/>
    <w:rsid w:val="005916AE"/>
    <w:rsid w:val="00591870"/>
    <w:rsid w:val="00591BAA"/>
    <w:rsid w:val="00591E84"/>
    <w:rsid w:val="005926B3"/>
    <w:rsid w:val="0059282D"/>
    <w:rsid w:val="00593D98"/>
    <w:rsid w:val="00593DEB"/>
    <w:rsid w:val="00593FF7"/>
    <w:rsid w:val="00594426"/>
    <w:rsid w:val="005944DC"/>
    <w:rsid w:val="00594AAF"/>
    <w:rsid w:val="00594F3C"/>
    <w:rsid w:val="00595067"/>
    <w:rsid w:val="0059518A"/>
    <w:rsid w:val="0059523A"/>
    <w:rsid w:val="00595293"/>
    <w:rsid w:val="0059531D"/>
    <w:rsid w:val="00595488"/>
    <w:rsid w:val="00595947"/>
    <w:rsid w:val="00595BE2"/>
    <w:rsid w:val="00595DEF"/>
    <w:rsid w:val="00596022"/>
    <w:rsid w:val="005961B8"/>
    <w:rsid w:val="00596394"/>
    <w:rsid w:val="00596494"/>
    <w:rsid w:val="00596BB9"/>
    <w:rsid w:val="00596BC3"/>
    <w:rsid w:val="00596C77"/>
    <w:rsid w:val="00596D78"/>
    <w:rsid w:val="00596FD9"/>
    <w:rsid w:val="005971C6"/>
    <w:rsid w:val="0059738F"/>
    <w:rsid w:val="00597D72"/>
    <w:rsid w:val="00597F39"/>
    <w:rsid w:val="00597FE9"/>
    <w:rsid w:val="005A013F"/>
    <w:rsid w:val="005A01C2"/>
    <w:rsid w:val="005A0318"/>
    <w:rsid w:val="005A03B1"/>
    <w:rsid w:val="005A03C1"/>
    <w:rsid w:val="005A0829"/>
    <w:rsid w:val="005A08E8"/>
    <w:rsid w:val="005A0992"/>
    <w:rsid w:val="005A0A81"/>
    <w:rsid w:val="005A0FE8"/>
    <w:rsid w:val="005A1A10"/>
    <w:rsid w:val="005A1F40"/>
    <w:rsid w:val="005A22B3"/>
    <w:rsid w:val="005A22B7"/>
    <w:rsid w:val="005A22C9"/>
    <w:rsid w:val="005A22CF"/>
    <w:rsid w:val="005A2619"/>
    <w:rsid w:val="005A2D19"/>
    <w:rsid w:val="005A2D1C"/>
    <w:rsid w:val="005A2F2D"/>
    <w:rsid w:val="005A346B"/>
    <w:rsid w:val="005A3502"/>
    <w:rsid w:val="005A3642"/>
    <w:rsid w:val="005A36CE"/>
    <w:rsid w:val="005A3A2A"/>
    <w:rsid w:val="005A3C38"/>
    <w:rsid w:val="005A45BA"/>
    <w:rsid w:val="005A465A"/>
    <w:rsid w:val="005A4833"/>
    <w:rsid w:val="005A4BEE"/>
    <w:rsid w:val="005A4DE9"/>
    <w:rsid w:val="005A4FC2"/>
    <w:rsid w:val="005A50CE"/>
    <w:rsid w:val="005A5214"/>
    <w:rsid w:val="005A5336"/>
    <w:rsid w:val="005A5559"/>
    <w:rsid w:val="005A5902"/>
    <w:rsid w:val="005A599A"/>
    <w:rsid w:val="005A5D83"/>
    <w:rsid w:val="005A5DDB"/>
    <w:rsid w:val="005A5E53"/>
    <w:rsid w:val="005A5FE8"/>
    <w:rsid w:val="005A6809"/>
    <w:rsid w:val="005A6880"/>
    <w:rsid w:val="005A6E20"/>
    <w:rsid w:val="005A6E76"/>
    <w:rsid w:val="005A6F91"/>
    <w:rsid w:val="005A7035"/>
    <w:rsid w:val="005A70C7"/>
    <w:rsid w:val="005A77B4"/>
    <w:rsid w:val="005A795A"/>
    <w:rsid w:val="005A7D02"/>
    <w:rsid w:val="005B0011"/>
    <w:rsid w:val="005B0062"/>
    <w:rsid w:val="005B026A"/>
    <w:rsid w:val="005B07B1"/>
    <w:rsid w:val="005B0E2F"/>
    <w:rsid w:val="005B0F90"/>
    <w:rsid w:val="005B14F9"/>
    <w:rsid w:val="005B173D"/>
    <w:rsid w:val="005B18B8"/>
    <w:rsid w:val="005B198B"/>
    <w:rsid w:val="005B203D"/>
    <w:rsid w:val="005B227A"/>
    <w:rsid w:val="005B2346"/>
    <w:rsid w:val="005B2350"/>
    <w:rsid w:val="005B24C6"/>
    <w:rsid w:val="005B313E"/>
    <w:rsid w:val="005B33C9"/>
    <w:rsid w:val="005B35EC"/>
    <w:rsid w:val="005B36A1"/>
    <w:rsid w:val="005B37F7"/>
    <w:rsid w:val="005B3A17"/>
    <w:rsid w:val="005B3E19"/>
    <w:rsid w:val="005B407D"/>
    <w:rsid w:val="005B4502"/>
    <w:rsid w:val="005B45C8"/>
    <w:rsid w:val="005B47F9"/>
    <w:rsid w:val="005B4D46"/>
    <w:rsid w:val="005B4E7A"/>
    <w:rsid w:val="005B5329"/>
    <w:rsid w:val="005B576B"/>
    <w:rsid w:val="005B5845"/>
    <w:rsid w:val="005B6736"/>
    <w:rsid w:val="005B6781"/>
    <w:rsid w:val="005B6D8F"/>
    <w:rsid w:val="005B717F"/>
    <w:rsid w:val="005B72EF"/>
    <w:rsid w:val="005B76EE"/>
    <w:rsid w:val="005C0B8E"/>
    <w:rsid w:val="005C0D1B"/>
    <w:rsid w:val="005C1412"/>
    <w:rsid w:val="005C1481"/>
    <w:rsid w:val="005C14DA"/>
    <w:rsid w:val="005C1859"/>
    <w:rsid w:val="005C1933"/>
    <w:rsid w:val="005C1BE4"/>
    <w:rsid w:val="005C1FFF"/>
    <w:rsid w:val="005C200B"/>
    <w:rsid w:val="005C2243"/>
    <w:rsid w:val="005C2629"/>
    <w:rsid w:val="005C26E1"/>
    <w:rsid w:val="005C304C"/>
    <w:rsid w:val="005C35E5"/>
    <w:rsid w:val="005C3A25"/>
    <w:rsid w:val="005C3B53"/>
    <w:rsid w:val="005C3B60"/>
    <w:rsid w:val="005C3C9F"/>
    <w:rsid w:val="005C4431"/>
    <w:rsid w:val="005C4735"/>
    <w:rsid w:val="005C4C04"/>
    <w:rsid w:val="005C5050"/>
    <w:rsid w:val="005C53AF"/>
    <w:rsid w:val="005C600B"/>
    <w:rsid w:val="005C61A2"/>
    <w:rsid w:val="005C6997"/>
    <w:rsid w:val="005C72D3"/>
    <w:rsid w:val="005C72EA"/>
    <w:rsid w:val="005C735F"/>
    <w:rsid w:val="005C79B9"/>
    <w:rsid w:val="005C7B54"/>
    <w:rsid w:val="005C7D7A"/>
    <w:rsid w:val="005D0344"/>
    <w:rsid w:val="005D0546"/>
    <w:rsid w:val="005D08BB"/>
    <w:rsid w:val="005D09A2"/>
    <w:rsid w:val="005D0BAA"/>
    <w:rsid w:val="005D1185"/>
    <w:rsid w:val="005D12AA"/>
    <w:rsid w:val="005D1482"/>
    <w:rsid w:val="005D17C6"/>
    <w:rsid w:val="005D18F1"/>
    <w:rsid w:val="005D1E52"/>
    <w:rsid w:val="005D214A"/>
    <w:rsid w:val="005D2183"/>
    <w:rsid w:val="005D2319"/>
    <w:rsid w:val="005D286A"/>
    <w:rsid w:val="005D2D18"/>
    <w:rsid w:val="005D2F4D"/>
    <w:rsid w:val="005D336D"/>
    <w:rsid w:val="005D3B95"/>
    <w:rsid w:val="005D3BDB"/>
    <w:rsid w:val="005D3E64"/>
    <w:rsid w:val="005D3EF5"/>
    <w:rsid w:val="005D40D2"/>
    <w:rsid w:val="005D420D"/>
    <w:rsid w:val="005D4383"/>
    <w:rsid w:val="005D48AB"/>
    <w:rsid w:val="005D5180"/>
    <w:rsid w:val="005D6182"/>
    <w:rsid w:val="005D61D3"/>
    <w:rsid w:val="005D6514"/>
    <w:rsid w:val="005D6A93"/>
    <w:rsid w:val="005D7059"/>
    <w:rsid w:val="005D705E"/>
    <w:rsid w:val="005D70E8"/>
    <w:rsid w:val="005D7650"/>
    <w:rsid w:val="005D7CA3"/>
    <w:rsid w:val="005D7CD3"/>
    <w:rsid w:val="005D7D6D"/>
    <w:rsid w:val="005D7F37"/>
    <w:rsid w:val="005E008D"/>
    <w:rsid w:val="005E025D"/>
    <w:rsid w:val="005E0802"/>
    <w:rsid w:val="005E10BF"/>
    <w:rsid w:val="005E11AC"/>
    <w:rsid w:val="005E12E7"/>
    <w:rsid w:val="005E145F"/>
    <w:rsid w:val="005E14E5"/>
    <w:rsid w:val="005E1608"/>
    <w:rsid w:val="005E1800"/>
    <w:rsid w:val="005E186B"/>
    <w:rsid w:val="005E1876"/>
    <w:rsid w:val="005E190B"/>
    <w:rsid w:val="005E2192"/>
    <w:rsid w:val="005E2317"/>
    <w:rsid w:val="005E239D"/>
    <w:rsid w:val="005E299C"/>
    <w:rsid w:val="005E2ADA"/>
    <w:rsid w:val="005E2C53"/>
    <w:rsid w:val="005E2E0B"/>
    <w:rsid w:val="005E2F10"/>
    <w:rsid w:val="005E33A2"/>
    <w:rsid w:val="005E3963"/>
    <w:rsid w:val="005E3F1A"/>
    <w:rsid w:val="005E4280"/>
    <w:rsid w:val="005E4402"/>
    <w:rsid w:val="005E4B8F"/>
    <w:rsid w:val="005E54F6"/>
    <w:rsid w:val="005E5BCB"/>
    <w:rsid w:val="005E5F1A"/>
    <w:rsid w:val="005E6463"/>
    <w:rsid w:val="005E65CF"/>
    <w:rsid w:val="005E661E"/>
    <w:rsid w:val="005E66F4"/>
    <w:rsid w:val="005E6A81"/>
    <w:rsid w:val="005E6F2A"/>
    <w:rsid w:val="005E709B"/>
    <w:rsid w:val="005E748A"/>
    <w:rsid w:val="005E768F"/>
    <w:rsid w:val="005E78A4"/>
    <w:rsid w:val="005E79E0"/>
    <w:rsid w:val="005F000C"/>
    <w:rsid w:val="005F07BD"/>
    <w:rsid w:val="005F08EF"/>
    <w:rsid w:val="005F0E9E"/>
    <w:rsid w:val="005F0E9F"/>
    <w:rsid w:val="005F109B"/>
    <w:rsid w:val="005F15ED"/>
    <w:rsid w:val="005F1EA8"/>
    <w:rsid w:val="005F1F78"/>
    <w:rsid w:val="005F2605"/>
    <w:rsid w:val="005F274A"/>
    <w:rsid w:val="005F27CC"/>
    <w:rsid w:val="005F326D"/>
    <w:rsid w:val="005F398F"/>
    <w:rsid w:val="005F39E3"/>
    <w:rsid w:val="005F3AA9"/>
    <w:rsid w:val="005F3B2E"/>
    <w:rsid w:val="005F3CC2"/>
    <w:rsid w:val="005F4192"/>
    <w:rsid w:val="005F4339"/>
    <w:rsid w:val="005F441F"/>
    <w:rsid w:val="005F44B9"/>
    <w:rsid w:val="005F456E"/>
    <w:rsid w:val="005F46CA"/>
    <w:rsid w:val="005F47AF"/>
    <w:rsid w:val="005F48D8"/>
    <w:rsid w:val="005F49E5"/>
    <w:rsid w:val="005F4BD1"/>
    <w:rsid w:val="005F52BB"/>
    <w:rsid w:val="005F52EE"/>
    <w:rsid w:val="005F5393"/>
    <w:rsid w:val="005F5A5E"/>
    <w:rsid w:val="005F5E88"/>
    <w:rsid w:val="005F6000"/>
    <w:rsid w:val="005F61DF"/>
    <w:rsid w:val="005F6212"/>
    <w:rsid w:val="005F624B"/>
    <w:rsid w:val="005F62B0"/>
    <w:rsid w:val="005F62BC"/>
    <w:rsid w:val="005F642B"/>
    <w:rsid w:val="005F6500"/>
    <w:rsid w:val="005F6593"/>
    <w:rsid w:val="005F6AAF"/>
    <w:rsid w:val="005F6C00"/>
    <w:rsid w:val="005F6ED6"/>
    <w:rsid w:val="005F74FE"/>
    <w:rsid w:val="005F76DA"/>
    <w:rsid w:val="005F7E51"/>
    <w:rsid w:val="005F7E95"/>
    <w:rsid w:val="006003EC"/>
    <w:rsid w:val="00600558"/>
    <w:rsid w:val="00600E78"/>
    <w:rsid w:val="00600E8C"/>
    <w:rsid w:val="0060137C"/>
    <w:rsid w:val="00601839"/>
    <w:rsid w:val="00601A71"/>
    <w:rsid w:val="00601EFA"/>
    <w:rsid w:val="006020A8"/>
    <w:rsid w:val="0060267A"/>
    <w:rsid w:val="0060334E"/>
    <w:rsid w:val="006037DF"/>
    <w:rsid w:val="006038FA"/>
    <w:rsid w:val="00603A7D"/>
    <w:rsid w:val="00603F63"/>
    <w:rsid w:val="0060429D"/>
    <w:rsid w:val="00604D1F"/>
    <w:rsid w:val="006053EA"/>
    <w:rsid w:val="006056C3"/>
    <w:rsid w:val="00605A85"/>
    <w:rsid w:val="00605D05"/>
    <w:rsid w:val="00605DE8"/>
    <w:rsid w:val="006060B5"/>
    <w:rsid w:val="006063C4"/>
    <w:rsid w:val="00606534"/>
    <w:rsid w:val="00606722"/>
    <w:rsid w:val="00606818"/>
    <w:rsid w:val="00606FC6"/>
    <w:rsid w:val="0060717C"/>
    <w:rsid w:val="00607189"/>
    <w:rsid w:val="006072BD"/>
    <w:rsid w:val="0060786A"/>
    <w:rsid w:val="00607E91"/>
    <w:rsid w:val="00607F2B"/>
    <w:rsid w:val="006103A3"/>
    <w:rsid w:val="00610B2B"/>
    <w:rsid w:val="00611504"/>
    <w:rsid w:val="00611870"/>
    <w:rsid w:val="00611BA2"/>
    <w:rsid w:val="00611C7D"/>
    <w:rsid w:val="006127C7"/>
    <w:rsid w:val="00612CC8"/>
    <w:rsid w:val="0061327D"/>
    <w:rsid w:val="00613424"/>
    <w:rsid w:val="00613611"/>
    <w:rsid w:val="00613652"/>
    <w:rsid w:val="006136EA"/>
    <w:rsid w:val="006138BA"/>
    <w:rsid w:val="00613BCF"/>
    <w:rsid w:val="0061460F"/>
    <w:rsid w:val="00614AEC"/>
    <w:rsid w:val="00614AEE"/>
    <w:rsid w:val="00614E6E"/>
    <w:rsid w:val="00615488"/>
    <w:rsid w:val="006154D0"/>
    <w:rsid w:val="006156EC"/>
    <w:rsid w:val="00615879"/>
    <w:rsid w:val="006158E9"/>
    <w:rsid w:val="00615B94"/>
    <w:rsid w:val="00615D3A"/>
    <w:rsid w:val="00615D57"/>
    <w:rsid w:val="006161F0"/>
    <w:rsid w:val="006167CD"/>
    <w:rsid w:val="00617191"/>
    <w:rsid w:val="00617797"/>
    <w:rsid w:val="0061784F"/>
    <w:rsid w:val="00617B5A"/>
    <w:rsid w:val="00617DDC"/>
    <w:rsid w:val="00620202"/>
    <w:rsid w:val="00620694"/>
    <w:rsid w:val="0062105D"/>
    <w:rsid w:val="00621310"/>
    <w:rsid w:val="0062163A"/>
    <w:rsid w:val="00621BC5"/>
    <w:rsid w:val="00621EF7"/>
    <w:rsid w:val="006220AB"/>
    <w:rsid w:val="0062264C"/>
    <w:rsid w:val="00622AA1"/>
    <w:rsid w:val="00622B3C"/>
    <w:rsid w:val="00622DA0"/>
    <w:rsid w:val="006238F0"/>
    <w:rsid w:val="00623919"/>
    <w:rsid w:val="00623BE1"/>
    <w:rsid w:val="0062470A"/>
    <w:rsid w:val="00624A9F"/>
    <w:rsid w:val="00624AE0"/>
    <w:rsid w:val="00624CCE"/>
    <w:rsid w:val="0062565A"/>
    <w:rsid w:val="00625737"/>
    <w:rsid w:val="0062634C"/>
    <w:rsid w:val="00626CB3"/>
    <w:rsid w:val="00626CCF"/>
    <w:rsid w:val="00626DCC"/>
    <w:rsid w:val="00627107"/>
    <w:rsid w:val="006275D7"/>
    <w:rsid w:val="00627757"/>
    <w:rsid w:val="00627FCE"/>
    <w:rsid w:val="00630135"/>
    <w:rsid w:val="0063023A"/>
    <w:rsid w:val="00630504"/>
    <w:rsid w:val="00630B91"/>
    <w:rsid w:val="00630DFD"/>
    <w:rsid w:val="006313D2"/>
    <w:rsid w:val="006315EE"/>
    <w:rsid w:val="00631A94"/>
    <w:rsid w:val="00631C36"/>
    <w:rsid w:val="00631F5E"/>
    <w:rsid w:val="00632116"/>
    <w:rsid w:val="00632523"/>
    <w:rsid w:val="00632736"/>
    <w:rsid w:val="0063286C"/>
    <w:rsid w:val="00632A60"/>
    <w:rsid w:val="00632EEF"/>
    <w:rsid w:val="00632F06"/>
    <w:rsid w:val="006333B0"/>
    <w:rsid w:val="0063371B"/>
    <w:rsid w:val="0063399A"/>
    <w:rsid w:val="00633DFA"/>
    <w:rsid w:val="00634111"/>
    <w:rsid w:val="006342D9"/>
    <w:rsid w:val="0063453F"/>
    <w:rsid w:val="0063459B"/>
    <w:rsid w:val="006349A3"/>
    <w:rsid w:val="00634B13"/>
    <w:rsid w:val="00634C10"/>
    <w:rsid w:val="00634D8C"/>
    <w:rsid w:val="00634E5E"/>
    <w:rsid w:val="006351D6"/>
    <w:rsid w:val="006351E7"/>
    <w:rsid w:val="0063537A"/>
    <w:rsid w:val="00635469"/>
    <w:rsid w:val="006354B3"/>
    <w:rsid w:val="0063552E"/>
    <w:rsid w:val="0063570C"/>
    <w:rsid w:val="00635710"/>
    <w:rsid w:val="00635721"/>
    <w:rsid w:val="0063575E"/>
    <w:rsid w:val="0063664A"/>
    <w:rsid w:val="00636811"/>
    <w:rsid w:val="00636B94"/>
    <w:rsid w:val="00636BAD"/>
    <w:rsid w:val="00636CDF"/>
    <w:rsid w:val="00636FB6"/>
    <w:rsid w:val="00637117"/>
    <w:rsid w:val="00637472"/>
    <w:rsid w:val="0063748E"/>
    <w:rsid w:val="00637493"/>
    <w:rsid w:val="006375BB"/>
    <w:rsid w:val="0063780D"/>
    <w:rsid w:val="00637F75"/>
    <w:rsid w:val="00640120"/>
    <w:rsid w:val="006402CA"/>
    <w:rsid w:val="006403A3"/>
    <w:rsid w:val="006404B9"/>
    <w:rsid w:val="0064066E"/>
    <w:rsid w:val="00641039"/>
    <w:rsid w:val="006410DC"/>
    <w:rsid w:val="00641350"/>
    <w:rsid w:val="00641531"/>
    <w:rsid w:val="006415E9"/>
    <w:rsid w:val="00641B19"/>
    <w:rsid w:val="0064203C"/>
    <w:rsid w:val="0064219C"/>
    <w:rsid w:val="006421F1"/>
    <w:rsid w:val="00642394"/>
    <w:rsid w:val="00642C9D"/>
    <w:rsid w:val="006430FC"/>
    <w:rsid w:val="0064311B"/>
    <w:rsid w:val="0064326D"/>
    <w:rsid w:val="00643327"/>
    <w:rsid w:val="006436A8"/>
    <w:rsid w:val="00643821"/>
    <w:rsid w:val="0064387A"/>
    <w:rsid w:val="00643913"/>
    <w:rsid w:val="00643D91"/>
    <w:rsid w:val="00643DD8"/>
    <w:rsid w:val="006444DA"/>
    <w:rsid w:val="00644F43"/>
    <w:rsid w:val="006451B9"/>
    <w:rsid w:val="00645651"/>
    <w:rsid w:val="00645C03"/>
    <w:rsid w:val="006461C8"/>
    <w:rsid w:val="00646872"/>
    <w:rsid w:val="006468AF"/>
    <w:rsid w:val="00646C13"/>
    <w:rsid w:val="006471B8"/>
    <w:rsid w:val="006471C5"/>
    <w:rsid w:val="006476B1"/>
    <w:rsid w:val="0064772A"/>
    <w:rsid w:val="00647AA7"/>
    <w:rsid w:val="00647BB9"/>
    <w:rsid w:val="00650057"/>
    <w:rsid w:val="00650655"/>
    <w:rsid w:val="0065094F"/>
    <w:rsid w:val="00650DB5"/>
    <w:rsid w:val="006510AE"/>
    <w:rsid w:val="00651143"/>
    <w:rsid w:val="006516B0"/>
    <w:rsid w:val="006523A4"/>
    <w:rsid w:val="0065248D"/>
    <w:rsid w:val="00652814"/>
    <w:rsid w:val="00652A2D"/>
    <w:rsid w:val="00653017"/>
    <w:rsid w:val="006537BB"/>
    <w:rsid w:val="0065393E"/>
    <w:rsid w:val="00653DBD"/>
    <w:rsid w:val="00653E54"/>
    <w:rsid w:val="0065431C"/>
    <w:rsid w:val="006549D2"/>
    <w:rsid w:val="00654C56"/>
    <w:rsid w:val="00655405"/>
    <w:rsid w:val="00655460"/>
    <w:rsid w:val="0065556A"/>
    <w:rsid w:val="00655610"/>
    <w:rsid w:val="006557F1"/>
    <w:rsid w:val="006558AE"/>
    <w:rsid w:val="00655B0E"/>
    <w:rsid w:val="00656067"/>
    <w:rsid w:val="0065624F"/>
    <w:rsid w:val="006563A1"/>
    <w:rsid w:val="00656A2F"/>
    <w:rsid w:val="00656D19"/>
    <w:rsid w:val="00657256"/>
    <w:rsid w:val="006575AA"/>
    <w:rsid w:val="006576B6"/>
    <w:rsid w:val="00657838"/>
    <w:rsid w:val="00657869"/>
    <w:rsid w:val="006603E5"/>
    <w:rsid w:val="00660782"/>
    <w:rsid w:val="00660B7F"/>
    <w:rsid w:val="00660E67"/>
    <w:rsid w:val="00660F04"/>
    <w:rsid w:val="00661027"/>
    <w:rsid w:val="00661354"/>
    <w:rsid w:val="006614C2"/>
    <w:rsid w:val="0066174F"/>
    <w:rsid w:val="006617F4"/>
    <w:rsid w:val="00661810"/>
    <w:rsid w:val="00661CCF"/>
    <w:rsid w:val="00661FF1"/>
    <w:rsid w:val="0066203F"/>
    <w:rsid w:val="00662430"/>
    <w:rsid w:val="0066262C"/>
    <w:rsid w:val="006628D2"/>
    <w:rsid w:val="00663481"/>
    <w:rsid w:val="0066355E"/>
    <w:rsid w:val="00663D5A"/>
    <w:rsid w:val="00663FED"/>
    <w:rsid w:val="00664537"/>
    <w:rsid w:val="0066454D"/>
    <w:rsid w:val="00664642"/>
    <w:rsid w:val="00664A46"/>
    <w:rsid w:val="00664E49"/>
    <w:rsid w:val="00665772"/>
    <w:rsid w:val="006659EC"/>
    <w:rsid w:val="00665A3E"/>
    <w:rsid w:val="00665BE9"/>
    <w:rsid w:val="00665EC6"/>
    <w:rsid w:val="00666AE3"/>
    <w:rsid w:val="00666C7B"/>
    <w:rsid w:val="00667494"/>
    <w:rsid w:val="00667BE9"/>
    <w:rsid w:val="00667CA0"/>
    <w:rsid w:val="0067004C"/>
    <w:rsid w:val="006700EB"/>
    <w:rsid w:val="00670332"/>
    <w:rsid w:val="00670BEE"/>
    <w:rsid w:val="006711FC"/>
    <w:rsid w:val="00671351"/>
    <w:rsid w:val="006714E1"/>
    <w:rsid w:val="00671892"/>
    <w:rsid w:val="00671C63"/>
    <w:rsid w:val="00671C70"/>
    <w:rsid w:val="00671FC5"/>
    <w:rsid w:val="0067202F"/>
    <w:rsid w:val="006721C0"/>
    <w:rsid w:val="006729F7"/>
    <w:rsid w:val="00672FDA"/>
    <w:rsid w:val="006730C3"/>
    <w:rsid w:val="0067335C"/>
    <w:rsid w:val="00673578"/>
    <w:rsid w:val="00673760"/>
    <w:rsid w:val="00673F21"/>
    <w:rsid w:val="00673F3A"/>
    <w:rsid w:val="00674548"/>
    <w:rsid w:val="006745E1"/>
    <w:rsid w:val="006746AD"/>
    <w:rsid w:val="00674AD7"/>
    <w:rsid w:val="00674D96"/>
    <w:rsid w:val="00674E7C"/>
    <w:rsid w:val="00675123"/>
    <w:rsid w:val="006751E5"/>
    <w:rsid w:val="006758F5"/>
    <w:rsid w:val="00675CC1"/>
    <w:rsid w:val="00675CE6"/>
    <w:rsid w:val="00675E5D"/>
    <w:rsid w:val="00676038"/>
    <w:rsid w:val="00676158"/>
    <w:rsid w:val="006767E6"/>
    <w:rsid w:val="00676884"/>
    <w:rsid w:val="00676EAF"/>
    <w:rsid w:val="00676FF7"/>
    <w:rsid w:val="006776A6"/>
    <w:rsid w:val="006776F0"/>
    <w:rsid w:val="00677791"/>
    <w:rsid w:val="00677A09"/>
    <w:rsid w:val="00677F44"/>
    <w:rsid w:val="00680283"/>
    <w:rsid w:val="006805D0"/>
    <w:rsid w:val="00681BCE"/>
    <w:rsid w:val="00681C4E"/>
    <w:rsid w:val="00681F0E"/>
    <w:rsid w:val="0068246B"/>
    <w:rsid w:val="006824BC"/>
    <w:rsid w:val="0068277D"/>
    <w:rsid w:val="00682A0E"/>
    <w:rsid w:val="00682B91"/>
    <w:rsid w:val="00682FFF"/>
    <w:rsid w:val="00683541"/>
    <w:rsid w:val="00683553"/>
    <w:rsid w:val="006838FE"/>
    <w:rsid w:val="00683C2E"/>
    <w:rsid w:val="00683F18"/>
    <w:rsid w:val="00684091"/>
    <w:rsid w:val="0068425C"/>
    <w:rsid w:val="006846C3"/>
    <w:rsid w:val="00684992"/>
    <w:rsid w:val="00684AF1"/>
    <w:rsid w:val="00684BE7"/>
    <w:rsid w:val="00684C58"/>
    <w:rsid w:val="00684C7B"/>
    <w:rsid w:val="006851B1"/>
    <w:rsid w:val="00685262"/>
    <w:rsid w:val="006856D2"/>
    <w:rsid w:val="006856D3"/>
    <w:rsid w:val="00685869"/>
    <w:rsid w:val="00685BA6"/>
    <w:rsid w:val="00686257"/>
    <w:rsid w:val="006862B1"/>
    <w:rsid w:val="00686474"/>
    <w:rsid w:val="0068667F"/>
    <w:rsid w:val="00686A21"/>
    <w:rsid w:val="00686DC0"/>
    <w:rsid w:val="00686F1F"/>
    <w:rsid w:val="00686F52"/>
    <w:rsid w:val="006875C4"/>
    <w:rsid w:val="00687C75"/>
    <w:rsid w:val="00690548"/>
    <w:rsid w:val="00691168"/>
    <w:rsid w:val="0069149E"/>
    <w:rsid w:val="00691A1C"/>
    <w:rsid w:val="00691F31"/>
    <w:rsid w:val="006923CE"/>
    <w:rsid w:val="006928B9"/>
    <w:rsid w:val="006934D8"/>
    <w:rsid w:val="00693559"/>
    <w:rsid w:val="00693A99"/>
    <w:rsid w:val="0069424F"/>
    <w:rsid w:val="006947E7"/>
    <w:rsid w:val="006950FB"/>
    <w:rsid w:val="006952A2"/>
    <w:rsid w:val="006955E1"/>
    <w:rsid w:val="0069594B"/>
    <w:rsid w:val="00695A10"/>
    <w:rsid w:val="00695A68"/>
    <w:rsid w:val="00695A7D"/>
    <w:rsid w:val="00695B2E"/>
    <w:rsid w:val="00695DFF"/>
    <w:rsid w:val="00696855"/>
    <w:rsid w:val="00696B3B"/>
    <w:rsid w:val="00696D2E"/>
    <w:rsid w:val="00696F83"/>
    <w:rsid w:val="00697079"/>
    <w:rsid w:val="006975D3"/>
    <w:rsid w:val="00697778"/>
    <w:rsid w:val="00697C3D"/>
    <w:rsid w:val="00697CDC"/>
    <w:rsid w:val="006A010C"/>
    <w:rsid w:val="006A068B"/>
    <w:rsid w:val="006A06FA"/>
    <w:rsid w:val="006A0F3B"/>
    <w:rsid w:val="006A11B3"/>
    <w:rsid w:val="006A1325"/>
    <w:rsid w:val="006A13C6"/>
    <w:rsid w:val="006A14BC"/>
    <w:rsid w:val="006A164D"/>
    <w:rsid w:val="006A1DA0"/>
    <w:rsid w:val="006A271B"/>
    <w:rsid w:val="006A2C11"/>
    <w:rsid w:val="006A2CB8"/>
    <w:rsid w:val="006A2D38"/>
    <w:rsid w:val="006A3043"/>
    <w:rsid w:val="006A30B3"/>
    <w:rsid w:val="006A34CB"/>
    <w:rsid w:val="006A3645"/>
    <w:rsid w:val="006A3880"/>
    <w:rsid w:val="006A39D4"/>
    <w:rsid w:val="006A3E10"/>
    <w:rsid w:val="006A3F1D"/>
    <w:rsid w:val="006A47F6"/>
    <w:rsid w:val="006A4898"/>
    <w:rsid w:val="006A4D55"/>
    <w:rsid w:val="006A4E46"/>
    <w:rsid w:val="006A522C"/>
    <w:rsid w:val="006A5364"/>
    <w:rsid w:val="006A5509"/>
    <w:rsid w:val="006A60BE"/>
    <w:rsid w:val="006A6313"/>
    <w:rsid w:val="006A680B"/>
    <w:rsid w:val="006A68C5"/>
    <w:rsid w:val="006A6DED"/>
    <w:rsid w:val="006A7198"/>
    <w:rsid w:val="006A7720"/>
    <w:rsid w:val="006A78B1"/>
    <w:rsid w:val="006A79F9"/>
    <w:rsid w:val="006A7A84"/>
    <w:rsid w:val="006A7B96"/>
    <w:rsid w:val="006A7DEA"/>
    <w:rsid w:val="006A7E77"/>
    <w:rsid w:val="006B028D"/>
    <w:rsid w:val="006B0440"/>
    <w:rsid w:val="006B07DE"/>
    <w:rsid w:val="006B0CBF"/>
    <w:rsid w:val="006B1490"/>
    <w:rsid w:val="006B169B"/>
    <w:rsid w:val="006B1D68"/>
    <w:rsid w:val="006B1DCC"/>
    <w:rsid w:val="006B1F57"/>
    <w:rsid w:val="006B2478"/>
    <w:rsid w:val="006B2750"/>
    <w:rsid w:val="006B2898"/>
    <w:rsid w:val="006B2EC7"/>
    <w:rsid w:val="006B3025"/>
    <w:rsid w:val="006B3240"/>
    <w:rsid w:val="006B353D"/>
    <w:rsid w:val="006B3B2D"/>
    <w:rsid w:val="006B4408"/>
    <w:rsid w:val="006B49E6"/>
    <w:rsid w:val="006B4F1D"/>
    <w:rsid w:val="006B527A"/>
    <w:rsid w:val="006B543B"/>
    <w:rsid w:val="006B58EA"/>
    <w:rsid w:val="006B5A7D"/>
    <w:rsid w:val="006B63EF"/>
    <w:rsid w:val="006B6BB4"/>
    <w:rsid w:val="006B6C8F"/>
    <w:rsid w:val="006B6D8B"/>
    <w:rsid w:val="006B6E89"/>
    <w:rsid w:val="006B708F"/>
    <w:rsid w:val="006B71E6"/>
    <w:rsid w:val="006B7732"/>
    <w:rsid w:val="006C074F"/>
    <w:rsid w:val="006C0BEA"/>
    <w:rsid w:val="006C0D28"/>
    <w:rsid w:val="006C1338"/>
    <w:rsid w:val="006C13A3"/>
    <w:rsid w:val="006C145C"/>
    <w:rsid w:val="006C18C3"/>
    <w:rsid w:val="006C18E4"/>
    <w:rsid w:val="006C1FF8"/>
    <w:rsid w:val="006C2332"/>
    <w:rsid w:val="006C2550"/>
    <w:rsid w:val="006C30D1"/>
    <w:rsid w:val="006C31D4"/>
    <w:rsid w:val="006C32D8"/>
    <w:rsid w:val="006C33B2"/>
    <w:rsid w:val="006C3461"/>
    <w:rsid w:val="006C37F9"/>
    <w:rsid w:val="006C3B51"/>
    <w:rsid w:val="006C3E2B"/>
    <w:rsid w:val="006C42C3"/>
    <w:rsid w:val="006C46B8"/>
    <w:rsid w:val="006C4AE1"/>
    <w:rsid w:val="006C4CE5"/>
    <w:rsid w:val="006C4CF6"/>
    <w:rsid w:val="006C4F73"/>
    <w:rsid w:val="006C5163"/>
    <w:rsid w:val="006C5962"/>
    <w:rsid w:val="006C597B"/>
    <w:rsid w:val="006C664D"/>
    <w:rsid w:val="006C679E"/>
    <w:rsid w:val="006C6B13"/>
    <w:rsid w:val="006C7659"/>
    <w:rsid w:val="006C7904"/>
    <w:rsid w:val="006C7AE4"/>
    <w:rsid w:val="006D001E"/>
    <w:rsid w:val="006D024D"/>
    <w:rsid w:val="006D0672"/>
    <w:rsid w:val="006D0732"/>
    <w:rsid w:val="006D1D86"/>
    <w:rsid w:val="006D23E8"/>
    <w:rsid w:val="006D26D5"/>
    <w:rsid w:val="006D2B81"/>
    <w:rsid w:val="006D2E1B"/>
    <w:rsid w:val="006D2E4E"/>
    <w:rsid w:val="006D35B0"/>
    <w:rsid w:val="006D369F"/>
    <w:rsid w:val="006D3884"/>
    <w:rsid w:val="006D38C6"/>
    <w:rsid w:val="006D3E5B"/>
    <w:rsid w:val="006D3F6B"/>
    <w:rsid w:val="006D3FD8"/>
    <w:rsid w:val="006D42D2"/>
    <w:rsid w:val="006D4312"/>
    <w:rsid w:val="006D4AF3"/>
    <w:rsid w:val="006D5F7D"/>
    <w:rsid w:val="006D643B"/>
    <w:rsid w:val="006D6A1A"/>
    <w:rsid w:val="006D71E1"/>
    <w:rsid w:val="006D7511"/>
    <w:rsid w:val="006E0401"/>
    <w:rsid w:val="006E0852"/>
    <w:rsid w:val="006E145C"/>
    <w:rsid w:val="006E14D4"/>
    <w:rsid w:val="006E1AB5"/>
    <w:rsid w:val="006E1C98"/>
    <w:rsid w:val="006E1D33"/>
    <w:rsid w:val="006E20FD"/>
    <w:rsid w:val="006E259D"/>
    <w:rsid w:val="006E29B0"/>
    <w:rsid w:val="006E2A75"/>
    <w:rsid w:val="006E2C8D"/>
    <w:rsid w:val="006E2E2D"/>
    <w:rsid w:val="006E3591"/>
    <w:rsid w:val="006E35F4"/>
    <w:rsid w:val="006E3654"/>
    <w:rsid w:val="006E3995"/>
    <w:rsid w:val="006E3BB7"/>
    <w:rsid w:val="006E3BD1"/>
    <w:rsid w:val="006E3C52"/>
    <w:rsid w:val="006E3EB3"/>
    <w:rsid w:val="006E41B4"/>
    <w:rsid w:val="006E458A"/>
    <w:rsid w:val="006E4FD1"/>
    <w:rsid w:val="006E5676"/>
    <w:rsid w:val="006E5AAA"/>
    <w:rsid w:val="006E5AAD"/>
    <w:rsid w:val="006E645B"/>
    <w:rsid w:val="006E6B79"/>
    <w:rsid w:val="006E6B84"/>
    <w:rsid w:val="006E6D7D"/>
    <w:rsid w:val="006E6DF5"/>
    <w:rsid w:val="006E7345"/>
    <w:rsid w:val="006E743B"/>
    <w:rsid w:val="006E77D7"/>
    <w:rsid w:val="006E7896"/>
    <w:rsid w:val="006E7953"/>
    <w:rsid w:val="006E79E5"/>
    <w:rsid w:val="006E7CC7"/>
    <w:rsid w:val="006E7E8D"/>
    <w:rsid w:val="006E7F11"/>
    <w:rsid w:val="006F02E9"/>
    <w:rsid w:val="006F037B"/>
    <w:rsid w:val="006F0622"/>
    <w:rsid w:val="006F0D62"/>
    <w:rsid w:val="006F101B"/>
    <w:rsid w:val="006F1022"/>
    <w:rsid w:val="006F1109"/>
    <w:rsid w:val="006F1160"/>
    <w:rsid w:val="006F12CC"/>
    <w:rsid w:val="006F1312"/>
    <w:rsid w:val="006F15FD"/>
    <w:rsid w:val="006F1881"/>
    <w:rsid w:val="006F19B1"/>
    <w:rsid w:val="006F1AEA"/>
    <w:rsid w:val="006F1F50"/>
    <w:rsid w:val="006F1F66"/>
    <w:rsid w:val="006F2158"/>
    <w:rsid w:val="006F2314"/>
    <w:rsid w:val="006F2642"/>
    <w:rsid w:val="006F2A75"/>
    <w:rsid w:val="006F2F86"/>
    <w:rsid w:val="006F39E4"/>
    <w:rsid w:val="006F3C24"/>
    <w:rsid w:val="006F3E64"/>
    <w:rsid w:val="006F4158"/>
    <w:rsid w:val="006F4183"/>
    <w:rsid w:val="006F456D"/>
    <w:rsid w:val="006F47CC"/>
    <w:rsid w:val="006F4DBE"/>
    <w:rsid w:val="006F5050"/>
    <w:rsid w:val="006F5176"/>
    <w:rsid w:val="006F5210"/>
    <w:rsid w:val="006F58D3"/>
    <w:rsid w:val="006F6167"/>
    <w:rsid w:val="006F6B69"/>
    <w:rsid w:val="006F6BD9"/>
    <w:rsid w:val="006F6EFD"/>
    <w:rsid w:val="006F6F60"/>
    <w:rsid w:val="006F7006"/>
    <w:rsid w:val="006F79E2"/>
    <w:rsid w:val="006F7B70"/>
    <w:rsid w:val="006F7D8B"/>
    <w:rsid w:val="006F7DAC"/>
    <w:rsid w:val="00700052"/>
    <w:rsid w:val="00700224"/>
    <w:rsid w:val="00700D0B"/>
    <w:rsid w:val="0070114E"/>
    <w:rsid w:val="0070130E"/>
    <w:rsid w:val="00701695"/>
    <w:rsid w:val="007016DB"/>
    <w:rsid w:val="00701752"/>
    <w:rsid w:val="00701B98"/>
    <w:rsid w:val="00702261"/>
    <w:rsid w:val="007026B7"/>
    <w:rsid w:val="00702AF7"/>
    <w:rsid w:val="00702B48"/>
    <w:rsid w:val="00702B9E"/>
    <w:rsid w:val="00703195"/>
    <w:rsid w:val="0070355C"/>
    <w:rsid w:val="007038E3"/>
    <w:rsid w:val="007039A1"/>
    <w:rsid w:val="0070471F"/>
    <w:rsid w:val="00704883"/>
    <w:rsid w:val="00704C60"/>
    <w:rsid w:val="00704EA3"/>
    <w:rsid w:val="00704ECE"/>
    <w:rsid w:val="0070504A"/>
    <w:rsid w:val="0070531F"/>
    <w:rsid w:val="007053E7"/>
    <w:rsid w:val="0070545B"/>
    <w:rsid w:val="0070562F"/>
    <w:rsid w:val="007056AC"/>
    <w:rsid w:val="0070582B"/>
    <w:rsid w:val="00705CBC"/>
    <w:rsid w:val="00705E74"/>
    <w:rsid w:val="0070609D"/>
    <w:rsid w:val="007060F4"/>
    <w:rsid w:val="00706D17"/>
    <w:rsid w:val="007070BA"/>
    <w:rsid w:val="0070722E"/>
    <w:rsid w:val="007076D0"/>
    <w:rsid w:val="00707742"/>
    <w:rsid w:val="0070775D"/>
    <w:rsid w:val="00707A94"/>
    <w:rsid w:val="00707AED"/>
    <w:rsid w:val="00707EB7"/>
    <w:rsid w:val="00707F9A"/>
    <w:rsid w:val="00710994"/>
    <w:rsid w:val="00710C18"/>
    <w:rsid w:val="00710D87"/>
    <w:rsid w:val="00711019"/>
    <w:rsid w:val="007112BA"/>
    <w:rsid w:val="0071137B"/>
    <w:rsid w:val="00711A2C"/>
    <w:rsid w:val="00711AC6"/>
    <w:rsid w:val="00712371"/>
    <w:rsid w:val="00712385"/>
    <w:rsid w:val="007123CE"/>
    <w:rsid w:val="00713625"/>
    <w:rsid w:val="0071376E"/>
    <w:rsid w:val="0071443E"/>
    <w:rsid w:val="00714465"/>
    <w:rsid w:val="0071457F"/>
    <w:rsid w:val="007145D4"/>
    <w:rsid w:val="00714C3F"/>
    <w:rsid w:val="00714C85"/>
    <w:rsid w:val="00714C88"/>
    <w:rsid w:val="00714F38"/>
    <w:rsid w:val="00714FD0"/>
    <w:rsid w:val="00715081"/>
    <w:rsid w:val="007151E7"/>
    <w:rsid w:val="0071577A"/>
    <w:rsid w:val="00715D77"/>
    <w:rsid w:val="007160DF"/>
    <w:rsid w:val="00716910"/>
    <w:rsid w:val="007169B6"/>
    <w:rsid w:val="00716E8B"/>
    <w:rsid w:val="00717586"/>
    <w:rsid w:val="00717C0B"/>
    <w:rsid w:val="00717FEB"/>
    <w:rsid w:val="0072110A"/>
    <w:rsid w:val="007215F4"/>
    <w:rsid w:val="007219AF"/>
    <w:rsid w:val="00721F73"/>
    <w:rsid w:val="0072278A"/>
    <w:rsid w:val="007227B8"/>
    <w:rsid w:val="00722E99"/>
    <w:rsid w:val="00723219"/>
    <w:rsid w:val="007232DC"/>
    <w:rsid w:val="00723685"/>
    <w:rsid w:val="0072388B"/>
    <w:rsid w:val="00723DBA"/>
    <w:rsid w:val="00724104"/>
    <w:rsid w:val="0072411C"/>
    <w:rsid w:val="00724F0E"/>
    <w:rsid w:val="0072534B"/>
    <w:rsid w:val="0072556E"/>
    <w:rsid w:val="00725A57"/>
    <w:rsid w:val="00725C6C"/>
    <w:rsid w:val="00725F6B"/>
    <w:rsid w:val="00726077"/>
    <w:rsid w:val="007261C9"/>
    <w:rsid w:val="00726892"/>
    <w:rsid w:val="0072733A"/>
    <w:rsid w:val="0072734B"/>
    <w:rsid w:val="007275E2"/>
    <w:rsid w:val="0073003F"/>
    <w:rsid w:val="007307DC"/>
    <w:rsid w:val="00730CFF"/>
    <w:rsid w:val="00730D10"/>
    <w:rsid w:val="00730DB0"/>
    <w:rsid w:val="00730E6D"/>
    <w:rsid w:val="00730F8C"/>
    <w:rsid w:val="007314A1"/>
    <w:rsid w:val="007314E2"/>
    <w:rsid w:val="007317E9"/>
    <w:rsid w:val="00732BFE"/>
    <w:rsid w:val="0073307E"/>
    <w:rsid w:val="00733179"/>
    <w:rsid w:val="00733222"/>
    <w:rsid w:val="00733266"/>
    <w:rsid w:val="007333BD"/>
    <w:rsid w:val="007335CC"/>
    <w:rsid w:val="007338CE"/>
    <w:rsid w:val="00733AAF"/>
    <w:rsid w:val="00733C5D"/>
    <w:rsid w:val="00733E1D"/>
    <w:rsid w:val="00734470"/>
    <w:rsid w:val="0073476B"/>
    <w:rsid w:val="00734801"/>
    <w:rsid w:val="00734884"/>
    <w:rsid w:val="00734D51"/>
    <w:rsid w:val="00734EBD"/>
    <w:rsid w:val="00735689"/>
    <w:rsid w:val="00735E9C"/>
    <w:rsid w:val="00736317"/>
    <w:rsid w:val="00736A46"/>
    <w:rsid w:val="00736CCA"/>
    <w:rsid w:val="00736DFE"/>
    <w:rsid w:val="007371CA"/>
    <w:rsid w:val="0073751E"/>
    <w:rsid w:val="00737B7D"/>
    <w:rsid w:val="00740181"/>
    <w:rsid w:val="00740291"/>
    <w:rsid w:val="00740400"/>
    <w:rsid w:val="0074074D"/>
    <w:rsid w:val="00740C9B"/>
    <w:rsid w:val="00740F44"/>
    <w:rsid w:val="00741269"/>
    <w:rsid w:val="00741AD6"/>
    <w:rsid w:val="00741C28"/>
    <w:rsid w:val="00741DC4"/>
    <w:rsid w:val="00742454"/>
    <w:rsid w:val="007426D2"/>
    <w:rsid w:val="007426D3"/>
    <w:rsid w:val="0074286B"/>
    <w:rsid w:val="007430A3"/>
    <w:rsid w:val="00743575"/>
    <w:rsid w:val="0074375A"/>
    <w:rsid w:val="00743BF9"/>
    <w:rsid w:val="00743E86"/>
    <w:rsid w:val="0074404E"/>
    <w:rsid w:val="00744091"/>
    <w:rsid w:val="007440B8"/>
    <w:rsid w:val="00744503"/>
    <w:rsid w:val="0074462C"/>
    <w:rsid w:val="00744795"/>
    <w:rsid w:val="00744C84"/>
    <w:rsid w:val="00744CF6"/>
    <w:rsid w:val="00745308"/>
    <w:rsid w:val="00745406"/>
    <w:rsid w:val="007455BE"/>
    <w:rsid w:val="00745B54"/>
    <w:rsid w:val="00745C34"/>
    <w:rsid w:val="00745E11"/>
    <w:rsid w:val="00745F87"/>
    <w:rsid w:val="007460FE"/>
    <w:rsid w:val="0074618D"/>
    <w:rsid w:val="007461ED"/>
    <w:rsid w:val="00746357"/>
    <w:rsid w:val="00746675"/>
    <w:rsid w:val="007476B4"/>
    <w:rsid w:val="00747887"/>
    <w:rsid w:val="007506B7"/>
    <w:rsid w:val="007508C1"/>
    <w:rsid w:val="00751074"/>
    <w:rsid w:val="00751108"/>
    <w:rsid w:val="0075136D"/>
    <w:rsid w:val="0075140D"/>
    <w:rsid w:val="00751B0D"/>
    <w:rsid w:val="00751DC2"/>
    <w:rsid w:val="00752278"/>
    <w:rsid w:val="00752526"/>
    <w:rsid w:val="007527E9"/>
    <w:rsid w:val="00752A01"/>
    <w:rsid w:val="00752AF1"/>
    <w:rsid w:val="00752CD0"/>
    <w:rsid w:val="00752D7D"/>
    <w:rsid w:val="00752EF0"/>
    <w:rsid w:val="0075300A"/>
    <w:rsid w:val="00753A8A"/>
    <w:rsid w:val="00754239"/>
    <w:rsid w:val="00754342"/>
    <w:rsid w:val="007543F0"/>
    <w:rsid w:val="007544FB"/>
    <w:rsid w:val="00754795"/>
    <w:rsid w:val="007547A4"/>
    <w:rsid w:val="007549B2"/>
    <w:rsid w:val="00755128"/>
    <w:rsid w:val="0075551A"/>
    <w:rsid w:val="00755606"/>
    <w:rsid w:val="00755AB7"/>
    <w:rsid w:val="00755FDB"/>
    <w:rsid w:val="0075629F"/>
    <w:rsid w:val="007562DC"/>
    <w:rsid w:val="00756C57"/>
    <w:rsid w:val="007570FB"/>
    <w:rsid w:val="007571D8"/>
    <w:rsid w:val="007571FF"/>
    <w:rsid w:val="00757284"/>
    <w:rsid w:val="007573D0"/>
    <w:rsid w:val="00757A2E"/>
    <w:rsid w:val="00760091"/>
    <w:rsid w:val="007602B3"/>
    <w:rsid w:val="00760398"/>
    <w:rsid w:val="007604FE"/>
    <w:rsid w:val="00761180"/>
    <w:rsid w:val="00761259"/>
    <w:rsid w:val="0076132E"/>
    <w:rsid w:val="0076151D"/>
    <w:rsid w:val="00761A33"/>
    <w:rsid w:val="00761CBB"/>
    <w:rsid w:val="00761D07"/>
    <w:rsid w:val="00761DEC"/>
    <w:rsid w:val="00761FB9"/>
    <w:rsid w:val="0076206A"/>
    <w:rsid w:val="007620B8"/>
    <w:rsid w:val="00762559"/>
    <w:rsid w:val="0076289E"/>
    <w:rsid w:val="00762AA5"/>
    <w:rsid w:val="00762EB4"/>
    <w:rsid w:val="00762F43"/>
    <w:rsid w:val="00763000"/>
    <w:rsid w:val="0076327D"/>
    <w:rsid w:val="0076329C"/>
    <w:rsid w:val="007632CE"/>
    <w:rsid w:val="00763775"/>
    <w:rsid w:val="00763C94"/>
    <w:rsid w:val="00763CCA"/>
    <w:rsid w:val="0076419D"/>
    <w:rsid w:val="00764859"/>
    <w:rsid w:val="00764B8E"/>
    <w:rsid w:val="00765052"/>
    <w:rsid w:val="00765905"/>
    <w:rsid w:val="00765B3A"/>
    <w:rsid w:val="007664D8"/>
    <w:rsid w:val="007665E4"/>
    <w:rsid w:val="00766672"/>
    <w:rsid w:val="00766749"/>
    <w:rsid w:val="0076685E"/>
    <w:rsid w:val="007668BB"/>
    <w:rsid w:val="00766ADE"/>
    <w:rsid w:val="00766CE9"/>
    <w:rsid w:val="00766DB1"/>
    <w:rsid w:val="00767401"/>
    <w:rsid w:val="007675B4"/>
    <w:rsid w:val="00767822"/>
    <w:rsid w:val="00767866"/>
    <w:rsid w:val="00767C0B"/>
    <w:rsid w:val="00767D0B"/>
    <w:rsid w:val="00767DF7"/>
    <w:rsid w:val="0077032E"/>
    <w:rsid w:val="007703F5"/>
    <w:rsid w:val="0077046A"/>
    <w:rsid w:val="00770B90"/>
    <w:rsid w:val="00770BD5"/>
    <w:rsid w:val="007713BC"/>
    <w:rsid w:val="007716B6"/>
    <w:rsid w:val="007716C1"/>
    <w:rsid w:val="00771B99"/>
    <w:rsid w:val="0077261A"/>
    <w:rsid w:val="00773477"/>
    <w:rsid w:val="00773BF6"/>
    <w:rsid w:val="00773D4E"/>
    <w:rsid w:val="0077415E"/>
    <w:rsid w:val="00774392"/>
    <w:rsid w:val="00774C45"/>
    <w:rsid w:val="00774CCE"/>
    <w:rsid w:val="00774DD4"/>
    <w:rsid w:val="00774FD7"/>
    <w:rsid w:val="007751FC"/>
    <w:rsid w:val="007752D2"/>
    <w:rsid w:val="007752DB"/>
    <w:rsid w:val="007754C9"/>
    <w:rsid w:val="0077569F"/>
    <w:rsid w:val="00775ACE"/>
    <w:rsid w:val="00775AFD"/>
    <w:rsid w:val="00775C7E"/>
    <w:rsid w:val="00775F48"/>
    <w:rsid w:val="00776030"/>
    <w:rsid w:val="0077625D"/>
    <w:rsid w:val="00776DC2"/>
    <w:rsid w:val="00776EE5"/>
    <w:rsid w:val="0077715C"/>
    <w:rsid w:val="00777351"/>
    <w:rsid w:val="00777570"/>
    <w:rsid w:val="00777918"/>
    <w:rsid w:val="00777AF5"/>
    <w:rsid w:val="0078011F"/>
    <w:rsid w:val="0078021F"/>
    <w:rsid w:val="00780400"/>
    <w:rsid w:val="0078042C"/>
    <w:rsid w:val="00780C0A"/>
    <w:rsid w:val="00780E8D"/>
    <w:rsid w:val="007812B0"/>
    <w:rsid w:val="0078151B"/>
    <w:rsid w:val="007816A4"/>
    <w:rsid w:val="00781881"/>
    <w:rsid w:val="00781A10"/>
    <w:rsid w:val="00781E75"/>
    <w:rsid w:val="00781F82"/>
    <w:rsid w:val="007823A9"/>
    <w:rsid w:val="007824A6"/>
    <w:rsid w:val="00782636"/>
    <w:rsid w:val="0078295C"/>
    <w:rsid w:val="00782BC9"/>
    <w:rsid w:val="00782C59"/>
    <w:rsid w:val="007837BC"/>
    <w:rsid w:val="00783B13"/>
    <w:rsid w:val="007840E0"/>
    <w:rsid w:val="007841C0"/>
    <w:rsid w:val="00784236"/>
    <w:rsid w:val="007847DA"/>
    <w:rsid w:val="00784997"/>
    <w:rsid w:val="00784B1B"/>
    <w:rsid w:val="00784CFB"/>
    <w:rsid w:val="00784FB3"/>
    <w:rsid w:val="0078553A"/>
    <w:rsid w:val="00785C84"/>
    <w:rsid w:val="00786251"/>
    <w:rsid w:val="00786563"/>
    <w:rsid w:val="007865A7"/>
    <w:rsid w:val="00786C23"/>
    <w:rsid w:val="00786F3A"/>
    <w:rsid w:val="00786FBC"/>
    <w:rsid w:val="007872BC"/>
    <w:rsid w:val="00787494"/>
    <w:rsid w:val="0078760E"/>
    <w:rsid w:val="00787770"/>
    <w:rsid w:val="00787BBD"/>
    <w:rsid w:val="00787C14"/>
    <w:rsid w:val="00787C2B"/>
    <w:rsid w:val="00787D8F"/>
    <w:rsid w:val="00787D97"/>
    <w:rsid w:val="00787F77"/>
    <w:rsid w:val="00790470"/>
    <w:rsid w:val="00790ADA"/>
    <w:rsid w:val="00790BE1"/>
    <w:rsid w:val="00790CF7"/>
    <w:rsid w:val="007910ED"/>
    <w:rsid w:val="00791275"/>
    <w:rsid w:val="00791757"/>
    <w:rsid w:val="007917E7"/>
    <w:rsid w:val="00791892"/>
    <w:rsid w:val="00791A36"/>
    <w:rsid w:val="00791B22"/>
    <w:rsid w:val="00792303"/>
    <w:rsid w:val="007924D2"/>
    <w:rsid w:val="007928D5"/>
    <w:rsid w:val="00792B8E"/>
    <w:rsid w:val="0079316F"/>
    <w:rsid w:val="00793199"/>
    <w:rsid w:val="00793332"/>
    <w:rsid w:val="00793586"/>
    <w:rsid w:val="00793784"/>
    <w:rsid w:val="007937A6"/>
    <w:rsid w:val="00793C3C"/>
    <w:rsid w:val="00793FF7"/>
    <w:rsid w:val="0079443A"/>
    <w:rsid w:val="00794B52"/>
    <w:rsid w:val="00794BAC"/>
    <w:rsid w:val="00794E3D"/>
    <w:rsid w:val="00795082"/>
    <w:rsid w:val="00795BFE"/>
    <w:rsid w:val="00795CB7"/>
    <w:rsid w:val="0079674B"/>
    <w:rsid w:val="00796A7F"/>
    <w:rsid w:val="00796B2A"/>
    <w:rsid w:val="0079703D"/>
    <w:rsid w:val="0079724D"/>
    <w:rsid w:val="00797538"/>
    <w:rsid w:val="007977B1"/>
    <w:rsid w:val="00797F45"/>
    <w:rsid w:val="007A17DB"/>
    <w:rsid w:val="007A2153"/>
    <w:rsid w:val="007A2160"/>
    <w:rsid w:val="007A26E1"/>
    <w:rsid w:val="007A2C35"/>
    <w:rsid w:val="007A3185"/>
    <w:rsid w:val="007A359F"/>
    <w:rsid w:val="007A3A3B"/>
    <w:rsid w:val="007A3AE7"/>
    <w:rsid w:val="007A3B47"/>
    <w:rsid w:val="007A454D"/>
    <w:rsid w:val="007A489D"/>
    <w:rsid w:val="007A4C2D"/>
    <w:rsid w:val="007A4E66"/>
    <w:rsid w:val="007A53DB"/>
    <w:rsid w:val="007A56CA"/>
    <w:rsid w:val="007A5AC5"/>
    <w:rsid w:val="007A5B4F"/>
    <w:rsid w:val="007A6380"/>
    <w:rsid w:val="007A650D"/>
    <w:rsid w:val="007A6991"/>
    <w:rsid w:val="007A6F87"/>
    <w:rsid w:val="007A70A9"/>
    <w:rsid w:val="007A7369"/>
    <w:rsid w:val="007A74D5"/>
    <w:rsid w:val="007A756E"/>
    <w:rsid w:val="007A7878"/>
    <w:rsid w:val="007B0120"/>
    <w:rsid w:val="007B03D0"/>
    <w:rsid w:val="007B0502"/>
    <w:rsid w:val="007B05E3"/>
    <w:rsid w:val="007B0A40"/>
    <w:rsid w:val="007B0C57"/>
    <w:rsid w:val="007B11C0"/>
    <w:rsid w:val="007B16AF"/>
    <w:rsid w:val="007B18ED"/>
    <w:rsid w:val="007B194D"/>
    <w:rsid w:val="007B1B4C"/>
    <w:rsid w:val="007B1FD6"/>
    <w:rsid w:val="007B221A"/>
    <w:rsid w:val="007B253F"/>
    <w:rsid w:val="007B2583"/>
    <w:rsid w:val="007B2689"/>
    <w:rsid w:val="007B274C"/>
    <w:rsid w:val="007B2937"/>
    <w:rsid w:val="007B2A5D"/>
    <w:rsid w:val="007B2B67"/>
    <w:rsid w:val="007B2B78"/>
    <w:rsid w:val="007B3508"/>
    <w:rsid w:val="007B38BA"/>
    <w:rsid w:val="007B4253"/>
    <w:rsid w:val="007B4405"/>
    <w:rsid w:val="007B47C6"/>
    <w:rsid w:val="007B47D2"/>
    <w:rsid w:val="007B49E4"/>
    <w:rsid w:val="007B52BB"/>
    <w:rsid w:val="007B55AB"/>
    <w:rsid w:val="007B6338"/>
    <w:rsid w:val="007B6C98"/>
    <w:rsid w:val="007B6D36"/>
    <w:rsid w:val="007B6ECC"/>
    <w:rsid w:val="007B6F05"/>
    <w:rsid w:val="007B70A2"/>
    <w:rsid w:val="007B724E"/>
    <w:rsid w:val="007B76A5"/>
    <w:rsid w:val="007B76BC"/>
    <w:rsid w:val="007B7823"/>
    <w:rsid w:val="007C038F"/>
    <w:rsid w:val="007C0730"/>
    <w:rsid w:val="007C07F9"/>
    <w:rsid w:val="007C093F"/>
    <w:rsid w:val="007C11EE"/>
    <w:rsid w:val="007C146E"/>
    <w:rsid w:val="007C1604"/>
    <w:rsid w:val="007C1958"/>
    <w:rsid w:val="007C1A13"/>
    <w:rsid w:val="007C1B51"/>
    <w:rsid w:val="007C1B63"/>
    <w:rsid w:val="007C1D98"/>
    <w:rsid w:val="007C28A4"/>
    <w:rsid w:val="007C2B1B"/>
    <w:rsid w:val="007C2B22"/>
    <w:rsid w:val="007C2D45"/>
    <w:rsid w:val="007C2D89"/>
    <w:rsid w:val="007C30F6"/>
    <w:rsid w:val="007C33AD"/>
    <w:rsid w:val="007C3410"/>
    <w:rsid w:val="007C36C7"/>
    <w:rsid w:val="007C3B84"/>
    <w:rsid w:val="007C3E8B"/>
    <w:rsid w:val="007C3EC6"/>
    <w:rsid w:val="007C3F5A"/>
    <w:rsid w:val="007C447D"/>
    <w:rsid w:val="007C48A8"/>
    <w:rsid w:val="007C4974"/>
    <w:rsid w:val="007C4F0B"/>
    <w:rsid w:val="007C5C53"/>
    <w:rsid w:val="007C6BC3"/>
    <w:rsid w:val="007C6CBD"/>
    <w:rsid w:val="007C6D72"/>
    <w:rsid w:val="007C6F7F"/>
    <w:rsid w:val="007C7168"/>
    <w:rsid w:val="007C72F1"/>
    <w:rsid w:val="007C796C"/>
    <w:rsid w:val="007C7D0E"/>
    <w:rsid w:val="007D0040"/>
    <w:rsid w:val="007D0334"/>
    <w:rsid w:val="007D0E8B"/>
    <w:rsid w:val="007D1152"/>
    <w:rsid w:val="007D1B5D"/>
    <w:rsid w:val="007D1E97"/>
    <w:rsid w:val="007D2015"/>
    <w:rsid w:val="007D26B1"/>
    <w:rsid w:val="007D349B"/>
    <w:rsid w:val="007D36D2"/>
    <w:rsid w:val="007D3F08"/>
    <w:rsid w:val="007D418D"/>
    <w:rsid w:val="007D48DF"/>
    <w:rsid w:val="007D4ADA"/>
    <w:rsid w:val="007D4CA4"/>
    <w:rsid w:val="007D4CD5"/>
    <w:rsid w:val="007D52C8"/>
    <w:rsid w:val="007D573E"/>
    <w:rsid w:val="007D58B1"/>
    <w:rsid w:val="007D5A7D"/>
    <w:rsid w:val="007D5BE7"/>
    <w:rsid w:val="007D5F1B"/>
    <w:rsid w:val="007D5F4F"/>
    <w:rsid w:val="007D687A"/>
    <w:rsid w:val="007D6B8B"/>
    <w:rsid w:val="007D7198"/>
    <w:rsid w:val="007D743A"/>
    <w:rsid w:val="007D77B2"/>
    <w:rsid w:val="007E0116"/>
    <w:rsid w:val="007E0CD2"/>
    <w:rsid w:val="007E0E36"/>
    <w:rsid w:val="007E1075"/>
    <w:rsid w:val="007E1403"/>
    <w:rsid w:val="007E185D"/>
    <w:rsid w:val="007E18B3"/>
    <w:rsid w:val="007E1C0C"/>
    <w:rsid w:val="007E1D84"/>
    <w:rsid w:val="007E1FCD"/>
    <w:rsid w:val="007E20AA"/>
    <w:rsid w:val="007E2806"/>
    <w:rsid w:val="007E2A48"/>
    <w:rsid w:val="007E2FFD"/>
    <w:rsid w:val="007E32B5"/>
    <w:rsid w:val="007E35D7"/>
    <w:rsid w:val="007E38C6"/>
    <w:rsid w:val="007E3CE7"/>
    <w:rsid w:val="007E3FD8"/>
    <w:rsid w:val="007E40D3"/>
    <w:rsid w:val="007E436A"/>
    <w:rsid w:val="007E46AF"/>
    <w:rsid w:val="007E4D84"/>
    <w:rsid w:val="007E53CC"/>
    <w:rsid w:val="007E56AB"/>
    <w:rsid w:val="007E5822"/>
    <w:rsid w:val="007E5981"/>
    <w:rsid w:val="007E5DAE"/>
    <w:rsid w:val="007E5E69"/>
    <w:rsid w:val="007E6202"/>
    <w:rsid w:val="007E623A"/>
    <w:rsid w:val="007E641A"/>
    <w:rsid w:val="007E6806"/>
    <w:rsid w:val="007E6DA1"/>
    <w:rsid w:val="007E76BD"/>
    <w:rsid w:val="007E796F"/>
    <w:rsid w:val="007E7CF3"/>
    <w:rsid w:val="007E7DB1"/>
    <w:rsid w:val="007F04E1"/>
    <w:rsid w:val="007F0872"/>
    <w:rsid w:val="007F08E5"/>
    <w:rsid w:val="007F09AD"/>
    <w:rsid w:val="007F0FC7"/>
    <w:rsid w:val="007F1393"/>
    <w:rsid w:val="007F13CB"/>
    <w:rsid w:val="007F2329"/>
    <w:rsid w:val="007F239B"/>
    <w:rsid w:val="007F2447"/>
    <w:rsid w:val="007F24C1"/>
    <w:rsid w:val="007F2A15"/>
    <w:rsid w:val="007F2CA6"/>
    <w:rsid w:val="007F36A2"/>
    <w:rsid w:val="007F3C74"/>
    <w:rsid w:val="007F447D"/>
    <w:rsid w:val="007F4790"/>
    <w:rsid w:val="007F4F10"/>
    <w:rsid w:val="007F514C"/>
    <w:rsid w:val="007F5919"/>
    <w:rsid w:val="007F595B"/>
    <w:rsid w:val="007F5D57"/>
    <w:rsid w:val="007F60D0"/>
    <w:rsid w:val="007F621A"/>
    <w:rsid w:val="007F62F1"/>
    <w:rsid w:val="007F6440"/>
    <w:rsid w:val="007F64E6"/>
    <w:rsid w:val="007F656A"/>
    <w:rsid w:val="007F68FF"/>
    <w:rsid w:val="007F6D82"/>
    <w:rsid w:val="007F6E0D"/>
    <w:rsid w:val="007F6F1E"/>
    <w:rsid w:val="007F7108"/>
    <w:rsid w:val="007F76FA"/>
    <w:rsid w:val="007F7D10"/>
    <w:rsid w:val="007F7D8E"/>
    <w:rsid w:val="007F7EAD"/>
    <w:rsid w:val="007F7F21"/>
    <w:rsid w:val="0080058A"/>
    <w:rsid w:val="008005B6"/>
    <w:rsid w:val="00800FC9"/>
    <w:rsid w:val="00801329"/>
    <w:rsid w:val="00801967"/>
    <w:rsid w:val="008019BF"/>
    <w:rsid w:val="00801BB1"/>
    <w:rsid w:val="00801BDA"/>
    <w:rsid w:val="008021CB"/>
    <w:rsid w:val="008026DD"/>
    <w:rsid w:val="008028E5"/>
    <w:rsid w:val="00802A17"/>
    <w:rsid w:val="00802A36"/>
    <w:rsid w:val="00803062"/>
    <w:rsid w:val="00803247"/>
    <w:rsid w:val="00803562"/>
    <w:rsid w:val="00803D2A"/>
    <w:rsid w:val="0080410D"/>
    <w:rsid w:val="00804270"/>
    <w:rsid w:val="00804325"/>
    <w:rsid w:val="00804565"/>
    <w:rsid w:val="00804B14"/>
    <w:rsid w:val="0080504E"/>
    <w:rsid w:val="00805680"/>
    <w:rsid w:val="0080587C"/>
    <w:rsid w:val="0080592B"/>
    <w:rsid w:val="00805D21"/>
    <w:rsid w:val="0080626E"/>
    <w:rsid w:val="00806296"/>
    <w:rsid w:val="008062EC"/>
    <w:rsid w:val="00806357"/>
    <w:rsid w:val="00806377"/>
    <w:rsid w:val="00806D7B"/>
    <w:rsid w:val="00806E21"/>
    <w:rsid w:val="00807561"/>
    <w:rsid w:val="008078C2"/>
    <w:rsid w:val="00807D23"/>
    <w:rsid w:val="00810510"/>
    <w:rsid w:val="0081068F"/>
    <w:rsid w:val="00810D1C"/>
    <w:rsid w:val="008110FE"/>
    <w:rsid w:val="0081179E"/>
    <w:rsid w:val="0081192F"/>
    <w:rsid w:val="008120BA"/>
    <w:rsid w:val="008120D9"/>
    <w:rsid w:val="00812442"/>
    <w:rsid w:val="008127C8"/>
    <w:rsid w:val="00812B46"/>
    <w:rsid w:val="00812D7F"/>
    <w:rsid w:val="00812FC5"/>
    <w:rsid w:val="0081316A"/>
    <w:rsid w:val="0081361F"/>
    <w:rsid w:val="0081398E"/>
    <w:rsid w:val="00813B60"/>
    <w:rsid w:val="00813EEA"/>
    <w:rsid w:val="008142A2"/>
    <w:rsid w:val="0081463A"/>
    <w:rsid w:val="00814EAF"/>
    <w:rsid w:val="00815349"/>
    <w:rsid w:val="008155E2"/>
    <w:rsid w:val="008155F4"/>
    <w:rsid w:val="00815D50"/>
    <w:rsid w:val="0081601C"/>
    <w:rsid w:val="008162F1"/>
    <w:rsid w:val="00816881"/>
    <w:rsid w:val="0081783B"/>
    <w:rsid w:val="00820635"/>
    <w:rsid w:val="00820A86"/>
    <w:rsid w:val="0082105D"/>
    <w:rsid w:val="00821951"/>
    <w:rsid w:val="008219C4"/>
    <w:rsid w:val="00821B9D"/>
    <w:rsid w:val="00821FDB"/>
    <w:rsid w:val="0082234E"/>
    <w:rsid w:val="00822393"/>
    <w:rsid w:val="008224C9"/>
    <w:rsid w:val="00822A21"/>
    <w:rsid w:val="00822B50"/>
    <w:rsid w:val="00822C6E"/>
    <w:rsid w:val="00822DCC"/>
    <w:rsid w:val="008236F7"/>
    <w:rsid w:val="0082372E"/>
    <w:rsid w:val="00823733"/>
    <w:rsid w:val="00823D15"/>
    <w:rsid w:val="0082419A"/>
    <w:rsid w:val="0082468B"/>
    <w:rsid w:val="008246FE"/>
    <w:rsid w:val="00824A51"/>
    <w:rsid w:val="00824C82"/>
    <w:rsid w:val="00824E3E"/>
    <w:rsid w:val="00824E94"/>
    <w:rsid w:val="008254F0"/>
    <w:rsid w:val="00825647"/>
    <w:rsid w:val="00825688"/>
    <w:rsid w:val="00825B2A"/>
    <w:rsid w:val="00825E59"/>
    <w:rsid w:val="00826105"/>
    <w:rsid w:val="00826919"/>
    <w:rsid w:val="00826D75"/>
    <w:rsid w:val="008273D7"/>
    <w:rsid w:val="00827AC5"/>
    <w:rsid w:val="00827D30"/>
    <w:rsid w:val="00827D79"/>
    <w:rsid w:val="00830269"/>
    <w:rsid w:val="00830304"/>
    <w:rsid w:val="00830C9C"/>
    <w:rsid w:val="00830CF5"/>
    <w:rsid w:val="00831220"/>
    <w:rsid w:val="0083142B"/>
    <w:rsid w:val="00831993"/>
    <w:rsid w:val="00831CB2"/>
    <w:rsid w:val="00831CF1"/>
    <w:rsid w:val="00831D05"/>
    <w:rsid w:val="00832364"/>
    <w:rsid w:val="00832697"/>
    <w:rsid w:val="0083292A"/>
    <w:rsid w:val="00832A84"/>
    <w:rsid w:val="00833048"/>
    <w:rsid w:val="0083305E"/>
    <w:rsid w:val="0083323D"/>
    <w:rsid w:val="008339E3"/>
    <w:rsid w:val="00834029"/>
    <w:rsid w:val="0083443D"/>
    <w:rsid w:val="0083461D"/>
    <w:rsid w:val="00834C7D"/>
    <w:rsid w:val="0083557B"/>
    <w:rsid w:val="008357E7"/>
    <w:rsid w:val="00835DFB"/>
    <w:rsid w:val="00835FCC"/>
    <w:rsid w:val="00836532"/>
    <w:rsid w:val="008365D9"/>
    <w:rsid w:val="00836763"/>
    <w:rsid w:val="0083692F"/>
    <w:rsid w:val="00836E3C"/>
    <w:rsid w:val="00836F0E"/>
    <w:rsid w:val="00837231"/>
    <w:rsid w:val="0083733F"/>
    <w:rsid w:val="008375E7"/>
    <w:rsid w:val="00837752"/>
    <w:rsid w:val="00840166"/>
    <w:rsid w:val="008407AF"/>
    <w:rsid w:val="008407B5"/>
    <w:rsid w:val="008409A2"/>
    <w:rsid w:val="00840B0A"/>
    <w:rsid w:val="00840F3E"/>
    <w:rsid w:val="008411DA"/>
    <w:rsid w:val="00841674"/>
    <w:rsid w:val="00841700"/>
    <w:rsid w:val="008417E8"/>
    <w:rsid w:val="00841C61"/>
    <w:rsid w:val="00841C62"/>
    <w:rsid w:val="008423F9"/>
    <w:rsid w:val="00842E12"/>
    <w:rsid w:val="008430FF"/>
    <w:rsid w:val="00843290"/>
    <w:rsid w:val="008436BD"/>
    <w:rsid w:val="008437F6"/>
    <w:rsid w:val="00843E46"/>
    <w:rsid w:val="00843F50"/>
    <w:rsid w:val="008441A0"/>
    <w:rsid w:val="00844355"/>
    <w:rsid w:val="008448FB"/>
    <w:rsid w:val="00844F46"/>
    <w:rsid w:val="00844F48"/>
    <w:rsid w:val="008451E2"/>
    <w:rsid w:val="0084536F"/>
    <w:rsid w:val="008456AB"/>
    <w:rsid w:val="008456DC"/>
    <w:rsid w:val="008458CE"/>
    <w:rsid w:val="00845B5C"/>
    <w:rsid w:val="00845D65"/>
    <w:rsid w:val="00845DDA"/>
    <w:rsid w:val="00846566"/>
    <w:rsid w:val="00846BD0"/>
    <w:rsid w:val="00846CC7"/>
    <w:rsid w:val="00846DE0"/>
    <w:rsid w:val="00847452"/>
    <w:rsid w:val="00847583"/>
    <w:rsid w:val="008477FB"/>
    <w:rsid w:val="00847D52"/>
    <w:rsid w:val="00847ECD"/>
    <w:rsid w:val="008504FE"/>
    <w:rsid w:val="00850535"/>
    <w:rsid w:val="0085075D"/>
    <w:rsid w:val="008507F3"/>
    <w:rsid w:val="00850D68"/>
    <w:rsid w:val="00851108"/>
    <w:rsid w:val="008511CA"/>
    <w:rsid w:val="008513BC"/>
    <w:rsid w:val="008513F1"/>
    <w:rsid w:val="008525CE"/>
    <w:rsid w:val="00852743"/>
    <w:rsid w:val="00852DD8"/>
    <w:rsid w:val="008533AA"/>
    <w:rsid w:val="0085351E"/>
    <w:rsid w:val="008537B5"/>
    <w:rsid w:val="00853DA4"/>
    <w:rsid w:val="00853F39"/>
    <w:rsid w:val="008544C9"/>
    <w:rsid w:val="0085474D"/>
    <w:rsid w:val="008547E3"/>
    <w:rsid w:val="0085509A"/>
    <w:rsid w:val="00855A25"/>
    <w:rsid w:val="00855FCF"/>
    <w:rsid w:val="0085600D"/>
    <w:rsid w:val="00856083"/>
    <w:rsid w:val="008561C5"/>
    <w:rsid w:val="008565FD"/>
    <w:rsid w:val="00856B2B"/>
    <w:rsid w:val="00857038"/>
    <w:rsid w:val="008572CD"/>
    <w:rsid w:val="008579BD"/>
    <w:rsid w:val="00857F5D"/>
    <w:rsid w:val="0086046C"/>
    <w:rsid w:val="008608D1"/>
    <w:rsid w:val="0086098C"/>
    <w:rsid w:val="00860E5D"/>
    <w:rsid w:val="00860F16"/>
    <w:rsid w:val="008612CC"/>
    <w:rsid w:val="00861538"/>
    <w:rsid w:val="008617E3"/>
    <w:rsid w:val="00862306"/>
    <w:rsid w:val="00862586"/>
    <w:rsid w:val="00862B39"/>
    <w:rsid w:val="00862FE1"/>
    <w:rsid w:val="0086310F"/>
    <w:rsid w:val="008638CD"/>
    <w:rsid w:val="00863C51"/>
    <w:rsid w:val="00863C71"/>
    <w:rsid w:val="00863C94"/>
    <w:rsid w:val="008642E1"/>
    <w:rsid w:val="00864E2F"/>
    <w:rsid w:val="008650B5"/>
    <w:rsid w:val="008658E1"/>
    <w:rsid w:val="008659B5"/>
    <w:rsid w:val="00865ADE"/>
    <w:rsid w:val="008660BE"/>
    <w:rsid w:val="008661F7"/>
    <w:rsid w:val="008665F0"/>
    <w:rsid w:val="008665F7"/>
    <w:rsid w:val="00867401"/>
    <w:rsid w:val="00867B91"/>
    <w:rsid w:val="00867F69"/>
    <w:rsid w:val="00870336"/>
    <w:rsid w:val="00870A56"/>
    <w:rsid w:val="00870B37"/>
    <w:rsid w:val="00870EF9"/>
    <w:rsid w:val="00870FE5"/>
    <w:rsid w:val="00871C84"/>
    <w:rsid w:val="008720DB"/>
    <w:rsid w:val="00872111"/>
    <w:rsid w:val="00872794"/>
    <w:rsid w:val="00872803"/>
    <w:rsid w:val="00872845"/>
    <w:rsid w:val="00872981"/>
    <w:rsid w:val="00872AF4"/>
    <w:rsid w:val="00872BDA"/>
    <w:rsid w:val="00872F07"/>
    <w:rsid w:val="00873654"/>
    <w:rsid w:val="0087375E"/>
    <w:rsid w:val="00873807"/>
    <w:rsid w:val="00873818"/>
    <w:rsid w:val="0087386B"/>
    <w:rsid w:val="0087450C"/>
    <w:rsid w:val="00874530"/>
    <w:rsid w:val="0087522C"/>
    <w:rsid w:val="00875425"/>
    <w:rsid w:val="00875E2A"/>
    <w:rsid w:val="00876088"/>
    <w:rsid w:val="00876106"/>
    <w:rsid w:val="008763D8"/>
    <w:rsid w:val="00876A47"/>
    <w:rsid w:val="00876D6B"/>
    <w:rsid w:val="0087705C"/>
    <w:rsid w:val="00877216"/>
    <w:rsid w:val="00877378"/>
    <w:rsid w:val="00877827"/>
    <w:rsid w:val="00877B11"/>
    <w:rsid w:val="00877E2E"/>
    <w:rsid w:val="00880269"/>
    <w:rsid w:val="00880732"/>
    <w:rsid w:val="00880B6F"/>
    <w:rsid w:val="00880EB6"/>
    <w:rsid w:val="00881A0C"/>
    <w:rsid w:val="00881AD6"/>
    <w:rsid w:val="008821E7"/>
    <w:rsid w:val="0088259C"/>
    <w:rsid w:val="008828BC"/>
    <w:rsid w:val="00882A59"/>
    <w:rsid w:val="00882FC6"/>
    <w:rsid w:val="008830E2"/>
    <w:rsid w:val="0088324D"/>
    <w:rsid w:val="008838B0"/>
    <w:rsid w:val="00883E23"/>
    <w:rsid w:val="00884147"/>
    <w:rsid w:val="00884331"/>
    <w:rsid w:val="00884504"/>
    <w:rsid w:val="008846EF"/>
    <w:rsid w:val="00884F4F"/>
    <w:rsid w:val="00884FBF"/>
    <w:rsid w:val="008850DF"/>
    <w:rsid w:val="008854EE"/>
    <w:rsid w:val="008858EA"/>
    <w:rsid w:val="00885A38"/>
    <w:rsid w:val="00885A91"/>
    <w:rsid w:val="00885D04"/>
    <w:rsid w:val="00885EC9"/>
    <w:rsid w:val="0088657F"/>
    <w:rsid w:val="008869E0"/>
    <w:rsid w:val="00886A23"/>
    <w:rsid w:val="00886A95"/>
    <w:rsid w:val="00886CA8"/>
    <w:rsid w:val="00887BAD"/>
    <w:rsid w:val="00887F29"/>
    <w:rsid w:val="00890007"/>
    <w:rsid w:val="00890062"/>
    <w:rsid w:val="00890197"/>
    <w:rsid w:val="008902A1"/>
    <w:rsid w:val="008903DF"/>
    <w:rsid w:val="00890756"/>
    <w:rsid w:val="00890FDF"/>
    <w:rsid w:val="008910BD"/>
    <w:rsid w:val="00891A85"/>
    <w:rsid w:val="00891B04"/>
    <w:rsid w:val="00891B5B"/>
    <w:rsid w:val="00891BB8"/>
    <w:rsid w:val="00891DF8"/>
    <w:rsid w:val="00892082"/>
    <w:rsid w:val="00892188"/>
    <w:rsid w:val="00892279"/>
    <w:rsid w:val="00892388"/>
    <w:rsid w:val="00892795"/>
    <w:rsid w:val="008928E9"/>
    <w:rsid w:val="00892E86"/>
    <w:rsid w:val="00893163"/>
    <w:rsid w:val="0089346A"/>
    <w:rsid w:val="0089364A"/>
    <w:rsid w:val="008936DC"/>
    <w:rsid w:val="0089372C"/>
    <w:rsid w:val="00893845"/>
    <w:rsid w:val="008941A5"/>
    <w:rsid w:val="0089431F"/>
    <w:rsid w:val="0089448D"/>
    <w:rsid w:val="00894669"/>
    <w:rsid w:val="00894986"/>
    <w:rsid w:val="00895373"/>
    <w:rsid w:val="00895682"/>
    <w:rsid w:val="00895F43"/>
    <w:rsid w:val="00896022"/>
    <w:rsid w:val="0089609C"/>
    <w:rsid w:val="00896A65"/>
    <w:rsid w:val="00897715"/>
    <w:rsid w:val="008978FD"/>
    <w:rsid w:val="00897B27"/>
    <w:rsid w:val="008A002A"/>
    <w:rsid w:val="008A0A75"/>
    <w:rsid w:val="008A0ACE"/>
    <w:rsid w:val="008A0BB0"/>
    <w:rsid w:val="008A1004"/>
    <w:rsid w:val="008A1087"/>
    <w:rsid w:val="008A110A"/>
    <w:rsid w:val="008A1730"/>
    <w:rsid w:val="008A188E"/>
    <w:rsid w:val="008A1AEB"/>
    <w:rsid w:val="008A2085"/>
    <w:rsid w:val="008A2157"/>
    <w:rsid w:val="008A247B"/>
    <w:rsid w:val="008A263B"/>
    <w:rsid w:val="008A28F5"/>
    <w:rsid w:val="008A2A04"/>
    <w:rsid w:val="008A2FB9"/>
    <w:rsid w:val="008A32AF"/>
    <w:rsid w:val="008A3E1D"/>
    <w:rsid w:val="008A45D5"/>
    <w:rsid w:val="008A479C"/>
    <w:rsid w:val="008A502B"/>
    <w:rsid w:val="008A533B"/>
    <w:rsid w:val="008A5662"/>
    <w:rsid w:val="008A569B"/>
    <w:rsid w:val="008A5D5F"/>
    <w:rsid w:val="008A5D88"/>
    <w:rsid w:val="008A6A92"/>
    <w:rsid w:val="008A6C93"/>
    <w:rsid w:val="008A6CF5"/>
    <w:rsid w:val="008A6D33"/>
    <w:rsid w:val="008A7045"/>
    <w:rsid w:val="008A74E5"/>
    <w:rsid w:val="008A7783"/>
    <w:rsid w:val="008A78C6"/>
    <w:rsid w:val="008A78F0"/>
    <w:rsid w:val="008B0015"/>
    <w:rsid w:val="008B0103"/>
    <w:rsid w:val="008B01FF"/>
    <w:rsid w:val="008B0389"/>
    <w:rsid w:val="008B0772"/>
    <w:rsid w:val="008B1534"/>
    <w:rsid w:val="008B16B8"/>
    <w:rsid w:val="008B1824"/>
    <w:rsid w:val="008B1A98"/>
    <w:rsid w:val="008B1CA8"/>
    <w:rsid w:val="008B1D8B"/>
    <w:rsid w:val="008B23D2"/>
    <w:rsid w:val="008B28DC"/>
    <w:rsid w:val="008B2EE0"/>
    <w:rsid w:val="008B3036"/>
    <w:rsid w:val="008B3068"/>
    <w:rsid w:val="008B320B"/>
    <w:rsid w:val="008B32A9"/>
    <w:rsid w:val="008B33C8"/>
    <w:rsid w:val="008B373B"/>
    <w:rsid w:val="008B387E"/>
    <w:rsid w:val="008B3CC6"/>
    <w:rsid w:val="008B3E5B"/>
    <w:rsid w:val="008B3FCF"/>
    <w:rsid w:val="008B459B"/>
    <w:rsid w:val="008B4672"/>
    <w:rsid w:val="008B4E3C"/>
    <w:rsid w:val="008B4F6C"/>
    <w:rsid w:val="008B5F81"/>
    <w:rsid w:val="008B67DF"/>
    <w:rsid w:val="008B6CF3"/>
    <w:rsid w:val="008B74B6"/>
    <w:rsid w:val="008B7596"/>
    <w:rsid w:val="008B7ACF"/>
    <w:rsid w:val="008C0095"/>
    <w:rsid w:val="008C04AF"/>
    <w:rsid w:val="008C0775"/>
    <w:rsid w:val="008C0839"/>
    <w:rsid w:val="008C0ACE"/>
    <w:rsid w:val="008C0BC0"/>
    <w:rsid w:val="008C1714"/>
    <w:rsid w:val="008C172F"/>
    <w:rsid w:val="008C1970"/>
    <w:rsid w:val="008C1F13"/>
    <w:rsid w:val="008C2605"/>
    <w:rsid w:val="008C2880"/>
    <w:rsid w:val="008C291E"/>
    <w:rsid w:val="008C2CA4"/>
    <w:rsid w:val="008C3094"/>
    <w:rsid w:val="008C3223"/>
    <w:rsid w:val="008C35AC"/>
    <w:rsid w:val="008C3702"/>
    <w:rsid w:val="008C3819"/>
    <w:rsid w:val="008C3D1C"/>
    <w:rsid w:val="008C4241"/>
    <w:rsid w:val="008C4987"/>
    <w:rsid w:val="008C4A9D"/>
    <w:rsid w:val="008C4B67"/>
    <w:rsid w:val="008C4DAB"/>
    <w:rsid w:val="008C4DC2"/>
    <w:rsid w:val="008C5039"/>
    <w:rsid w:val="008C5281"/>
    <w:rsid w:val="008C54F4"/>
    <w:rsid w:val="008C5713"/>
    <w:rsid w:val="008C5D39"/>
    <w:rsid w:val="008C6DFE"/>
    <w:rsid w:val="008C6F8A"/>
    <w:rsid w:val="008C746D"/>
    <w:rsid w:val="008C780E"/>
    <w:rsid w:val="008C7A37"/>
    <w:rsid w:val="008C7B5B"/>
    <w:rsid w:val="008C7FAD"/>
    <w:rsid w:val="008D017E"/>
    <w:rsid w:val="008D07BB"/>
    <w:rsid w:val="008D083F"/>
    <w:rsid w:val="008D0987"/>
    <w:rsid w:val="008D0AE2"/>
    <w:rsid w:val="008D0C24"/>
    <w:rsid w:val="008D1060"/>
    <w:rsid w:val="008D1259"/>
    <w:rsid w:val="008D1B83"/>
    <w:rsid w:val="008D207F"/>
    <w:rsid w:val="008D20C5"/>
    <w:rsid w:val="008D2767"/>
    <w:rsid w:val="008D27A7"/>
    <w:rsid w:val="008D286B"/>
    <w:rsid w:val="008D293C"/>
    <w:rsid w:val="008D300F"/>
    <w:rsid w:val="008D34DD"/>
    <w:rsid w:val="008D360E"/>
    <w:rsid w:val="008D48AE"/>
    <w:rsid w:val="008D4947"/>
    <w:rsid w:val="008D517B"/>
    <w:rsid w:val="008D547F"/>
    <w:rsid w:val="008D5501"/>
    <w:rsid w:val="008D5835"/>
    <w:rsid w:val="008D5C53"/>
    <w:rsid w:val="008D5E3C"/>
    <w:rsid w:val="008D5E94"/>
    <w:rsid w:val="008D631E"/>
    <w:rsid w:val="008D6357"/>
    <w:rsid w:val="008D6906"/>
    <w:rsid w:val="008D6AAA"/>
    <w:rsid w:val="008D6BD3"/>
    <w:rsid w:val="008D6C57"/>
    <w:rsid w:val="008D6D28"/>
    <w:rsid w:val="008D6D64"/>
    <w:rsid w:val="008D6ECE"/>
    <w:rsid w:val="008D6F51"/>
    <w:rsid w:val="008D71BA"/>
    <w:rsid w:val="008D732C"/>
    <w:rsid w:val="008D7AF7"/>
    <w:rsid w:val="008E0143"/>
    <w:rsid w:val="008E01FD"/>
    <w:rsid w:val="008E022C"/>
    <w:rsid w:val="008E0281"/>
    <w:rsid w:val="008E04CA"/>
    <w:rsid w:val="008E0930"/>
    <w:rsid w:val="008E0A43"/>
    <w:rsid w:val="008E0B06"/>
    <w:rsid w:val="008E0F18"/>
    <w:rsid w:val="008E10EC"/>
    <w:rsid w:val="008E128D"/>
    <w:rsid w:val="008E13A4"/>
    <w:rsid w:val="008E1A47"/>
    <w:rsid w:val="008E1D44"/>
    <w:rsid w:val="008E23B8"/>
    <w:rsid w:val="008E26C2"/>
    <w:rsid w:val="008E2A1C"/>
    <w:rsid w:val="008E2B5E"/>
    <w:rsid w:val="008E2BFB"/>
    <w:rsid w:val="008E3219"/>
    <w:rsid w:val="008E3242"/>
    <w:rsid w:val="008E347C"/>
    <w:rsid w:val="008E40B1"/>
    <w:rsid w:val="008E46B3"/>
    <w:rsid w:val="008E4A4C"/>
    <w:rsid w:val="008E4D70"/>
    <w:rsid w:val="008E4EA3"/>
    <w:rsid w:val="008E502D"/>
    <w:rsid w:val="008E5361"/>
    <w:rsid w:val="008E574C"/>
    <w:rsid w:val="008E5789"/>
    <w:rsid w:val="008E58A1"/>
    <w:rsid w:val="008E5B7A"/>
    <w:rsid w:val="008E5BBC"/>
    <w:rsid w:val="008E5CDB"/>
    <w:rsid w:val="008E62F7"/>
    <w:rsid w:val="008E672C"/>
    <w:rsid w:val="008E6BE3"/>
    <w:rsid w:val="008E6DFB"/>
    <w:rsid w:val="008E70C1"/>
    <w:rsid w:val="008E7436"/>
    <w:rsid w:val="008E7BE6"/>
    <w:rsid w:val="008F04CC"/>
    <w:rsid w:val="008F054A"/>
    <w:rsid w:val="008F067E"/>
    <w:rsid w:val="008F06C2"/>
    <w:rsid w:val="008F0D7C"/>
    <w:rsid w:val="008F0F4D"/>
    <w:rsid w:val="008F1065"/>
    <w:rsid w:val="008F1606"/>
    <w:rsid w:val="008F1830"/>
    <w:rsid w:val="008F1D16"/>
    <w:rsid w:val="008F2098"/>
    <w:rsid w:val="008F2210"/>
    <w:rsid w:val="008F269E"/>
    <w:rsid w:val="008F29B5"/>
    <w:rsid w:val="008F29E3"/>
    <w:rsid w:val="008F2B31"/>
    <w:rsid w:val="008F2D07"/>
    <w:rsid w:val="008F2E1A"/>
    <w:rsid w:val="008F3C07"/>
    <w:rsid w:val="008F3D24"/>
    <w:rsid w:val="008F3D93"/>
    <w:rsid w:val="008F4C31"/>
    <w:rsid w:val="008F50DC"/>
    <w:rsid w:val="008F531E"/>
    <w:rsid w:val="008F5664"/>
    <w:rsid w:val="008F5DA3"/>
    <w:rsid w:val="008F6820"/>
    <w:rsid w:val="008F6970"/>
    <w:rsid w:val="008F6A3D"/>
    <w:rsid w:val="008F7110"/>
    <w:rsid w:val="008F719C"/>
    <w:rsid w:val="008F774B"/>
    <w:rsid w:val="008F7DE1"/>
    <w:rsid w:val="009000D6"/>
    <w:rsid w:val="009002F7"/>
    <w:rsid w:val="009003E0"/>
    <w:rsid w:val="00900823"/>
    <w:rsid w:val="009008DB"/>
    <w:rsid w:val="00901506"/>
    <w:rsid w:val="00901C24"/>
    <w:rsid w:val="00901CE8"/>
    <w:rsid w:val="00901F22"/>
    <w:rsid w:val="00902049"/>
    <w:rsid w:val="009025F4"/>
    <w:rsid w:val="0090279D"/>
    <w:rsid w:val="00902D35"/>
    <w:rsid w:val="00903015"/>
    <w:rsid w:val="00903319"/>
    <w:rsid w:val="009036AE"/>
    <w:rsid w:val="00903ACF"/>
    <w:rsid w:val="00903D48"/>
    <w:rsid w:val="00904211"/>
    <w:rsid w:val="0090458B"/>
    <w:rsid w:val="00904831"/>
    <w:rsid w:val="00904B4A"/>
    <w:rsid w:val="00904FFA"/>
    <w:rsid w:val="0090597E"/>
    <w:rsid w:val="00906374"/>
    <w:rsid w:val="00906470"/>
    <w:rsid w:val="00906F78"/>
    <w:rsid w:val="00907AE4"/>
    <w:rsid w:val="00907F47"/>
    <w:rsid w:val="00907F9D"/>
    <w:rsid w:val="0091015A"/>
    <w:rsid w:val="0091028C"/>
    <w:rsid w:val="00910607"/>
    <w:rsid w:val="00910863"/>
    <w:rsid w:val="00910B5B"/>
    <w:rsid w:val="00910BF0"/>
    <w:rsid w:val="00910C74"/>
    <w:rsid w:val="00910E89"/>
    <w:rsid w:val="009110BC"/>
    <w:rsid w:val="00911361"/>
    <w:rsid w:val="009114D1"/>
    <w:rsid w:val="009118F0"/>
    <w:rsid w:val="00911CA1"/>
    <w:rsid w:val="00911F74"/>
    <w:rsid w:val="00912033"/>
    <w:rsid w:val="00912AD8"/>
    <w:rsid w:val="00912C7F"/>
    <w:rsid w:val="00912FE7"/>
    <w:rsid w:val="0091328E"/>
    <w:rsid w:val="00913586"/>
    <w:rsid w:val="00913FB7"/>
    <w:rsid w:val="00914579"/>
    <w:rsid w:val="009145BB"/>
    <w:rsid w:val="0091467D"/>
    <w:rsid w:val="00914C7E"/>
    <w:rsid w:val="00914D57"/>
    <w:rsid w:val="00915980"/>
    <w:rsid w:val="00915CCE"/>
    <w:rsid w:val="00915F2C"/>
    <w:rsid w:val="009161D2"/>
    <w:rsid w:val="009164DF"/>
    <w:rsid w:val="009166CF"/>
    <w:rsid w:val="0091693C"/>
    <w:rsid w:val="00916E47"/>
    <w:rsid w:val="00916FF4"/>
    <w:rsid w:val="00917297"/>
    <w:rsid w:val="00917382"/>
    <w:rsid w:val="00917538"/>
    <w:rsid w:val="009175CC"/>
    <w:rsid w:val="009178CC"/>
    <w:rsid w:val="00917D57"/>
    <w:rsid w:val="0092006F"/>
    <w:rsid w:val="00920331"/>
    <w:rsid w:val="00920483"/>
    <w:rsid w:val="00920501"/>
    <w:rsid w:val="009208BF"/>
    <w:rsid w:val="00920C8D"/>
    <w:rsid w:val="00920DBD"/>
    <w:rsid w:val="00920E00"/>
    <w:rsid w:val="00921091"/>
    <w:rsid w:val="00921343"/>
    <w:rsid w:val="009217A8"/>
    <w:rsid w:val="0092191B"/>
    <w:rsid w:val="00921934"/>
    <w:rsid w:val="009219FB"/>
    <w:rsid w:val="00921C31"/>
    <w:rsid w:val="00921FDF"/>
    <w:rsid w:val="009220FA"/>
    <w:rsid w:val="00922611"/>
    <w:rsid w:val="00922D4E"/>
    <w:rsid w:val="00922F5B"/>
    <w:rsid w:val="0092363D"/>
    <w:rsid w:val="009238F9"/>
    <w:rsid w:val="00923E7E"/>
    <w:rsid w:val="00924504"/>
    <w:rsid w:val="0092519E"/>
    <w:rsid w:val="009252B0"/>
    <w:rsid w:val="0092548E"/>
    <w:rsid w:val="00925511"/>
    <w:rsid w:val="00925604"/>
    <w:rsid w:val="009257D3"/>
    <w:rsid w:val="00925866"/>
    <w:rsid w:val="00925AED"/>
    <w:rsid w:val="00925BF6"/>
    <w:rsid w:val="00925D7D"/>
    <w:rsid w:val="00925D86"/>
    <w:rsid w:val="00925DCE"/>
    <w:rsid w:val="009267E1"/>
    <w:rsid w:val="009269C8"/>
    <w:rsid w:val="00926A5A"/>
    <w:rsid w:val="00926CEE"/>
    <w:rsid w:val="00926D46"/>
    <w:rsid w:val="00926DC0"/>
    <w:rsid w:val="00926E2C"/>
    <w:rsid w:val="009270FE"/>
    <w:rsid w:val="00927213"/>
    <w:rsid w:val="00927E01"/>
    <w:rsid w:val="00930068"/>
    <w:rsid w:val="00930805"/>
    <w:rsid w:val="00930896"/>
    <w:rsid w:val="009310AC"/>
    <w:rsid w:val="0093112F"/>
    <w:rsid w:val="00931291"/>
    <w:rsid w:val="00931EED"/>
    <w:rsid w:val="0093207A"/>
    <w:rsid w:val="00932693"/>
    <w:rsid w:val="009329D1"/>
    <w:rsid w:val="00932F93"/>
    <w:rsid w:val="0093343E"/>
    <w:rsid w:val="0093349B"/>
    <w:rsid w:val="00933BC9"/>
    <w:rsid w:val="0093418F"/>
    <w:rsid w:val="009347B0"/>
    <w:rsid w:val="009348D9"/>
    <w:rsid w:val="00934B3C"/>
    <w:rsid w:val="00934D0F"/>
    <w:rsid w:val="009351E9"/>
    <w:rsid w:val="00935453"/>
    <w:rsid w:val="00935461"/>
    <w:rsid w:val="00935A3A"/>
    <w:rsid w:val="00935E36"/>
    <w:rsid w:val="00936293"/>
    <w:rsid w:val="009368A0"/>
    <w:rsid w:val="009369EA"/>
    <w:rsid w:val="00936EB3"/>
    <w:rsid w:val="009373E6"/>
    <w:rsid w:val="00937474"/>
    <w:rsid w:val="00937726"/>
    <w:rsid w:val="009378B1"/>
    <w:rsid w:val="009379D6"/>
    <w:rsid w:val="00937D56"/>
    <w:rsid w:val="00937F46"/>
    <w:rsid w:val="009401A6"/>
    <w:rsid w:val="00940C0B"/>
    <w:rsid w:val="00940D9E"/>
    <w:rsid w:val="00940DF6"/>
    <w:rsid w:val="00940E06"/>
    <w:rsid w:val="00940E9E"/>
    <w:rsid w:val="00941053"/>
    <w:rsid w:val="00941458"/>
    <w:rsid w:val="00941492"/>
    <w:rsid w:val="009414D7"/>
    <w:rsid w:val="00941603"/>
    <w:rsid w:val="00941751"/>
    <w:rsid w:val="00941C14"/>
    <w:rsid w:val="009426B7"/>
    <w:rsid w:val="0094299A"/>
    <w:rsid w:val="00942CC5"/>
    <w:rsid w:val="00942FA9"/>
    <w:rsid w:val="00943107"/>
    <w:rsid w:val="009432A2"/>
    <w:rsid w:val="009433E5"/>
    <w:rsid w:val="0094360A"/>
    <w:rsid w:val="00943664"/>
    <w:rsid w:val="00943B38"/>
    <w:rsid w:val="00943D6E"/>
    <w:rsid w:val="00944063"/>
    <w:rsid w:val="0094434A"/>
    <w:rsid w:val="009444B7"/>
    <w:rsid w:val="0094481A"/>
    <w:rsid w:val="00944ABD"/>
    <w:rsid w:val="00944B18"/>
    <w:rsid w:val="0094502F"/>
    <w:rsid w:val="00945053"/>
    <w:rsid w:val="009452F9"/>
    <w:rsid w:val="0094539C"/>
    <w:rsid w:val="00945B3A"/>
    <w:rsid w:val="0094659F"/>
    <w:rsid w:val="0094684C"/>
    <w:rsid w:val="0094690F"/>
    <w:rsid w:val="00946CF3"/>
    <w:rsid w:val="00946D46"/>
    <w:rsid w:val="00947090"/>
    <w:rsid w:val="00947E49"/>
    <w:rsid w:val="00947FC8"/>
    <w:rsid w:val="009500C9"/>
    <w:rsid w:val="009502A1"/>
    <w:rsid w:val="0095052A"/>
    <w:rsid w:val="009505CF"/>
    <w:rsid w:val="009505F5"/>
    <w:rsid w:val="00950A27"/>
    <w:rsid w:val="00950A41"/>
    <w:rsid w:val="00950AA4"/>
    <w:rsid w:val="00951840"/>
    <w:rsid w:val="00951B9C"/>
    <w:rsid w:val="00951DA1"/>
    <w:rsid w:val="00951E5C"/>
    <w:rsid w:val="0095241C"/>
    <w:rsid w:val="00952845"/>
    <w:rsid w:val="00952A8D"/>
    <w:rsid w:val="009533C0"/>
    <w:rsid w:val="00953EE1"/>
    <w:rsid w:val="009543F8"/>
    <w:rsid w:val="009548FA"/>
    <w:rsid w:val="00954989"/>
    <w:rsid w:val="00954B98"/>
    <w:rsid w:val="00954C60"/>
    <w:rsid w:val="00954F1C"/>
    <w:rsid w:val="009558BB"/>
    <w:rsid w:val="00955A71"/>
    <w:rsid w:val="00955B0A"/>
    <w:rsid w:val="00955B6F"/>
    <w:rsid w:val="00955F1D"/>
    <w:rsid w:val="00955F93"/>
    <w:rsid w:val="009567CE"/>
    <w:rsid w:val="0095691B"/>
    <w:rsid w:val="0095724F"/>
    <w:rsid w:val="00957290"/>
    <w:rsid w:val="00957A67"/>
    <w:rsid w:val="00957ECE"/>
    <w:rsid w:val="00957FAF"/>
    <w:rsid w:val="009601F8"/>
    <w:rsid w:val="009602C7"/>
    <w:rsid w:val="00960610"/>
    <w:rsid w:val="0096061D"/>
    <w:rsid w:val="00960746"/>
    <w:rsid w:val="00960878"/>
    <w:rsid w:val="00960F42"/>
    <w:rsid w:val="00960FE3"/>
    <w:rsid w:val="00961241"/>
    <w:rsid w:val="0096136A"/>
    <w:rsid w:val="00961515"/>
    <w:rsid w:val="00961A04"/>
    <w:rsid w:val="00961BBA"/>
    <w:rsid w:val="00961BBD"/>
    <w:rsid w:val="00962242"/>
    <w:rsid w:val="0096232F"/>
    <w:rsid w:val="00962505"/>
    <w:rsid w:val="00962641"/>
    <w:rsid w:val="00962912"/>
    <w:rsid w:val="00962934"/>
    <w:rsid w:val="0096348E"/>
    <w:rsid w:val="00963C8F"/>
    <w:rsid w:val="00964823"/>
    <w:rsid w:val="00964B90"/>
    <w:rsid w:val="00964C5E"/>
    <w:rsid w:val="009655C8"/>
    <w:rsid w:val="009655D7"/>
    <w:rsid w:val="00966708"/>
    <w:rsid w:val="0096682D"/>
    <w:rsid w:val="009668E4"/>
    <w:rsid w:val="009672E9"/>
    <w:rsid w:val="009674A4"/>
    <w:rsid w:val="009674F9"/>
    <w:rsid w:val="0096750D"/>
    <w:rsid w:val="00967D72"/>
    <w:rsid w:val="00967F51"/>
    <w:rsid w:val="009701BA"/>
    <w:rsid w:val="00970352"/>
    <w:rsid w:val="00970754"/>
    <w:rsid w:val="00970BD3"/>
    <w:rsid w:val="0097154D"/>
    <w:rsid w:val="0097184E"/>
    <w:rsid w:val="00971D88"/>
    <w:rsid w:val="00972454"/>
    <w:rsid w:val="009725C1"/>
    <w:rsid w:val="00972CAE"/>
    <w:rsid w:val="009737E6"/>
    <w:rsid w:val="0097392E"/>
    <w:rsid w:val="00973A84"/>
    <w:rsid w:val="009745B4"/>
    <w:rsid w:val="009749E4"/>
    <w:rsid w:val="00975319"/>
    <w:rsid w:val="009755D3"/>
    <w:rsid w:val="0097587D"/>
    <w:rsid w:val="00975882"/>
    <w:rsid w:val="00975BBD"/>
    <w:rsid w:val="009771BB"/>
    <w:rsid w:val="009774B7"/>
    <w:rsid w:val="00977583"/>
    <w:rsid w:val="00977C66"/>
    <w:rsid w:val="009809F9"/>
    <w:rsid w:val="00980A06"/>
    <w:rsid w:val="00980A83"/>
    <w:rsid w:val="00980B11"/>
    <w:rsid w:val="00980DEC"/>
    <w:rsid w:val="00980E59"/>
    <w:rsid w:val="00981293"/>
    <w:rsid w:val="009812F3"/>
    <w:rsid w:val="00981F66"/>
    <w:rsid w:val="0098210D"/>
    <w:rsid w:val="00982243"/>
    <w:rsid w:val="0098247C"/>
    <w:rsid w:val="009827EA"/>
    <w:rsid w:val="00982949"/>
    <w:rsid w:val="00983016"/>
    <w:rsid w:val="0098314F"/>
    <w:rsid w:val="00983A07"/>
    <w:rsid w:val="00983D32"/>
    <w:rsid w:val="00983F49"/>
    <w:rsid w:val="0098482A"/>
    <w:rsid w:val="00984982"/>
    <w:rsid w:val="00984F88"/>
    <w:rsid w:val="00984FFC"/>
    <w:rsid w:val="00985185"/>
    <w:rsid w:val="009852A5"/>
    <w:rsid w:val="009854C7"/>
    <w:rsid w:val="0098564B"/>
    <w:rsid w:val="00985654"/>
    <w:rsid w:val="00985A96"/>
    <w:rsid w:val="00985D29"/>
    <w:rsid w:val="00986406"/>
    <w:rsid w:val="00986B95"/>
    <w:rsid w:val="00986BAC"/>
    <w:rsid w:val="00986E0E"/>
    <w:rsid w:val="0098750A"/>
    <w:rsid w:val="00987980"/>
    <w:rsid w:val="00987C28"/>
    <w:rsid w:val="00987C8C"/>
    <w:rsid w:val="00987DCB"/>
    <w:rsid w:val="00990702"/>
    <w:rsid w:val="00990936"/>
    <w:rsid w:val="00990AC6"/>
    <w:rsid w:val="009910C6"/>
    <w:rsid w:val="00991177"/>
    <w:rsid w:val="009912D3"/>
    <w:rsid w:val="009912D8"/>
    <w:rsid w:val="00991426"/>
    <w:rsid w:val="00991494"/>
    <w:rsid w:val="009921F1"/>
    <w:rsid w:val="0099230B"/>
    <w:rsid w:val="009927F8"/>
    <w:rsid w:val="00992B81"/>
    <w:rsid w:val="00992B8A"/>
    <w:rsid w:val="00992E18"/>
    <w:rsid w:val="00993290"/>
    <w:rsid w:val="009935F6"/>
    <w:rsid w:val="00993BD3"/>
    <w:rsid w:val="00993C91"/>
    <w:rsid w:val="00994056"/>
    <w:rsid w:val="009942EB"/>
    <w:rsid w:val="00994460"/>
    <w:rsid w:val="00994691"/>
    <w:rsid w:val="00994C42"/>
    <w:rsid w:val="00994E00"/>
    <w:rsid w:val="00995178"/>
    <w:rsid w:val="00995485"/>
    <w:rsid w:val="009957CB"/>
    <w:rsid w:val="00995FC9"/>
    <w:rsid w:val="00996A2B"/>
    <w:rsid w:val="00996F21"/>
    <w:rsid w:val="00997010"/>
    <w:rsid w:val="0099746B"/>
    <w:rsid w:val="00997765"/>
    <w:rsid w:val="009977F1"/>
    <w:rsid w:val="009977F4"/>
    <w:rsid w:val="009978E3"/>
    <w:rsid w:val="00997D1C"/>
    <w:rsid w:val="009A00D4"/>
    <w:rsid w:val="009A028B"/>
    <w:rsid w:val="009A036E"/>
    <w:rsid w:val="009A05AA"/>
    <w:rsid w:val="009A09F7"/>
    <w:rsid w:val="009A10FF"/>
    <w:rsid w:val="009A148A"/>
    <w:rsid w:val="009A157A"/>
    <w:rsid w:val="009A15B6"/>
    <w:rsid w:val="009A1D0A"/>
    <w:rsid w:val="009A207C"/>
    <w:rsid w:val="009A208D"/>
    <w:rsid w:val="009A21C7"/>
    <w:rsid w:val="009A26BB"/>
    <w:rsid w:val="009A2C3E"/>
    <w:rsid w:val="009A2D61"/>
    <w:rsid w:val="009A2DBA"/>
    <w:rsid w:val="009A30EC"/>
    <w:rsid w:val="009A38F6"/>
    <w:rsid w:val="009A3B33"/>
    <w:rsid w:val="009A3D70"/>
    <w:rsid w:val="009A4279"/>
    <w:rsid w:val="009A448D"/>
    <w:rsid w:val="009A4ADA"/>
    <w:rsid w:val="009A4C9B"/>
    <w:rsid w:val="009A4E3B"/>
    <w:rsid w:val="009A5651"/>
    <w:rsid w:val="009A610C"/>
    <w:rsid w:val="009A612D"/>
    <w:rsid w:val="009A62C3"/>
    <w:rsid w:val="009A6891"/>
    <w:rsid w:val="009A7241"/>
    <w:rsid w:val="009A73BF"/>
    <w:rsid w:val="009A788B"/>
    <w:rsid w:val="009A7A8C"/>
    <w:rsid w:val="009B01DA"/>
    <w:rsid w:val="009B04FD"/>
    <w:rsid w:val="009B056B"/>
    <w:rsid w:val="009B0E2A"/>
    <w:rsid w:val="009B0EEE"/>
    <w:rsid w:val="009B1733"/>
    <w:rsid w:val="009B1B19"/>
    <w:rsid w:val="009B201A"/>
    <w:rsid w:val="009B2175"/>
    <w:rsid w:val="009B253B"/>
    <w:rsid w:val="009B2C55"/>
    <w:rsid w:val="009B2CB0"/>
    <w:rsid w:val="009B2CB3"/>
    <w:rsid w:val="009B2D55"/>
    <w:rsid w:val="009B33B1"/>
    <w:rsid w:val="009B3412"/>
    <w:rsid w:val="009B34C7"/>
    <w:rsid w:val="009B36D3"/>
    <w:rsid w:val="009B383E"/>
    <w:rsid w:val="009B4028"/>
    <w:rsid w:val="009B4161"/>
    <w:rsid w:val="009B4C4A"/>
    <w:rsid w:val="009B4E31"/>
    <w:rsid w:val="009B4FE7"/>
    <w:rsid w:val="009B540C"/>
    <w:rsid w:val="009B563D"/>
    <w:rsid w:val="009B5879"/>
    <w:rsid w:val="009B5E76"/>
    <w:rsid w:val="009B5EEF"/>
    <w:rsid w:val="009B611A"/>
    <w:rsid w:val="009B62BB"/>
    <w:rsid w:val="009B65F3"/>
    <w:rsid w:val="009B678B"/>
    <w:rsid w:val="009B6DC3"/>
    <w:rsid w:val="009B70FD"/>
    <w:rsid w:val="009B7A96"/>
    <w:rsid w:val="009C008A"/>
    <w:rsid w:val="009C02AA"/>
    <w:rsid w:val="009C036B"/>
    <w:rsid w:val="009C06A1"/>
    <w:rsid w:val="009C06AC"/>
    <w:rsid w:val="009C0A81"/>
    <w:rsid w:val="009C0AD6"/>
    <w:rsid w:val="009C0F5D"/>
    <w:rsid w:val="009C203C"/>
    <w:rsid w:val="009C2380"/>
    <w:rsid w:val="009C2406"/>
    <w:rsid w:val="009C2464"/>
    <w:rsid w:val="009C24A4"/>
    <w:rsid w:val="009C2A8B"/>
    <w:rsid w:val="009C30EF"/>
    <w:rsid w:val="009C313A"/>
    <w:rsid w:val="009C3257"/>
    <w:rsid w:val="009C3317"/>
    <w:rsid w:val="009C372B"/>
    <w:rsid w:val="009C3FFC"/>
    <w:rsid w:val="009C4076"/>
    <w:rsid w:val="009C5075"/>
    <w:rsid w:val="009C5691"/>
    <w:rsid w:val="009C56A8"/>
    <w:rsid w:val="009C5952"/>
    <w:rsid w:val="009C5A0D"/>
    <w:rsid w:val="009C5A82"/>
    <w:rsid w:val="009C5A97"/>
    <w:rsid w:val="009C5C68"/>
    <w:rsid w:val="009C5CB7"/>
    <w:rsid w:val="009C5D0A"/>
    <w:rsid w:val="009C5FAE"/>
    <w:rsid w:val="009C5FDE"/>
    <w:rsid w:val="009C63D2"/>
    <w:rsid w:val="009C6751"/>
    <w:rsid w:val="009C74F8"/>
    <w:rsid w:val="009C78BE"/>
    <w:rsid w:val="009D0318"/>
    <w:rsid w:val="009D084A"/>
    <w:rsid w:val="009D0F58"/>
    <w:rsid w:val="009D128F"/>
    <w:rsid w:val="009D184D"/>
    <w:rsid w:val="009D1C6B"/>
    <w:rsid w:val="009D1E28"/>
    <w:rsid w:val="009D23EA"/>
    <w:rsid w:val="009D24F2"/>
    <w:rsid w:val="009D2DEE"/>
    <w:rsid w:val="009D2E56"/>
    <w:rsid w:val="009D370F"/>
    <w:rsid w:val="009D38B0"/>
    <w:rsid w:val="009D401F"/>
    <w:rsid w:val="009D4365"/>
    <w:rsid w:val="009D44B3"/>
    <w:rsid w:val="009D44D9"/>
    <w:rsid w:val="009D4CDA"/>
    <w:rsid w:val="009D4E3F"/>
    <w:rsid w:val="009D51BD"/>
    <w:rsid w:val="009D546D"/>
    <w:rsid w:val="009D59A4"/>
    <w:rsid w:val="009D5A23"/>
    <w:rsid w:val="009D5F39"/>
    <w:rsid w:val="009D6261"/>
    <w:rsid w:val="009D6B1C"/>
    <w:rsid w:val="009D7067"/>
    <w:rsid w:val="009D7207"/>
    <w:rsid w:val="009D7698"/>
    <w:rsid w:val="009D77E6"/>
    <w:rsid w:val="009D79A1"/>
    <w:rsid w:val="009D7C5D"/>
    <w:rsid w:val="009D7E38"/>
    <w:rsid w:val="009D7FB6"/>
    <w:rsid w:val="009E005E"/>
    <w:rsid w:val="009E033A"/>
    <w:rsid w:val="009E0508"/>
    <w:rsid w:val="009E08DC"/>
    <w:rsid w:val="009E1F78"/>
    <w:rsid w:val="009E1FA1"/>
    <w:rsid w:val="009E226C"/>
    <w:rsid w:val="009E24DA"/>
    <w:rsid w:val="009E2938"/>
    <w:rsid w:val="009E2D87"/>
    <w:rsid w:val="009E2E30"/>
    <w:rsid w:val="009E2EBD"/>
    <w:rsid w:val="009E3016"/>
    <w:rsid w:val="009E364A"/>
    <w:rsid w:val="009E3683"/>
    <w:rsid w:val="009E36F3"/>
    <w:rsid w:val="009E383D"/>
    <w:rsid w:val="009E3EB2"/>
    <w:rsid w:val="009E3FE2"/>
    <w:rsid w:val="009E4066"/>
    <w:rsid w:val="009E41F6"/>
    <w:rsid w:val="009E4677"/>
    <w:rsid w:val="009E4772"/>
    <w:rsid w:val="009E4837"/>
    <w:rsid w:val="009E59D1"/>
    <w:rsid w:val="009E71BD"/>
    <w:rsid w:val="009E727C"/>
    <w:rsid w:val="009E7866"/>
    <w:rsid w:val="009E7B9F"/>
    <w:rsid w:val="009E7F77"/>
    <w:rsid w:val="009F01B6"/>
    <w:rsid w:val="009F0439"/>
    <w:rsid w:val="009F04BF"/>
    <w:rsid w:val="009F061A"/>
    <w:rsid w:val="009F08CD"/>
    <w:rsid w:val="009F0B52"/>
    <w:rsid w:val="009F0FB7"/>
    <w:rsid w:val="009F1057"/>
    <w:rsid w:val="009F1064"/>
    <w:rsid w:val="009F11C1"/>
    <w:rsid w:val="009F130F"/>
    <w:rsid w:val="009F132B"/>
    <w:rsid w:val="009F1400"/>
    <w:rsid w:val="009F151D"/>
    <w:rsid w:val="009F18A7"/>
    <w:rsid w:val="009F1925"/>
    <w:rsid w:val="009F22E5"/>
    <w:rsid w:val="009F22FC"/>
    <w:rsid w:val="009F2707"/>
    <w:rsid w:val="009F33A9"/>
    <w:rsid w:val="009F343D"/>
    <w:rsid w:val="009F360F"/>
    <w:rsid w:val="009F3672"/>
    <w:rsid w:val="009F396B"/>
    <w:rsid w:val="009F3B91"/>
    <w:rsid w:val="009F3BAF"/>
    <w:rsid w:val="009F418A"/>
    <w:rsid w:val="009F41D8"/>
    <w:rsid w:val="009F4590"/>
    <w:rsid w:val="009F47DA"/>
    <w:rsid w:val="009F4A64"/>
    <w:rsid w:val="009F507B"/>
    <w:rsid w:val="009F57BE"/>
    <w:rsid w:val="009F59FC"/>
    <w:rsid w:val="009F5F08"/>
    <w:rsid w:val="009F688A"/>
    <w:rsid w:val="009F6D5F"/>
    <w:rsid w:val="009F6EAD"/>
    <w:rsid w:val="009F7181"/>
    <w:rsid w:val="009F7233"/>
    <w:rsid w:val="009F730C"/>
    <w:rsid w:val="009F78F9"/>
    <w:rsid w:val="009F7FAA"/>
    <w:rsid w:val="00A002A5"/>
    <w:rsid w:val="00A00C79"/>
    <w:rsid w:val="00A01149"/>
    <w:rsid w:val="00A01363"/>
    <w:rsid w:val="00A015DF"/>
    <w:rsid w:val="00A01982"/>
    <w:rsid w:val="00A019B0"/>
    <w:rsid w:val="00A019D8"/>
    <w:rsid w:val="00A01B12"/>
    <w:rsid w:val="00A01B91"/>
    <w:rsid w:val="00A024DC"/>
    <w:rsid w:val="00A026B6"/>
    <w:rsid w:val="00A02AD8"/>
    <w:rsid w:val="00A02CDF"/>
    <w:rsid w:val="00A0300F"/>
    <w:rsid w:val="00A030DD"/>
    <w:rsid w:val="00A04083"/>
    <w:rsid w:val="00A04305"/>
    <w:rsid w:val="00A045C0"/>
    <w:rsid w:val="00A053C8"/>
    <w:rsid w:val="00A05A91"/>
    <w:rsid w:val="00A05C15"/>
    <w:rsid w:val="00A0614C"/>
    <w:rsid w:val="00A06719"/>
    <w:rsid w:val="00A06AD0"/>
    <w:rsid w:val="00A06CBB"/>
    <w:rsid w:val="00A06DAD"/>
    <w:rsid w:val="00A06DFE"/>
    <w:rsid w:val="00A072D6"/>
    <w:rsid w:val="00A073BD"/>
    <w:rsid w:val="00A07460"/>
    <w:rsid w:val="00A07F28"/>
    <w:rsid w:val="00A1009D"/>
    <w:rsid w:val="00A1069A"/>
    <w:rsid w:val="00A10791"/>
    <w:rsid w:val="00A1094C"/>
    <w:rsid w:val="00A11276"/>
    <w:rsid w:val="00A11576"/>
    <w:rsid w:val="00A116C8"/>
    <w:rsid w:val="00A11E0A"/>
    <w:rsid w:val="00A122C8"/>
    <w:rsid w:val="00A12791"/>
    <w:rsid w:val="00A12AAE"/>
    <w:rsid w:val="00A12C72"/>
    <w:rsid w:val="00A12D13"/>
    <w:rsid w:val="00A12F6D"/>
    <w:rsid w:val="00A13C0F"/>
    <w:rsid w:val="00A13C80"/>
    <w:rsid w:val="00A1428A"/>
    <w:rsid w:val="00A142AF"/>
    <w:rsid w:val="00A14463"/>
    <w:rsid w:val="00A150D9"/>
    <w:rsid w:val="00A15103"/>
    <w:rsid w:val="00A15228"/>
    <w:rsid w:val="00A15401"/>
    <w:rsid w:val="00A15566"/>
    <w:rsid w:val="00A1598C"/>
    <w:rsid w:val="00A163B9"/>
    <w:rsid w:val="00A163FD"/>
    <w:rsid w:val="00A17057"/>
    <w:rsid w:val="00A17936"/>
    <w:rsid w:val="00A17B41"/>
    <w:rsid w:val="00A17BE7"/>
    <w:rsid w:val="00A20280"/>
    <w:rsid w:val="00A208EB"/>
    <w:rsid w:val="00A20DCB"/>
    <w:rsid w:val="00A20E76"/>
    <w:rsid w:val="00A20EBC"/>
    <w:rsid w:val="00A2146A"/>
    <w:rsid w:val="00A21499"/>
    <w:rsid w:val="00A214B7"/>
    <w:rsid w:val="00A21F98"/>
    <w:rsid w:val="00A224D4"/>
    <w:rsid w:val="00A227F8"/>
    <w:rsid w:val="00A22CF1"/>
    <w:rsid w:val="00A2316A"/>
    <w:rsid w:val="00A235BD"/>
    <w:rsid w:val="00A23703"/>
    <w:rsid w:val="00A239BF"/>
    <w:rsid w:val="00A23BF5"/>
    <w:rsid w:val="00A24131"/>
    <w:rsid w:val="00A2418D"/>
    <w:rsid w:val="00A24215"/>
    <w:rsid w:val="00A2459F"/>
    <w:rsid w:val="00A245CD"/>
    <w:rsid w:val="00A24FF5"/>
    <w:rsid w:val="00A250DA"/>
    <w:rsid w:val="00A253D7"/>
    <w:rsid w:val="00A259D3"/>
    <w:rsid w:val="00A25A29"/>
    <w:rsid w:val="00A25C6B"/>
    <w:rsid w:val="00A2609B"/>
    <w:rsid w:val="00A263DD"/>
    <w:rsid w:val="00A26A5F"/>
    <w:rsid w:val="00A26C23"/>
    <w:rsid w:val="00A26C77"/>
    <w:rsid w:val="00A272A4"/>
    <w:rsid w:val="00A276B8"/>
    <w:rsid w:val="00A27951"/>
    <w:rsid w:val="00A27DC0"/>
    <w:rsid w:val="00A27E75"/>
    <w:rsid w:val="00A3001C"/>
    <w:rsid w:val="00A30546"/>
    <w:rsid w:val="00A30B75"/>
    <w:rsid w:val="00A30CAC"/>
    <w:rsid w:val="00A30DE3"/>
    <w:rsid w:val="00A30F59"/>
    <w:rsid w:val="00A3152B"/>
    <w:rsid w:val="00A318DC"/>
    <w:rsid w:val="00A31A0B"/>
    <w:rsid w:val="00A31AF9"/>
    <w:rsid w:val="00A31EAF"/>
    <w:rsid w:val="00A323F6"/>
    <w:rsid w:val="00A32478"/>
    <w:rsid w:val="00A32497"/>
    <w:rsid w:val="00A32C84"/>
    <w:rsid w:val="00A331D4"/>
    <w:rsid w:val="00A333D6"/>
    <w:rsid w:val="00A333DC"/>
    <w:rsid w:val="00A335AC"/>
    <w:rsid w:val="00A336DC"/>
    <w:rsid w:val="00A339F8"/>
    <w:rsid w:val="00A33C75"/>
    <w:rsid w:val="00A33D17"/>
    <w:rsid w:val="00A33F11"/>
    <w:rsid w:val="00A34053"/>
    <w:rsid w:val="00A34170"/>
    <w:rsid w:val="00A346BF"/>
    <w:rsid w:val="00A34852"/>
    <w:rsid w:val="00A350E8"/>
    <w:rsid w:val="00A351BA"/>
    <w:rsid w:val="00A3547E"/>
    <w:rsid w:val="00A357E2"/>
    <w:rsid w:val="00A35898"/>
    <w:rsid w:val="00A359FD"/>
    <w:rsid w:val="00A35A93"/>
    <w:rsid w:val="00A35C02"/>
    <w:rsid w:val="00A36152"/>
    <w:rsid w:val="00A36927"/>
    <w:rsid w:val="00A36A6A"/>
    <w:rsid w:val="00A36FA6"/>
    <w:rsid w:val="00A37466"/>
    <w:rsid w:val="00A3775E"/>
    <w:rsid w:val="00A37869"/>
    <w:rsid w:val="00A37875"/>
    <w:rsid w:val="00A402AB"/>
    <w:rsid w:val="00A40530"/>
    <w:rsid w:val="00A40747"/>
    <w:rsid w:val="00A40EC0"/>
    <w:rsid w:val="00A41420"/>
    <w:rsid w:val="00A41552"/>
    <w:rsid w:val="00A41C87"/>
    <w:rsid w:val="00A41E6C"/>
    <w:rsid w:val="00A41E90"/>
    <w:rsid w:val="00A41F8C"/>
    <w:rsid w:val="00A42221"/>
    <w:rsid w:val="00A4248B"/>
    <w:rsid w:val="00A4259D"/>
    <w:rsid w:val="00A42706"/>
    <w:rsid w:val="00A42748"/>
    <w:rsid w:val="00A432B4"/>
    <w:rsid w:val="00A43640"/>
    <w:rsid w:val="00A439A9"/>
    <w:rsid w:val="00A43BE5"/>
    <w:rsid w:val="00A43CF1"/>
    <w:rsid w:val="00A43EAB"/>
    <w:rsid w:val="00A4435B"/>
    <w:rsid w:val="00A44BCA"/>
    <w:rsid w:val="00A4509A"/>
    <w:rsid w:val="00A457FF"/>
    <w:rsid w:val="00A45A70"/>
    <w:rsid w:val="00A46080"/>
    <w:rsid w:val="00A46253"/>
    <w:rsid w:val="00A4652A"/>
    <w:rsid w:val="00A4666A"/>
    <w:rsid w:val="00A46906"/>
    <w:rsid w:val="00A46BDE"/>
    <w:rsid w:val="00A47407"/>
    <w:rsid w:val="00A475FB"/>
    <w:rsid w:val="00A47693"/>
    <w:rsid w:val="00A47F01"/>
    <w:rsid w:val="00A47FD3"/>
    <w:rsid w:val="00A50A75"/>
    <w:rsid w:val="00A50E99"/>
    <w:rsid w:val="00A51069"/>
    <w:rsid w:val="00A513E2"/>
    <w:rsid w:val="00A52524"/>
    <w:rsid w:val="00A52A46"/>
    <w:rsid w:val="00A52BE6"/>
    <w:rsid w:val="00A53061"/>
    <w:rsid w:val="00A53195"/>
    <w:rsid w:val="00A531A8"/>
    <w:rsid w:val="00A540E6"/>
    <w:rsid w:val="00A5464B"/>
    <w:rsid w:val="00A547A3"/>
    <w:rsid w:val="00A548A4"/>
    <w:rsid w:val="00A54AB0"/>
    <w:rsid w:val="00A54C36"/>
    <w:rsid w:val="00A54FEE"/>
    <w:rsid w:val="00A55537"/>
    <w:rsid w:val="00A5559D"/>
    <w:rsid w:val="00A556C1"/>
    <w:rsid w:val="00A55AF8"/>
    <w:rsid w:val="00A56253"/>
    <w:rsid w:val="00A565F2"/>
    <w:rsid w:val="00A57167"/>
    <w:rsid w:val="00A57447"/>
    <w:rsid w:val="00A57510"/>
    <w:rsid w:val="00A576F5"/>
    <w:rsid w:val="00A57F03"/>
    <w:rsid w:val="00A6058D"/>
    <w:rsid w:val="00A606FA"/>
    <w:rsid w:val="00A60E94"/>
    <w:rsid w:val="00A61706"/>
    <w:rsid w:val="00A619A3"/>
    <w:rsid w:val="00A61BB2"/>
    <w:rsid w:val="00A61BDC"/>
    <w:rsid w:val="00A61D08"/>
    <w:rsid w:val="00A6247C"/>
    <w:rsid w:val="00A624FC"/>
    <w:rsid w:val="00A6250B"/>
    <w:rsid w:val="00A625DC"/>
    <w:rsid w:val="00A62847"/>
    <w:rsid w:val="00A62BC1"/>
    <w:rsid w:val="00A62BC3"/>
    <w:rsid w:val="00A62F52"/>
    <w:rsid w:val="00A63320"/>
    <w:rsid w:val="00A634B1"/>
    <w:rsid w:val="00A637EA"/>
    <w:rsid w:val="00A6388B"/>
    <w:rsid w:val="00A63996"/>
    <w:rsid w:val="00A63C56"/>
    <w:rsid w:val="00A63E3E"/>
    <w:rsid w:val="00A641A8"/>
    <w:rsid w:val="00A64CD5"/>
    <w:rsid w:val="00A64DB1"/>
    <w:rsid w:val="00A650B5"/>
    <w:rsid w:val="00A65121"/>
    <w:rsid w:val="00A652C2"/>
    <w:rsid w:val="00A654F1"/>
    <w:rsid w:val="00A659D8"/>
    <w:rsid w:val="00A65D3F"/>
    <w:rsid w:val="00A66153"/>
    <w:rsid w:val="00A6621E"/>
    <w:rsid w:val="00A6675E"/>
    <w:rsid w:val="00A66795"/>
    <w:rsid w:val="00A66A4D"/>
    <w:rsid w:val="00A66AD6"/>
    <w:rsid w:val="00A66BEA"/>
    <w:rsid w:val="00A66CF3"/>
    <w:rsid w:val="00A66D1E"/>
    <w:rsid w:val="00A6700F"/>
    <w:rsid w:val="00A67C76"/>
    <w:rsid w:val="00A67FE1"/>
    <w:rsid w:val="00A70162"/>
    <w:rsid w:val="00A703CD"/>
    <w:rsid w:val="00A71084"/>
    <w:rsid w:val="00A714C7"/>
    <w:rsid w:val="00A71BF9"/>
    <w:rsid w:val="00A721FF"/>
    <w:rsid w:val="00A726E0"/>
    <w:rsid w:val="00A72D2A"/>
    <w:rsid w:val="00A731DD"/>
    <w:rsid w:val="00A737F5"/>
    <w:rsid w:val="00A7389F"/>
    <w:rsid w:val="00A74491"/>
    <w:rsid w:val="00A744A5"/>
    <w:rsid w:val="00A74885"/>
    <w:rsid w:val="00A74939"/>
    <w:rsid w:val="00A758FF"/>
    <w:rsid w:val="00A75A83"/>
    <w:rsid w:val="00A75F1C"/>
    <w:rsid w:val="00A75FC1"/>
    <w:rsid w:val="00A7641E"/>
    <w:rsid w:val="00A768D8"/>
    <w:rsid w:val="00A76B80"/>
    <w:rsid w:val="00A76BD0"/>
    <w:rsid w:val="00A76C6B"/>
    <w:rsid w:val="00A76FB2"/>
    <w:rsid w:val="00A776E2"/>
    <w:rsid w:val="00A77B8D"/>
    <w:rsid w:val="00A77D9F"/>
    <w:rsid w:val="00A8001B"/>
    <w:rsid w:val="00A805FC"/>
    <w:rsid w:val="00A80949"/>
    <w:rsid w:val="00A80D53"/>
    <w:rsid w:val="00A80F89"/>
    <w:rsid w:val="00A81684"/>
    <w:rsid w:val="00A81ABC"/>
    <w:rsid w:val="00A81AF2"/>
    <w:rsid w:val="00A81FE9"/>
    <w:rsid w:val="00A82170"/>
    <w:rsid w:val="00A8256F"/>
    <w:rsid w:val="00A82632"/>
    <w:rsid w:val="00A82672"/>
    <w:rsid w:val="00A82F04"/>
    <w:rsid w:val="00A837F7"/>
    <w:rsid w:val="00A838E1"/>
    <w:rsid w:val="00A8392E"/>
    <w:rsid w:val="00A83BCA"/>
    <w:rsid w:val="00A83EFA"/>
    <w:rsid w:val="00A83FA8"/>
    <w:rsid w:val="00A8432A"/>
    <w:rsid w:val="00A8451E"/>
    <w:rsid w:val="00A84C4F"/>
    <w:rsid w:val="00A84F8A"/>
    <w:rsid w:val="00A8520D"/>
    <w:rsid w:val="00A85989"/>
    <w:rsid w:val="00A85ACB"/>
    <w:rsid w:val="00A8604E"/>
    <w:rsid w:val="00A8649D"/>
    <w:rsid w:val="00A86885"/>
    <w:rsid w:val="00A868E1"/>
    <w:rsid w:val="00A86965"/>
    <w:rsid w:val="00A874BA"/>
    <w:rsid w:val="00A87625"/>
    <w:rsid w:val="00A90241"/>
    <w:rsid w:val="00A9032F"/>
    <w:rsid w:val="00A90335"/>
    <w:rsid w:val="00A9078F"/>
    <w:rsid w:val="00A908D4"/>
    <w:rsid w:val="00A91850"/>
    <w:rsid w:val="00A91D58"/>
    <w:rsid w:val="00A92310"/>
    <w:rsid w:val="00A92BA5"/>
    <w:rsid w:val="00A931D0"/>
    <w:rsid w:val="00A9365A"/>
    <w:rsid w:val="00A93821"/>
    <w:rsid w:val="00A93B8C"/>
    <w:rsid w:val="00A93FF5"/>
    <w:rsid w:val="00A93FFC"/>
    <w:rsid w:val="00A941D6"/>
    <w:rsid w:val="00A9471A"/>
    <w:rsid w:val="00A9481B"/>
    <w:rsid w:val="00A94D37"/>
    <w:rsid w:val="00A94F86"/>
    <w:rsid w:val="00A95305"/>
    <w:rsid w:val="00A9544A"/>
    <w:rsid w:val="00A95685"/>
    <w:rsid w:val="00A95ACF"/>
    <w:rsid w:val="00A96140"/>
    <w:rsid w:val="00A961E8"/>
    <w:rsid w:val="00A96398"/>
    <w:rsid w:val="00A963C4"/>
    <w:rsid w:val="00A9685B"/>
    <w:rsid w:val="00A96BB5"/>
    <w:rsid w:val="00A96BCF"/>
    <w:rsid w:val="00A96E49"/>
    <w:rsid w:val="00A96EA6"/>
    <w:rsid w:val="00A96FDE"/>
    <w:rsid w:val="00A971C0"/>
    <w:rsid w:val="00A9728F"/>
    <w:rsid w:val="00AA06E0"/>
    <w:rsid w:val="00AA0983"/>
    <w:rsid w:val="00AA0E7A"/>
    <w:rsid w:val="00AA0FA3"/>
    <w:rsid w:val="00AA11BF"/>
    <w:rsid w:val="00AA1231"/>
    <w:rsid w:val="00AA1315"/>
    <w:rsid w:val="00AA1762"/>
    <w:rsid w:val="00AA1BFA"/>
    <w:rsid w:val="00AA1FCF"/>
    <w:rsid w:val="00AA20FC"/>
    <w:rsid w:val="00AA224E"/>
    <w:rsid w:val="00AA22D9"/>
    <w:rsid w:val="00AA2776"/>
    <w:rsid w:val="00AA291B"/>
    <w:rsid w:val="00AA29E6"/>
    <w:rsid w:val="00AA29F0"/>
    <w:rsid w:val="00AA2EAB"/>
    <w:rsid w:val="00AA32A6"/>
    <w:rsid w:val="00AA35F1"/>
    <w:rsid w:val="00AA3694"/>
    <w:rsid w:val="00AA3824"/>
    <w:rsid w:val="00AA4170"/>
    <w:rsid w:val="00AA4228"/>
    <w:rsid w:val="00AA44DC"/>
    <w:rsid w:val="00AA4531"/>
    <w:rsid w:val="00AA4564"/>
    <w:rsid w:val="00AA46DC"/>
    <w:rsid w:val="00AA4D2F"/>
    <w:rsid w:val="00AA4E5C"/>
    <w:rsid w:val="00AA4FAA"/>
    <w:rsid w:val="00AA507F"/>
    <w:rsid w:val="00AA574D"/>
    <w:rsid w:val="00AA5B70"/>
    <w:rsid w:val="00AA66BE"/>
    <w:rsid w:val="00AA6811"/>
    <w:rsid w:val="00AA687A"/>
    <w:rsid w:val="00AA6CA5"/>
    <w:rsid w:val="00AA6D62"/>
    <w:rsid w:val="00AA74A0"/>
    <w:rsid w:val="00AA7547"/>
    <w:rsid w:val="00AA7CAB"/>
    <w:rsid w:val="00AA7E03"/>
    <w:rsid w:val="00AB05D5"/>
    <w:rsid w:val="00AB0E14"/>
    <w:rsid w:val="00AB0E24"/>
    <w:rsid w:val="00AB114F"/>
    <w:rsid w:val="00AB1563"/>
    <w:rsid w:val="00AB1809"/>
    <w:rsid w:val="00AB2499"/>
    <w:rsid w:val="00AB2564"/>
    <w:rsid w:val="00AB2627"/>
    <w:rsid w:val="00AB292D"/>
    <w:rsid w:val="00AB29B6"/>
    <w:rsid w:val="00AB2A8A"/>
    <w:rsid w:val="00AB2AC4"/>
    <w:rsid w:val="00AB30B5"/>
    <w:rsid w:val="00AB320F"/>
    <w:rsid w:val="00AB332D"/>
    <w:rsid w:val="00AB35BF"/>
    <w:rsid w:val="00AB384B"/>
    <w:rsid w:val="00AB3B59"/>
    <w:rsid w:val="00AB411B"/>
    <w:rsid w:val="00AB447D"/>
    <w:rsid w:val="00AB466D"/>
    <w:rsid w:val="00AB48EB"/>
    <w:rsid w:val="00AB493C"/>
    <w:rsid w:val="00AB4BF2"/>
    <w:rsid w:val="00AB4EA2"/>
    <w:rsid w:val="00AB50F1"/>
    <w:rsid w:val="00AB52E0"/>
    <w:rsid w:val="00AB5859"/>
    <w:rsid w:val="00AB5A92"/>
    <w:rsid w:val="00AB5D36"/>
    <w:rsid w:val="00AB5EAD"/>
    <w:rsid w:val="00AB638C"/>
    <w:rsid w:val="00AB7649"/>
    <w:rsid w:val="00AB7BD1"/>
    <w:rsid w:val="00AC013C"/>
    <w:rsid w:val="00AC061D"/>
    <w:rsid w:val="00AC12BE"/>
    <w:rsid w:val="00AC13D9"/>
    <w:rsid w:val="00AC1D2F"/>
    <w:rsid w:val="00AC1FC2"/>
    <w:rsid w:val="00AC236D"/>
    <w:rsid w:val="00AC2631"/>
    <w:rsid w:val="00AC3488"/>
    <w:rsid w:val="00AC34A3"/>
    <w:rsid w:val="00AC37D7"/>
    <w:rsid w:val="00AC4177"/>
    <w:rsid w:val="00AC4FB1"/>
    <w:rsid w:val="00AC593A"/>
    <w:rsid w:val="00AC59FB"/>
    <w:rsid w:val="00AC5C53"/>
    <w:rsid w:val="00AC5FF8"/>
    <w:rsid w:val="00AC6499"/>
    <w:rsid w:val="00AC64C9"/>
    <w:rsid w:val="00AC64EE"/>
    <w:rsid w:val="00AC65D7"/>
    <w:rsid w:val="00AC6A16"/>
    <w:rsid w:val="00AC6D52"/>
    <w:rsid w:val="00AC7092"/>
    <w:rsid w:val="00AC70D7"/>
    <w:rsid w:val="00AC7289"/>
    <w:rsid w:val="00AC77D8"/>
    <w:rsid w:val="00AC7AC4"/>
    <w:rsid w:val="00AD00B0"/>
    <w:rsid w:val="00AD00B2"/>
    <w:rsid w:val="00AD0717"/>
    <w:rsid w:val="00AD0BAE"/>
    <w:rsid w:val="00AD0BD9"/>
    <w:rsid w:val="00AD10F2"/>
    <w:rsid w:val="00AD1927"/>
    <w:rsid w:val="00AD23D0"/>
    <w:rsid w:val="00AD2551"/>
    <w:rsid w:val="00AD2601"/>
    <w:rsid w:val="00AD2C74"/>
    <w:rsid w:val="00AD2EEA"/>
    <w:rsid w:val="00AD38ED"/>
    <w:rsid w:val="00AD3C70"/>
    <w:rsid w:val="00AD3F94"/>
    <w:rsid w:val="00AD47E8"/>
    <w:rsid w:val="00AD4E71"/>
    <w:rsid w:val="00AD4F42"/>
    <w:rsid w:val="00AD523D"/>
    <w:rsid w:val="00AD52D8"/>
    <w:rsid w:val="00AD5813"/>
    <w:rsid w:val="00AD5849"/>
    <w:rsid w:val="00AD5CAB"/>
    <w:rsid w:val="00AD5ECB"/>
    <w:rsid w:val="00AD5F79"/>
    <w:rsid w:val="00AD6361"/>
    <w:rsid w:val="00AD681F"/>
    <w:rsid w:val="00AD77E7"/>
    <w:rsid w:val="00AD7A62"/>
    <w:rsid w:val="00AD7DE0"/>
    <w:rsid w:val="00AE01C9"/>
    <w:rsid w:val="00AE0459"/>
    <w:rsid w:val="00AE0953"/>
    <w:rsid w:val="00AE09C0"/>
    <w:rsid w:val="00AE0CA6"/>
    <w:rsid w:val="00AE1260"/>
    <w:rsid w:val="00AE173F"/>
    <w:rsid w:val="00AE2038"/>
    <w:rsid w:val="00AE2782"/>
    <w:rsid w:val="00AE2A32"/>
    <w:rsid w:val="00AE2BE2"/>
    <w:rsid w:val="00AE2D47"/>
    <w:rsid w:val="00AE2E61"/>
    <w:rsid w:val="00AE30C2"/>
    <w:rsid w:val="00AE31A1"/>
    <w:rsid w:val="00AE321E"/>
    <w:rsid w:val="00AE34B0"/>
    <w:rsid w:val="00AE3875"/>
    <w:rsid w:val="00AE3907"/>
    <w:rsid w:val="00AE3D5B"/>
    <w:rsid w:val="00AE4077"/>
    <w:rsid w:val="00AE4328"/>
    <w:rsid w:val="00AE4356"/>
    <w:rsid w:val="00AE4379"/>
    <w:rsid w:val="00AE491B"/>
    <w:rsid w:val="00AE4B13"/>
    <w:rsid w:val="00AE4B60"/>
    <w:rsid w:val="00AE4C5A"/>
    <w:rsid w:val="00AE5096"/>
    <w:rsid w:val="00AE5289"/>
    <w:rsid w:val="00AE587C"/>
    <w:rsid w:val="00AE59C7"/>
    <w:rsid w:val="00AE5A44"/>
    <w:rsid w:val="00AE5A7D"/>
    <w:rsid w:val="00AE5CA7"/>
    <w:rsid w:val="00AE5EFC"/>
    <w:rsid w:val="00AE6559"/>
    <w:rsid w:val="00AE67D7"/>
    <w:rsid w:val="00AE703B"/>
    <w:rsid w:val="00AE74DD"/>
    <w:rsid w:val="00AE7A98"/>
    <w:rsid w:val="00AE7CBC"/>
    <w:rsid w:val="00AE7CFA"/>
    <w:rsid w:val="00AF07E6"/>
    <w:rsid w:val="00AF08AA"/>
    <w:rsid w:val="00AF0AAE"/>
    <w:rsid w:val="00AF0ADA"/>
    <w:rsid w:val="00AF0DA1"/>
    <w:rsid w:val="00AF0DE2"/>
    <w:rsid w:val="00AF1081"/>
    <w:rsid w:val="00AF10D0"/>
    <w:rsid w:val="00AF1707"/>
    <w:rsid w:val="00AF1CEF"/>
    <w:rsid w:val="00AF1D7B"/>
    <w:rsid w:val="00AF20D1"/>
    <w:rsid w:val="00AF22A8"/>
    <w:rsid w:val="00AF25D2"/>
    <w:rsid w:val="00AF26CF"/>
    <w:rsid w:val="00AF2956"/>
    <w:rsid w:val="00AF3656"/>
    <w:rsid w:val="00AF36A0"/>
    <w:rsid w:val="00AF4238"/>
    <w:rsid w:val="00AF4739"/>
    <w:rsid w:val="00AF4824"/>
    <w:rsid w:val="00AF54A7"/>
    <w:rsid w:val="00AF5612"/>
    <w:rsid w:val="00AF5957"/>
    <w:rsid w:val="00AF622D"/>
    <w:rsid w:val="00AF6291"/>
    <w:rsid w:val="00AF68C1"/>
    <w:rsid w:val="00AF6C74"/>
    <w:rsid w:val="00AF7456"/>
    <w:rsid w:val="00AF74C9"/>
    <w:rsid w:val="00AF75D1"/>
    <w:rsid w:val="00AF76D1"/>
    <w:rsid w:val="00B0024B"/>
    <w:rsid w:val="00B00318"/>
    <w:rsid w:val="00B00649"/>
    <w:rsid w:val="00B0076B"/>
    <w:rsid w:val="00B008BD"/>
    <w:rsid w:val="00B00C84"/>
    <w:rsid w:val="00B00F14"/>
    <w:rsid w:val="00B01468"/>
    <w:rsid w:val="00B01501"/>
    <w:rsid w:val="00B017B2"/>
    <w:rsid w:val="00B019FA"/>
    <w:rsid w:val="00B01A51"/>
    <w:rsid w:val="00B023FB"/>
    <w:rsid w:val="00B02933"/>
    <w:rsid w:val="00B0297B"/>
    <w:rsid w:val="00B02C27"/>
    <w:rsid w:val="00B02C59"/>
    <w:rsid w:val="00B0374D"/>
    <w:rsid w:val="00B037B3"/>
    <w:rsid w:val="00B03D4C"/>
    <w:rsid w:val="00B04157"/>
    <w:rsid w:val="00B041D2"/>
    <w:rsid w:val="00B045A0"/>
    <w:rsid w:val="00B045A5"/>
    <w:rsid w:val="00B046BE"/>
    <w:rsid w:val="00B0489E"/>
    <w:rsid w:val="00B04D23"/>
    <w:rsid w:val="00B04E31"/>
    <w:rsid w:val="00B05683"/>
    <w:rsid w:val="00B057AA"/>
    <w:rsid w:val="00B05991"/>
    <w:rsid w:val="00B05DF7"/>
    <w:rsid w:val="00B0650F"/>
    <w:rsid w:val="00B06672"/>
    <w:rsid w:val="00B06729"/>
    <w:rsid w:val="00B06DBD"/>
    <w:rsid w:val="00B06E32"/>
    <w:rsid w:val="00B0710D"/>
    <w:rsid w:val="00B071E0"/>
    <w:rsid w:val="00B075BC"/>
    <w:rsid w:val="00B07810"/>
    <w:rsid w:val="00B07A27"/>
    <w:rsid w:val="00B07B67"/>
    <w:rsid w:val="00B07D73"/>
    <w:rsid w:val="00B07E80"/>
    <w:rsid w:val="00B07ED1"/>
    <w:rsid w:val="00B07FD4"/>
    <w:rsid w:val="00B10312"/>
    <w:rsid w:val="00B10520"/>
    <w:rsid w:val="00B1088B"/>
    <w:rsid w:val="00B10930"/>
    <w:rsid w:val="00B10BE1"/>
    <w:rsid w:val="00B1122F"/>
    <w:rsid w:val="00B1133D"/>
    <w:rsid w:val="00B11528"/>
    <w:rsid w:val="00B118FD"/>
    <w:rsid w:val="00B11AB5"/>
    <w:rsid w:val="00B11EB6"/>
    <w:rsid w:val="00B11ECE"/>
    <w:rsid w:val="00B12419"/>
    <w:rsid w:val="00B12BD6"/>
    <w:rsid w:val="00B12C85"/>
    <w:rsid w:val="00B13379"/>
    <w:rsid w:val="00B13883"/>
    <w:rsid w:val="00B13932"/>
    <w:rsid w:val="00B1397A"/>
    <w:rsid w:val="00B13B9F"/>
    <w:rsid w:val="00B14491"/>
    <w:rsid w:val="00B14B36"/>
    <w:rsid w:val="00B14F1F"/>
    <w:rsid w:val="00B150EB"/>
    <w:rsid w:val="00B157E0"/>
    <w:rsid w:val="00B15A28"/>
    <w:rsid w:val="00B15B20"/>
    <w:rsid w:val="00B16168"/>
    <w:rsid w:val="00B16339"/>
    <w:rsid w:val="00B175B8"/>
    <w:rsid w:val="00B20914"/>
    <w:rsid w:val="00B20FA6"/>
    <w:rsid w:val="00B21455"/>
    <w:rsid w:val="00B2162A"/>
    <w:rsid w:val="00B219BD"/>
    <w:rsid w:val="00B21DAD"/>
    <w:rsid w:val="00B22153"/>
    <w:rsid w:val="00B2250F"/>
    <w:rsid w:val="00B22D76"/>
    <w:rsid w:val="00B22E83"/>
    <w:rsid w:val="00B239BB"/>
    <w:rsid w:val="00B23A7F"/>
    <w:rsid w:val="00B23E8B"/>
    <w:rsid w:val="00B23F26"/>
    <w:rsid w:val="00B2440F"/>
    <w:rsid w:val="00B246D7"/>
    <w:rsid w:val="00B24B95"/>
    <w:rsid w:val="00B2502A"/>
    <w:rsid w:val="00B25606"/>
    <w:rsid w:val="00B256F4"/>
    <w:rsid w:val="00B2576E"/>
    <w:rsid w:val="00B259FB"/>
    <w:rsid w:val="00B26278"/>
    <w:rsid w:val="00B26301"/>
    <w:rsid w:val="00B26DAE"/>
    <w:rsid w:val="00B26DE0"/>
    <w:rsid w:val="00B26E31"/>
    <w:rsid w:val="00B26FA0"/>
    <w:rsid w:val="00B26FCF"/>
    <w:rsid w:val="00B270A0"/>
    <w:rsid w:val="00B27306"/>
    <w:rsid w:val="00B273E7"/>
    <w:rsid w:val="00B27467"/>
    <w:rsid w:val="00B276D5"/>
    <w:rsid w:val="00B27EA7"/>
    <w:rsid w:val="00B30049"/>
    <w:rsid w:val="00B300B5"/>
    <w:rsid w:val="00B305C4"/>
    <w:rsid w:val="00B30A26"/>
    <w:rsid w:val="00B30D60"/>
    <w:rsid w:val="00B31372"/>
    <w:rsid w:val="00B314B2"/>
    <w:rsid w:val="00B31646"/>
    <w:rsid w:val="00B31782"/>
    <w:rsid w:val="00B318C2"/>
    <w:rsid w:val="00B31A69"/>
    <w:rsid w:val="00B31C70"/>
    <w:rsid w:val="00B31ED1"/>
    <w:rsid w:val="00B32A10"/>
    <w:rsid w:val="00B32CD4"/>
    <w:rsid w:val="00B33995"/>
    <w:rsid w:val="00B33A44"/>
    <w:rsid w:val="00B33ADC"/>
    <w:rsid w:val="00B33E2B"/>
    <w:rsid w:val="00B3406D"/>
    <w:rsid w:val="00B342DC"/>
    <w:rsid w:val="00B3438D"/>
    <w:rsid w:val="00B349D3"/>
    <w:rsid w:val="00B359A2"/>
    <w:rsid w:val="00B35BB2"/>
    <w:rsid w:val="00B35CA9"/>
    <w:rsid w:val="00B35F60"/>
    <w:rsid w:val="00B35FB1"/>
    <w:rsid w:val="00B3617D"/>
    <w:rsid w:val="00B36F2E"/>
    <w:rsid w:val="00B370D5"/>
    <w:rsid w:val="00B375A6"/>
    <w:rsid w:val="00B378C3"/>
    <w:rsid w:val="00B37FBF"/>
    <w:rsid w:val="00B40029"/>
    <w:rsid w:val="00B409EE"/>
    <w:rsid w:val="00B40F9D"/>
    <w:rsid w:val="00B410C8"/>
    <w:rsid w:val="00B41344"/>
    <w:rsid w:val="00B41726"/>
    <w:rsid w:val="00B41D70"/>
    <w:rsid w:val="00B42068"/>
    <w:rsid w:val="00B426C0"/>
    <w:rsid w:val="00B427FD"/>
    <w:rsid w:val="00B42841"/>
    <w:rsid w:val="00B42893"/>
    <w:rsid w:val="00B4309C"/>
    <w:rsid w:val="00B43179"/>
    <w:rsid w:val="00B43736"/>
    <w:rsid w:val="00B43B7C"/>
    <w:rsid w:val="00B4527B"/>
    <w:rsid w:val="00B45455"/>
    <w:rsid w:val="00B45879"/>
    <w:rsid w:val="00B45B7F"/>
    <w:rsid w:val="00B45C18"/>
    <w:rsid w:val="00B45D65"/>
    <w:rsid w:val="00B45DC3"/>
    <w:rsid w:val="00B46C42"/>
    <w:rsid w:val="00B470FE"/>
    <w:rsid w:val="00B474A4"/>
    <w:rsid w:val="00B474C7"/>
    <w:rsid w:val="00B47A4F"/>
    <w:rsid w:val="00B50743"/>
    <w:rsid w:val="00B5074A"/>
    <w:rsid w:val="00B50D10"/>
    <w:rsid w:val="00B50FA3"/>
    <w:rsid w:val="00B5117E"/>
    <w:rsid w:val="00B51746"/>
    <w:rsid w:val="00B51BB6"/>
    <w:rsid w:val="00B51CF0"/>
    <w:rsid w:val="00B521B8"/>
    <w:rsid w:val="00B521D6"/>
    <w:rsid w:val="00B52251"/>
    <w:rsid w:val="00B526F5"/>
    <w:rsid w:val="00B52D6E"/>
    <w:rsid w:val="00B52FB8"/>
    <w:rsid w:val="00B53021"/>
    <w:rsid w:val="00B5330E"/>
    <w:rsid w:val="00B53553"/>
    <w:rsid w:val="00B53D29"/>
    <w:rsid w:val="00B53D87"/>
    <w:rsid w:val="00B54027"/>
    <w:rsid w:val="00B541E4"/>
    <w:rsid w:val="00B54458"/>
    <w:rsid w:val="00B54606"/>
    <w:rsid w:val="00B548CA"/>
    <w:rsid w:val="00B54C79"/>
    <w:rsid w:val="00B5515D"/>
    <w:rsid w:val="00B55AC3"/>
    <w:rsid w:val="00B55DCD"/>
    <w:rsid w:val="00B55E8E"/>
    <w:rsid w:val="00B56251"/>
    <w:rsid w:val="00B565DF"/>
    <w:rsid w:val="00B567BC"/>
    <w:rsid w:val="00B57202"/>
    <w:rsid w:val="00B57254"/>
    <w:rsid w:val="00B57599"/>
    <w:rsid w:val="00B578B8"/>
    <w:rsid w:val="00B57950"/>
    <w:rsid w:val="00B57A38"/>
    <w:rsid w:val="00B57ADF"/>
    <w:rsid w:val="00B57B49"/>
    <w:rsid w:val="00B57CEE"/>
    <w:rsid w:val="00B57D30"/>
    <w:rsid w:val="00B57DEB"/>
    <w:rsid w:val="00B601D6"/>
    <w:rsid w:val="00B602A8"/>
    <w:rsid w:val="00B6038E"/>
    <w:rsid w:val="00B605CA"/>
    <w:rsid w:val="00B6060D"/>
    <w:rsid w:val="00B6091B"/>
    <w:rsid w:val="00B60B59"/>
    <w:rsid w:val="00B60BEE"/>
    <w:rsid w:val="00B60BEF"/>
    <w:rsid w:val="00B612AA"/>
    <w:rsid w:val="00B61AC0"/>
    <w:rsid w:val="00B62616"/>
    <w:rsid w:val="00B628BE"/>
    <w:rsid w:val="00B62AC5"/>
    <w:rsid w:val="00B62B0E"/>
    <w:rsid w:val="00B630CE"/>
    <w:rsid w:val="00B6358D"/>
    <w:rsid w:val="00B636C1"/>
    <w:rsid w:val="00B63752"/>
    <w:rsid w:val="00B639E6"/>
    <w:rsid w:val="00B6470F"/>
    <w:rsid w:val="00B64E68"/>
    <w:rsid w:val="00B64FA9"/>
    <w:rsid w:val="00B652F8"/>
    <w:rsid w:val="00B65EDC"/>
    <w:rsid w:val="00B66539"/>
    <w:rsid w:val="00B66734"/>
    <w:rsid w:val="00B6692F"/>
    <w:rsid w:val="00B669C9"/>
    <w:rsid w:val="00B66A3A"/>
    <w:rsid w:val="00B66A7D"/>
    <w:rsid w:val="00B6709A"/>
    <w:rsid w:val="00B67F01"/>
    <w:rsid w:val="00B70363"/>
    <w:rsid w:val="00B706A4"/>
    <w:rsid w:val="00B70F2D"/>
    <w:rsid w:val="00B7150F"/>
    <w:rsid w:val="00B71572"/>
    <w:rsid w:val="00B7175B"/>
    <w:rsid w:val="00B71CEF"/>
    <w:rsid w:val="00B71D6C"/>
    <w:rsid w:val="00B71E2A"/>
    <w:rsid w:val="00B72018"/>
    <w:rsid w:val="00B72039"/>
    <w:rsid w:val="00B7270E"/>
    <w:rsid w:val="00B72A39"/>
    <w:rsid w:val="00B72ABC"/>
    <w:rsid w:val="00B72E7A"/>
    <w:rsid w:val="00B73148"/>
    <w:rsid w:val="00B7335D"/>
    <w:rsid w:val="00B739B6"/>
    <w:rsid w:val="00B73BB8"/>
    <w:rsid w:val="00B74111"/>
    <w:rsid w:val="00B741BB"/>
    <w:rsid w:val="00B742F1"/>
    <w:rsid w:val="00B74616"/>
    <w:rsid w:val="00B74702"/>
    <w:rsid w:val="00B74BBD"/>
    <w:rsid w:val="00B74E84"/>
    <w:rsid w:val="00B74F96"/>
    <w:rsid w:val="00B7546B"/>
    <w:rsid w:val="00B75518"/>
    <w:rsid w:val="00B758D7"/>
    <w:rsid w:val="00B75D17"/>
    <w:rsid w:val="00B7614D"/>
    <w:rsid w:val="00B765F3"/>
    <w:rsid w:val="00B76749"/>
    <w:rsid w:val="00B76A3D"/>
    <w:rsid w:val="00B76E3F"/>
    <w:rsid w:val="00B7755B"/>
    <w:rsid w:val="00B7758E"/>
    <w:rsid w:val="00B779E7"/>
    <w:rsid w:val="00B8080C"/>
    <w:rsid w:val="00B80B5E"/>
    <w:rsid w:val="00B811D2"/>
    <w:rsid w:val="00B81235"/>
    <w:rsid w:val="00B822E0"/>
    <w:rsid w:val="00B824EC"/>
    <w:rsid w:val="00B82768"/>
    <w:rsid w:val="00B827A8"/>
    <w:rsid w:val="00B83FFC"/>
    <w:rsid w:val="00B84334"/>
    <w:rsid w:val="00B845F7"/>
    <w:rsid w:val="00B8477D"/>
    <w:rsid w:val="00B847BF"/>
    <w:rsid w:val="00B84936"/>
    <w:rsid w:val="00B84F66"/>
    <w:rsid w:val="00B857C0"/>
    <w:rsid w:val="00B85950"/>
    <w:rsid w:val="00B85DDE"/>
    <w:rsid w:val="00B85E59"/>
    <w:rsid w:val="00B85FEE"/>
    <w:rsid w:val="00B8607C"/>
    <w:rsid w:val="00B866BB"/>
    <w:rsid w:val="00B86AE3"/>
    <w:rsid w:val="00B87661"/>
    <w:rsid w:val="00B87860"/>
    <w:rsid w:val="00B87E07"/>
    <w:rsid w:val="00B90066"/>
    <w:rsid w:val="00B903FF"/>
    <w:rsid w:val="00B906CF"/>
    <w:rsid w:val="00B91047"/>
    <w:rsid w:val="00B9129F"/>
    <w:rsid w:val="00B913E9"/>
    <w:rsid w:val="00B9158B"/>
    <w:rsid w:val="00B924E2"/>
    <w:rsid w:val="00B9251A"/>
    <w:rsid w:val="00B92988"/>
    <w:rsid w:val="00B92A8D"/>
    <w:rsid w:val="00B92B11"/>
    <w:rsid w:val="00B92C2A"/>
    <w:rsid w:val="00B92DB1"/>
    <w:rsid w:val="00B930A0"/>
    <w:rsid w:val="00B93610"/>
    <w:rsid w:val="00B9364C"/>
    <w:rsid w:val="00B93830"/>
    <w:rsid w:val="00B93BA1"/>
    <w:rsid w:val="00B9464E"/>
    <w:rsid w:val="00B94D15"/>
    <w:rsid w:val="00B94E95"/>
    <w:rsid w:val="00B953C2"/>
    <w:rsid w:val="00B95A28"/>
    <w:rsid w:val="00B95B0E"/>
    <w:rsid w:val="00B95BD8"/>
    <w:rsid w:val="00B9607D"/>
    <w:rsid w:val="00B96218"/>
    <w:rsid w:val="00B96CC1"/>
    <w:rsid w:val="00B96E10"/>
    <w:rsid w:val="00B9706B"/>
    <w:rsid w:val="00B9758F"/>
    <w:rsid w:val="00B97745"/>
    <w:rsid w:val="00BA01D6"/>
    <w:rsid w:val="00BA01F7"/>
    <w:rsid w:val="00BA0855"/>
    <w:rsid w:val="00BA088F"/>
    <w:rsid w:val="00BA0AF4"/>
    <w:rsid w:val="00BA0E0C"/>
    <w:rsid w:val="00BA0FEA"/>
    <w:rsid w:val="00BA1750"/>
    <w:rsid w:val="00BA1768"/>
    <w:rsid w:val="00BA1E1B"/>
    <w:rsid w:val="00BA1F7F"/>
    <w:rsid w:val="00BA1FC1"/>
    <w:rsid w:val="00BA206E"/>
    <w:rsid w:val="00BA220F"/>
    <w:rsid w:val="00BA236D"/>
    <w:rsid w:val="00BA2389"/>
    <w:rsid w:val="00BA23B3"/>
    <w:rsid w:val="00BA262C"/>
    <w:rsid w:val="00BA272A"/>
    <w:rsid w:val="00BA298E"/>
    <w:rsid w:val="00BA35D9"/>
    <w:rsid w:val="00BA368D"/>
    <w:rsid w:val="00BA383C"/>
    <w:rsid w:val="00BA38B4"/>
    <w:rsid w:val="00BA38C6"/>
    <w:rsid w:val="00BA390C"/>
    <w:rsid w:val="00BA3A0F"/>
    <w:rsid w:val="00BA3B05"/>
    <w:rsid w:val="00BA4AE6"/>
    <w:rsid w:val="00BA4C4F"/>
    <w:rsid w:val="00BA4CA5"/>
    <w:rsid w:val="00BA5021"/>
    <w:rsid w:val="00BA50AA"/>
    <w:rsid w:val="00BA53A4"/>
    <w:rsid w:val="00BA559D"/>
    <w:rsid w:val="00BA5943"/>
    <w:rsid w:val="00BA5C19"/>
    <w:rsid w:val="00BA5EC3"/>
    <w:rsid w:val="00BA6FC4"/>
    <w:rsid w:val="00BA72C4"/>
    <w:rsid w:val="00BA762D"/>
    <w:rsid w:val="00BA76D8"/>
    <w:rsid w:val="00BA7B12"/>
    <w:rsid w:val="00BA7E08"/>
    <w:rsid w:val="00BB0130"/>
    <w:rsid w:val="00BB04EF"/>
    <w:rsid w:val="00BB092E"/>
    <w:rsid w:val="00BB0D0C"/>
    <w:rsid w:val="00BB0DD1"/>
    <w:rsid w:val="00BB0FDD"/>
    <w:rsid w:val="00BB1244"/>
    <w:rsid w:val="00BB18F4"/>
    <w:rsid w:val="00BB1972"/>
    <w:rsid w:val="00BB1AA0"/>
    <w:rsid w:val="00BB1EFF"/>
    <w:rsid w:val="00BB1F6A"/>
    <w:rsid w:val="00BB2500"/>
    <w:rsid w:val="00BB254A"/>
    <w:rsid w:val="00BB3796"/>
    <w:rsid w:val="00BB380D"/>
    <w:rsid w:val="00BB39F2"/>
    <w:rsid w:val="00BB3C2A"/>
    <w:rsid w:val="00BB43AB"/>
    <w:rsid w:val="00BB4452"/>
    <w:rsid w:val="00BB455A"/>
    <w:rsid w:val="00BB48FB"/>
    <w:rsid w:val="00BB49A0"/>
    <w:rsid w:val="00BB4A7F"/>
    <w:rsid w:val="00BB4AC8"/>
    <w:rsid w:val="00BB4B40"/>
    <w:rsid w:val="00BB4DEB"/>
    <w:rsid w:val="00BB513E"/>
    <w:rsid w:val="00BB59C3"/>
    <w:rsid w:val="00BB5DF4"/>
    <w:rsid w:val="00BB6FFA"/>
    <w:rsid w:val="00BB7457"/>
    <w:rsid w:val="00BB773F"/>
    <w:rsid w:val="00BB7CF5"/>
    <w:rsid w:val="00BC01C9"/>
    <w:rsid w:val="00BC11C1"/>
    <w:rsid w:val="00BC13F5"/>
    <w:rsid w:val="00BC1499"/>
    <w:rsid w:val="00BC1D5C"/>
    <w:rsid w:val="00BC28CD"/>
    <w:rsid w:val="00BC2998"/>
    <w:rsid w:val="00BC303D"/>
    <w:rsid w:val="00BC38F7"/>
    <w:rsid w:val="00BC3A52"/>
    <w:rsid w:val="00BC3AD0"/>
    <w:rsid w:val="00BC3D31"/>
    <w:rsid w:val="00BC40D8"/>
    <w:rsid w:val="00BC412F"/>
    <w:rsid w:val="00BC4671"/>
    <w:rsid w:val="00BC499D"/>
    <w:rsid w:val="00BC4D7F"/>
    <w:rsid w:val="00BC541F"/>
    <w:rsid w:val="00BC562C"/>
    <w:rsid w:val="00BC57B4"/>
    <w:rsid w:val="00BC6167"/>
    <w:rsid w:val="00BC616B"/>
    <w:rsid w:val="00BC69D5"/>
    <w:rsid w:val="00BC6A1B"/>
    <w:rsid w:val="00BC6F1B"/>
    <w:rsid w:val="00BC721A"/>
    <w:rsid w:val="00BC758D"/>
    <w:rsid w:val="00BD021F"/>
    <w:rsid w:val="00BD089C"/>
    <w:rsid w:val="00BD2E38"/>
    <w:rsid w:val="00BD3A38"/>
    <w:rsid w:val="00BD3C6D"/>
    <w:rsid w:val="00BD3E03"/>
    <w:rsid w:val="00BD42F3"/>
    <w:rsid w:val="00BD4383"/>
    <w:rsid w:val="00BD446D"/>
    <w:rsid w:val="00BD46D1"/>
    <w:rsid w:val="00BD4713"/>
    <w:rsid w:val="00BD4E3C"/>
    <w:rsid w:val="00BD4EF3"/>
    <w:rsid w:val="00BD5011"/>
    <w:rsid w:val="00BD50CE"/>
    <w:rsid w:val="00BD5201"/>
    <w:rsid w:val="00BD52C4"/>
    <w:rsid w:val="00BD54DE"/>
    <w:rsid w:val="00BD59DB"/>
    <w:rsid w:val="00BD5B56"/>
    <w:rsid w:val="00BD605F"/>
    <w:rsid w:val="00BD62E5"/>
    <w:rsid w:val="00BD68DF"/>
    <w:rsid w:val="00BD6A92"/>
    <w:rsid w:val="00BD6B4B"/>
    <w:rsid w:val="00BD6DBC"/>
    <w:rsid w:val="00BD7126"/>
    <w:rsid w:val="00BD7256"/>
    <w:rsid w:val="00BD7B5B"/>
    <w:rsid w:val="00BD7C2B"/>
    <w:rsid w:val="00BD7C3C"/>
    <w:rsid w:val="00BE0318"/>
    <w:rsid w:val="00BE03A4"/>
    <w:rsid w:val="00BE075F"/>
    <w:rsid w:val="00BE0B18"/>
    <w:rsid w:val="00BE0C37"/>
    <w:rsid w:val="00BE0D83"/>
    <w:rsid w:val="00BE0E68"/>
    <w:rsid w:val="00BE0FB7"/>
    <w:rsid w:val="00BE110B"/>
    <w:rsid w:val="00BE1309"/>
    <w:rsid w:val="00BE1FD6"/>
    <w:rsid w:val="00BE2028"/>
    <w:rsid w:val="00BE2206"/>
    <w:rsid w:val="00BE261D"/>
    <w:rsid w:val="00BE2B29"/>
    <w:rsid w:val="00BE427A"/>
    <w:rsid w:val="00BE4425"/>
    <w:rsid w:val="00BE48F3"/>
    <w:rsid w:val="00BE4ECC"/>
    <w:rsid w:val="00BE54BB"/>
    <w:rsid w:val="00BE563C"/>
    <w:rsid w:val="00BE5984"/>
    <w:rsid w:val="00BE5B80"/>
    <w:rsid w:val="00BE648B"/>
    <w:rsid w:val="00BE6732"/>
    <w:rsid w:val="00BE6932"/>
    <w:rsid w:val="00BE6A93"/>
    <w:rsid w:val="00BE6C06"/>
    <w:rsid w:val="00BE6DE0"/>
    <w:rsid w:val="00BE6ED2"/>
    <w:rsid w:val="00BE6F44"/>
    <w:rsid w:val="00BE792C"/>
    <w:rsid w:val="00BE7A25"/>
    <w:rsid w:val="00BE7CF7"/>
    <w:rsid w:val="00BE7ECE"/>
    <w:rsid w:val="00BF045C"/>
    <w:rsid w:val="00BF082F"/>
    <w:rsid w:val="00BF0BCB"/>
    <w:rsid w:val="00BF1206"/>
    <w:rsid w:val="00BF132D"/>
    <w:rsid w:val="00BF1440"/>
    <w:rsid w:val="00BF151B"/>
    <w:rsid w:val="00BF154C"/>
    <w:rsid w:val="00BF1573"/>
    <w:rsid w:val="00BF1822"/>
    <w:rsid w:val="00BF1F92"/>
    <w:rsid w:val="00BF20BD"/>
    <w:rsid w:val="00BF2782"/>
    <w:rsid w:val="00BF3233"/>
    <w:rsid w:val="00BF346C"/>
    <w:rsid w:val="00BF3D89"/>
    <w:rsid w:val="00BF3FC0"/>
    <w:rsid w:val="00BF3FD1"/>
    <w:rsid w:val="00BF429F"/>
    <w:rsid w:val="00BF437B"/>
    <w:rsid w:val="00BF5B4A"/>
    <w:rsid w:val="00BF5BB1"/>
    <w:rsid w:val="00BF5DC0"/>
    <w:rsid w:val="00BF5E20"/>
    <w:rsid w:val="00BF5F3F"/>
    <w:rsid w:val="00BF5F65"/>
    <w:rsid w:val="00BF6282"/>
    <w:rsid w:val="00BF66BD"/>
    <w:rsid w:val="00BF6761"/>
    <w:rsid w:val="00BF6921"/>
    <w:rsid w:val="00BF6933"/>
    <w:rsid w:val="00BF6AB8"/>
    <w:rsid w:val="00BF6E70"/>
    <w:rsid w:val="00BF7425"/>
    <w:rsid w:val="00C00364"/>
    <w:rsid w:val="00C0041D"/>
    <w:rsid w:val="00C005B8"/>
    <w:rsid w:val="00C00F10"/>
    <w:rsid w:val="00C01008"/>
    <w:rsid w:val="00C01588"/>
    <w:rsid w:val="00C01BDD"/>
    <w:rsid w:val="00C022E3"/>
    <w:rsid w:val="00C02A29"/>
    <w:rsid w:val="00C0327B"/>
    <w:rsid w:val="00C03592"/>
    <w:rsid w:val="00C03875"/>
    <w:rsid w:val="00C03D79"/>
    <w:rsid w:val="00C04046"/>
    <w:rsid w:val="00C040B0"/>
    <w:rsid w:val="00C041D9"/>
    <w:rsid w:val="00C04AF2"/>
    <w:rsid w:val="00C04D27"/>
    <w:rsid w:val="00C050E6"/>
    <w:rsid w:val="00C054CE"/>
    <w:rsid w:val="00C057F3"/>
    <w:rsid w:val="00C05899"/>
    <w:rsid w:val="00C05A79"/>
    <w:rsid w:val="00C05CEF"/>
    <w:rsid w:val="00C06068"/>
    <w:rsid w:val="00C0647E"/>
    <w:rsid w:val="00C0665A"/>
    <w:rsid w:val="00C06940"/>
    <w:rsid w:val="00C07895"/>
    <w:rsid w:val="00C07A90"/>
    <w:rsid w:val="00C100E0"/>
    <w:rsid w:val="00C104A8"/>
    <w:rsid w:val="00C10803"/>
    <w:rsid w:val="00C10969"/>
    <w:rsid w:val="00C109EB"/>
    <w:rsid w:val="00C10FA2"/>
    <w:rsid w:val="00C1101A"/>
    <w:rsid w:val="00C114DC"/>
    <w:rsid w:val="00C116F0"/>
    <w:rsid w:val="00C11B63"/>
    <w:rsid w:val="00C11FA9"/>
    <w:rsid w:val="00C123B4"/>
    <w:rsid w:val="00C12433"/>
    <w:rsid w:val="00C12590"/>
    <w:rsid w:val="00C12831"/>
    <w:rsid w:val="00C12C79"/>
    <w:rsid w:val="00C13240"/>
    <w:rsid w:val="00C1412B"/>
    <w:rsid w:val="00C1433A"/>
    <w:rsid w:val="00C1434F"/>
    <w:rsid w:val="00C14DCB"/>
    <w:rsid w:val="00C14F69"/>
    <w:rsid w:val="00C152DB"/>
    <w:rsid w:val="00C15680"/>
    <w:rsid w:val="00C15772"/>
    <w:rsid w:val="00C15C2A"/>
    <w:rsid w:val="00C15D8B"/>
    <w:rsid w:val="00C15EDF"/>
    <w:rsid w:val="00C16146"/>
    <w:rsid w:val="00C161E0"/>
    <w:rsid w:val="00C16540"/>
    <w:rsid w:val="00C165DB"/>
    <w:rsid w:val="00C16817"/>
    <w:rsid w:val="00C16B04"/>
    <w:rsid w:val="00C16F8A"/>
    <w:rsid w:val="00C1738C"/>
    <w:rsid w:val="00C17583"/>
    <w:rsid w:val="00C17856"/>
    <w:rsid w:val="00C17C08"/>
    <w:rsid w:val="00C17F96"/>
    <w:rsid w:val="00C20102"/>
    <w:rsid w:val="00C205FD"/>
    <w:rsid w:val="00C20945"/>
    <w:rsid w:val="00C21685"/>
    <w:rsid w:val="00C2175E"/>
    <w:rsid w:val="00C21920"/>
    <w:rsid w:val="00C21B8D"/>
    <w:rsid w:val="00C21ED6"/>
    <w:rsid w:val="00C22D36"/>
    <w:rsid w:val="00C22F11"/>
    <w:rsid w:val="00C22FA7"/>
    <w:rsid w:val="00C230B0"/>
    <w:rsid w:val="00C23217"/>
    <w:rsid w:val="00C233BB"/>
    <w:rsid w:val="00C23A98"/>
    <w:rsid w:val="00C2413A"/>
    <w:rsid w:val="00C24321"/>
    <w:rsid w:val="00C24627"/>
    <w:rsid w:val="00C24A7C"/>
    <w:rsid w:val="00C24AF9"/>
    <w:rsid w:val="00C24E12"/>
    <w:rsid w:val="00C2518A"/>
    <w:rsid w:val="00C25489"/>
    <w:rsid w:val="00C25648"/>
    <w:rsid w:val="00C2572A"/>
    <w:rsid w:val="00C25B70"/>
    <w:rsid w:val="00C25BAC"/>
    <w:rsid w:val="00C25E91"/>
    <w:rsid w:val="00C2663D"/>
    <w:rsid w:val="00C26C0D"/>
    <w:rsid w:val="00C27164"/>
    <w:rsid w:val="00C2762E"/>
    <w:rsid w:val="00C27D8D"/>
    <w:rsid w:val="00C3051A"/>
    <w:rsid w:val="00C30BD0"/>
    <w:rsid w:val="00C31003"/>
    <w:rsid w:val="00C313B9"/>
    <w:rsid w:val="00C313FE"/>
    <w:rsid w:val="00C314C3"/>
    <w:rsid w:val="00C317E1"/>
    <w:rsid w:val="00C31875"/>
    <w:rsid w:val="00C318A4"/>
    <w:rsid w:val="00C31947"/>
    <w:rsid w:val="00C3196B"/>
    <w:rsid w:val="00C31C09"/>
    <w:rsid w:val="00C32445"/>
    <w:rsid w:val="00C326B1"/>
    <w:rsid w:val="00C32811"/>
    <w:rsid w:val="00C32996"/>
    <w:rsid w:val="00C32ED5"/>
    <w:rsid w:val="00C33160"/>
    <w:rsid w:val="00C33985"/>
    <w:rsid w:val="00C33F48"/>
    <w:rsid w:val="00C3444C"/>
    <w:rsid w:val="00C3484A"/>
    <w:rsid w:val="00C3491B"/>
    <w:rsid w:val="00C351A6"/>
    <w:rsid w:val="00C35257"/>
    <w:rsid w:val="00C356B3"/>
    <w:rsid w:val="00C35927"/>
    <w:rsid w:val="00C3598F"/>
    <w:rsid w:val="00C3599C"/>
    <w:rsid w:val="00C359C0"/>
    <w:rsid w:val="00C359F3"/>
    <w:rsid w:val="00C35B1C"/>
    <w:rsid w:val="00C35CB3"/>
    <w:rsid w:val="00C362FB"/>
    <w:rsid w:val="00C3652B"/>
    <w:rsid w:val="00C36D5F"/>
    <w:rsid w:val="00C36D88"/>
    <w:rsid w:val="00C37008"/>
    <w:rsid w:val="00C37737"/>
    <w:rsid w:val="00C40862"/>
    <w:rsid w:val="00C40BA9"/>
    <w:rsid w:val="00C40FE9"/>
    <w:rsid w:val="00C41800"/>
    <w:rsid w:val="00C41900"/>
    <w:rsid w:val="00C41921"/>
    <w:rsid w:val="00C41AFB"/>
    <w:rsid w:val="00C41E17"/>
    <w:rsid w:val="00C41F47"/>
    <w:rsid w:val="00C42353"/>
    <w:rsid w:val="00C4275F"/>
    <w:rsid w:val="00C43763"/>
    <w:rsid w:val="00C437F6"/>
    <w:rsid w:val="00C43D3F"/>
    <w:rsid w:val="00C43E97"/>
    <w:rsid w:val="00C44896"/>
    <w:rsid w:val="00C44B91"/>
    <w:rsid w:val="00C45CE8"/>
    <w:rsid w:val="00C464E7"/>
    <w:rsid w:val="00C466DC"/>
    <w:rsid w:val="00C466F8"/>
    <w:rsid w:val="00C473E8"/>
    <w:rsid w:val="00C4786B"/>
    <w:rsid w:val="00C47C97"/>
    <w:rsid w:val="00C50526"/>
    <w:rsid w:val="00C5068F"/>
    <w:rsid w:val="00C50801"/>
    <w:rsid w:val="00C50B10"/>
    <w:rsid w:val="00C50F3B"/>
    <w:rsid w:val="00C50F45"/>
    <w:rsid w:val="00C5102F"/>
    <w:rsid w:val="00C5107D"/>
    <w:rsid w:val="00C5173F"/>
    <w:rsid w:val="00C5193D"/>
    <w:rsid w:val="00C51C1B"/>
    <w:rsid w:val="00C51C8B"/>
    <w:rsid w:val="00C51DD1"/>
    <w:rsid w:val="00C51E45"/>
    <w:rsid w:val="00C51F64"/>
    <w:rsid w:val="00C52E1D"/>
    <w:rsid w:val="00C5310F"/>
    <w:rsid w:val="00C53162"/>
    <w:rsid w:val="00C532E6"/>
    <w:rsid w:val="00C53896"/>
    <w:rsid w:val="00C53C6F"/>
    <w:rsid w:val="00C53E9C"/>
    <w:rsid w:val="00C53F2C"/>
    <w:rsid w:val="00C54045"/>
    <w:rsid w:val="00C540AD"/>
    <w:rsid w:val="00C541C1"/>
    <w:rsid w:val="00C54235"/>
    <w:rsid w:val="00C5432E"/>
    <w:rsid w:val="00C54533"/>
    <w:rsid w:val="00C546F0"/>
    <w:rsid w:val="00C547C5"/>
    <w:rsid w:val="00C556DE"/>
    <w:rsid w:val="00C55869"/>
    <w:rsid w:val="00C55CDC"/>
    <w:rsid w:val="00C55D9F"/>
    <w:rsid w:val="00C56191"/>
    <w:rsid w:val="00C565EF"/>
    <w:rsid w:val="00C56A30"/>
    <w:rsid w:val="00C56B0E"/>
    <w:rsid w:val="00C56BD5"/>
    <w:rsid w:val="00C56BF4"/>
    <w:rsid w:val="00C56CB7"/>
    <w:rsid w:val="00C57090"/>
    <w:rsid w:val="00C57296"/>
    <w:rsid w:val="00C577B4"/>
    <w:rsid w:val="00C57A21"/>
    <w:rsid w:val="00C57E30"/>
    <w:rsid w:val="00C57F07"/>
    <w:rsid w:val="00C60191"/>
    <w:rsid w:val="00C60321"/>
    <w:rsid w:val="00C603E3"/>
    <w:rsid w:val="00C60567"/>
    <w:rsid w:val="00C60D3B"/>
    <w:rsid w:val="00C621A2"/>
    <w:rsid w:val="00C62220"/>
    <w:rsid w:val="00C62774"/>
    <w:rsid w:val="00C62E99"/>
    <w:rsid w:val="00C62EB0"/>
    <w:rsid w:val="00C631B5"/>
    <w:rsid w:val="00C6321F"/>
    <w:rsid w:val="00C633FB"/>
    <w:rsid w:val="00C63731"/>
    <w:rsid w:val="00C63879"/>
    <w:rsid w:val="00C63E1A"/>
    <w:rsid w:val="00C63F93"/>
    <w:rsid w:val="00C640A2"/>
    <w:rsid w:val="00C6412B"/>
    <w:rsid w:val="00C644D2"/>
    <w:rsid w:val="00C646BB"/>
    <w:rsid w:val="00C6483D"/>
    <w:rsid w:val="00C649E3"/>
    <w:rsid w:val="00C649F5"/>
    <w:rsid w:val="00C64C15"/>
    <w:rsid w:val="00C64F5B"/>
    <w:rsid w:val="00C64FD5"/>
    <w:rsid w:val="00C651A3"/>
    <w:rsid w:val="00C65839"/>
    <w:rsid w:val="00C658AF"/>
    <w:rsid w:val="00C65917"/>
    <w:rsid w:val="00C659BE"/>
    <w:rsid w:val="00C65C02"/>
    <w:rsid w:val="00C65E9B"/>
    <w:rsid w:val="00C6608A"/>
    <w:rsid w:val="00C66836"/>
    <w:rsid w:val="00C66CA6"/>
    <w:rsid w:val="00C67078"/>
    <w:rsid w:val="00C679B6"/>
    <w:rsid w:val="00C67BD7"/>
    <w:rsid w:val="00C67D59"/>
    <w:rsid w:val="00C67DD2"/>
    <w:rsid w:val="00C705F3"/>
    <w:rsid w:val="00C7071B"/>
    <w:rsid w:val="00C7092D"/>
    <w:rsid w:val="00C70942"/>
    <w:rsid w:val="00C70A7D"/>
    <w:rsid w:val="00C70C34"/>
    <w:rsid w:val="00C70DBD"/>
    <w:rsid w:val="00C71030"/>
    <w:rsid w:val="00C71403"/>
    <w:rsid w:val="00C71AA3"/>
    <w:rsid w:val="00C71AB5"/>
    <w:rsid w:val="00C71F5B"/>
    <w:rsid w:val="00C722AC"/>
    <w:rsid w:val="00C72372"/>
    <w:rsid w:val="00C7260D"/>
    <w:rsid w:val="00C726E4"/>
    <w:rsid w:val="00C72B08"/>
    <w:rsid w:val="00C72C35"/>
    <w:rsid w:val="00C73257"/>
    <w:rsid w:val="00C73317"/>
    <w:rsid w:val="00C73489"/>
    <w:rsid w:val="00C734AF"/>
    <w:rsid w:val="00C74248"/>
    <w:rsid w:val="00C7428A"/>
    <w:rsid w:val="00C74DF3"/>
    <w:rsid w:val="00C75233"/>
    <w:rsid w:val="00C757B3"/>
    <w:rsid w:val="00C75980"/>
    <w:rsid w:val="00C762E8"/>
    <w:rsid w:val="00C76B0D"/>
    <w:rsid w:val="00C76CA2"/>
    <w:rsid w:val="00C7724A"/>
    <w:rsid w:val="00C775EE"/>
    <w:rsid w:val="00C777CA"/>
    <w:rsid w:val="00C77D65"/>
    <w:rsid w:val="00C77D93"/>
    <w:rsid w:val="00C80863"/>
    <w:rsid w:val="00C80896"/>
    <w:rsid w:val="00C80B32"/>
    <w:rsid w:val="00C80D53"/>
    <w:rsid w:val="00C811EC"/>
    <w:rsid w:val="00C81352"/>
    <w:rsid w:val="00C81F65"/>
    <w:rsid w:val="00C8220E"/>
    <w:rsid w:val="00C82630"/>
    <w:rsid w:val="00C8269D"/>
    <w:rsid w:val="00C8272F"/>
    <w:rsid w:val="00C827D7"/>
    <w:rsid w:val="00C8286F"/>
    <w:rsid w:val="00C832A2"/>
    <w:rsid w:val="00C83661"/>
    <w:rsid w:val="00C836DF"/>
    <w:rsid w:val="00C84230"/>
    <w:rsid w:val="00C84987"/>
    <w:rsid w:val="00C84A55"/>
    <w:rsid w:val="00C84FC8"/>
    <w:rsid w:val="00C85181"/>
    <w:rsid w:val="00C85346"/>
    <w:rsid w:val="00C86055"/>
    <w:rsid w:val="00C867D5"/>
    <w:rsid w:val="00C86C1A"/>
    <w:rsid w:val="00C86F4C"/>
    <w:rsid w:val="00C87032"/>
    <w:rsid w:val="00C871FF"/>
    <w:rsid w:val="00C8726F"/>
    <w:rsid w:val="00C8784C"/>
    <w:rsid w:val="00C87E13"/>
    <w:rsid w:val="00C87E90"/>
    <w:rsid w:val="00C90224"/>
    <w:rsid w:val="00C90775"/>
    <w:rsid w:val="00C90A83"/>
    <w:rsid w:val="00C90AA0"/>
    <w:rsid w:val="00C90CF3"/>
    <w:rsid w:val="00C91407"/>
    <w:rsid w:val="00C91809"/>
    <w:rsid w:val="00C91CB0"/>
    <w:rsid w:val="00C91F47"/>
    <w:rsid w:val="00C92221"/>
    <w:rsid w:val="00C92A5F"/>
    <w:rsid w:val="00C932DF"/>
    <w:rsid w:val="00C93353"/>
    <w:rsid w:val="00C9335A"/>
    <w:rsid w:val="00C934E6"/>
    <w:rsid w:val="00C9388A"/>
    <w:rsid w:val="00C93934"/>
    <w:rsid w:val="00C93E26"/>
    <w:rsid w:val="00C94457"/>
    <w:rsid w:val="00C94E01"/>
    <w:rsid w:val="00C956DD"/>
    <w:rsid w:val="00C95928"/>
    <w:rsid w:val="00C95DE3"/>
    <w:rsid w:val="00C9614E"/>
    <w:rsid w:val="00C9626C"/>
    <w:rsid w:val="00C96296"/>
    <w:rsid w:val="00C96412"/>
    <w:rsid w:val="00C96893"/>
    <w:rsid w:val="00C96F1A"/>
    <w:rsid w:val="00C974BE"/>
    <w:rsid w:val="00C97502"/>
    <w:rsid w:val="00C976A9"/>
    <w:rsid w:val="00C979C4"/>
    <w:rsid w:val="00CA02E4"/>
    <w:rsid w:val="00CA064B"/>
    <w:rsid w:val="00CA0786"/>
    <w:rsid w:val="00CA0810"/>
    <w:rsid w:val="00CA0D66"/>
    <w:rsid w:val="00CA10A8"/>
    <w:rsid w:val="00CA112E"/>
    <w:rsid w:val="00CA168E"/>
    <w:rsid w:val="00CA1729"/>
    <w:rsid w:val="00CA17A0"/>
    <w:rsid w:val="00CA1C6C"/>
    <w:rsid w:val="00CA1CC6"/>
    <w:rsid w:val="00CA1F38"/>
    <w:rsid w:val="00CA21E7"/>
    <w:rsid w:val="00CA2640"/>
    <w:rsid w:val="00CA26CD"/>
    <w:rsid w:val="00CA2B78"/>
    <w:rsid w:val="00CA2E25"/>
    <w:rsid w:val="00CA3219"/>
    <w:rsid w:val="00CA3569"/>
    <w:rsid w:val="00CA3AC6"/>
    <w:rsid w:val="00CA3EC2"/>
    <w:rsid w:val="00CA406D"/>
    <w:rsid w:val="00CA41FA"/>
    <w:rsid w:val="00CA43B8"/>
    <w:rsid w:val="00CA4AE7"/>
    <w:rsid w:val="00CA4CB7"/>
    <w:rsid w:val="00CA4E2B"/>
    <w:rsid w:val="00CA52E8"/>
    <w:rsid w:val="00CA5C91"/>
    <w:rsid w:val="00CA5FCD"/>
    <w:rsid w:val="00CA65E0"/>
    <w:rsid w:val="00CA6BAD"/>
    <w:rsid w:val="00CA6C4C"/>
    <w:rsid w:val="00CA6D16"/>
    <w:rsid w:val="00CA714F"/>
    <w:rsid w:val="00CA74AF"/>
    <w:rsid w:val="00CA757D"/>
    <w:rsid w:val="00CA75ED"/>
    <w:rsid w:val="00CA762C"/>
    <w:rsid w:val="00CA7F85"/>
    <w:rsid w:val="00CB0379"/>
    <w:rsid w:val="00CB0415"/>
    <w:rsid w:val="00CB0563"/>
    <w:rsid w:val="00CB0B21"/>
    <w:rsid w:val="00CB0BC8"/>
    <w:rsid w:val="00CB10AB"/>
    <w:rsid w:val="00CB1182"/>
    <w:rsid w:val="00CB12A1"/>
    <w:rsid w:val="00CB16A6"/>
    <w:rsid w:val="00CB186D"/>
    <w:rsid w:val="00CB22C6"/>
    <w:rsid w:val="00CB3180"/>
    <w:rsid w:val="00CB3671"/>
    <w:rsid w:val="00CB3797"/>
    <w:rsid w:val="00CB3DC8"/>
    <w:rsid w:val="00CB43BC"/>
    <w:rsid w:val="00CB467F"/>
    <w:rsid w:val="00CB480D"/>
    <w:rsid w:val="00CB5113"/>
    <w:rsid w:val="00CB54C1"/>
    <w:rsid w:val="00CB5BE8"/>
    <w:rsid w:val="00CB5CCB"/>
    <w:rsid w:val="00CB680A"/>
    <w:rsid w:val="00CB6B57"/>
    <w:rsid w:val="00CB6B66"/>
    <w:rsid w:val="00CB6D56"/>
    <w:rsid w:val="00CB6F4A"/>
    <w:rsid w:val="00CB6F58"/>
    <w:rsid w:val="00CB7540"/>
    <w:rsid w:val="00CB754A"/>
    <w:rsid w:val="00CB7724"/>
    <w:rsid w:val="00CC05DD"/>
    <w:rsid w:val="00CC0E93"/>
    <w:rsid w:val="00CC0F27"/>
    <w:rsid w:val="00CC0F3C"/>
    <w:rsid w:val="00CC11F0"/>
    <w:rsid w:val="00CC15DB"/>
    <w:rsid w:val="00CC15F2"/>
    <w:rsid w:val="00CC173F"/>
    <w:rsid w:val="00CC18A1"/>
    <w:rsid w:val="00CC1A61"/>
    <w:rsid w:val="00CC220E"/>
    <w:rsid w:val="00CC22FE"/>
    <w:rsid w:val="00CC2325"/>
    <w:rsid w:val="00CC2330"/>
    <w:rsid w:val="00CC2456"/>
    <w:rsid w:val="00CC2788"/>
    <w:rsid w:val="00CC3449"/>
    <w:rsid w:val="00CC39C6"/>
    <w:rsid w:val="00CC3AAE"/>
    <w:rsid w:val="00CC3B94"/>
    <w:rsid w:val="00CC4101"/>
    <w:rsid w:val="00CC4195"/>
    <w:rsid w:val="00CC4C08"/>
    <w:rsid w:val="00CC5279"/>
    <w:rsid w:val="00CC529B"/>
    <w:rsid w:val="00CC6038"/>
    <w:rsid w:val="00CC649C"/>
    <w:rsid w:val="00CC6678"/>
    <w:rsid w:val="00CC6ED0"/>
    <w:rsid w:val="00CC6F3A"/>
    <w:rsid w:val="00CC70AC"/>
    <w:rsid w:val="00CC7522"/>
    <w:rsid w:val="00CC7C18"/>
    <w:rsid w:val="00CC7E68"/>
    <w:rsid w:val="00CC7E7D"/>
    <w:rsid w:val="00CD028C"/>
    <w:rsid w:val="00CD04A4"/>
    <w:rsid w:val="00CD06B4"/>
    <w:rsid w:val="00CD0C33"/>
    <w:rsid w:val="00CD11FE"/>
    <w:rsid w:val="00CD121B"/>
    <w:rsid w:val="00CD1537"/>
    <w:rsid w:val="00CD1561"/>
    <w:rsid w:val="00CD15E2"/>
    <w:rsid w:val="00CD1693"/>
    <w:rsid w:val="00CD16C2"/>
    <w:rsid w:val="00CD17BE"/>
    <w:rsid w:val="00CD1828"/>
    <w:rsid w:val="00CD1893"/>
    <w:rsid w:val="00CD28A0"/>
    <w:rsid w:val="00CD2A58"/>
    <w:rsid w:val="00CD2E1D"/>
    <w:rsid w:val="00CD3321"/>
    <w:rsid w:val="00CD3849"/>
    <w:rsid w:val="00CD388C"/>
    <w:rsid w:val="00CD3C1F"/>
    <w:rsid w:val="00CD4140"/>
    <w:rsid w:val="00CD4144"/>
    <w:rsid w:val="00CD4909"/>
    <w:rsid w:val="00CD49B8"/>
    <w:rsid w:val="00CD49C2"/>
    <w:rsid w:val="00CD4D69"/>
    <w:rsid w:val="00CD5144"/>
    <w:rsid w:val="00CD5497"/>
    <w:rsid w:val="00CD54D3"/>
    <w:rsid w:val="00CD5AB5"/>
    <w:rsid w:val="00CD5C78"/>
    <w:rsid w:val="00CD5F2E"/>
    <w:rsid w:val="00CD64CE"/>
    <w:rsid w:val="00CD6870"/>
    <w:rsid w:val="00CD6897"/>
    <w:rsid w:val="00CD6AD9"/>
    <w:rsid w:val="00CD7324"/>
    <w:rsid w:val="00CD741B"/>
    <w:rsid w:val="00CD7457"/>
    <w:rsid w:val="00CD79A4"/>
    <w:rsid w:val="00CD7BEF"/>
    <w:rsid w:val="00CE01AA"/>
    <w:rsid w:val="00CE023E"/>
    <w:rsid w:val="00CE086E"/>
    <w:rsid w:val="00CE09F6"/>
    <w:rsid w:val="00CE0EE9"/>
    <w:rsid w:val="00CE0F13"/>
    <w:rsid w:val="00CE11C6"/>
    <w:rsid w:val="00CE137E"/>
    <w:rsid w:val="00CE14DB"/>
    <w:rsid w:val="00CE1A55"/>
    <w:rsid w:val="00CE1D0E"/>
    <w:rsid w:val="00CE1EE7"/>
    <w:rsid w:val="00CE1FC1"/>
    <w:rsid w:val="00CE21AA"/>
    <w:rsid w:val="00CE2619"/>
    <w:rsid w:val="00CE2761"/>
    <w:rsid w:val="00CE295C"/>
    <w:rsid w:val="00CE29ED"/>
    <w:rsid w:val="00CE2AED"/>
    <w:rsid w:val="00CE2F8B"/>
    <w:rsid w:val="00CE3455"/>
    <w:rsid w:val="00CE3636"/>
    <w:rsid w:val="00CE3822"/>
    <w:rsid w:val="00CE38E1"/>
    <w:rsid w:val="00CE3AFF"/>
    <w:rsid w:val="00CE3CC0"/>
    <w:rsid w:val="00CE428D"/>
    <w:rsid w:val="00CE4A6B"/>
    <w:rsid w:val="00CE4ADF"/>
    <w:rsid w:val="00CE52BE"/>
    <w:rsid w:val="00CE5545"/>
    <w:rsid w:val="00CE58C4"/>
    <w:rsid w:val="00CE5D95"/>
    <w:rsid w:val="00CE69DA"/>
    <w:rsid w:val="00CE6A10"/>
    <w:rsid w:val="00CE6AB9"/>
    <w:rsid w:val="00CE702B"/>
    <w:rsid w:val="00CE70F7"/>
    <w:rsid w:val="00CE73D0"/>
    <w:rsid w:val="00CE7809"/>
    <w:rsid w:val="00CE7A68"/>
    <w:rsid w:val="00CE7EC9"/>
    <w:rsid w:val="00CE7FB7"/>
    <w:rsid w:val="00CF0170"/>
    <w:rsid w:val="00CF0206"/>
    <w:rsid w:val="00CF0634"/>
    <w:rsid w:val="00CF0795"/>
    <w:rsid w:val="00CF0BE7"/>
    <w:rsid w:val="00CF0D25"/>
    <w:rsid w:val="00CF0F6D"/>
    <w:rsid w:val="00CF118C"/>
    <w:rsid w:val="00CF11A9"/>
    <w:rsid w:val="00CF1678"/>
    <w:rsid w:val="00CF1F78"/>
    <w:rsid w:val="00CF22AD"/>
    <w:rsid w:val="00CF24A3"/>
    <w:rsid w:val="00CF33E4"/>
    <w:rsid w:val="00CF372B"/>
    <w:rsid w:val="00CF3ECB"/>
    <w:rsid w:val="00CF4546"/>
    <w:rsid w:val="00CF4E69"/>
    <w:rsid w:val="00CF5D54"/>
    <w:rsid w:val="00CF6801"/>
    <w:rsid w:val="00CF69CC"/>
    <w:rsid w:val="00CF69CE"/>
    <w:rsid w:val="00CF6D7C"/>
    <w:rsid w:val="00CF6DCA"/>
    <w:rsid w:val="00CF706F"/>
    <w:rsid w:val="00CF7231"/>
    <w:rsid w:val="00CF7729"/>
    <w:rsid w:val="00D0012F"/>
    <w:rsid w:val="00D006CB"/>
    <w:rsid w:val="00D00CE0"/>
    <w:rsid w:val="00D01206"/>
    <w:rsid w:val="00D012F0"/>
    <w:rsid w:val="00D0166C"/>
    <w:rsid w:val="00D017A0"/>
    <w:rsid w:val="00D021B5"/>
    <w:rsid w:val="00D021BD"/>
    <w:rsid w:val="00D022AD"/>
    <w:rsid w:val="00D02648"/>
    <w:rsid w:val="00D0268D"/>
    <w:rsid w:val="00D02C84"/>
    <w:rsid w:val="00D03017"/>
    <w:rsid w:val="00D03629"/>
    <w:rsid w:val="00D0368D"/>
    <w:rsid w:val="00D03908"/>
    <w:rsid w:val="00D03A99"/>
    <w:rsid w:val="00D03DA3"/>
    <w:rsid w:val="00D049BE"/>
    <w:rsid w:val="00D04DC6"/>
    <w:rsid w:val="00D04EE2"/>
    <w:rsid w:val="00D05432"/>
    <w:rsid w:val="00D05448"/>
    <w:rsid w:val="00D0552F"/>
    <w:rsid w:val="00D05731"/>
    <w:rsid w:val="00D05F02"/>
    <w:rsid w:val="00D05F2F"/>
    <w:rsid w:val="00D0656A"/>
    <w:rsid w:val="00D066FB"/>
    <w:rsid w:val="00D0670E"/>
    <w:rsid w:val="00D068BD"/>
    <w:rsid w:val="00D06BBB"/>
    <w:rsid w:val="00D06E97"/>
    <w:rsid w:val="00D0734E"/>
    <w:rsid w:val="00D10525"/>
    <w:rsid w:val="00D10A09"/>
    <w:rsid w:val="00D10CAC"/>
    <w:rsid w:val="00D10D01"/>
    <w:rsid w:val="00D10E12"/>
    <w:rsid w:val="00D114A8"/>
    <w:rsid w:val="00D11606"/>
    <w:rsid w:val="00D11B49"/>
    <w:rsid w:val="00D11BCC"/>
    <w:rsid w:val="00D11E9D"/>
    <w:rsid w:val="00D12200"/>
    <w:rsid w:val="00D12442"/>
    <w:rsid w:val="00D1246A"/>
    <w:rsid w:val="00D1363A"/>
    <w:rsid w:val="00D1377A"/>
    <w:rsid w:val="00D13812"/>
    <w:rsid w:val="00D13903"/>
    <w:rsid w:val="00D13993"/>
    <w:rsid w:val="00D13ED3"/>
    <w:rsid w:val="00D145DC"/>
    <w:rsid w:val="00D147AF"/>
    <w:rsid w:val="00D14A66"/>
    <w:rsid w:val="00D15297"/>
    <w:rsid w:val="00D15364"/>
    <w:rsid w:val="00D155F7"/>
    <w:rsid w:val="00D1580C"/>
    <w:rsid w:val="00D15ADE"/>
    <w:rsid w:val="00D15DE8"/>
    <w:rsid w:val="00D15F7D"/>
    <w:rsid w:val="00D15F96"/>
    <w:rsid w:val="00D16067"/>
    <w:rsid w:val="00D16259"/>
    <w:rsid w:val="00D16882"/>
    <w:rsid w:val="00D16DBF"/>
    <w:rsid w:val="00D16F58"/>
    <w:rsid w:val="00D16F6C"/>
    <w:rsid w:val="00D1708B"/>
    <w:rsid w:val="00D17A07"/>
    <w:rsid w:val="00D17BD8"/>
    <w:rsid w:val="00D20252"/>
    <w:rsid w:val="00D213EA"/>
    <w:rsid w:val="00D21520"/>
    <w:rsid w:val="00D2175D"/>
    <w:rsid w:val="00D21E68"/>
    <w:rsid w:val="00D21EB2"/>
    <w:rsid w:val="00D22207"/>
    <w:rsid w:val="00D22311"/>
    <w:rsid w:val="00D22A47"/>
    <w:rsid w:val="00D22B7D"/>
    <w:rsid w:val="00D22E90"/>
    <w:rsid w:val="00D22EC7"/>
    <w:rsid w:val="00D2313A"/>
    <w:rsid w:val="00D231E0"/>
    <w:rsid w:val="00D2338A"/>
    <w:rsid w:val="00D23495"/>
    <w:rsid w:val="00D236C0"/>
    <w:rsid w:val="00D25637"/>
    <w:rsid w:val="00D26937"/>
    <w:rsid w:val="00D2734C"/>
    <w:rsid w:val="00D276C9"/>
    <w:rsid w:val="00D276D6"/>
    <w:rsid w:val="00D279FA"/>
    <w:rsid w:val="00D27B66"/>
    <w:rsid w:val="00D30722"/>
    <w:rsid w:val="00D30906"/>
    <w:rsid w:val="00D30983"/>
    <w:rsid w:val="00D30A3C"/>
    <w:rsid w:val="00D30D84"/>
    <w:rsid w:val="00D30F02"/>
    <w:rsid w:val="00D314CD"/>
    <w:rsid w:val="00D31A68"/>
    <w:rsid w:val="00D328C1"/>
    <w:rsid w:val="00D32B8A"/>
    <w:rsid w:val="00D32C98"/>
    <w:rsid w:val="00D32CB7"/>
    <w:rsid w:val="00D33179"/>
    <w:rsid w:val="00D3327D"/>
    <w:rsid w:val="00D332ED"/>
    <w:rsid w:val="00D33505"/>
    <w:rsid w:val="00D33678"/>
    <w:rsid w:val="00D33751"/>
    <w:rsid w:val="00D33EE8"/>
    <w:rsid w:val="00D34380"/>
    <w:rsid w:val="00D34444"/>
    <w:rsid w:val="00D3485E"/>
    <w:rsid w:val="00D34920"/>
    <w:rsid w:val="00D349AC"/>
    <w:rsid w:val="00D34F09"/>
    <w:rsid w:val="00D35280"/>
    <w:rsid w:val="00D358F9"/>
    <w:rsid w:val="00D359CF"/>
    <w:rsid w:val="00D35A75"/>
    <w:rsid w:val="00D3631C"/>
    <w:rsid w:val="00D36380"/>
    <w:rsid w:val="00D367D0"/>
    <w:rsid w:val="00D36998"/>
    <w:rsid w:val="00D37429"/>
    <w:rsid w:val="00D37687"/>
    <w:rsid w:val="00D37BE9"/>
    <w:rsid w:val="00D4000A"/>
    <w:rsid w:val="00D40106"/>
    <w:rsid w:val="00D4028C"/>
    <w:rsid w:val="00D40340"/>
    <w:rsid w:val="00D4041C"/>
    <w:rsid w:val="00D4046E"/>
    <w:rsid w:val="00D404BC"/>
    <w:rsid w:val="00D404D7"/>
    <w:rsid w:val="00D40BCB"/>
    <w:rsid w:val="00D4101A"/>
    <w:rsid w:val="00D4276F"/>
    <w:rsid w:val="00D42911"/>
    <w:rsid w:val="00D42918"/>
    <w:rsid w:val="00D42BEE"/>
    <w:rsid w:val="00D42C33"/>
    <w:rsid w:val="00D42C9F"/>
    <w:rsid w:val="00D4321B"/>
    <w:rsid w:val="00D43B6F"/>
    <w:rsid w:val="00D43BC5"/>
    <w:rsid w:val="00D43E4B"/>
    <w:rsid w:val="00D43EB2"/>
    <w:rsid w:val="00D44503"/>
    <w:rsid w:val="00D4458B"/>
    <w:rsid w:val="00D446D4"/>
    <w:rsid w:val="00D44F34"/>
    <w:rsid w:val="00D4522C"/>
    <w:rsid w:val="00D45EF4"/>
    <w:rsid w:val="00D461E5"/>
    <w:rsid w:val="00D464F0"/>
    <w:rsid w:val="00D4666F"/>
    <w:rsid w:val="00D468B5"/>
    <w:rsid w:val="00D47148"/>
    <w:rsid w:val="00D4756A"/>
    <w:rsid w:val="00D478F9"/>
    <w:rsid w:val="00D5001E"/>
    <w:rsid w:val="00D50038"/>
    <w:rsid w:val="00D50C6A"/>
    <w:rsid w:val="00D510B3"/>
    <w:rsid w:val="00D513B9"/>
    <w:rsid w:val="00D51881"/>
    <w:rsid w:val="00D51B2A"/>
    <w:rsid w:val="00D51BA6"/>
    <w:rsid w:val="00D51CEF"/>
    <w:rsid w:val="00D52267"/>
    <w:rsid w:val="00D52DED"/>
    <w:rsid w:val="00D52F00"/>
    <w:rsid w:val="00D530DB"/>
    <w:rsid w:val="00D530DE"/>
    <w:rsid w:val="00D53974"/>
    <w:rsid w:val="00D53A74"/>
    <w:rsid w:val="00D54261"/>
    <w:rsid w:val="00D5443F"/>
    <w:rsid w:val="00D5449A"/>
    <w:rsid w:val="00D54658"/>
    <w:rsid w:val="00D54801"/>
    <w:rsid w:val="00D54E7A"/>
    <w:rsid w:val="00D54F4A"/>
    <w:rsid w:val="00D553E9"/>
    <w:rsid w:val="00D55564"/>
    <w:rsid w:val="00D555C3"/>
    <w:rsid w:val="00D5572C"/>
    <w:rsid w:val="00D55FBB"/>
    <w:rsid w:val="00D5632F"/>
    <w:rsid w:val="00D5675D"/>
    <w:rsid w:val="00D56DE6"/>
    <w:rsid w:val="00D57244"/>
    <w:rsid w:val="00D57382"/>
    <w:rsid w:val="00D60033"/>
    <w:rsid w:val="00D60110"/>
    <w:rsid w:val="00D602DA"/>
    <w:rsid w:val="00D6060A"/>
    <w:rsid w:val="00D60632"/>
    <w:rsid w:val="00D607AE"/>
    <w:rsid w:val="00D60996"/>
    <w:rsid w:val="00D60A52"/>
    <w:rsid w:val="00D60FDE"/>
    <w:rsid w:val="00D61011"/>
    <w:rsid w:val="00D611DE"/>
    <w:rsid w:val="00D616E1"/>
    <w:rsid w:val="00D62E1C"/>
    <w:rsid w:val="00D62F18"/>
    <w:rsid w:val="00D62F82"/>
    <w:rsid w:val="00D633FF"/>
    <w:rsid w:val="00D637FB"/>
    <w:rsid w:val="00D6436F"/>
    <w:rsid w:val="00D644D2"/>
    <w:rsid w:val="00D64896"/>
    <w:rsid w:val="00D653E7"/>
    <w:rsid w:val="00D65727"/>
    <w:rsid w:val="00D657B4"/>
    <w:rsid w:val="00D65975"/>
    <w:rsid w:val="00D65A1C"/>
    <w:rsid w:val="00D65BCD"/>
    <w:rsid w:val="00D66085"/>
    <w:rsid w:val="00D66169"/>
    <w:rsid w:val="00D6773B"/>
    <w:rsid w:val="00D67A9E"/>
    <w:rsid w:val="00D70297"/>
    <w:rsid w:val="00D704E1"/>
    <w:rsid w:val="00D705B9"/>
    <w:rsid w:val="00D7094B"/>
    <w:rsid w:val="00D70D0C"/>
    <w:rsid w:val="00D70D7F"/>
    <w:rsid w:val="00D70E25"/>
    <w:rsid w:val="00D70EC0"/>
    <w:rsid w:val="00D71A80"/>
    <w:rsid w:val="00D71E18"/>
    <w:rsid w:val="00D7226B"/>
    <w:rsid w:val="00D72545"/>
    <w:rsid w:val="00D73510"/>
    <w:rsid w:val="00D73527"/>
    <w:rsid w:val="00D735A2"/>
    <w:rsid w:val="00D735AA"/>
    <w:rsid w:val="00D73AA0"/>
    <w:rsid w:val="00D73F4E"/>
    <w:rsid w:val="00D743E6"/>
    <w:rsid w:val="00D7447E"/>
    <w:rsid w:val="00D7469B"/>
    <w:rsid w:val="00D7484C"/>
    <w:rsid w:val="00D74B3A"/>
    <w:rsid w:val="00D74CAB"/>
    <w:rsid w:val="00D74DE3"/>
    <w:rsid w:val="00D74F45"/>
    <w:rsid w:val="00D74F8F"/>
    <w:rsid w:val="00D75567"/>
    <w:rsid w:val="00D75825"/>
    <w:rsid w:val="00D758F5"/>
    <w:rsid w:val="00D75A72"/>
    <w:rsid w:val="00D75CDD"/>
    <w:rsid w:val="00D75D9D"/>
    <w:rsid w:val="00D75E2F"/>
    <w:rsid w:val="00D766B7"/>
    <w:rsid w:val="00D76A68"/>
    <w:rsid w:val="00D76DD2"/>
    <w:rsid w:val="00D76E2C"/>
    <w:rsid w:val="00D77768"/>
    <w:rsid w:val="00D77987"/>
    <w:rsid w:val="00D800B9"/>
    <w:rsid w:val="00D806D7"/>
    <w:rsid w:val="00D808B1"/>
    <w:rsid w:val="00D80BC7"/>
    <w:rsid w:val="00D81289"/>
    <w:rsid w:val="00D81407"/>
    <w:rsid w:val="00D81698"/>
    <w:rsid w:val="00D816DA"/>
    <w:rsid w:val="00D81994"/>
    <w:rsid w:val="00D819AF"/>
    <w:rsid w:val="00D81B23"/>
    <w:rsid w:val="00D81B66"/>
    <w:rsid w:val="00D82A2F"/>
    <w:rsid w:val="00D82BFA"/>
    <w:rsid w:val="00D82D9E"/>
    <w:rsid w:val="00D82F84"/>
    <w:rsid w:val="00D833E0"/>
    <w:rsid w:val="00D83598"/>
    <w:rsid w:val="00D835FF"/>
    <w:rsid w:val="00D838A3"/>
    <w:rsid w:val="00D83A89"/>
    <w:rsid w:val="00D83E27"/>
    <w:rsid w:val="00D841BC"/>
    <w:rsid w:val="00D841F1"/>
    <w:rsid w:val="00D84531"/>
    <w:rsid w:val="00D8487B"/>
    <w:rsid w:val="00D84EC8"/>
    <w:rsid w:val="00D8545B"/>
    <w:rsid w:val="00D8576D"/>
    <w:rsid w:val="00D85BF2"/>
    <w:rsid w:val="00D86301"/>
    <w:rsid w:val="00D8630F"/>
    <w:rsid w:val="00D869D8"/>
    <w:rsid w:val="00D86E0C"/>
    <w:rsid w:val="00D86FE2"/>
    <w:rsid w:val="00D8726D"/>
    <w:rsid w:val="00D87674"/>
    <w:rsid w:val="00D87814"/>
    <w:rsid w:val="00D87C58"/>
    <w:rsid w:val="00D87CAC"/>
    <w:rsid w:val="00D87D81"/>
    <w:rsid w:val="00D901BA"/>
    <w:rsid w:val="00D90A21"/>
    <w:rsid w:val="00D90DD6"/>
    <w:rsid w:val="00D90EAC"/>
    <w:rsid w:val="00D91167"/>
    <w:rsid w:val="00D919E8"/>
    <w:rsid w:val="00D91F2D"/>
    <w:rsid w:val="00D92339"/>
    <w:rsid w:val="00D927DD"/>
    <w:rsid w:val="00D92B14"/>
    <w:rsid w:val="00D92BC3"/>
    <w:rsid w:val="00D92D3D"/>
    <w:rsid w:val="00D92E56"/>
    <w:rsid w:val="00D92FDB"/>
    <w:rsid w:val="00D9382F"/>
    <w:rsid w:val="00D941AB"/>
    <w:rsid w:val="00D9422F"/>
    <w:rsid w:val="00D94496"/>
    <w:rsid w:val="00D94960"/>
    <w:rsid w:val="00D94982"/>
    <w:rsid w:val="00D94CC3"/>
    <w:rsid w:val="00D94E33"/>
    <w:rsid w:val="00D94EDB"/>
    <w:rsid w:val="00D950D4"/>
    <w:rsid w:val="00D95433"/>
    <w:rsid w:val="00D95942"/>
    <w:rsid w:val="00D9671E"/>
    <w:rsid w:val="00D96A0A"/>
    <w:rsid w:val="00D96FE3"/>
    <w:rsid w:val="00D972E2"/>
    <w:rsid w:val="00D97633"/>
    <w:rsid w:val="00D9788C"/>
    <w:rsid w:val="00DA0113"/>
    <w:rsid w:val="00DA06A0"/>
    <w:rsid w:val="00DA119E"/>
    <w:rsid w:val="00DA210A"/>
    <w:rsid w:val="00DA2159"/>
    <w:rsid w:val="00DA2DDB"/>
    <w:rsid w:val="00DA312A"/>
    <w:rsid w:val="00DA399E"/>
    <w:rsid w:val="00DA3CB9"/>
    <w:rsid w:val="00DA3DE2"/>
    <w:rsid w:val="00DA3F59"/>
    <w:rsid w:val="00DA4DA3"/>
    <w:rsid w:val="00DA4FF2"/>
    <w:rsid w:val="00DA51A1"/>
    <w:rsid w:val="00DA5241"/>
    <w:rsid w:val="00DA5A23"/>
    <w:rsid w:val="00DA6274"/>
    <w:rsid w:val="00DA71A5"/>
    <w:rsid w:val="00DA7684"/>
    <w:rsid w:val="00DA7ABB"/>
    <w:rsid w:val="00DA7D55"/>
    <w:rsid w:val="00DA7DAC"/>
    <w:rsid w:val="00DA7E04"/>
    <w:rsid w:val="00DA7E2A"/>
    <w:rsid w:val="00DA7FED"/>
    <w:rsid w:val="00DB0244"/>
    <w:rsid w:val="00DB043B"/>
    <w:rsid w:val="00DB044A"/>
    <w:rsid w:val="00DB0735"/>
    <w:rsid w:val="00DB07E8"/>
    <w:rsid w:val="00DB0EAA"/>
    <w:rsid w:val="00DB133E"/>
    <w:rsid w:val="00DB1689"/>
    <w:rsid w:val="00DB192F"/>
    <w:rsid w:val="00DB1DE6"/>
    <w:rsid w:val="00DB2188"/>
    <w:rsid w:val="00DB21CE"/>
    <w:rsid w:val="00DB2551"/>
    <w:rsid w:val="00DB32BF"/>
    <w:rsid w:val="00DB38C8"/>
    <w:rsid w:val="00DB4226"/>
    <w:rsid w:val="00DB4248"/>
    <w:rsid w:val="00DB4523"/>
    <w:rsid w:val="00DB4AA7"/>
    <w:rsid w:val="00DB4B53"/>
    <w:rsid w:val="00DB4FA6"/>
    <w:rsid w:val="00DB50D1"/>
    <w:rsid w:val="00DB50F0"/>
    <w:rsid w:val="00DB5892"/>
    <w:rsid w:val="00DB5C2E"/>
    <w:rsid w:val="00DB5F19"/>
    <w:rsid w:val="00DB61E8"/>
    <w:rsid w:val="00DB6D49"/>
    <w:rsid w:val="00DB7238"/>
    <w:rsid w:val="00DB73B0"/>
    <w:rsid w:val="00DB73D4"/>
    <w:rsid w:val="00DB73FE"/>
    <w:rsid w:val="00DB7495"/>
    <w:rsid w:val="00DB768C"/>
    <w:rsid w:val="00DB7FD8"/>
    <w:rsid w:val="00DC1B88"/>
    <w:rsid w:val="00DC1E7F"/>
    <w:rsid w:val="00DC1F4D"/>
    <w:rsid w:val="00DC1FF8"/>
    <w:rsid w:val="00DC23B3"/>
    <w:rsid w:val="00DC2659"/>
    <w:rsid w:val="00DC26D9"/>
    <w:rsid w:val="00DC2934"/>
    <w:rsid w:val="00DC2A42"/>
    <w:rsid w:val="00DC2E02"/>
    <w:rsid w:val="00DC31ED"/>
    <w:rsid w:val="00DC3626"/>
    <w:rsid w:val="00DC3D23"/>
    <w:rsid w:val="00DC4216"/>
    <w:rsid w:val="00DC44FD"/>
    <w:rsid w:val="00DC45BB"/>
    <w:rsid w:val="00DC4C0D"/>
    <w:rsid w:val="00DC4CA4"/>
    <w:rsid w:val="00DC4D02"/>
    <w:rsid w:val="00DC56FF"/>
    <w:rsid w:val="00DC6145"/>
    <w:rsid w:val="00DC64EC"/>
    <w:rsid w:val="00DC65A9"/>
    <w:rsid w:val="00DC6E7B"/>
    <w:rsid w:val="00DD053D"/>
    <w:rsid w:val="00DD061A"/>
    <w:rsid w:val="00DD0A5D"/>
    <w:rsid w:val="00DD17DF"/>
    <w:rsid w:val="00DD19AA"/>
    <w:rsid w:val="00DD24E4"/>
    <w:rsid w:val="00DD25EF"/>
    <w:rsid w:val="00DD29B0"/>
    <w:rsid w:val="00DD2A87"/>
    <w:rsid w:val="00DD2BE4"/>
    <w:rsid w:val="00DD2DD5"/>
    <w:rsid w:val="00DD2EC6"/>
    <w:rsid w:val="00DD2FF0"/>
    <w:rsid w:val="00DD31E3"/>
    <w:rsid w:val="00DD3842"/>
    <w:rsid w:val="00DD39DF"/>
    <w:rsid w:val="00DD3C0D"/>
    <w:rsid w:val="00DD4097"/>
    <w:rsid w:val="00DD40F9"/>
    <w:rsid w:val="00DD45BB"/>
    <w:rsid w:val="00DD523D"/>
    <w:rsid w:val="00DD57FA"/>
    <w:rsid w:val="00DD59F9"/>
    <w:rsid w:val="00DD5C01"/>
    <w:rsid w:val="00DD5FD7"/>
    <w:rsid w:val="00DD6094"/>
    <w:rsid w:val="00DD60D5"/>
    <w:rsid w:val="00DD6386"/>
    <w:rsid w:val="00DD6539"/>
    <w:rsid w:val="00DD6730"/>
    <w:rsid w:val="00DD6A8C"/>
    <w:rsid w:val="00DD6DB3"/>
    <w:rsid w:val="00DD7078"/>
    <w:rsid w:val="00DD70BC"/>
    <w:rsid w:val="00DD7486"/>
    <w:rsid w:val="00DD74FF"/>
    <w:rsid w:val="00DD7973"/>
    <w:rsid w:val="00DD7C52"/>
    <w:rsid w:val="00DD7F03"/>
    <w:rsid w:val="00DE0143"/>
    <w:rsid w:val="00DE0228"/>
    <w:rsid w:val="00DE0339"/>
    <w:rsid w:val="00DE0678"/>
    <w:rsid w:val="00DE09FC"/>
    <w:rsid w:val="00DE0BEF"/>
    <w:rsid w:val="00DE0D86"/>
    <w:rsid w:val="00DE0F91"/>
    <w:rsid w:val="00DE0F9B"/>
    <w:rsid w:val="00DE10B2"/>
    <w:rsid w:val="00DE1599"/>
    <w:rsid w:val="00DE15A9"/>
    <w:rsid w:val="00DE1608"/>
    <w:rsid w:val="00DE1C0F"/>
    <w:rsid w:val="00DE1C16"/>
    <w:rsid w:val="00DE1D0E"/>
    <w:rsid w:val="00DE1E10"/>
    <w:rsid w:val="00DE2035"/>
    <w:rsid w:val="00DE228C"/>
    <w:rsid w:val="00DE235C"/>
    <w:rsid w:val="00DE2867"/>
    <w:rsid w:val="00DE28DB"/>
    <w:rsid w:val="00DE2C92"/>
    <w:rsid w:val="00DE3097"/>
    <w:rsid w:val="00DE3BA5"/>
    <w:rsid w:val="00DE3F19"/>
    <w:rsid w:val="00DE4205"/>
    <w:rsid w:val="00DE4506"/>
    <w:rsid w:val="00DE464B"/>
    <w:rsid w:val="00DE48C0"/>
    <w:rsid w:val="00DE4902"/>
    <w:rsid w:val="00DE4A44"/>
    <w:rsid w:val="00DE53B5"/>
    <w:rsid w:val="00DE54D9"/>
    <w:rsid w:val="00DE5689"/>
    <w:rsid w:val="00DE5A41"/>
    <w:rsid w:val="00DE5D7A"/>
    <w:rsid w:val="00DE6041"/>
    <w:rsid w:val="00DE63AD"/>
    <w:rsid w:val="00DE6617"/>
    <w:rsid w:val="00DE68FF"/>
    <w:rsid w:val="00DE6C58"/>
    <w:rsid w:val="00DE6E92"/>
    <w:rsid w:val="00DE6F3D"/>
    <w:rsid w:val="00DE7131"/>
    <w:rsid w:val="00DE71CA"/>
    <w:rsid w:val="00DE7261"/>
    <w:rsid w:val="00DE7546"/>
    <w:rsid w:val="00DE7B5E"/>
    <w:rsid w:val="00DE7ED5"/>
    <w:rsid w:val="00DF009C"/>
    <w:rsid w:val="00DF00F5"/>
    <w:rsid w:val="00DF0216"/>
    <w:rsid w:val="00DF142D"/>
    <w:rsid w:val="00DF1BA6"/>
    <w:rsid w:val="00DF1C22"/>
    <w:rsid w:val="00DF20C7"/>
    <w:rsid w:val="00DF2770"/>
    <w:rsid w:val="00DF2A6A"/>
    <w:rsid w:val="00DF2B60"/>
    <w:rsid w:val="00DF2CE9"/>
    <w:rsid w:val="00DF2D4D"/>
    <w:rsid w:val="00DF2DC7"/>
    <w:rsid w:val="00DF3273"/>
    <w:rsid w:val="00DF3540"/>
    <w:rsid w:val="00DF3DA9"/>
    <w:rsid w:val="00DF43F6"/>
    <w:rsid w:val="00DF45D2"/>
    <w:rsid w:val="00DF4642"/>
    <w:rsid w:val="00DF55F5"/>
    <w:rsid w:val="00DF5DF5"/>
    <w:rsid w:val="00DF6194"/>
    <w:rsid w:val="00DF62B3"/>
    <w:rsid w:val="00DF64AC"/>
    <w:rsid w:val="00DF68ED"/>
    <w:rsid w:val="00DF69E2"/>
    <w:rsid w:val="00DF6E9D"/>
    <w:rsid w:val="00DF734A"/>
    <w:rsid w:val="00E00508"/>
    <w:rsid w:val="00E00777"/>
    <w:rsid w:val="00E007E3"/>
    <w:rsid w:val="00E009BC"/>
    <w:rsid w:val="00E00C09"/>
    <w:rsid w:val="00E01158"/>
    <w:rsid w:val="00E01DAD"/>
    <w:rsid w:val="00E021AA"/>
    <w:rsid w:val="00E02821"/>
    <w:rsid w:val="00E02D1A"/>
    <w:rsid w:val="00E02D81"/>
    <w:rsid w:val="00E03C01"/>
    <w:rsid w:val="00E03F91"/>
    <w:rsid w:val="00E0411E"/>
    <w:rsid w:val="00E04205"/>
    <w:rsid w:val="00E05094"/>
    <w:rsid w:val="00E059B8"/>
    <w:rsid w:val="00E05B05"/>
    <w:rsid w:val="00E05F99"/>
    <w:rsid w:val="00E06243"/>
    <w:rsid w:val="00E063E4"/>
    <w:rsid w:val="00E06750"/>
    <w:rsid w:val="00E0777B"/>
    <w:rsid w:val="00E0783F"/>
    <w:rsid w:val="00E07DB6"/>
    <w:rsid w:val="00E1006E"/>
    <w:rsid w:val="00E1014C"/>
    <w:rsid w:val="00E102E2"/>
    <w:rsid w:val="00E10307"/>
    <w:rsid w:val="00E10534"/>
    <w:rsid w:val="00E107BD"/>
    <w:rsid w:val="00E10A69"/>
    <w:rsid w:val="00E10F44"/>
    <w:rsid w:val="00E113A4"/>
    <w:rsid w:val="00E1157D"/>
    <w:rsid w:val="00E1159B"/>
    <w:rsid w:val="00E11819"/>
    <w:rsid w:val="00E11A56"/>
    <w:rsid w:val="00E123B8"/>
    <w:rsid w:val="00E12806"/>
    <w:rsid w:val="00E12EEF"/>
    <w:rsid w:val="00E12F57"/>
    <w:rsid w:val="00E13401"/>
    <w:rsid w:val="00E137A4"/>
    <w:rsid w:val="00E13897"/>
    <w:rsid w:val="00E13A9B"/>
    <w:rsid w:val="00E13AA1"/>
    <w:rsid w:val="00E13BD3"/>
    <w:rsid w:val="00E13E18"/>
    <w:rsid w:val="00E14291"/>
    <w:rsid w:val="00E143F2"/>
    <w:rsid w:val="00E149F8"/>
    <w:rsid w:val="00E14AAA"/>
    <w:rsid w:val="00E14B57"/>
    <w:rsid w:val="00E14F2E"/>
    <w:rsid w:val="00E15200"/>
    <w:rsid w:val="00E1548A"/>
    <w:rsid w:val="00E15769"/>
    <w:rsid w:val="00E15FEF"/>
    <w:rsid w:val="00E164B3"/>
    <w:rsid w:val="00E16A90"/>
    <w:rsid w:val="00E16BC4"/>
    <w:rsid w:val="00E16ECC"/>
    <w:rsid w:val="00E16FAF"/>
    <w:rsid w:val="00E17074"/>
    <w:rsid w:val="00E1758C"/>
    <w:rsid w:val="00E17856"/>
    <w:rsid w:val="00E178E5"/>
    <w:rsid w:val="00E17C51"/>
    <w:rsid w:val="00E17EF0"/>
    <w:rsid w:val="00E17F83"/>
    <w:rsid w:val="00E200A7"/>
    <w:rsid w:val="00E20451"/>
    <w:rsid w:val="00E2065B"/>
    <w:rsid w:val="00E2065F"/>
    <w:rsid w:val="00E2067E"/>
    <w:rsid w:val="00E20817"/>
    <w:rsid w:val="00E20EBC"/>
    <w:rsid w:val="00E2102B"/>
    <w:rsid w:val="00E211B7"/>
    <w:rsid w:val="00E2128E"/>
    <w:rsid w:val="00E212A5"/>
    <w:rsid w:val="00E21314"/>
    <w:rsid w:val="00E21822"/>
    <w:rsid w:val="00E21BF1"/>
    <w:rsid w:val="00E21E8B"/>
    <w:rsid w:val="00E220C1"/>
    <w:rsid w:val="00E22410"/>
    <w:rsid w:val="00E229CC"/>
    <w:rsid w:val="00E22AE0"/>
    <w:rsid w:val="00E22BEA"/>
    <w:rsid w:val="00E22D9A"/>
    <w:rsid w:val="00E22E20"/>
    <w:rsid w:val="00E23065"/>
    <w:rsid w:val="00E232FB"/>
    <w:rsid w:val="00E234A5"/>
    <w:rsid w:val="00E23B52"/>
    <w:rsid w:val="00E24437"/>
    <w:rsid w:val="00E2452F"/>
    <w:rsid w:val="00E24616"/>
    <w:rsid w:val="00E249E4"/>
    <w:rsid w:val="00E2532E"/>
    <w:rsid w:val="00E253ED"/>
    <w:rsid w:val="00E256A0"/>
    <w:rsid w:val="00E25D1D"/>
    <w:rsid w:val="00E261FB"/>
    <w:rsid w:val="00E263E0"/>
    <w:rsid w:val="00E26584"/>
    <w:rsid w:val="00E2660B"/>
    <w:rsid w:val="00E267BC"/>
    <w:rsid w:val="00E2687E"/>
    <w:rsid w:val="00E26A5B"/>
    <w:rsid w:val="00E26ABB"/>
    <w:rsid w:val="00E26E33"/>
    <w:rsid w:val="00E26E78"/>
    <w:rsid w:val="00E26FF7"/>
    <w:rsid w:val="00E27170"/>
    <w:rsid w:val="00E272BA"/>
    <w:rsid w:val="00E274FC"/>
    <w:rsid w:val="00E27648"/>
    <w:rsid w:val="00E27949"/>
    <w:rsid w:val="00E27CF3"/>
    <w:rsid w:val="00E27E85"/>
    <w:rsid w:val="00E30851"/>
    <w:rsid w:val="00E30935"/>
    <w:rsid w:val="00E30B87"/>
    <w:rsid w:val="00E31146"/>
    <w:rsid w:val="00E311A8"/>
    <w:rsid w:val="00E3137B"/>
    <w:rsid w:val="00E31AC2"/>
    <w:rsid w:val="00E31E41"/>
    <w:rsid w:val="00E32554"/>
    <w:rsid w:val="00E3276A"/>
    <w:rsid w:val="00E3288B"/>
    <w:rsid w:val="00E32CF2"/>
    <w:rsid w:val="00E32E20"/>
    <w:rsid w:val="00E33377"/>
    <w:rsid w:val="00E33849"/>
    <w:rsid w:val="00E340B6"/>
    <w:rsid w:val="00E344D5"/>
    <w:rsid w:val="00E3479B"/>
    <w:rsid w:val="00E348BB"/>
    <w:rsid w:val="00E34911"/>
    <w:rsid w:val="00E352FA"/>
    <w:rsid w:val="00E35D72"/>
    <w:rsid w:val="00E35DD6"/>
    <w:rsid w:val="00E35F14"/>
    <w:rsid w:val="00E36308"/>
    <w:rsid w:val="00E3636B"/>
    <w:rsid w:val="00E36A2B"/>
    <w:rsid w:val="00E36F0B"/>
    <w:rsid w:val="00E37090"/>
    <w:rsid w:val="00E37681"/>
    <w:rsid w:val="00E37807"/>
    <w:rsid w:val="00E37B27"/>
    <w:rsid w:val="00E37EAC"/>
    <w:rsid w:val="00E37F41"/>
    <w:rsid w:val="00E37FF8"/>
    <w:rsid w:val="00E4007B"/>
    <w:rsid w:val="00E40F83"/>
    <w:rsid w:val="00E413C4"/>
    <w:rsid w:val="00E4140F"/>
    <w:rsid w:val="00E41514"/>
    <w:rsid w:val="00E4159C"/>
    <w:rsid w:val="00E41C01"/>
    <w:rsid w:val="00E41C91"/>
    <w:rsid w:val="00E42050"/>
    <w:rsid w:val="00E42C62"/>
    <w:rsid w:val="00E42CD6"/>
    <w:rsid w:val="00E42D9B"/>
    <w:rsid w:val="00E431CA"/>
    <w:rsid w:val="00E431E9"/>
    <w:rsid w:val="00E43AFD"/>
    <w:rsid w:val="00E43F0E"/>
    <w:rsid w:val="00E440A1"/>
    <w:rsid w:val="00E442D6"/>
    <w:rsid w:val="00E445D8"/>
    <w:rsid w:val="00E45310"/>
    <w:rsid w:val="00E45518"/>
    <w:rsid w:val="00E45DF1"/>
    <w:rsid w:val="00E45E7F"/>
    <w:rsid w:val="00E462EF"/>
    <w:rsid w:val="00E466DA"/>
    <w:rsid w:val="00E469DA"/>
    <w:rsid w:val="00E46B1F"/>
    <w:rsid w:val="00E46C57"/>
    <w:rsid w:val="00E46D6D"/>
    <w:rsid w:val="00E47C4D"/>
    <w:rsid w:val="00E47D9F"/>
    <w:rsid w:val="00E47F0F"/>
    <w:rsid w:val="00E50770"/>
    <w:rsid w:val="00E5090B"/>
    <w:rsid w:val="00E50D22"/>
    <w:rsid w:val="00E517C3"/>
    <w:rsid w:val="00E5199C"/>
    <w:rsid w:val="00E52440"/>
    <w:rsid w:val="00E526B8"/>
    <w:rsid w:val="00E52A8D"/>
    <w:rsid w:val="00E53966"/>
    <w:rsid w:val="00E53AB2"/>
    <w:rsid w:val="00E53FA8"/>
    <w:rsid w:val="00E5406D"/>
    <w:rsid w:val="00E54217"/>
    <w:rsid w:val="00E54BF4"/>
    <w:rsid w:val="00E54F53"/>
    <w:rsid w:val="00E5515D"/>
    <w:rsid w:val="00E554EB"/>
    <w:rsid w:val="00E5557A"/>
    <w:rsid w:val="00E557A3"/>
    <w:rsid w:val="00E55E80"/>
    <w:rsid w:val="00E55E99"/>
    <w:rsid w:val="00E56341"/>
    <w:rsid w:val="00E563C4"/>
    <w:rsid w:val="00E56A64"/>
    <w:rsid w:val="00E56B86"/>
    <w:rsid w:val="00E56C80"/>
    <w:rsid w:val="00E570FB"/>
    <w:rsid w:val="00E57248"/>
    <w:rsid w:val="00E57283"/>
    <w:rsid w:val="00E572CC"/>
    <w:rsid w:val="00E574E9"/>
    <w:rsid w:val="00E57B17"/>
    <w:rsid w:val="00E57EB9"/>
    <w:rsid w:val="00E57F3D"/>
    <w:rsid w:val="00E60673"/>
    <w:rsid w:val="00E60D30"/>
    <w:rsid w:val="00E60F37"/>
    <w:rsid w:val="00E610B8"/>
    <w:rsid w:val="00E618E2"/>
    <w:rsid w:val="00E619C0"/>
    <w:rsid w:val="00E61A19"/>
    <w:rsid w:val="00E61AC4"/>
    <w:rsid w:val="00E61F57"/>
    <w:rsid w:val="00E61F9D"/>
    <w:rsid w:val="00E625A2"/>
    <w:rsid w:val="00E62737"/>
    <w:rsid w:val="00E62A78"/>
    <w:rsid w:val="00E62D44"/>
    <w:rsid w:val="00E63124"/>
    <w:rsid w:val="00E632F9"/>
    <w:rsid w:val="00E6352E"/>
    <w:rsid w:val="00E6356D"/>
    <w:rsid w:val="00E63745"/>
    <w:rsid w:val="00E6377E"/>
    <w:rsid w:val="00E6382F"/>
    <w:rsid w:val="00E63861"/>
    <w:rsid w:val="00E6387F"/>
    <w:rsid w:val="00E638DF"/>
    <w:rsid w:val="00E63A79"/>
    <w:rsid w:val="00E63D34"/>
    <w:rsid w:val="00E6408C"/>
    <w:rsid w:val="00E64736"/>
    <w:rsid w:val="00E64C68"/>
    <w:rsid w:val="00E64F67"/>
    <w:rsid w:val="00E65081"/>
    <w:rsid w:val="00E655BB"/>
    <w:rsid w:val="00E65CA0"/>
    <w:rsid w:val="00E65D1F"/>
    <w:rsid w:val="00E65E92"/>
    <w:rsid w:val="00E65FC6"/>
    <w:rsid w:val="00E661C5"/>
    <w:rsid w:val="00E66341"/>
    <w:rsid w:val="00E6643B"/>
    <w:rsid w:val="00E664C3"/>
    <w:rsid w:val="00E66730"/>
    <w:rsid w:val="00E66A44"/>
    <w:rsid w:val="00E66C3E"/>
    <w:rsid w:val="00E66D03"/>
    <w:rsid w:val="00E66E51"/>
    <w:rsid w:val="00E67178"/>
    <w:rsid w:val="00E672A5"/>
    <w:rsid w:val="00E6734F"/>
    <w:rsid w:val="00E6742B"/>
    <w:rsid w:val="00E701F2"/>
    <w:rsid w:val="00E7146A"/>
    <w:rsid w:val="00E7176A"/>
    <w:rsid w:val="00E71818"/>
    <w:rsid w:val="00E71926"/>
    <w:rsid w:val="00E71949"/>
    <w:rsid w:val="00E71D02"/>
    <w:rsid w:val="00E71EB5"/>
    <w:rsid w:val="00E71F80"/>
    <w:rsid w:val="00E728A6"/>
    <w:rsid w:val="00E729AE"/>
    <w:rsid w:val="00E72F0E"/>
    <w:rsid w:val="00E730D1"/>
    <w:rsid w:val="00E73280"/>
    <w:rsid w:val="00E734F6"/>
    <w:rsid w:val="00E73580"/>
    <w:rsid w:val="00E737FF"/>
    <w:rsid w:val="00E742D0"/>
    <w:rsid w:val="00E748EE"/>
    <w:rsid w:val="00E74CBE"/>
    <w:rsid w:val="00E74E49"/>
    <w:rsid w:val="00E75136"/>
    <w:rsid w:val="00E75475"/>
    <w:rsid w:val="00E75609"/>
    <w:rsid w:val="00E7585A"/>
    <w:rsid w:val="00E75B35"/>
    <w:rsid w:val="00E75E3C"/>
    <w:rsid w:val="00E75F4D"/>
    <w:rsid w:val="00E75FDC"/>
    <w:rsid w:val="00E762E6"/>
    <w:rsid w:val="00E762FA"/>
    <w:rsid w:val="00E76452"/>
    <w:rsid w:val="00E764C4"/>
    <w:rsid w:val="00E765BE"/>
    <w:rsid w:val="00E7680C"/>
    <w:rsid w:val="00E76858"/>
    <w:rsid w:val="00E76991"/>
    <w:rsid w:val="00E76D1F"/>
    <w:rsid w:val="00E76E8A"/>
    <w:rsid w:val="00E778A8"/>
    <w:rsid w:val="00E77ADB"/>
    <w:rsid w:val="00E80361"/>
    <w:rsid w:val="00E80911"/>
    <w:rsid w:val="00E80997"/>
    <w:rsid w:val="00E80DF6"/>
    <w:rsid w:val="00E80E3C"/>
    <w:rsid w:val="00E810E1"/>
    <w:rsid w:val="00E812F2"/>
    <w:rsid w:val="00E814A9"/>
    <w:rsid w:val="00E81E1E"/>
    <w:rsid w:val="00E81F91"/>
    <w:rsid w:val="00E822AE"/>
    <w:rsid w:val="00E82EC9"/>
    <w:rsid w:val="00E83216"/>
    <w:rsid w:val="00E832C3"/>
    <w:rsid w:val="00E832C5"/>
    <w:rsid w:val="00E83461"/>
    <w:rsid w:val="00E837C0"/>
    <w:rsid w:val="00E83888"/>
    <w:rsid w:val="00E83A31"/>
    <w:rsid w:val="00E83A36"/>
    <w:rsid w:val="00E83DB3"/>
    <w:rsid w:val="00E84225"/>
    <w:rsid w:val="00E844A2"/>
    <w:rsid w:val="00E8459B"/>
    <w:rsid w:val="00E848FA"/>
    <w:rsid w:val="00E8492E"/>
    <w:rsid w:val="00E84A92"/>
    <w:rsid w:val="00E84CC5"/>
    <w:rsid w:val="00E8536E"/>
    <w:rsid w:val="00E859E4"/>
    <w:rsid w:val="00E85AE0"/>
    <w:rsid w:val="00E85CDD"/>
    <w:rsid w:val="00E8622B"/>
    <w:rsid w:val="00E86584"/>
    <w:rsid w:val="00E866D0"/>
    <w:rsid w:val="00E86FEC"/>
    <w:rsid w:val="00E87196"/>
    <w:rsid w:val="00E877B3"/>
    <w:rsid w:val="00E87CA9"/>
    <w:rsid w:val="00E90134"/>
    <w:rsid w:val="00E902B0"/>
    <w:rsid w:val="00E90446"/>
    <w:rsid w:val="00E909CD"/>
    <w:rsid w:val="00E90CE4"/>
    <w:rsid w:val="00E90D2C"/>
    <w:rsid w:val="00E9112A"/>
    <w:rsid w:val="00E913BB"/>
    <w:rsid w:val="00E9216B"/>
    <w:rsid w:val="00E9267A"/>
    <w:rsid w:val="00E92BC9"/>
    <w:rsid w:val="00E92EF9"/>
    <w:rsid w:val="00E93126"/>
    <w:rsid w:val="00E933B0"/>
    <w:rsid w:val="00E93521"/>
    <w:rsid w:val="00E93532"/>
    <w:rsid w:val="00E9366F"/>
    <w:rsid w:val="00E93A19"/>
    <w:rsid w:val="00E93A51"/>
    <w:rsid w:val="00E93AF9"/>
    <w:rsid w:val="00E94217"/>
    <w:rsid w:val="00E94386"/>
    <w:rsid w:val="00E949E2"/>
    <w:rsid w:val="00E94B65"/>
    <w:rsid w:val="00E94DB4"/>
    <w:rsid w:val="00E950B2"/>
    <w:rsid w:val="00E95102"/>
    <w:rsid w:val="00E95174"/>
    <w:rsid w:val="00E952E0"/>
    <w:rsid w:val="00E9585B"/>
    <w:rsid w:val="00E95940"/>
    <w:rsid w:val="00E95BDA"/>
    <w:rsid w:val="00E95CFC"/>
    <w:rsid w:val="00E9603B"/>
    <w:rsid w:val="00E964AD"/>
    <w:rsid w:val="00E96744"/>
    <w:rsid w:val="00E968B4"/>
    <w:rsid w:val="00E9715E"/>
    <w:rsid w:val="00E97303"/>
    <w:rsid w:val="00E974F3"/>
    <w:rsid w:val="00EA0032"/>
    <w:rsid w:val="00EA0157"/>
    <w:rsid w:val="00EA0705"/>
    <w:rsid w:val="00EA0973"/>
    <w:rsid w:val="00EA0D44"/>
    <w:rsid w:val="00EA0F49"/>
    <w:rsid w:val="00EA10D0"/>
    <w:rsid w:val="00EA1BFC"/>
    <w:rsid w:val="00EA2143"/>
    <w:rsid w:val="00EA29D7"/>
    <w:rsid w:val="00EA2B8C"/>
    <w:rsid w:val="00EA2F22"/>
    <w:rsid w:val="00EA30C7"/>
    <w:rsid w:val="00EA33C6"/>
    <w:rsid w:val="00EA3451"/>
    <w:rsid w:val="00EA3FD9"/>
    <w:rsid w:val="00EA41FB"/>
    <w:rsid w:val="00EA44C8"/>
    <w:rsid w:val="00EA48B9"/>
    <w:rsid w:val="00EA500C"/>
    <w:rsid w:val="00EA5187"/>
    <w:rsid w:val="00EA580A"/>
    <w:rsid w:val="00EA581B"/>
    <w:rsid w:val="00EA58DD"/>
    <w:rsid w:val="00EA58E3"/>
    <w:rsid w:val="00EA5D0E"/>
    <w:rsid w:val="00EA5D29"/>
    <w:rsid w:val="00EA5E5E"/>
    <w:rsid w:val="00EA6426"/>
    <w:rsid w:val="00EA6C3D"/>
    <w:rsid w:val="00EA6C70"/>
    <w:rsid w:val="00EA6EDE"/>
    <w:rsid w:val="00EA6F24"/>
    <w:rsid w:val="00EA72C9"/>
    <w:rsid w:val="00EA7595"/>
    <w:rsid w:val="00EA7897"/>
    <w:rsid w:val="00EA7DDA"/>
    <w:rsid w:val="00EA7E42"/>
    <w:rsid w:val="00EB06C9"/>
    <w:rsid w:val="00EB0B31"/>
    <w:rsid w:val="00EB0B63"/>
    <w:rsid w:val="00EB0D5E"/>
    <w:rsid w:val="00EB1146"/>
    <w:rsid w:val="00EB1171"/>
    <w:rsid w:val="00EB15CD"/>
    <w:rsid w:val="00EB18A6"/>
    <w:rsid w:val="00EB19B5"/>
    <w:rsid w:val="00EB1B8F"/>
    <w:rsid w:val="00EB1BAE"/>
    <w:rsid w:val="00EB22A8"/>
    <w:rsid w:val="00EB2883"/>
    <w:rsid w:val="00EB2A97"/>
    <w:rsid w:val="00EB3369"/>
    <w:rsid w:val="00EB3908"/>
    <w:rsid w:val="00EB3948"/>
    <w:rsid w:val="00EB4435"/>
    <w:rsid w:val="00EB4619"/>
    <w:rsid w:val="00EB484B"/>
    <w:rsid w:val="00EB49F4"/>
    <w:rsid w:val="00EB4AEC"/>
    <w:rsid w:val="00EB4F40"/>
    <w:rsid w:val="00EB53AE"/>
    <w:rsid w:val="00EB53D5"/>
    <w:rsid w:val="00EB5593"/>
    <w:rsid w:val="00EB561F"/>
    <w:rsid w:val="00EB5B5F"/>
    <w:rsid w:val="00EB6A17"/>
    <w:rsid w:val="00EB6B63"/>
    <w:rsid w:val="00EB6CAB"/>
    <w:rsid w:val="00EB6E99"/>
    <w:rsid w:val="00EB70DB"/>
    <w:rsid w:val="00EB7366"/>
    <w:rsid w:val="00EB77E9"/>
    <w:rsid w:val="00EB7DA5"/>
    <w:rsid w:val="00EC00B6"/>
    <w:rsid w:val="00EC06C0"/>
    <w:rsid w:val="00EC0943"/>
    <w:rsid w:val="00EC1A3A"/>
    <w:rsid w:val="00EC1E76"/>
    <w:rsid w:val="00EC208F"/>
    <w:rsid w:val="00EC25AE"/>
    <w:rsid w:val="00EC25B6"/>
    <w:rsid w:val="00EC260E"/>
    <w:rsid w:val="00EC2FA8"/>
    <w:rsid w:val="00EC3180"/>
    <w:rsid w:val="00EC32DB"/>
    <w:rsid w:val="00EC3452"/>
    <w:rsid w:val="00EC34E6"/>
    <w:rsid w:val="00EC37C1"/>
    <w:rsid w:val="00EC3DE9"/>
    <w:rsid w:val="00EC3E93"/>
    <w:rsid w:val="00EC433F"/>
    <w:rsid w:val="00EC460A"/>
    <w:rsid w:val="00EC466A"/>
    <w:rsid w:val="00EC483D"/>
    <w:rsid w:val="00EC489A"/>
    <w:rsid w:val="00EC4950"/>
    <w:rsid w:val="00EC4B42"/>
    <w:rsid w:val="00EC4C09"/>
    <w:rsid w:val="00EC4E27"/>
    <w:rsid w:val="00EC529F"/>
    <w:rsid w:val="00EC52EB"/>
    <w:rsid w:val="00EC5605"/>
    <w:rsid w:val="00EC61A5"/>
    <w:rsid w:val="00EC624A"/>
    <w:rsid w:val="00EC655D"/>
    <w:rsid w:val="00EC6564"/>
    <w:rsid w:val="00EC675C"/>
    <w:rsid w:val="00EC6B7C"/>
    <w:rsid w:val="00EC70B7"/>
    <w:rsid w:val="00EC70E4"/>
    <w:rsid w:val="00EC7BC0"/>
    <w:rsid w:val="00EC7FA7"/>
    <w:rsid w:val="00EC7FF4"/>
    <w:rsid w:val="00ED0EEC"/>
    <w:rsid w:val="00ED1127"/>
    <w:rsid w:val="00ED1559"/>
    <w:rsid w:val="00ED172F"/>
    <w:rsid w:val="00ED19A2"/>
    <w:rsid w:val="00ED1FAA"/>
    <w:rsid w:val="00ED25B5"/>
    <w:rsid w:val="00ED2926"/>
    <w:rsid w:val="00ED2A06"/>
    <w:rsid w:val="00ED2B6C"/>
    <w:rsid w:val="00ED2D17"/>
    <w:rsid w:val="00ED300E"/>
    <w:rsid w:val="00ED3498"/>
    <w:rsid w:val="00ED3996"/>
    <w:rsid w:val="00ED39B8"/>
    <w:rsid w:val="00ED3AAB"/>
    <w:rsid w:val="00ED3DB0"/>
    <w:rsid w:val="00ED4418"/>
    <w:rsid w:val="00ED47F4"/>
    <w:rsid w:val="00ED4D2E"/>
    <w:rsid w:val="00ED4DBF"/>
    <w:rsid w:val="00ED5056"/>
    <w:rsid w:val="00ED50CA"/>
    <w:rsid w:val="00ED5139"/>
    <w:rsid w:val="00ED549A"/>
    <w:rsid w:val="00ED5666"/>
    <w:rsid w:val="00ED582C"/>
    <w:rsid w:val="00ED5933"/>
    <w:rsid w:val="00ED5A49"/>
    <w:rsid w:val="00ED5BB9"/>
    <w:rsid w:val="00ED6384"/>
    <w:rsid w:val="00ED643B"/>
    <w:rsid w:val="00ED6476"/>
    <w:rsid w:val="00ED67F5"/>
    <w:rsid w:val="00ED6AD9"/>
    <w:rsid w:val="00ED6D55"/>
    <w:rsid w:val="00ED6E57"/>
    <w:rsid w:val="00ED6EF3"/>
    <w:rsid w:val="00ED70E9"/>
    <w:rsid w:val="00ED73CF"/>
    <w:rsid w:val="00ED7539"/>
    <w:rsid w:val="00ED7866"/>
    <w:rsid w:val="00EE0005"/>
    <w:rsid w:val="00EE054C"/>
    <w:rsid w:val="00EE0734"/>
    <w:rsid w:val="00EE0A19"/>
    <w:rsid w:val="00EE0C6A"/>
    <w:rsid w:val="00EE0DED"/>
    <w:rsid w:val="00EE185A"/>
    <w:rsid w:val="00EE1AAA"/>
    <w:rsid w:val="00EE1AB4"/>
    <w:rsid w:val="00EE1FB2"/>
    <w:rsid w:val="00EE22D0"/>
    <w:rsid w:val="00EE24E7"/>
    <w:rsid w:val="00EE297A"/>
    <w:rsid w:val="00EE2BA3"/>
    <w:rsid w:val="00EE37B7"/>
    <w:rsid w:val="00EE38D4"/>
    <w:rsid w:val="00EE3B2F"/>
    <w:rsid w:val="00EE4417"/>
    <w:rsid w:val="00EE44BC"/>
    <w:rsid w:val="00EE44CA"/>
    <w:rsid w:val="00EE45E2"/>
    <w:rsid w:val="00EE47D3"/>
    <w:rsid w:val="00EE4A78"/>
    <w:rsid w:val="00EE4CED"/>
    <w:rsid w:val="00EE571F"/>
    <w:rsid w:val="00EE5829"/>
    <w:rsid w:val="00EE58D2"/>
    <w:rsid w:val="00EE5BBF"/>
    <w:rsid w:val="00EE6139"/>
    <w:rsid w:val="00EE68C4"/>
    <w:rsid w:val="00EE6997"/>
    <w:rsid w:val="00EE69A2"/>
    <w:rsid w:val="00EE6B57"/>
    <w:rsid w:val="00EE6E9A"/>
    <w:rsid w:val="00EE7F51"/>
    <w:rsid w:val="00EF0203"/>
    <w:rsid w:val="00EF038C"/>
    <w:rsid w:val="00EF05EC"/>
    <w:rsid w:val="00EF06B4"/>
    <w:rsid w:val="00EF0A99"/>
    <w:rsid w:val="00EF0CAE"/>
    <w:rsid w:val="00EF10AE"/>
    <w:rsid w:val="00EF127F"/>
    <w:rsid w:val="00EF1517"/>
    <w:rsid w:val="00EF1AC8"/>
    <w:rsid w:val="00EF1DFE"/>
    <w:rsid w:val="00EF1EEA"/>
    <w:rsid w:val="00EF2700"/>
    <w:rsid w:val="00EF273F"/>
    <w:rsid w:val="00EF2A11"/>
    <w:rsid w:val="00EF2C62"/>
    <w:rsid w:val="00EF3475"/>
    <w:rsid w:val="00EF349D"/>
    <w:rsid w:val="00EF34E5"/>
    <w:rsid w:val="00EF38F7"/>
    <w:rsid w:val="00EF3AE9"/>
    <w:rsid w:val="00EF3D64"/>
    <w:rsid w:val="00EF4B4D"/>
    <w:rsid w:val="00EF5B40"/>
    <w:rsid w:val="00EF5CF4"/>
    <w:rsid w:val="00EF5F77"/>
    <w:rsid w:val="00EF5FA9"/>
    <w:rsid w:val="00EF6450"/>
    <w:rsid w:val="00EF6A65"/>
    <w:rsid w:val="00EF7C29"/>
    <w:rsid w:val="00EF7D04"/>
    <w:rsid w:val="00EF7E0C"/>
    <w:rsid w:val="00F00142"/>
    <w:rsid w:val="00F003F7"/>
    <w:rsid w:val="00F00534"/>
    <w:rsid w:val="00F0053E"/>
    <w:rsid w:val="00F00640"/>
    <w:rsid w:val="00F00BDE"/>
    <w:rsid w:val="00F00C74"/>
    <w:rsid w:val="00F00DC2"/>
    <w:rsid w:val="00F01741"/>
    <w:rsid w:val="00F0254E"/>
    <w:rsid w:val="00F027A5"/>
    <w:rsid w:val="00F02C2F"/>
    <w:rsid w:val="00F02C86"/>
    <w:rsid w:val="00F02DA4"/>
    <w:rsid w:val="00F0327D"/>
    <w:rsid w:val="00F03433"/>
    <w:rsid w:val="00F03573"/>
    <w:rsid w:val="00F0387B"/>
    <w:rsid w:val="00F03AC2"/>
    <w:rsid w:val="00F03B68"/>
    <w:rsid w:val="00F04408"/>
    <w:rsid w:val="00F045FE"/>
    <w:rsid w:val="00F049EE"/>
    <w:rsid w:val="00F04BAD"/>
    <w:rsid w:val="00F04F4F"/>
    <w:rsid w:val="00F05417"/>
    <w:rsid w:val="00F05991"/>
    <w:rsid w:val="00F059D8"/>
    <w:rsid w:val="00F05B3A"/>
    <w:rsid w:val="00F05C2F"/>
    <w:rsid w:val="00F05C3F"/>
    <w:rsid w:val="00F05C53"/>
    <w:rsid w:val="00F06071"/>
    <w:rsid w:val="00F06433"/>
    <w:rsid w:val="00F06517"/>
    <w:rsid w:val="00F06BB4"/>
    <w:rsid w:val="00F07797"/>
    <w:rsid w:val="00F07D60"/>
    <w:rsid w:val="00F07E6E"/>
    <w:rsid w:val="00F1013C"/>
    <w:rsid w:val="00F10176"/>
    <w:rsid w:val="00F10297"/>
    <w:rsid w:val="00F10496"/>
    <w:rsid w:val="00F109A3"/>
    <w:rsid w:val="00F10BCC"/>
    <w:rsid w:val="00F11502"/>
    <w:rsid w:val="00F1195A"/>
    <w:rsid w:val="00F119B0"/>
    <w:rsid w:val="00F12728"/>
    <w:rsid w:val="00F12732"/>
    <w:rsid w:val="00F12E35"/>
    <w:rsid w:val="00F13844"/>
    <w:rsid w:val="00F138CE"/>
    <w:rsid w:val="00F13B89"/>
    <w:rsid w:val="00F13C71"/>
    <w:rsid w:val="00F1462A"/>
    <w:rsid w:val="00F14C51"/>
    <w:rsid w:val="00F14C66"/>
    <w:rsid w:val="00F14D3F"/>
    <w:rsid w:val="00F14E50"/>
    <w:rsid w:val="00F15554"/>
    <w:rsid w:val="00F1579B"/>
    <w:rsid w:val="00F15B2F"/>
    <w:rsid w:val="00F15B89"/>
    <w:rsid w:val="00F16398"/>
    <w:rsid w:val="00F169B9"/>
    <w:rsid w:val="00F16AFE"/>
    <w:rsid w:val="00F16C84"/>
    <w:rsid w:val="00F16EE4"/>
    <w:rsid w:val="00F16EF0"/>
    <w:rsid w:val="00F16FB2"/>
    <w:rsid w:val="00F17516"/>
    <w:rsid w:val="00F17746"/>
    <w:rsid w:val="00F17E6E"/>
    <w:rsid w:val="00F202F0"/>
    <w:rsid w:val="00F2042C"/>
    <w:rsid w:val="00F2048F"/>
    <w:rsid w:val="00F2085E"/>
    <w:rsid w:val="00F208C0"/>
    <w:rsid w:val="00F20CAD"/>
    <w:rsid w:val="00F212F3"/>
    <w:rsid w:val="00F21342"/>
    <w:rsid w:val="00F21457"/>
    <w:rsid w:val="00F217A4"/>
    <w:rsid w:val="00F21968"/>
    <w:rsid w:val="00F2204D"/>
    <w:rsid w:val="00F220CC"/>
    <w:rsid w:val="00F2218A"/>
    <w:rsid w:val="00F22808"/>
    <w:rsid w:val="00F22E33"/>
    <w:rsid w:val="00F23118"/>
    <w:rsid w:val="00F236A3"/>
    <w:rsid w:val="00F23CBB"/>
    <w:rsid w:val="00F23F64"/>
    <w:rsid w:val="00F24AE2"/>
    <w:rsid w:val="00F24F0C"/>
    <w:rsid w:val="00F24FA8"/>
    <w:rsid w:val="00F25069"/>
    <w:rsid w:val="00F25ED3"/>
    <w:rsid w:val="00F25EFB"/>
    <w:rsid w:val="00F2639F"/>
    <w:rsid w:val="00F26E14"/>
    <w:rsid w:val="00F2747D"/>
    <w:rsid w:val="00F27A68"/>
    <w:rsid w:val="00F27BE1"/>
    <w:rsid w:val="00F27DC5"/>
    <w:rsid w:val="00F27FA8"/>
    <w:rsid w:val="00F305B1"/>
    <w:rsid w:val="00F305F3"/>
    <w:rsid w:val="00F3080D"/>
    <w:rsid w:val="00F308D8"/>
    <w:rsid w:val="00F308DB"/>
    <w:rsid w:val="00F309EE"/>
    <w:rsid w:val="00F30A2C"/>
    <w:rsid w:val="00F30C02"/>
    <w:rsid w:val="00F314CE"/>
    <w:rsid w:val="00F3184C"/>
    <w:rsid w:val="00F318B0"/>
    <w:rsid w:val="00F31972"/>
    <w:rsid w:val="00F31E6E"/>
    <w:rsid w:val="00F321D0"/>
    <w:rsid w:val="00F32334"/>
    <w:rsid w:val="00F3300F"/>
    <w:rsid w:val="00F3305B"/>
    <w:rsid w:val="00F330BB"/>
    <w:rsid w:val="00F33397"/>
    <w:rsid w:val="00F3391D"/>
    <w:rsid w:val="00F33DD1"/>
    <w:rsid w:val="00F3495E"/>
    <w:rsid w:val="00F34DA2"/>
    <w:rsid w:val="00F34E93"/>
    <w:rsid w:val="00F3507B"/>
    <w:rsid w:val="00F3578F"/>
    <w:rsid w:val="00F357FB"/>
    <w:rsid w:val="00F3584C"/>
    <w:rsid w:val="00F360F0"/>
    <w:rsid w:val="00F3629B"/>
    <w:rsid w:val="00F36610"/>
    <w:rsid w:val="00F368FE"/>
    <w:rsid w:val="00F36BF2"/>
    <w:rsid w:val="00F36DAC"/>
    <w:rsid w:val="00F36EDB"/>
    <w:rsid w:val="00F37459"/>
    <w:rsid w:val="00F374F2"/>
    <w:rsid w:val="00F37521"/>
    <w:rsid w:val="00F3772E"/>
    <w:rsid w:val="00F37AA7"/>
    <w:rsid w:val="00F404CA"/>
    <w:rsid w:val="00F4059F"/>
    <w:rsid w:val="00F4067F"/>
    <w:rsid w:val="00F406DA"/>
    <w:rsid w:val="00F40795"/>
    <w:rsid w:val="00F40B12"/>
    <w:rsid w:val="00F40B3D"/>
    <w:rsid w:val="00F41008"/>
    <w:rsid w:val="00F41942"/>
    <w:rsid w:val="00F41FD0"/>
    <w:rsid w:val="00F421B2"/>
    <w:rsid w:val="00F422FD"/>
    <w:rsid w:val="00F423C4"/>
    <w:rsid w:val="00F425A7"/>
    <w:rsid w:val="00F429F7"/>
    <w:rsid w:val="00F42C90"/>
    <w:rsid w:val="00F432B7"/>
    <w:rsid w:val="00F43573"/>
    <w:rsid w:val="00F435D7"/>
    <w:rsid w:val="00F435E7"/>
    <w:rsid w:val="00F43781"/>
    <w:rsid w:val="00F43B07"/>
    <w:rsid w:val="00F43D26"/>
    <w:rsid w:val="00F43EDD"/>
    <w:rsid w:val="00F441EA"/>
    <w:rsid w:val="00F44260"/>
    <w:rsid w:val="00F44630"/>
    <w:rsid w:val="00F44910"/>
    <w:rsid w:val="00F44CFB"/>
    <w:rsid w:val="00F44E1D"/>
    <w:rsid w:val="00F4503B"/>
    <w:rsid w:val="00F451BC"/>
    <w:rsid w:val="00F45354"/>
    <w:rsid w:val="00F45C02"/>
    <w:rsid w:val="00F463E9"/>
    <w:rsid w:val="00F463F1"/>
    <w:rsid w:val="00F468D0"/>
    <w:rsid w:val="00F46A83"/>
    <w:rsid w:val="00F46CA3"/>
    <w:rsid w:val="00F46E5F"/>
    <w:rsid w:val="00F46FA3"/>
    <w:rsid w:val="00F47181"/>
    <w:rsid w:val="00F4733A"/>
    <w:rsid w:val="00F4739C"/>
    <w:rsid w:val="00F47593"/>
    <w:rsid w:val="00F478F0"/>
    <w:rsid w:val="00F47A23"/>
    <w:rsid w:val="00F50526"/>
    <w:rsid w:val="00F505A3"/>
    <w:rsid w:val="00F5060C"/>
    <w:rsid w:val="00F5091A"/>
    <w:rsid w:val="00F50C7C"/>
    <w:rsid w:val="00F50FE1"/>
    <w:rsid w:val="00F51238"/>
    <w:rsid w:val="00F5184F"/>
    <w:rsid w:val="00F51910"/>
    <w:rsid w:val="00F521BE"/>
    <w:rsid w:val="00F5228B"/>
    <w:rsid w:val="00F5234A"/>
    <w:rsid w:val="00F5249E"/>
    <w:rsid w:val="00F524F8"/>
    <w:rsid w:val="00F52650"/>
    <w:rsid w:val="00F52D4C"/>
    <w:rsid w:val="00F5379C"/>
    <w:rsid w:val="00F53925"/>
    <w:rsid w:val="00F5446F"/>
    <w:rsid w:val="00F5473A"/>
    <w:rsid w:val="00F5488C"/>
    <w:rsid w:val="00F54CCC"/>
    <w:rsid w:val="00F54EF8"/>
    <w:rsid w:val="00F55112"/>
    <w:rsid w:val="00F55196"/>
    <w:rsid w:val="00F565B8"/>
    <w:rsid w:val="00F566A8"/>
    <w:rsid w:val="00F56D88"/>
    <w:rsid w:val="00F56F33"/>
    <w:rsid w:val="00F56FC5"/>
    <w:rsid w:val="00F5726D"/>
    <w:rsid w:val="00F5743D"/>
    <w:rsid w:val="00F57953"/>
    <w:rsid w:val="00F57E63"/>
    <w:rsid w:val="00F60B47"/>
    <w:rsid w:val="00F60F66"/>
    <w:rsid w:val="00F613F0"/>
    <w:rsid w:val="00F6184D"/>
    <w:rsid w:val="00F61A72"/>
    <w:rsid w:val="00F62005"/>
    <w:rsid w:val="00F62339"/>
    <w:rsid w:val="00F62395"/>
    <w:rsid w:val="00F6260D"/>
    <w:rsid w:val="00F626FD"/>
    <w:rsid w:val="00F629E8"/>
    <w:rsid w:val="00F62B1A"/>
    <w:rsid w:val="00F63172"/>
    <w:rsid w:val="00F63327"/>
    <w:rsid w:val="00F63596"/>
    <w:rsid w:val="00F63750"/>
    <w:rsid w:val="00F64030"/>
    <w:rsid w:val="00F64174"/>
    <w:rsid w:val="00F646FB"/>
    <w:rsid w:val="00F647BA"/>
    <w:rsid w:val="00F64846"/>
    <w:rsid w:val="00F64B36"/>
    <w:rsid w:val="00F64CC3"/>
    <w:rsid w:val="00F65ADE"/>
    <w:rsid w:val="00F65BC0"/>
    <w:rsid w:val="00F6661B"/>
    <w:rsid w:val="00F666AE"/>
    <w:rsid w:val="00F669D6"/>
    <w:rsid w:val="00F66F51"/>
    <w:rsid w:val="00F6721E"/>
    <w:rsid w:val="00F67733"/>
    <w:rsid w:val="00F67801"/>
    <w:rsid w:val="00F67D6C"/>
    <w:rsid w:val="00F67ED6"/>
    <w:rsid w:val="00F701E2"/>
    <w:rsid w:val="00F70313"/>
    <w:rsid w:val="00F703BD"/>
    <w:rsid w:val="00F705AB"/>
    <w:rsid w:val="00F707C1"/>
    <w:rsid w:val="00F70AC3"/>
    <w:rsid w:val="00F70CA5"/>
    <w:rsid w:val="00F70E09"/>
    <w:rsid w:val="00F70E20"/>
    <w:rsid w:val="00F71037"/>
    <w:rsid w:val="00F71231"/>
    <w:rsid w:val="00F714B4"/>
    <w:rsid w:val="00F71970"/>
    <w:rsid w:val="00F71B4A"/>
    <w:rsid w:val="00F721A3"/>
    <w:rsid w:val="00F724DE"/>
    <w:rsid w:val="00F72A50"/>
    <w:rsid w:val="00F72A75"/>
    <w:rsid w:val="00F72E65"/>
    <w:rsid w:val="00F72FE8"/>
    <w:rsid w:val="00F734C5"/>
    <w:rsid w:val="00F737C6"/>
    <w:rsid w:val="00F737EB"/>
    <w:rsid w:val="00F73CDF"/>
    <w:rsid w:val="00F74338"/>
    <w:rsid w:val="00F74366"/>
    <w:rsid w:val="00F743DB"/>
    <w:rsid w:val="00F74488"/>
    <w:rsid w:val="00F746DE"/>
    <w:rsid w:val="00F749C2"/>
    <w:rsid w:val="00F74BC2"/>
    <w:rsid w:val="00F74C5F"/>
    <w:rsid w:val="00F74E5C"/>
    <w:rsid w:val="00F74FFD"/>
    <w:rsid w:val="00F75C4B"/>
    <w:rsid w:val="00F75D87"/>
    <w:rsid w:val="00F75DAD"/>
    <w:rsid w:val="00F75E5E"/>
    <w:rsid w:val="00F764C4"/>
    <w:rsid w:val="00F76835"/>
    <w:rsid w:val="00F7685B"/>
    <w:rsid w:val="00F76C31"/>
    <w:rsid w:val="00F76F55"/>
    <w:rsid w:val="00F77545"/>
    <w:rsid w:val="00F7788A"/>
    <w:rsid w:val="00F77BB3"/>
    <w:rsid w:val="00F77F23"/>
    <w:rsid w:val="00F80218"/>
    <w:rsid w:val="00F80732"/>
    <w:rsid w:val="00F80933"/>
    <w:rsid w:val="00F80AAB"/>
    <w:rsid w:val="00F80AF9"/>
    <w:rsid w:val="00F80CCD"/>
    <w:rsid w:val="00F80E8C"/>
    <w:rsid w:val="00F80F45"/>
    <w:rsid w:val="00F8187C"/>
    <w:rsid w:val="00F81C76"/>
    <w:rsid w:val="00F828B9"/>
    <w:rsid w:val="00F82B21"/>
    <w:rsid w:val="00F82D87"/>
    <w:rsid w:val="00F8302C"/>
    <w:rsid w:val="00F8320A"/>
    <w:rsid w:val="00F83B59"/>
    <w:rsid w:val="00F846F9"/>
    <w:rsid w:val="00F84BFD"/>
    <w:rsid w:val="00F84CF5"/>
    <w:rsid w:val="00F84F5E"/>
    <w:rsid w:val="00F85468"/>
    <w:rsid w:val="00F855B4"/>
    <w:rsid w:val="00F85E3E"/>
    <w:rsid w:val="00F86419"/>
    <w:rsid w:val="00F867C5"/>
    <w:rsid w:val="00F867F5"/>
    <w:rsid w:val="00F86FF7"/>
    <w:rsid w:val="00F8740A"/>
    <w:rsid w:val="00F875F3"/>
    <w:rsid w:val="00F8779E"/>
    <w:rsid w:val="00F87D38"/>
    <w:rsid w:val="00F87F1A"/>
    <w:rsid w:val="00F9013D"/>
    <w:rsid w:val="00F9062D"/>
    <w:rsid w:val="00F90B63"/>
    <w:rsid w:val="00F90BAB"/>
    <w:rsid w:val="00F90DFD"/>
    <w:rsid w:val="00F915A3"/>
    <w:rsid w:val="00F91CA8"/>
    <w:rsid w:val="00F91DCE"/>
    <w:rsid w:val="00F92438"/>
    <w:rsid w:val="00F927B8"/>
    <w:rsid w:val="00F92A30"/>
    <w:rsid w:val="00F934EB"/>
    <w:rsid w:val="00F93BC8"/>
    <w:rsid w:val="00F93F7F"/>
    <w:rsid w:val="00F9419A"/>
    <w:rsid w:val="00F944EB"/>
    <w:rsid w:val="00F9456F"/>
    <w:rsid w:val="00F949EC"/>
    <w:rsid w:val="00F94A6B"/>
    <w:rsid w:val="00F94B2E"/>
    <w:rsid w:val="00F94E2C"/>
    <w:rsid w:val="00F951CE"/>
    <w:rsid w:val="00F9522F"/>
    <w:rsid w:val="00F95E30"/>
    <w:rsid w:val="00F95F8C"/>
    <w:rsid w:val="00F95FA2"/>
    <w:rsid w:val="00F95FF1"/>
    <w:rsid w:val="00F961A2"/>
    <w:rsid w:val="00F963A8"/>
    <w:rsid w:val="00F9745A"/>
    <w:rsid w:val="00F97734"/>
    <w:rsid w:val="00F97D5F"/>
    <w:rsid w:val="00FA0524"/>
    <w:rsid w:val="00FA052C"/>
    <w:rsid w:val="00FA09A6"/>
    <w:rsid w:val="00FA0F23"/>
    <w:rsid w:val="00FA129D"/>
    <w:rsid w:val="00FA1392"/>
    <w:rsid w:val="00FA1444"/>
    <w:rsid w:val="00FA1855"/>
    <w:rsid w:val="00FA1A7B"/>
    <w:rsid w:val="00FA1AD3"/>
    <w:rsid w:val="00FA1C2E"/>
    <w:rsid w:val="00FA1D18"/>
    <w:rsid w:val="00FA22E2"/>
    <w:rsid w:val="00FA2845"/>
    <w:rsid w:val="00FA2A5C"/>
    <w:rsid w:val="00FA2CC4"/>
    <w:rsid w:val="00FA3314"/>
    <w:rsid w:val="00FA3409"/>
    <w:rsid w:val="00FA3471"/>
    <w:rsid w:val="00FA38A7"/>
    <w:rsid w:val="00FA3A3E"/>
    <w:rsid w:val="00FA3A52"/>
    <w:rsid w:val="00FA3E0F"/>
    <w:rsid w:val="00FA482F"/>
    <w:rsid w:val="00FA4F71"/>
    <w:rsid w:val="00FA56AB"/>
    <w:rsid w:val="00FA57AB"/>
    <w:rsid w:val="00FA619F"/>
    <w:rsid w:val="00FA63DD"/>
    <w:rsid w:val="00FA6548"/>
    <w:rsid w:val="00FA65C7"/>
    <w:rsid w:val="00FA67A2"/>
    <w:rsid w:val="00FA693F"/>
    <w:rsid w:val="00FA72B4"/>
    <w:rsid w:val="00FA79EF"/>
    <w:rsid w:val="00FA7AE7"/>
    <w:rsid w:val="00FA7E2A"/>
    <w:rsid w:val="00FB00D3"/>
    <w:rsid w:val="00FB03CC"/>
    <w:rsid w:val="00FB0527"/>
    <w:rsid w:val="00FB0A1C"/>
    <w:rsid w:val="00FB0CA0"/>
    <w:rsid w:val="00FB122A"/>
    <w:rsid w:val="00FB13E9"/>
    <w:rsid w:val="00FB14E7"/>
    <w:rsid w:val="00FB15B0"/>
    <w:rsid w:val="00FB1682"/>
    <w:rsid w:val="00FB1733"/>
    <w:rsid w:val="00FB17C7"/>
    <w:rsid w:val="00FB1B8B"/>
    <w:rsid w:val="00FB2186"/>
    <w:rsid w:val="00FB221E"/>
    <w:rsid w:val="00FB26BF"/>
    <w:rsid w:val="00FB2B2D"/>
    <w:rsid w:val="00FB2D51"/>
    <w:rsid w:val="00FB3251"/>
    <w:rsid w:val="00FB33E1"/>
    <w:rsid w:val="00FB34A6"/>
    <w:rsid w:val="00FB34CE"/>
    <w:rsid w:val="00FB3BB0"/>
    <w:rsid w:val="00FB3C2A"/>
    <w:rsid w:val="00FB3F82"/>
    <w:rsid w:val="00FB439F"/>
    <w:rsid w:val="00FB446D"/>
    <w:rsid w:val="00FB462B"/>
    <w:rsid w:val="00FB4BF4"/>
    <w:rsid w:val="00FB4C7E"/>
    <w:rsid w:val="00FB4E25"/>
    <w:rsid w:val="00FB53F9"/>
    <w:rsid w:val="00FB5A8D"/>
    <w:rsid w:val="00FB5C7C"/>
    <w:rsid w:val="00FB610D"/>
    <w:rsid w:val="00FB6119"/>
    <w:rsid w:val="00FB6121"/>
    <w:rsid w:val="00FB66AF"/>
    <w:rsid w:val="00FB678F"/>
    <w:rsid w:val="00FB67BA"/>
    <w:rsid w:val="00FB69AE"/>
    <w:rsid w:val="00FB6D0F"/>
    <w:rsid w:val="00FB6D93"/>
    <w:rsid w:val="00FB7750"/>
    <w:rsid w:val="00FB7903"/>
    <w:rsid w:val="00FB7DDD"/>
    <w:rsid w:val="00FC0329"/>
    <w:rsid w:val="00FC03F0"/>
    <w:rsid w:val="00FC0579"/>
    <w:rsid w:val="00FC0B43"/>
    <w:rsid w:val="00FC0FC1"/>
    <w:rsid w:val="00FC10B9"/>
    <w:rsid w:val="00FC113D"/>
    <w:rsid w:val="00FC16DB"/>
    <w:rsid w:val="00FC18D6"/>
    <w:rsid w:val="00FC2164"/>
    <w:rsid w:val="00FC233D"/>
    <w:rsid w:val="00FC26C7"/>
    <w:rsid w:val="00FC2CAE"/>
    <w:rsid w:val="00FC2E50"/>
    <w:rsid w:val="00FC3AD7"/>
    <w:rsid w:val="00FC3E14"/>
    <w:rsid w:val="00FC3E28"/>
    <w:rsid w:val="00FC3F91"/>
    <w:rsid w:val="00FC433A"/>
    <w:rsid w:val="00FC4549"/>
    <w:rsid w:val="00FC4AFD"/>
    <w:rsid w:val="00FC5262"/>
    <w:rsid w:val="00FC54E9"/>
    <w:rsid w:val="00FC54F9"/>
    <w:rsid w:val="00FC5804"/>
    <w:rsid w:val="00FC5BA3"/>
    <w:rsid w:val="00FC5C67"/>
    <w:rsid w:val="00FC6C43"/>
    <w:rsid w:val="00FC71E1"/>
    <w:rsid w:val="00FC737D"/>
    <w:rsid w:val="00FC7999"/>
    <w:rsid w:val="00FC7B9B"/>
    <w:rsid w:val="00FC7D48"/>
    <w:rsid w:val="00FD0D04"/>
    <w:rsid w:val="00FD0D7D"/>
    <w:rsid w:val="00FD0E30"/>
    <w:rsid w:val="00FD0F64"/>
    <w:rsid w:val="00FD10CC"/>
    <w:rsid w:val="00FD156B"/>
    <w:rsid w:val="00FD16FC"/>
    <w:rsid w:val="00FD1A4F"/>
    <w:rsid w:val="00FD20E3"/>
    <w:rsid w:val="00FD21A0"/>
    <w:rsid w:val="00FD24D4"/>
    <w:rsid w:val="00FD28B1"/>
    <w:rsid w:val="00FD29CC"/>
    <w:rsid w:val="00FD2A6D"/>
    <w:rsid w:val="00FD2AD6"/>
    <w:rsid w:val="00FD2C87"/>
    <w:rsid w:val="00FD31BB"/>
    <w:rsid w:val="00FD373B"/>
    <w:rsid w:val="00FD3A62"/>
    <w:rsid w:val="00FD3E6E"/>
    <w:rsid w:val="00FD4436"/>
    <w:rsid w:val="00FD4635"/>
    <w:rsid w:val="00FD47DB"/>
    <w:rsid w:val="00FD487D"/>
    <w:rsid w:val="00FD53AA"/>
    <w:rsid w:val="00FD543B"/>
    <w:rsid w:val="00FD55CF"/>
    <w:rsid w:val="00FD5627"/>
    <w:rsid w:val="00FD6135"/>
    <w:rsid w:val="00FD6445"/>
    <w:rsid w:val="00FD67C0"/>
    <w:rsid w:val="00FD6AB4"/>
    <w:rsid w:val="00FD7196"/>
    <w:rsid w:val="00FD7538"/>
    <w:rsid w:val="00FD7709"/>
    <w:rsid w:val="00FD770F"/>
    <w:rsid w:val="00FD7993"/>
    <w:rsid w:val="00FE00F1"/>
    <w:rsid w:val="00FE02CC"/>
    <w:rsid w:val="00FE02D5"/>
    <w:rsid w:val="00FE0523"/>
    <w:rsid w:val="00FE06E6"/>
    <w:rsid w:val="00FE0B35"/>
    <w:rsid w:val="00FE0B66"/>
    <w:rsid w:val="00FE1116"/>
    <w:rsid w:val="00FE11D3"/>
    <w:rsid w:val="00FE12F8"/>
    <w:rsid w:val="00FE1311"/>
    <w:rsid w:val="00FE1424"/>
    <w:rsid w:val="00FE1A91"/>
    <w:rsid w:val="00FE1DD8"/>
    <w:rsid w:val="00FE1E9B"/>
    <w:rsid w:val="00FE1FA8"/>
    <w:rsid w:val="00FE2084"/>
    <w:rsid w:val="00FE24B7"/>
    <w:rsid w:val="00FE2829"/>
    <w:rsid w:val="00FE28E7"/>
    <w:rsid w:val="00FE3295"/>
    <w:rsid w:val="00FE3973"/>
    <w:rsid w:val="00FE4242"/>
    <w:rsid w:val="00FE4466"/>
    <w:rsid w:val="00FE4C69"/>
    <w:rsid w:val="00FE5109"/>
    <w:rsid w:val="00FE5283"/>
    <w:rsid w:val="00FE5295"/>
    <w:rsid w:val="00FE5B9E"/>
    <w:rsid w:val="00FE6391"/>
    <w:rsid w:val="00FE652D"/>
    <w:rsid w:val="00FE653B"/>
    <w:rsid w:val="00FE67B8"/>
    <w:rsid w:val="00FE683F"/>
    <w:rsid w:val="00FE697E"/>
    <w:rsid w:val="00FE6CFE"/>
    <w:rsid w:val="00FE6D3A"/>
    <w:rsid w:val="00FE7281"/>
    <w:rsid w:val="00FE76BF"/>
    <w:rsid w:val="00FE7787"/>
    <w:rsid w:val="00FE79E1"/>
    <w:rsid w:val="00FE7B51"/>
    <w:rsid w:val="00FE7F2B"/>
    <w:rsid w:val="00FF00DC"/>
    <w:rsid w:val="00FF020C"/>
    <w:rsid w:val="00FF0338"/>
    <w:rsid w:val="00FF0495"/>
    <w:rsid w:val="00FF04A9"/>
    <w:rsid w:val="00FF06F7"/>
    <w:rsid w:val="00FF0D06"/>
    <w:rsid w:val="00FF1587"/>
    <w:rsid w:val="00FF1B39"/>
    <w:rsid w:val="00FF1EFF"/>
    <w:rsid w:val="00FF22AD"/>
    <w:rsid w:val="00FF2436"/>
    <w:rsid w:val="00FF27A1"/>
    <w:rsid w:val="00FF29DB"/>
    <w:rsid w:val="00FF2AB6"/>
    <w:rsid w:val="00FF2D53"/>
    <w:rsid w:val="00FF3883"/>
    <w:rsid w:val="00FF3CA1"/>
    <w:rsid w:val="00FF3EC5"/>
    <w:rsid w:val="00FF441C"/>
    <w:rsid w:val="00FF4871"/>
    <w:rsid w:val="00FF48FA"/>
    <w:rsid w:val="00FF4956"/>
    <w:rsid w:val="00FF4A01"/>
    <w:rsid w:val="00FF5259"/>
    <w:rsid w:val="00FF534C"/>
    <w:rsid w:val="00FF5647"/>
    <w:rsid w:val="00FF59AA"/>
    <w:rsid w:val="00FF6726"/>
    <w:rsid w:val="00FF6A05"/>
    <w:rsid w:val="00FF6FB4"/>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098E9F"/>
  <w15:docId w15:val="{40E246B7-0EBD-43BB-B9C2-BD411F891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24B16"/>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39"/>
    <w:rsid w:val="001C00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tulo">
    <w:name w:val="Title"/>
    <w:basedOn w:val="Normal"/>
    <w:next w:val="Normal"/>
    <w:link w:val="TtuloCar1"/>
    <w:qFormat/>
    <w:rsid w:val="00FD20E3"/>
    <w:pPr>
      <w:spacing w:after="0"/>
      <w:contextualSpacing/>
    </w:pPr>
    <w:rPr>
      <w:rFonts w:asciiTheme="majorHAnsi" w:eastAsiaTheme="majorEastAsia" w:hAnsiTheme="majorHAnsi" w:cstheme="majorBidi"/>
      <w:spacing w:val="-10"/>
      <w:kern w:val="28"/>
      <w:sz w:val="56"/>
      <w:szCs w:val="56"/>
    </w:rPr>
  </w:style>
  <w:style w:type="character" w:customStyle="1" w:styleId="TtuloCar1">
    <w:name w:val="Título Car1"/>
    <w:basedOn w:val="Fuentedeprrafopredeter"/>
    <w:link w:val="Ttulo"/>
    <w:rsid w:val="00FD20E3"/>
    <w:rPr>
      <w:rFonts w:asciiTheme="majorHAnsi" w:eastAsiaTheme="majorEastAsia" w:hAnsiTheme="majorHAnsi" w:cstheme="majorBidi"/>
      <w:spacing w:val="-10"/>
      <w:kern w:val="28"/>
      <w:sz w:val="56"/>
      <w:szCs w:val="56"/>
      <w:lang w:val="es-MX" w:eastAsia="ar-SA"/>
    </w:rPr>
  </w:style>
  <w:style w:type="table" w:customStyle="1" w:styleId="Tablaconcuadrcula1">
    <w:name w:val="Tabla con cuadrícula1"/>
    <w:basedOn w:val="Tablanormal"/>
    <w:next w:val="Tablaconcuadrcula"/>
    <w:uiPriority w:val="59"/>
    <w:rsid w:val="000241D8"/>
    <w:rPr>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9164757365426079210gmail-msonospacing">
    <w:name w:val="m_-9164757365426079210gmail-msonospacing"/>
    <w:basedOn w:val="Normal"/>
    <w:rsid w:val="00EA097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spacing">
    <w:name w:val="x_msonospacing"/>
    <w:basedOn w:val="Normal"/>
    <w:rsid w:val="00315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311803180329230694msonospacing">
    <w:name w:val="m_-2311803180329230694msonospacing"/>
    <w:basedOn w:val="Normal"/>
    <w:rsid w:val="009A427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extoindependiente3">
    <w:name w:val="Body Text 3"/>
    <w:basedOn w:val="Normal"/>
    <w:link w:val="Textoindependiente3Car"/>
    <w:rsid w:val="00F027A5"/>
    <w:pPr>
      <w:suppressAutoHyphens w:val="0"/>
      <w:spacing w:after="0"/>
    </w:pPr>
    <w:rPr>
      <w:rFonts w:ascii="Arial" w:eastAsia="Times New Roman" w:hAnsi="Arial" w:cs="Times New Roman"/>
      <w:sz w:val="16"/>
      <w:szCs w:val="20"/>
      <w:lang w:val="es-ES_tradnl" w:eastAsia="es-ES"/>
    </w:rPr>
  </w:style>
  <w:style w:type="character" w:customStyle="1" w:styleId="Textoindependiente3Car">
    <w:name w:val="Texto independiente 3 Car"/>
    <w:basedOn w:val="Fuentedeprrafopredeter"/>
    <w:link w:val="Textoindependiente3"/>
    <w:rsid w:val="00F027A5"/>
    <w:rPr>
      <w:rFonts w:ascii="Arial" w:eastAsia="Times New Roman" w:hAnsi="Arial"/>
      <w:sz w:val="16"/>
      <w:lang w:val="es-ES_tradnl" w:eastAsia="es-ES"/>
    </w:rPr>
  </w:style>
  <w:style w:type="character" w:customStyle="1" w:styleId="Mencinsinresolver1">
    <w:name w:val="Mención sin resolver1"/>
    <w:basedOn w:val="Fuentedeprrafopredeter"/>
    <w:uiPriority w:val="99"/>
    <w:semiHidden/>
    <w:unhideWhenUsed/>
    <w:rsid w:val="000C43C1"/>
    <w:rPr>
      <w:color w:val="808080"/>
      <w:shd w:val="clear" w:color="auto" w:fill="E6E6E6"/>
    </w:rPr>
  </w:style>
  <w:style w:type="character" w:customStyle="1" w:styleId="Mencinsinresolver2">
    <w:name w:val="Mención sin resolver2"/>
    <w:basedOn w:val="Fuentedeprrafopredeter"/>
    <w:uiPriority w:val="99"/>
    <w:semiHidden/>
    <w:unhideWhenUsed/>
    <w:rsid w:val="00E26A5B"/>
    <w:rPr>
      <w:color w:val="808080"/>
      <w:shd w:val="clear" w:color="auto" w:fill="E6E6E6"/>
    </w:rPr>
  </w:style>
  <w:style w:type="character" w:customStyle="1" w:styleId="Mencinsinresolver3">
    <w:name w:val="Mención sin resolver3"/>
    <w:basedOn w:val="Fuentedeprrafopredeter"/>
    <w:uiPriority w:val="99"/>
    <w:semiHidden/>
    <w:unhideWhenUsed/>
    <w:rsid w:val="0070609D"/>
    <w:rPr>
      <w:color w:val="808080"/>
      <w:shd w:val="clear" w:color="auto" w:fill="E6E6E6"/>
    </w:rPr>
  </w:style>
  <w:style w:type="character" w:customStyle="1" w:styleId="Mencinsinresolver4">
    <w:name w:val="Mención sin resolver4"/>
    <w:basedOn w:val="Fuentedeprrafopredeter"/>
    <w:uiPriority w:val="99"/>
    <w:semiHidden/>
    <w:unhideWhenUsed/>
    <w:rsid w:val="00B924E2"/>
    <w:rPr>
      <w:color w:val="808080"/>
      <w:shd w:val="clear" w:color="auto" w:fill="E6E6E6"/>
    </w:rPr>
  </w:style>
  <w:style w:type="character" w:customStyle="1" w:styleId="Mencinsinresolver5">
    <w:name w:val="Mención sin resolver5"/>
    <w:basedOn w:val="Fuentedeprrafopredeter"/>
    <w:uiPriority w:val="99"/>
    <w:semiHidden/>
    <w:unhideWhenUsed/>
    <w:rsid w:val="00DE0D86"/>
    <w:rPr>
      <w:color w:val="808080"/>
      <w:shd w:val="clear" w:color="auto" w:fill="E6E6E6"/>
    </w:rPr>
  </w:style>
  <w:style w:type="table" w:customStyle="1" w:styleId="Tablaconcuadrcula2">
    <w:name w:val="Tabla con cuadrícula2"/>
    <w:basedOn w:val="Tablanormal"/>
    <w:next w:val="Tablaconcuadrcula"/>
    <w:uiPriority w:val="59"/>
    <w:rsid w:val="00073692"/>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6">
    <w:name w:val="Mención sin resolver6"/>
    <w:basedOn w:val="Fuentedeprrafopredeter"/>
    <w:uiPriority w:val="99"/>
    <w:semiHidden/>
    <w:unhideWhenUsed/>
    <w:rsid w:val="00001D82"/>
    <w:rPr>
      <w:color w:val="808080"/>
      <w:shd w:val="clear" w:color="auto" w:fill="E6E6E6"/>
    </w:rPr>
  </w:style>
  <w:style w:type="character" w:customStyle="1" w:styleId="Mencinsinresolver7">
    <w:name w:val="Mención sin resolver7"/>
    <w:basedOn w:val="Fuentedeprrafopredeter"/>
    <w:uiPriority w:val="99"/>
    <w:semiHidden/>
    <w:unhideWhenUsed/>
    <w:rsid w:val="00B57DEB"/>
    <w:rPr>
      <w:color w:val="808080"/>
      <w:shd w:val="clear" w:color="auto" w:fill="E6E6E6"/>
    </w:rPr>
  </w:style>
  <w:style w:type="character" w:customStyle="1" w:styleId="Mencinsinresolver8">
    <w:name w:val="Mención sin resolver8"/>
    <w:basedOn w:val="Fuentedeprrafopredeter"/>
    <w:uiPriority w:val="99"/>
    <w:semiHidden/>
    <w:unhideWhenUsed/>
    <w:rsid w:val="00D510B3"/>
    <w:rPr>
      <w:color w:val="808080"/>
      <w:shd w:val="clear" w:color="auto" w:fill="E6E6E6"/>
    </w:rPr>
  </w:style>
  <w:style w:type="character" w:customStyle="1" w:styleId="Mencinsinresolver9">
    <w:name w:val="Mención sin resolver9"/>
    <w:basedOn w:val="Fuentedeprrafopredeter"/>
    <w:uiPriority w:val="99"/>
    <w:semiHidden/>
    <w:unhideWhenUsed/>
    <w:rsid w:val="00AE2782"/>
    <w:rPr>
      <w:color w:val="808080"/>
      <w:shd w:val="clear" w:color="auto" w:fill="E6E6E6"/>
    </w:rPr>
  </w:style>
  <w:style w:type="table" w:customStyle="1" w:styleId="Tablaconcuadrcula3">
    <w:name w:val="Tabla con cuadrícula3"/>
    <w:basedOn w:val="Tablanormal"/>
    <w:next w:val="Tablaconcuadrcula"/>
    <w:uiPriority w:val="59"/>
    <w:rsid w:val="004F6AE7"/>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0">
    <w:name w:val="Mención sin resolver10"/>
    <w:basedOn w:val="Fuentedeprrafopredeter"/>
    <w:uiPriority w:val="99"/>
    <w:semiHidden/>
    <w:unhideWhenUsed/>
    <w:rsid w:val="00CF3ECB"/>
    <w:rPr>
      <w:color w:val="808080"/>
      <w:shd w:val="clear" w:color="auto" w:fill="E6E6E6"/>
    </w:rPr>
  </w:style>
  <w:style w:type="character" w:styleId="Refdecomentario">
    <w:name w:val="annotation reference"/>
    <w:basedOn w:val="Fuentedeprrafopredeter"/>
    <w:uiPriority w:val="99"/>
    <w:semiHidden/>
    <w:unhideWhenUsed/>
    <w:rsid w:val="00AC061D"/>
    <w:rPr>
      <w:sz w:val="16"/>
      <w:szCs w:val="16"/>
    </w:rPr>
  </w:style>
  <w:style w:type="paragraph" w:styleId="Textocomentario">
    <w:name w:val="annotation text"/>
    <w:basedOn w:val="Normal"/>
    <w:link w:val="TextocomentarioCar"/>
    <w:uiPriority w:val="99"/>
    <w:semiHidden/>
    <w:unhideWhenUsed/>
    <w:rsid w:val="00AC061D"/>
    <w:pPr>
      <w:suppressAutoHyphens w:val="0"/>
      <w:jc w:val="left"/>
    </w:pPr>
    <w:rPr>
      <w:rFonts w:asciiTheme="minorHAnsi" w:eastAsiaTheme="minorEastAsia" w:hAnsiTheme="minorHAnsi" w:cstheme="minorBidi"/>
      <w:sz w:val="20"/>
      <w:szCs w:val="20"/>
      <w:lang w:val="es-ES" w:eastAsia="es-ES"/>
    </w:rPr>
  </w:style>
  <w:style w:type="character" w:customStyle="1" w:styleId="TextocomentarioCar">
    <w:name w:val="Texto comentario Car"/>
    <w:basedOn w:val="Fuentedeprrafopredeter"/>
    <w:link w:val="Textocomentario"/>
    <w:uiPriority w:val="99"/>
    <w:semiHidden/>
    <w:rsid w:val="00AC061D"/>
    <w:rPr>
      <w:rFonts w:asciiTheme="minorHAnsi" w:eastAsiaTheme="minorEastAsia" w:hAnsiTheme="minorHAnsi" w:cstheme="minorBidi"/>
      <w:lang w:val="es-ES" w:eastAsia="es-ES"/>
    </w:rPr>
  </w:style>
  <w:style w:type="character" w:customStyle="1" w:styleId="Mencinsinresolver11">
    <w:name w:val="Mención sin resolver11"/>
    <w:basedOn w:val="Fuentedeprrafopredeter"/>
    <w:uiPriority w:val="99"/>
    <w:semiHidden/>
    <w:unhideWhenUsed/>
    <w:rsid w:val="00C90224"/>
    <w:rPr>
      <w:color w:val="808080"/>
      <w:shd w:val="clear" w:color="auto" w:fill="E6E6E6"/>
    </w:rPr>
  </w:style>
  <w:style w:type="character" w:customStyle="1" w:styleId="Mencinsinresolver12">
    <w:name w:val="Mención sin resolver12"/>
    <w:basedOn w:val="Fuentedeprrafopredeter"/>
    <w:uiPriority w:val="99"/>
    <w:semiHidden/>
    <w:unhideWhenUsed/>
    <w:rsid w:val="00DD70BC"/>
    <w:rPr>
      <w:color w:val="808080"/>
      <w:shd w:val="clear" w:color="auto" w:fill="E6E6E6"/>
    </w:rPr>
  </w:style>
  <w:style w:type="character" w:customStyle="1" w:styleId="Mencinsinresolver13">
    <w:name w:val="Mención sin resolver13"/>
    <w:basedOn w:val="Fuentedeprrafopredeter"/>
    <w:uiPriority w:val="99"/>
    <w:semiHidden/>
    <w:unhideWhenUsed/>
    <w:rsid w:val="009C06AC"/>
    <w:rPr>
      <w:color w:val="808080"/>
      <w:shd w:val="clear" w:color="auto" w:fill="E6E6E6"/>
    </w:rPr>
  </w:style>
  <w:style w:type="paragraph" w:styleId="Textoindependiente">
    <w:name w:val="Body Text"/>
    <w:basedOn w:val="Normal"/>
    <w:link w:val="TextoindependienteCar"/>
    <w:uiPriority w:val="99"/>
    <w:semiHidden/>
    <w:unhideWhenUsed/>
    <w:rsid w:val="00E92BC9"/>
    <w:pPr>
      <w:spacing w:after="120"/>
    </w:pPr>
  </w:style>
  <w:style w:type="character" w:customStyle="1" w:styleId="TextoindependienteCar">
    <w:name w:val="Texto independiente Car"/>
    <w:basedOn w:val="Fuentedeprrafopredeter"/>
    <w:link w:val="Textoindependiente"/>
    <w:uiPriority w:val="99"/>
    <w:semiHidden/>
    <w:rsid w:val="00E92BC9"/>
    <w:rPr>
      <w:rFonts w:ascii="Century Gothic" w:hAnsi="Century Gothic" w:cs="Calibri"/>
      <w:sz w:val="22"/>
      <w:szCs w:val="22"/>
      <w:lang w:val="es-MX" w:eastAsia="ar-SA"/>
    </w:rPr>
  </w:style>
  <w:style w:type="character" w:customStyle="1" w:styleId="Mencinsinresolver14">
    <w:name w:val="Mención sin resolver14"/>
    <w:basedOn w:val="Fuentedeprrafopredeter"/>
    <w:uiPriority w:val="99"/>
    <w:semiHidden/>
    <w:unhideWhenUsed/>
    <w:rsid w:val="009C6751"/>
    <w:rPr>
      <w:color w:val="808080"/>
      <w:shd w:val="clear" w:color="auto" w:fill="E6E6E6"/>
    </w:rPr>
  </w:style>
  <w:style w:type="character" w:customStyle="1" w:styleId="Mencinsinresolver15">
    <w:name w:val="Mención sin resolver15"/>
    <w:basedOn w:val="Fuentedeprrafopredeter"/>
    <w:uiPriority w:val="99"/>
    <w:semiHidden/>
    <w:unhideWhenUsed/>
    <w:rsid w:val="00F65ADE"/>
    <w:rPr>
      <w:color w:val="808080"/>
      <w:shd w:val="clear" w:color="auto" w:fill="E6E6E6"/>
    </w:rPr>
  </w:style>
  <w:style w:type="paragraph" w:customStyle="1" w:styleId="Datosreunin">
    <w:name w:val="Datos_reunión"/>
    <w:basedOn w:val="Normal"/>
    <w:rsid w:val="005F1EA8"/>
    <w:pPr>
      <w:pBdr>
        <w:top w:val="single" w:sz="12" w:space="5" w:color="auto"/>
      </w:pBdr>
      <w:tabs>
        <w:tab w:val="left" w:pos="2835"/>
      </w:tabs>
      <w:suppressAutoHyphens w:val="0"/>
      <w:spacing w:before="120" w:after="0"/>
      <w:ind w:left="2835" w:hanging="2835"/>
    </w:pPr>
    <w:rPr>
      <w:rFonts w:ascii="CG Omega" w:eastAsia="Times New Roman" w:hAnsi="CG Omega" w:cs="Times New Roman"/>
      <w:sz w:val="24"/>
      <w:szCs w:val="20"/>
      <w:lang w:val="es-ES_tradn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2537973">
      <w:bodyDiv w:val="1"/>
      <w:marLeft w:val="0"/>
      <w:marRight w:val="0"/>
      <w:marTop w:val="0"/>
      <w:marBottom w:val="0"/>
      <w:divBdr>
        <w:top w:val="none" w:sz="0" w:space="0" w:color="auto"/>
        <w:left w:val="none" w:sz="0" w:space="0" w:color="auto"/>
        <w:bottom w:val="none" w:sz="0" w:space="0" w:color="auto"/>
        <w:right w:val="none" w:sz="0" w:space="0" w:color="auto"/>
      </w:divBdr>
      <w:divsChild>
        <w:div w:id="1982229179">
          <w:marLeft w:val="0"/>
          <w:marRight w:val="0"/>
          <w:marTop w:val="0"/>
          <w:marBottom w:val="0"/>
          <w:divBdr>
            <w:top w:val="none" w:sz="0" w:space="0" w:color="auto"/>
            <w:left w:val="none" w:sz="0" w:space="0" w:color="auto"/>
            <w:bottom w:val="none" w:sz="0" w:space="0" w:color="auto"/>
            <w:right w:val="none" w:sz="0" w:space="0" w:color="auto"/>
          </w:divBdr>
          <w:divsChild>
            <w:div w:id="128476696">
              <w:marLeft w:val="75"/>
              <w:marRight w:val="0"/>
              <w:marTop w:val="0"/>
              <w:marBottom w:val="0"/>
              <w:divBdr>
                <w:top w:val="none" w:sz="0" w:space="0" w:color="auto"/>
                <w:left w:val="none" w:sz="0" w:space="0" w:color="auto"/>
                <w:bottom w:val="none" w:sz="0" w:space="0" w:color="auto"/>
                <w:right w:val="none" w:sz="0" w:space="0" w:color="auto"/>
              </w:divBdr>
            </w:div>
            <w:div w:id="229115311">
              <w:marLeft w:val="0"/>
              <w:marRight w:val="0"/>
              <w:marTop w:val="0"/>
              <w:marBottom w:val="0"/>
              <w:divBdr>
                <w:top w:val="none" w:sz="0" w:space="0" w:color="auto"/>
                <w:left w:val="none" w:sz="0" w:space="0" w:color="auto"/>
                <w:bottom w:val="none" w:sz="0" w:space="0" w:color="auto"/>
                <w:right w:val="none" w:sz="0" w:space="0" w:color="auto"/>
              </w:divBdr>
              <w:divsChild>
                <w:div w:id="65540918">
                  <w:marLeft w:val="0"/>
                  <w:marRight w:val="0"/>
                  <w:marTop w:val="0"/>
                  <w:marBottom w:val="0"/>
                  <w:divBdr>
                    <w:top w:val="none" w:sz="0" w:space="0" w:color="auto"/>
                    <w:left w:val="none" w:sz="0" w:space="0" w:color="auto"/>
                    <w:bottom w:val="none" w:sz="0" w:space="0" w:color="auto"/>
                    <w:right w:val="none" w:sz="0" w:space="0" w:color="auto"/>
                  </w:divBdr>
                </w:div>
              </w:divsChild>
            </w:div>
            <w:div w:id="331759180">
              <w:marLeft w:val="0"/>
              <w:marRight w:val="0"/>
              <w:marTop w:val="0"/>
              <w:marBottom w:val="0"/>
              <w:divBdr>
                <w:top w:val="none" w:sz="0" w:space="0" w:color="auto"/>
                <w:left w:val="none" w:sz="0" w:space="0" w:color="auto"/>
                <w:bottom w:val="none" w:sz="0" w:space="0" w:color="auto"/>
                <w:right w:val="none" w:sz="0" w:space="0" w:color="auto"/>
              </w:divBdr>
            </w:div>
            <w:div w:id="448745008">
              <w:marLeft w:val="-15"/>
              <w:marRight w:val="0"/>
              <w:marTop w:val="0"/>
              <w:marBottom w:val="0"/>
              <w:divBdr>
                <w:top w:val="none" w:sz="0" w:space="0" w:color="auto"/>
                <w:left w:val="none" w:sz="0" w:space="0" w:color="auto"/>
                <w:bottom w:val="none" w:sz="0" w:space="0" w:color="auto"/>
                <w:right w:val="none" w:sz="0" w:space="0" w:color="auto"/>
              </w:divBdr>
            </w:div>
          </w:divsChild>
        </w:div>
        <w:div w:id="2124496350">
          <w:marLeft w:val="0"/>
          <w:marRight w:val="225"/>
          <w:marTop w:val="75"/>
          <w:marBottom w:val="0"/>
          <w:divBdr>
            <w:top w:val="none" w:sz="0" w:space="0" w:color="auto"/>
            <w:left w:val="none" w:sz="0" w:space="0" w:color="auto"/>
            <w:bottom w:val="none" w:sz="0" w:space="0" w:color="auto"/>
            <w:right w:val="none" w:sz="0" w:space="0" w:color="auto"/>
          </w:divBdr>
          <w:divsChild>
            <w:div w:id="611984703">
              <w:marLeft w:val="0"/>
              <w:marRight w:val="0"/>
              <w:marTop w:val="0"/>
              <w:marBottom w:val="0"/>
              <w:divBdr>
                <w:top w:val="none" w:sz="0" w:space="0" w:color="auto"/>
                <w:left w:val="none" w:sz="0" w:space="0" w:color="auto"/>
                <w:bottom w:val="none" w:sz="0" w:space="0" w:color="auto"/>
                <w:right w:val="none" w:sz="0" w:space="0" w:color="auto"/>
              </w:divBdr>
              <w:divsChild>
                <w:div w:id="949437629">
                  <w:marLeft w:val="0"/>
                  <w:marRight w:val="0"/>
                  <w:marTop w:val="0"/>
                  <w:marBottom w:val="0"/>
                  <w:divBdr>
                    <w:top w:val="none" w:sz="0" w:space="0" w:color="auto"/>
                    <w:left w:val="none" w:sz="0" w:space="0" w:color="auto"/>
                    <w:bottom w:val="none" w:sz="0" w:space="0" w:color="auto"/>
                    <w:right w:val="none" w:sz="0" w:space="0" w:color="auto"/>
                  </w:divBdr>
                  <w:divsChild>
                    <w:div w:id="105061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24793604">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427046011">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68011">
      <w:bodyDiv w:val="1"/>
      <w:marLeft w:val="0"/>
      <w:marRight w:val="0"/>
      <w:marTop w:val="0"/>
      <w:marBottom w:val="0"/>
      <w:divBdr>
        <w:top w:val="none" w:sz="0" w:space="0" w:color="auto"/>
        <w:left w:val="none" w:sz="0" w:space="0" w:color="auto"/>
        <w:bottom w:val="none" w:sz="0" w:space="0" w:color="auto"/>
        <w:right w:val="none" w:sz="0" w:space="0" w:color="auto"/>
      </w:divBdr>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1063681801">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2073546">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88743005">
      <w:bodyDiv w:val="1"/>
      <w:marLeft w:val="0"/>
      <w:marRight w:val="0"/>
      <w:marTop w:val="0"/>
      <w:marBottom w:val="0"/>
      <w:divBdr>
        <w:top w:val="none" w:sz="0" w:space="0" w:color="auto"/>
        <w:left w:val="none" w:sz="0" w:space="0" w:color="auto"/>
        <w:bottom w:val="none" w:sz="0" w:space="0" w:color="auto"/>
        <w:right w:val="none" w:sz="0" w:space="0" w:color="auto"/>
      </w:divBdr>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95566553">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2409007">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7040076">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57384316">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1631879">
      <w:bodyDiv w:val="1"/>
      <w:marLeft w:val="0"/>
      <w:marRight w:val="0"/>
      <w:marTop w:val="0"/>
      <w:marBottom w:val="0"/>
      <w:divBdr>
        <w:top w:val="none" w:sz="0" w:space="0" w:color="auto"/>
        <w:left w:val="none" w:sz="0" w:space="0" w:color="auto"/>
        <w:bottom w:val="none" w:sz="0" w:space="0" w:color="auto"/>
        <w:right w:val="none" w:sz="0" w:space="0" w:color="auto"/>
      </w:divBdr>
      <w:divsChild>
        <w:div w:id="8221867">
          <w:marLeft w:val="0"/>
          <w:marRight w:val="0"/>
          <w:marTop w:val="0"/>
          <w:marBottom w:val="0"/>
          <w:divBdr>
            <w:top w:val="none" w:sz="0" w:space="0" w:color="auto"/>
            <w:left w:val="none" w:sz="0" w:space="0" w:color="auto"/>
            <w:bottom w:val="none" w:sz="0" w:space="0" w:color="auto"/>
            <w:right w:val="none" w:sz="0" w:space="0" w:color="auto"/>
          </w:divBdr>
        </w:div>
        <w:div w:id="470290711">
          <w:marLeft w:val="0"/>
          <w:marRight w:val="0"/>
          <w:marTop w:val="0"/>
          <w:marBottom w:val="0"/>
          <w:divBdr>
            <w:top w:val="none" w:sz="0" w:space="0" w:color="auto"/>
            <w:left w:val="none" w:sz="0" w:space="0" w:color="auto"/>
            <w:bottom w:val="none" w:sz="0" w:space="0" w:color="auto"/>
            <w:right w:val="none" w:sz="0" w:space="0" w:color="auto"/>
          </w:divBdr>
        </w:div>
        <w:div w:id="546265007">
          <w:marLeft w:val="0"/>
          <w:marRight w:val="0"/>
          <w:marTop w:val="0"/>
          <w:marBottom w:val="0"/>
          <w:divBdr>
            <w:top w:val="none" w:sz="0" w:space="0" w:color="auto"/>
            <w:left w:val="none" w:sz="0" w:space="0" w:color="auto"/>
            <w:bottom w:val="none" w:sz="0" w:space="0" w:color="auto"/>
            <w:right w:val="none" w:sz="0" w:space="0" w:color="auto"/>
          </w:divBdr>
        </w:div>
        <w:div w:id="725880923">
          <w:marLeft w:val="0"/>
          <w:marRight w:val="0"/>
          <w:marTop w:val="0"/>
          <w:marBottom w:val="0"/>
          <w:divBdr>
            <w:top w:val="none" w:sz="0" w:space="0" w:color="auto"/>
            <w:left w:val="none" w:sz="0" w:space="0" w:color="auto"/>
            <w:bottom w:val="none" w:sz="0" w:space="0" w:color="auto"/>
            <w:right w:val="none" w:sz="0" w:space="0" w:color="auto"/>
          </w:divBdr>
        </w:div>
        <w:div w:id="974994316">
          <w:marLeft w:val="0"/>
          <w:marRight w:val="0"/>
          <w:marTop w:val="0"/>
          <w:marBottom w:val="0"/>
          <w:divBdr>
            <w:top w:val="none" w:sz="0" w:space="0" w:color="auto"/>
            <w:left w:val="none" w:sz="0" w:space="0" w:color="auto"/>
            <w:bottom w:val="none" w:sz="0" w:space="0" w:color="auto"/>
            <w:right w:val="none" w:sz="0" w:space="0" w:color="auto"/>
          </w:divBdr>
        </w:div>
        <w:div w:id="1237394632">
          <w:marLeft w:val="0"/>
          <w:marRight w:val="0"/>
          <w:marTop w:val="0"/>
          <w:marBottom w:val="0"/>
          <w:divBdr>
            <w:top w:val="none" w:sz="0" w:space="0" w:color="auto"/>
            <w:left w:val="none" w:sz="0" w:space="0" w:color="auto"/>
            <w:bottom w:val="none" w:sz="0" w:space="0" w:color="auto"/>
            <w:right w:val="none" w:sz="0" w:space="0" w:color="auto"/>
          </w:divBdr>
        </w:div>
        <w:div w:id="1648508547">
          <w:marLeft w:val="0"/>
          <w:marRight w:val="0"/>
          <w:marTop w:val="0"/>
          <w:marBottom w:val="0"/>
          <w:divBdr>
            <w:top w:val="none" w:sz="0" w:space="0" w:color="auto"/>
            <w:left w:val="none" w:sz="0" w:space="0" w:color="auto"/>
            <w:bottom w:val="none" w:sz="0" w:space="0" w:color="auto"/>
            <w:right w:val="none" w:sz="0" w:space="0" w:color="auto"/>
          </w:divBdr>
        </w:div>
        <w:div w:id="2045787414">
          <w:marLeft w:val="0"/>
          <w:marRight w:val="0"/>
          <w:marTop w:val="0"/>
          <w:marBottom w:val="0"/>
          <w:divBdr>
            <w:top w:val="none" w:sz="0" w:space="0" w:color="auto"/>
            <w:left w:val="none" w:sz="0" w:space="0" w:color="auto"/>
            <w:bottom w:val="none" w:sz="0" w:space="0" w:color="auto"/>
            <w:right w:val="none" w:sz="0" w:space="0" w:color="auto"/>
          </w:divBdr>
        </w:div>
      </w:divsChild>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16628">
      <w:bodyDiv w:val="1"/>
      <w:marLeft w:val="0"/>
      <w:marRight w:val="0"/>
      <w:marTop w:val="0"/>
      <w:marBottom w:val="0"/>
      <w:divBdr>
        <w:top w:val="none" w:sz="0" w:space="0" w:color="auto"/>
        <w:left w:val="none" w:sz="0" w:space="0" w:color="auto"/>
        <w:bottom w:val="none" w:sz="0" w:space="0" w:color="auto"/>
        <w:right w:val="none" w:sz="0" w:space="0" w:color="auto"/>
      </w:divBdr>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194731849">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7322434">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7082741">
      <w:bodyDiv w:val="1"/>
      <w:marLeft w:val="0"/>
      <w:marRight w:val="0"/>
      <w:marTop w:val="0"/>
      <w:marBottom w:val="0"/>
      <w:divBdr>
        <w:top w:val="none" w:sz="0" w:space="0" w:color="auto"/>
        <w:left w:val="none" w:sz="0" w:space="0" w:color="auto"/>
        <w:bottom w:val="none" w:sz="0" w:space="0" w:color="auto"/>
        <w:right w:val="none" w:sz="0" w:space="0" w:color="auto"/>
      </w:divBdr>
      <w:divsChild>
        <w:div w:id="1801267860">
          <w:marLeft w:val="0"/>
          <w:marRight w:val="0"/>
          <w:marTop w:val="0"/>
          <w:marBottom w:val="0"/>
          <w:divBdr>
            <w:top w:val="none" w:sz="0" w:space="0" w:color="auto"/>
            <w:left w:val="none" w:sz="0" w:space="0" w:color="auto"/>
            <w:bottom w:val="none" w:sz="0" w:space="0" w:color="auto"/>
            <w:right w:val="none" w:sz="0" w:space="0" w:color="auto"/>
          </w:divBdr>
        </w:div>
      </w:divsChild>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4843189">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196446">
      <w:bodyDiv w:val="1"/>
      <w:marLeft w:val="0"/>
      <w:marRight w:val="0"/>
      <w:marTop w:val="0"/>
      <w:marBottom w:val="0"/>
      <w:divBdr>
        <w:top w:val="none" w:sz="0" w:space="0" w:color="auto"/>
        <w:left w:val="none" w:sz="0" w:space="0" w:color="auto"/>
        <w:bottom w:val="none" w:sz="0" w:space="0" w:color="auto"/>
        <w:right w:val="none" w:sz="0" w:space="0" w:color="auto"/>
      </w:divBdr>
      <w:divsChild>
        <w:div w:id="143086975">
          <w:marLeft w:val="0"/>
          <w:marRight w:val="0"/>
          <w:marTop w:val="0"/>
          <w:marBottom w:val="0"/>
          <w:divBdr>
            <w:top w:val="none" w:sz="0" w:space="0" w:color="auto"/>
            <w:left w:val="none" w:sz="0" w:space="0" w:color="auto"/>
            <w:bottom w:val="none" w:sz="0" w:space="0" w:color="auto"/>
            <w:right w:val="none" w:sz="0" w:space="0" w:color="auto"/>
          </w:divBdr>
        </w:div>
      </w:divsChild>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0957251">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7974964">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2582244">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2750772">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3691846">
      <w:bodyDiv w:val="1"/>
      <w:marLeft w:val="0"/>
      <w:marRight w:val="0"/>
      <w:marTop w:val="0"/>
      <w:marBottom w:val="0"/>
      <w:divBdr>
        <w:top w:val="none" w:sz="0" w:space="0" w:color="auto"/>
        <w:left w:val="none" w:sz="0" w:space="0" w:color="auto"/>
        <w:bottom w:val="none" w:sz="0" w:space="0" w:color="auto"/>
        <w:right w:val="none" w:sz="0" w:space="0" w:color="auto"/>
      </w:divBdr>
    </w:div>
    <w:div w:id="426387697">
      <w:bodyDiv w:val="1"/>
      <w:marLeft w:val="0"/>
      <w:marRight w:val="0"/>
      <w:marTop w:val="0"/>
      <w:marBottom w:val="0"/>
      <w:divBdr>
        <w:top w:val="none" w:sz="0" w:space="0" w:color="auto"/>
        <w:left w:val="none" w:sz="0" w:space="0" w:color="auto"/>
        <w:bottom w:val="none" w:sz="0" w:space="0" w:color="auto"/>
        <w:right w:val="none" w:sz="0" w:space="0" w:color="auto"/>
      </w:divBdr>
      <w:divsChild>
        <w:div w:id="24449725">
          <w:marLeft w:val="0"/>
          <w:marRight w:val="0"/>
          <w:marTop w:val="0"/>
          <w:marBottom w:val="0"/>
          <w:divBdr>
            <w:top w:val="none" w:sz="0" w:space="0" w:color="auto"/>
            <w:left w:val="none" w:sz="0" w:space="0" w:color="auto"/>
            <w:bottom w:val="none" w:sz="0" w:space="0" w:color="auto"/>
            <w:right w:val="none" w:sz="0" w:space="0" w:color="auto"/>
          </w:divBdr>
        </w:div>
        <w:div w:id="1822774082">
          <w:marLeft w:val="0"/>
          <w:marRight w:val="0"/>
          <w:marTop w:val="0"/>
          <w:marBottom w:val="0"/>
          <w:divBdr>
            <w:top w:val="none" w:sz="0" w:space="0" w:color="auto"/>
            <w:left w:val="none" w:sz="0" w:space="0" w:color="auto"/>
            <w:bottom w:val="none" w:sz="0" w:space="0" w:color="auto"/>
            <w:right w:val="none" w:sz="0" w:space="0" w:color="auto"/>
          </w:divBdr>
        </w:div>
      </w:divsChild>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1649325">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53518792">
      <w:bodyDiv w:val="1"/>
      <w:marLeft w:val="0"/>
      <w:marRight w:val="0"/>
      <w:marTop w:val="0"/>
      <w:marBottom w:val="0"/>
      <w:divBdr>
        <w:top w:val="none" w:sz="0" w:space="0" w:color="auto"/>
        <w:left w:val="none" w:sz="0" w:space="0" w:color="auto"/>
        <w:bottom w:val="none" w:sz="0" w:space="0" w:color="auto"/>
        <w:right w:val="none" w:sz="0" w:space="0" w:color="auto"/>
      </w:divBdr>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2256512">
      <w:bodyDiv w:val="1"/>
      <w:marLeft w:val="0"/>
      <w:marRight w:val="0"/>
      <w:marTop w:val="0"/>
      <w:marBottom w:val="0"/>
      <w:divBdr>
        <w:top w:val="none" w:sz="0" w:space="0" w:color="auto"/>
        <w:left w:val="none" w:sz="0" w:space="0" w:color="auto"/>
        <w:bottom w:val="none" w:sz="0" w:space="0" w:color="auto"/>
        <w:right w:val="none" w:sz="0" w:space="0" w:color="auto"/>
      </w:divBdr>
      <w:divsChild>
        <w:div w:id="801003807">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3566751">
      <w:bodyDiv w:val="1"/>
      <w:marLeft w:val="0"/>
      <w:marRight w:val="0"/>
      <w:marTop w:val="0"/>
      <w:marBottom w:val="0"/>
      <w:divBdr>
        <w:top w:val="none" w:sz="0" w:space="0" w:color="auto"/>
        <w:left w:val="none" w:sz="0" w:space="0" w:color="auto"/>
        <w:bottom w:val="none" w:sz="0" w:space="0" w:color="auto"/>
        <w:right w:val="none" w:sz="0" w:space="0" w:color="auto"/>
      </w:divBdr>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07067037">
      <w:bodyDiv w:val="1"/>
      <w:marLeft w:val="0"/>
      <w:marRight w:val="0"/>
      <w:marTop w:val="0"/>
      <w:marBottom w:val="0"/>
      <w:divBdr>
        <w:top w:val="none" w:sz="0" w:space="0" w:color="auto"/>
        <w:left w:val="none" w:sz="0" w:space="0" w:color="auto"/>
        <w:bottom w:val="none" w:sz="0" w:space="0" w:color="auto"/>
        <w:right w:val="none" w:sz="0" w:space="0" w:color="auto"/>
      </w:divBdr>
      <w:divsChild>
        <w:div w:id="601182288">
          <w:marLeft w:val="0"/>
          <w:marRight w:val="0"/>
          <w:marTop w:val="0"/>
          <w:marBottom w:val="0"/>
          <w:divBdr>
            <w:top w:val="none" w:sz="0" w:space="0" w:color="auto"/>
            <w:left w:val="none" w:sz="0" w:space="0" w:color="auto"/>
            <w:bottom w:val="none" w:sz="0" w:space="0" w:color="auto"/>
            <w:right w:val="none" w:sz="0" w:space="0" w:color="auto"/>
          </w:divBdr>
          <w:divsChild>
            <w:div w:id="2091123880">
              <w:marLeft w:val="0"/>
              <w:marRight w:val="0"/>
              <w:marTop w:val="0"/>
              <w:marBottom w:val="0"/>
              <w:divBdr>
                <w:top w:val="none" w:sz="0" w:space="0" w:color="auto"/>
                <w:left w:val="none" w:sz="0" w:space="0" w:color="auto"/>
                <w:bottom w:val="none" w:sz="0" w:space="0" w:color="auto"/>
                <w:right w:val="none" w:sz="0" w:space="0" w:color="auto"/>
              </w:divBdr>
              <w:divsChild>
                <w:div w:id="212618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050264">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58325889">
      <w:bodyDiv w:val="1"/>
      <w:marLeft w:val="0"/>
      <w:marRight w:val="0"/>
      <w:marTop w:val="0"/>
      <w:marBottom w:val="0"/>
      <w:divBdr>
        <w:top w:val="none" w:sz="0" w:space="0" w:color="auto"/>
        <w:left w:val="none" w:sz="0" w:space="0" w:color="auto"/>
        <w:bottom w:val="none" w:sz="0" w:space="0" w:color="auto"/>
        <w:right w:val="none" w:sz="0" w:space="0" w:color="auto"/>
      </w:divBdr>
    </w:div>
    <w:div w:id="561209535">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4513676">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83950573">
      <w:bodyDiv w:val="1"/>
      <w:marLeft w:val="0"/>
      <w:marRight w:val="0"/>
      <w:marTop w:val="0"/>
      <w:marBottom w:val="0"/>
      <w:divBdr>
        <w:top w:val="none" w:sz="0" w:space="0" w:color="auto"/>
        <w:left w:val="none" w:sz="0" w:space="0" w:color="auto"/>
        <w:bottom w:val="none" w:sz="0" w:space="0" w:color="auto"/>
        <w:right w:val="none" w:sz="0" w:space="0" w:color="auto"/>
      </w:divBdr>
      <w:divsChild>
        <w:div w:id="80176136">
          <w:marLeft w:val="0"/>
          <w:marRight w:val="0"/>
          <w:marTop w:val="0"/>
          <w:marBottom w:val="0"/>
          <w:divBdr>
            <w:top w:val="none" w:sz="0" w:space="0" w:color="auto"/>
            <w:left w:val="none" w:sz="0" w:space="0" w:color="auto"/>
            <w:bottom w:val="none" w:sz="0" w:space="0" w:color="auto"/>
            <w:right w:val="none" w:sz="0" w:space="0" w:color="auto"/>
          </w:divBdr>
        </w:div>
      </w:divsChild>
    </w:div>
    <w:div w:id="586420891">
      <w:bodyDiv w:val="1"/>
      <w:marLeft w:val="0"/>
      <w:marRight w:val="0"/>
      <w:marTop w:val="0"/>
      <w:marBottom w:val="0"/>
      <w:divBdr>
        <w:top w:val="none" w:sz="0" w:space="0" w:color="auto"/>
        <w:left w:val="none" w:sz="0" w:space="0" w:color="auto"/>
        <w:bottom w:val="none" w:sz="0" w:space="0" w:color="auto"/>
        <w:right w:val="none" w:sz="0" w:space="0" w:color="auto"/>
      </w:divBdr>
    </w:div>
    <w:div w:id="590968339">
      <w:bodyDiv w:val="1"/>
      <w:marLeft w:val="0"/>
      <w:marRight w:val="0"/>
      <w:marTop w:val="0"/>
      <w:marBottom w:val="0"/>
      <w:divBdr>
        <w:top w:val="none" w:sz="0" w:space="0" w:color="auto"/>
        <w:left w:val="none" w:sz="0" w:space="0" w:color="auto"/>
        <w:bottom w:val="none" w:sz="0" w:space="0" w:color="auto"/>
        <w:right w:val="none" w:sz="0" w:space="0" w:color="auto"/>
      </w:divBdr>
    </w:div>
    <w:div w:id="591472053">
      <w:bodyDiv w:val="1"/>
      <w:marLeft w:val="0"/>
      <w:marRight w:val="0"/>
      <w:marTop w:val="0"/>
      <w:marBottom w:val="0"/>
      <w:divBdr>
        <w:top w:val="none" w:sz="0" w:space="0" w:color="auto"/>
        <w:left w:val="none" w:sz="0" w:space="0" w:color="auto"/>
        <w:bottom w:val="none" w:sz="0" w:space="0" w:color="auto"/>
        <w:right w:val="none" w:sz="0" w:space="0" w:color="auto"/>
      </w:divBdr>
      <w:divsChild>
        <w:div w:id="1736662831">
          <w:marLeft w:val="0"/>
          <w:marRight w:val="0"/>
          <w:marTop w:val="0"/>
          <w:marBottom w:val="0"/>
          <w:divBdr>
            <w:top w:val="none" w:sz="0" w:space="0" w:color="auto"/>
            <w:left w:val="none" w:sz="0" w:space="0" w:color="auto"/>
            <w:bottom w:val="none" w:sz="0" w:space="0" w:color="auto"/>
            <w:right w:val="none" w:sz="0" w:space="0" w:color="auto"/>
          </w:divBdr>
          <w:divsChild>
            <w:div w:id="1233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448959">
      <w:bodyDiv w:val="1"/>
      <w:marLeft w:val="0"/>
      <w:marRight w:val="0"/>
      <w:marTop w:val="0"/>
      <w:marBottom w:val="0"/>
      <w:divBdr>
        <w:top w:val="none" w:sz="0" w:space="0" w:color="auto"/>
        <w:left w:val="none" w:sz="0" w:space="0" w:color="auto"/>
        <w:bottom w:val="none" w:sz="0" w:space="0" w:color="auto"/>
        <w:right w:val="none" w:sz="0" w:space="0" w:color="auto"/>
      </w:divBdr>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790659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57420551">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4772809">
      <w:bodyDiv w:val="1"/>
      <w:marLeft w:val="0"/>
      <w:marRight w:val="0"/>
      <w:marTop w:val="0"/>
      <w:marBottom w:val="0"/>
      <w:divBdr>
        <w:top w:val="none" w:sz="0" w:space="0" w:color="auto"/>
        <w:left w:val="none" w:sz="0" w:space="0" w:color="auto"/>
        <w:bottom w:val="none" w:sz="0" w:space="0" w:color="auto"/>
        <w:right w:val="none" w:sz="0" w:space="0" w:color="auto"/>
      </w:divBdr>
    </w:div>
    <w:div w:id="675765648">
      <w:bodyDiv w:val="1"/>
      <w:marLeft w:val="0"/>
      <w:marRight w:val="0"/>
      <w:marTop w:val="0"/>
      <w:marBottom w:val="0"/>
      <w:divBdr>
        <w:top w:val="none" w:sz="0" w:space="0" w:color="auto"/>
        <w:left w:val="none" w:sz="0" w:space="0" w:color="auto"/>
        <w:bottom w:val="none" w:sz="0" w:space="0" w:color="auto"/>
        <w:right w:val="none" w:sz="0" w:space="0" w:color="auto"/>
      </w:divBdr>
      <w:divsChild>
        <w:div w:id="1656495514">
          <w:marLeft w:val="0"/>
          <w:marRight w:val="0"/>
          <w:marTop w:val="0"/>
          <w:marBottom w:val="0"/>
          <w:divBdr>
            <w:top w:val="none" w:sz="0" w:space="0" w:color="auto"/>
            <w:left w:val="none" w:sz="0" w:space="0" w:color="auto"/>
            <w:bottom w:val="none" w:sz="0" w:space="0" w:color="auto"/>
            <w:right w:val="none" w:sz="0" w:space="0" w:color="auto"/>
          </w:divBdr>
        </w:div>
      </w:divsChild>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699860595">
      <w:bodyDiv w:val="1"/>
      <w:marLeft w:val="0"/>
      <w:marRight w:val="0"/>
      <w:marTop w:val="0"/>
      <w:marBottom w:val="0"/>
      <w:divBdr>
        <w:top w:val="none" w:sz="0" w:space="0" w:color="auto"/>
        <w:left w:val="none" w:sz="0" w:space="0" w:color="auto"/>
        <w:bottom w:val="none" w:sz="0" w:space="0" w:color="auto"/>
        <w:right w:val="none" w:sz="0" w:space="0" w:color="auto"/>
      </w:divBdr>
      <w:divsChild>
        <w:div w:id="820655668">
          <w:marLeft w:val="0"/>
          <w:marRight w:val="0"/>
          <w:marTop w:val="0"/>
          <w:marBottom w:val="0"/>
          <w:divBdr>
            <w:top w:val="none" w:sz="0" w:space="0" w:color="auto"/>
            <w:left w:val="none" w:sz="0" w:space="0" w:color="auto"/>
            <w:bottom w:val="none" w:sz="0" w:space="0" w:color="auto"/>
            <w:right w:val="none" w:sz="0" w:space="0" w:color="auto"/>
          </w:divBdr>
        </w:div>
        <w:div w:id="1100830885">
          <w:marLeft w:val="0"/>
          <w:marRight w:val="0"/>
          <w:marTop w:val="0"/>
          <w:marBottom w:val="0"/>
          <w:divBdr>
            <w:top w:val="none" w:sz="0" w:space="0" w:color="auto"/>
            <w:left w:val="none" w:sz="0" w:space="0" w:color="auto"/>
            <w:bottom w:val="none" w:sz="0" w:space="0" w:color="auto"/>
            <w:right w:val="none" w:sz="0" w:space="0" w:color="auto"/>
          </w:divBdr>
        </w:div>
        <w:div w:id="1217740159">
          <w:marLeft w:val="0"/>
          <w:marRight w:val="0"/>
          <w:marTop w:val="0"/>
          <w:marBottom w:val="0"/>
          <w:divBdr>
            <w:top w:val="none" w:sz="0" w:space="0" w:color="auto"/>
            <w:left w:val="none" w:sz="0" w:space="0" w:color="auto"/>
            <w:bottom w:val="none" w:sz="0" w:space="0" w:color="auto"/>
            <w:right w:val="none" w:sz="0" w:space="0" w:color="auto"/>
          </w:divBdr>
        </w:div>
        <w:div w:id="1302423977">
          <w:marLeft w:val="0"/>
          <w:marRight w:val="0"/>
          <w:marTop w:val="0"/>
          <w:marBottom w:val="0"/>
          <w:divBdr>
            <w:top w:val="none" w:sz="0" w:space="0" w:color="auto"/>
            <w:left w:val="none" w:sz="0" w:space="0" w:color="auto"/>
            <w:bottom w:val="none" w:sz="0" w:space="0" w:color="auto"/>
            <w:right w:val="none" w:sz="0" w:space="0" w:color="auto"/>
          </w:divBdr>
        </w:div>
        <w:div w:id="1418482018">
          <w:marLeft w:val="0"/>
          <w:marRight w:val="0"/>
          <w:marTop w:val="0"/>
          <w:marBottom w:val="0"/>
          <w:divBdr>
            <w:top w:val="none" w:sz="0" w:space="0" w:color="auto"/>
            <w:left w:val="none" w:sz="0" w:space="0" w:color="auto"/>
            <w:bottom w:val="none" w:sz="0" w:space="0" w:color="auto"/>
            <w:right w:val="none" w:sz="0" w:space="0" w:color="auto"/>
          </w:divBdr>
        </w:div>
        <w:div w:id="1461069995">
          <w:marLeft w:val="0"/>
          <w:marRight w:val="0"/>
          <w:marTop w:val="0"/>
          <w:marBottom w:val="0"/>
          <w:divBdr>
            <w:top w:val="none" w:sz="0" w:space="0" w:color="auto"/>
            <w:left w:val="none" w:sz="0" w:space="0" w:color="auto"/>
            <w:bottom w:val="none" w:sz="0" w:space="0" w:color="auto"/>
            <w:right w:val="none" w:sz="0" w:space="0" w:color="auto"/>
          </w:divBdr>
        </w:div>
        <w:div w:id="1910117641">
          <w:marLeft w:val="0"/>
          <w:marRight w:val="0"/>
          <w:marTop w:val="0"/>
          <w:marBottom w:val="0"/>
          <w:divBdr>
            <w:top w:val="none" w:sz="0" w:space="0" w:color="auto"/>
            <w:left w:val="none" w:sz="0" w:space="0" w:color="auto"/>
            <w:bottom w:val="none" w:sz="0" w:space="0" w:color="auto"/>
            <w:right w:val="none" w:sz="0" w:space="0" w:color="auto"/>
          </w:divBdr>
        </w:div>
        <w:div w:id="2014263590">
          <w:marLeft w:val="0"/>
          <w:marRight w:val="0"/>
          <w:marTop w:val="0"/>
          <w:marBottom w:val="0"/>
          <w:divBdr>
            <w:top w:val="none" w:sz="0" w:space="0" w:color="auto"/>
            <w:left w:val="none" w:sz="0" w:space="0" w:color="auto"/>
            <w:bottom w:val="none" w:sz="0" w:space="0" w:color="auto"/>
            <w:right w:val="none" w:sz="0" w:space="0" w:color="auto"/>
          </w:divBdr>
        </w:div>
        <w:div w:id="2091846549">
          <w:marLeft w:val="0"/>
          <w:marRight w:val="0"/>
          <w:marTop w:val="0"/>
          <w:marBottom w:val="0"/>
          <w:divBdr>
            <w:top w:val="none" w:sz="0" w:space="0" w:color="auto"/>
            <w:left w:val="none" w:sz="0" w:space="0" w:color="auto"/>
            <w:bottom w:val="none" w:sz="0" w:space="0" w:color="auto"/>
            <w:right w:val="none" w:sz="0" w:space="0" w:color="auto"/>
          </w:divBdr>
        </w:div>
      </w:divsChild>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141305">
      <w:bodyDiv w:val="1"/>
      <w:marLeft w:val="0"/>
      <w:marRight w:val="0"/>
      <w:marTop w:val="0"/>
      <w:marBottom w:val="0"/>
      <w:divBdr>
        <w:top w:val="none" w:sz="0" w:space="0" w:color="auto"/>
        <w:left w:val="none" w:sz="0" w:space="0" w:color="auto"/>
        <w:bottom w:val="none" w:sz="0" w:space="0" w:color="auto"/>
        <w:right w:val="none" w:sz="0" w:space="0" w:color="auto"/>
      </w:divBdr>
      <w:divsChild>
        <w:div w:id="402012">
          <w:marLeft w:val="0"/>
          <w:marRight w:val="0"/>
          <w:marTop w:val="0"/>
          <w:marBottom w:val="0"/>
          <w:divBdr>
            <w:top w:val="none" w:sz="0" w:space="0" w:color="auto"/>
            <w:left w:val="none" w:sz="0" w:space="0" w:color="auto"/>
            <w:bottom w:val="none" w:sz="0" w:space="0" w:color="auto"/>
            <w:right w:val="none" w:sz="0" w:space="0" w:color="auto"/>
          </w:divBdr>
        </w:div>
      </w:divsChild>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56051264">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1630115">
      <w:bodyDiv w:val="1"/>
      <w:marLeft w:val="0"/>
      <w:marRight w:val="0"/>
      <w:marTop w:val="0"/>
      <w:marBottom w:val="0"/>
      <w:divBdr>
        <w:top w:val="none" w:sz="0" w:space="0" w:color="auto"/>
        <w:left w:val="none" w:sz="0" w:space="0" w:color="auto"/>
        <w:bottom w:val="none" w:sz="0" w:space="0" w:color="auto"/>
        <w:right w:val="none" w:sz="0" w:space="0" w:color="auto"/>
      </w:divBdr>
    </w:div>
    <w:div w:id="776943331">
      <w:bodyDiv w:val="1"/>
      <w:marLeft w:val="0"/>
      <w:marRight w:val="0"/>
      <w:marTop w:val="0"/>
      <w:marBottom w:val="0"/>
      <w:divBdr>
        <w:top w:val="none" w:sz="0" w:space="0" w:color="auto"/>
        <w:left w:val="none" w:sz="0" w:space="0" w:color="auto"/>
        <w:bottom w:val="none" w:sz="0" w:space="0" w:color="auto"/>
        <w:right w:val="none" w:sz="0" w:space="0" w:color="auto"/>
      </w:divBdr>
    </w:div>
    <w:div w:id="778135659">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558975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129098">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8981027">
      <w:bodyDiv w:val="1"/>
      <w:marLeft w:val="0"/>
      <w:marRight w:val="0"/>
      <w:marTop w:val="0"/>
      <w:marBottom w:val="0"/>
      <w:divBdr>
        <w:top w:val="none" w:sz="0" w:space="0" w:color="auto"/>
        <w:left w:val="none" w:sz="0" w:space="0" w:color="auto"/>
        <w:bottom w:val="none" w:sz="0" w:space="0" w:color="auto"/>
        <w:right w:val="none" w:sz="0" w:space="0" w:color="auto"/>
      </w:divBdr>
      <w:divsChild>
        <w:div w:id="2111773245">
          <w:marLeft w:val="0"/>
          <w:marRight w:val="0"/>
          <w:marTop w:val="0"/>
          <w:marBottom w:val="0"/>
          <w:divBdr>
            <w:top w:val="none" w:sz="0" w:space="0" w:color="auto"/>
            <w:left w:val="none" w:sz="0" w:space="0" w:color="auto"/>
            <w:bottom w:val="none" w:sz="0" w:space="0" w:color="auto"/>
            <w:right w:val="none" w:sz="0" w:space="0" w:color="auto"/>
          </w:divBdr>
        </w:div>
      </w:divsChild>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066118">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5922933">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4708373">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1648314948">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3560370">
      <w:bodyDiv w:val="1"/>
      <w:marLeft w:val="0"/>
      <w:marRight w:val="0"/>
      <w:marTop w:val="0"/>
      <w:marBottom w:val="0"/>
      <w:divBdr>
        <w:top w:val="none" w:sz="0" w:space="0" w:color="auto"/>
        <w:left w:val="none" w:sz="0" w:space="0" w:color="auto"/>
        <w:bottom w:val="none" w:sz="0" w:space="0" w:color="auto"/>
        <w:right w:val="none" w:sz="0" w:space="0" w:color="auto"/>
      </w:divBdr>
      <w:divsChild>
        <w:div w:id="1267956326">
          <w:marLeft w:val="0"/>
          <w:marRight w:val="0"/>
          <w:marTop w:val="0"/>
          <w:marBottom w:val="0"/>
          <w:divBdr>
            <w:top w:val="none" w:sz="0" w:space="0" w:color="auto"/>
            <w:left w:val="none" w:sz="0" w:space="0" w:color="auto"/>
            <w:bottom w:val="none" w:sz="0" w:space="0" w:color="auto"/>
            <w:right w:val="none" w:sz="0" w:space="0" w:color="auto"/>
          </w:divBdr>
        </w:div>
      </w:divsChild>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0649423">
      <w:bodyDiv w:val="1"/>
      <w:marLeft w:val="0"/>
      <w:marRight w:val="0"/>
      <w:marTop w:val="0"/>
      <w:marBottom w:val="0"/>
      <w:divBdr>
        <w:top w:val="none" w:sz="0" w:space="0" w:color="auto"/>
        <w:left w:val="none" w:sz="0" w:space="0" w:color="auto"/>
        <w:bottom w:val="none" w:sz="0" w:space="0" w:color="auto"/>
        <w:right w:val="none" w:sz="0" w:space="0" w:color="auto"/>
      </w:divBdr>
      <w:divsChild>
        <w:div w:id="228999971">
          <w:marLeft w:val="0"/>
          <w:marRight w:val="0"/>
          <w:marTop w:val="0"/>
          <w:marBottom w:val="0"/>
          <w:divBdr>
            <w:top w:val="none" w:sz="0" w:space="0" w:color="auto"/>
            <w:left w:val="none" w:sz="0" w:space="0" w:color="auto"/>
            <w:bottom w:val="none" w:sz="0" w:space="0" w:color="auto"/>
            <w:right w:val="none" w:sz="0" w:space="0" w:color="auto"/>
          </w:divBdr>
          <w:divsChild>
            <w:div w:id="1755589869">
              <w:marLeft w:val="0"/>
              <w:marRight w:val="0"/>
              <w:marTop w:val="0"/>
              <w:marBottom w:val="0"/>
              <w:divBdr>
                <w:top w:val="none" w:sz="0" w:space="0" w:color="auto"/>
                <w:left w:val="none" w:sz="0" w:space="0" w:color="auto"/>
                <w:bottom w:val="none" w:sz="0" w:space="0" w:color="auto"/>
                <w:right w:val="none" w:sz="0" w:space="0" w:color="auto"/>
              </w:divBdr>
              <w:divsChild>
                <w:div w:id="84347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305911">
      <w:bodyDiv w:val="1"/>
      <w:marLeft w:val="0"/>
      <w:marRight w:val="0"/>
      <w:marTop w:val="0"/>
      <w:marBottom w:val="0"/>
      <w:divBdr>
        <w:top w:val="none" w:sz="0" w:space="0" w:color="auto"/>
        <w:left w:val="none" w:sz="0" w:space="0" w:color="auto"/>
        <w:bottom w:val="none" w:sz="0" w:space="0" w:color="auto"/>
        <w:right w:val="none" w:sz="0" w:space="0" w:color="auto"/>
      </w:divBdr>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2955738">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1783">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84635422">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46260711">
          <w:marLeft w:val="0"/>
          <w:marRight w:val="0"/>
          <w:marTop w:val="0"/>
          <w:marBottom w:val="0"/>
          <w:divBdr>
            <w:top w:val="none" w:sz="0" w:space="0" w:color="auto"/>
            <w:left w:val="none" w:sz="0" w:space="0" w:color="auto"/>
            <w:bottom w:val="none" w:sz="0" w:space="0" w:color="auto"/>
            <w:right w:val="none" w:sz="0" w:space="0" w:color="auto"/>
          </w:divBdr>
        </w:div>
        <w:div w:id="574171941">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654346">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69284088">
      <w:bodyDiv w:val="1"/>
      <w:marLeft w:val="0"/>
      <w:marRight w:val="0"/>
      <w:marTop w:val="0"/>
      <w:marBottom w:val="0"/>
      <w:divBdr>
        <w:top w:val="none" w:sz="0" w:space="0" w:color="auto"/>
        <w:left w:val="none" w:sz="0" w:space="0" w:color="auto"/>
        <w:bottom w:val="none" w:sz="0" w:space="0" w:color="auto"/>
        <w:right w:val="none" w:sz="0" w:space="0" w:color="auto"/>
      </w:divBdr>
      <w:divsChild>
        <w:div w:id="354232640">
          <w:marLeft w:val="0"/>
          <w:marRight w:val="0"/>
          <w:marTop w:val="0"/>
          <w:marBottom w:val="0"/>
          <w:divBdr>
            <w:top w:val="none" w:sz="0" w:space="0" w:color="auto"/>
            <w:left w:val="none" w:sz="0" w:space="0" w:color="auto"/>
            <w:bottom w:val="none" w:sz="0" w:space="0" w:color="auto"/>
            <w:right w:val="none" w:sz="0" w:space="0" w:color="auto"/>
          </w:divBdr>
        </w:div>
        <w:div w:id="413430069">
          <w:marLeft w:val="0"/>
          <w:marRight w:val="0"/>
          <w:marTop w:val="0"/>
          <w:marBottom w:val="0"/>
          <w:divBdr>
            <w:top w:val="none" w:sz="0" w:space="0" w:color="auto"/>
            <w:left w:val="none" w:sz="0" w:space="0" w:color="auto"/>
            <w:bottom w:val="none" w:sz="0" w:space="0" w:color="auto"/>
            <w:right w:val="none" w:sz="0" w:space="0" w:color="auto"/>
          </w:divBdr>
        </w:div>
        <w:div w:id="449981994">
          <w:marLeft w:val="0"/>
          <w:marRight w:val="0"/>
          <w:marTop w:val="0"/>
          <w:marBottom w:val="0"/>
          <w:divBdr>
            <w:top w:val="none" w:sz="0" w:space="0" w:color="auto"/>
            <w:left w:val="none" w:sz="0" w:space="0" w:color="auto"/>
            <w:bottom w:val="none" w:sz="0" w:space="0" w:color="auto"/>
            <w:right w:val="none" w:sz="0" w:space="0" w:color="auto"/>
          </w:divBdr>
        </w:div>
        <w:div w:id="1829519034">
          <w:marLeft w:val="0"/>
          <w:marRight w:val="0"/>
          <w:marTop w:val="0"/>
          <w:marBottom w:val="0"/>
          <w:divBdr>
            <w:top w:val="none" w:sz="0" w:space="0" w:color="auto"/>
            <w:left w:val="none" w:sz="0" w:space="0" w:color="auto"/>
            <w:bottom w:val="none" w:sz="0" w:space="0" w:color="auto"/>
            <w:right w:val="none" w:sz="0" w:space="0" w:color="auto"/>
          </w:divBdr>
        </w:div>
        <w:div w:id="1887180744">
          <w:marLeft w:val="0"/>
          <w:marRight w:val="0"/>
          <w:marTop w:val="0"/>
          <w:marBottom w:val="0"/>
          <w:divBdr>
            <w:top w:val="none" w:sz="0" w:space="0" w:color="auto"/>
            <w:left w:val="none" w:sz="0" w:space="0" w:color="auto"/>
            <w:bottom w:val="none" w:sz="0" w:space="0" w:color="auto"/>
            <w:right w:val="none" w:sz="0" w:space="0" w:color="auto"/>
          </w:divBdr>
        </w:div>
        <w:div w:id="2065980533">
          <w:marLeft w:val="0"/>
          <w:marRight w:val="0"/>
          <w:marTop w:val="0"/>
          <w:marBottom w:val="0"/>
          <w:divBdr>
            <w:top w:val="none" w:sz="0" w:space="0" w:color="auto"/>
            <w:left w:val="none" w:sz="0" w:space="0" w:color="auto"/>
            <w:bottom w:val="none" w:sz="0" w:space="0" w:color="auto"/>
            <w:right w:val="none" w:sz="0" w:space="0" w:color="auto"/>
          </w:divBdr>
        </w:div>
      </w:divsChild>
    </w:div>
    <w:div w:id="970289001">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4867">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1733207">
      <w:bodyDiv w:val="1"/>
      <w:marLeft w:val="0"/>
      <w:marRight w:val="0"/>
      <w:marTop w:val="0"/>
      <w:marBottom w:val="0"/>
      <w:divBdr>
        <w:top w:val="none" w:sz="0" w:space="0" w:color="auto"/>
        <w:left w:val="none" w:sz="0" w:space="0" w:color="auto"/>
        <w:bottom w:val="none" w:sz="0" w:space="0" w:color="auto"/>
        <w:right w:val="none" w:sz="0" w:space="0" w:color="auto"/>
      </w:divBdr>
    </w:div>
    <w:div w:id="1002124529">
      <w:bodyDiv w:val="1"/>
      <w:marLeft w:val="0"/>
      <w:marRight w:val="0"/>
      <w:marTop w:val="0"/>
      <w:marBottom w:val="0"/>
      <w:divBdr>
        <w:top w:val="none" w:sz="0" w:space="0" w:color="auto"/>
        <w:left w:val="none" w:sz="0" w:space="0" w:color="auto"/>
        <w:bottom w:val="none" w:sz="0" w:space="0" w:color="auto"/>
        <w:right w:val="none" w:sz="0" w:space="0" w:color="auto"/>
      </w:divBdr>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sChild>
    </w:div>
    <w:div w:id="1018046630">
      <w:bodyDiv w:val="1"/>
      <w:marLeft w:val="0"/>
      <w:marRight w:val="0"/>
      <w:marTop w:val="0"/>
      <w:marBottom w:val="0"/>
      <w:divBdr>
        <w:top w:val="none" w:sz="0" w:space="0" w:color="auto"/>
        <w:left w:val="none" w:sz="0" w:space="0" w:color="auto"/>
        <w:bottom w:val="none" w:sz="0" w:space="0" w:color="auto"/>
        <w:right w:val="none" w:sz="0" w:space="0" w:color="auto"/>
      </w:divBdr>
      <w:divsChild>
        <w:div w:id="165633195">
          <w:marLeft w:val="0"/>
          <w:marRight w:val="0"/>
          <w:marTop w:val="0"/>
          <w:marBottom w:val="0"/>
          <w:divBdr>
            <w:top w:val="none" w:sz="0" w:space="0" w:color="auto"/>
            <w:left w:val="none" w:sz="0" w:space="0" w:color="auto"/>
            <w:bottom w:val="none" w:sz="0" w:space="0" w:color="auto"/>
            <w:right w:val="none" w:sz="0" w:space="0" w:color="auto"/>
          </w:divBdr>
        </w:div>
        <w:div w:id="1416124909">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5227376">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671926">
      <w:bodyDiv w:val="1"/>
      <w:marLeft w:val="0"/>
      <w:marRight w:val="0"/>
      <w:marTop w:val="0"/>
      <w:marBottom w:val="0"/>
      <w:divBdr>
        <w:top w:val="none" w:sz="0" w:space="0" w:color="auto"/>
        <w:left w:val="none" w:sz="0" w:space="0" w:color="auto"/>
        <w:bottom w:val="none" w:sz="0" w:space="0" w:color="auto"/>
        <w:right w:val="none" w:sz="0" w:space="0" w:color="auto"/>
      </w:divBdr>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0302366">
      <w:bodyDiv w:val="1"/>
      <w:marLeft w:val="0"/>
      <w:marRight w:val="0"/>
      <w:marTop w:val="0"/>
      <w:marBottom w:val="0"/>
      <w:divBdr>
        <w:top w:val="none" w:sz="0" w:space="0" w:color="auto"/>
        <w:left w:val="none" w:sz="0" w:space="0" w:color="auto"/>
        <w:bottom w:val="none" w:sz="0" w:space="0" w:color="auto"/>
        <w:right w:val="none" w:sz="0" w:space="0" w:color="auto"/>
      </w:divBdr>
      <w:divsChild>
        <w:div w:id="811410186">
          <w:marLeft w:val="0"/>
          <w:marRight w:val="0"/>
          <w:marTop w:val="0"/>
          <w:marBottom w:val="0"/>
          <w:divBdr>
            <w:top w:val="none" w:sz="0" w:space="0" w:color="auto"/>
            <w:left w:val="none" w:sz="0" w:space="0" w:color="auto"/>
            <w:bottom w:val="none" w:sz="0" w:space="0" w:color="auto"/>
            <w:right w:val="none" w:sz="0" w:space="0" w:color="auto"/>
          </w:divBdr>
        </w:div>
      </w:divsChild>
    </w:div>
    <w:div w:id="1051267837">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53113631">
      <w:bodyDiv w:val="1"/>
      <w:marLeft w:val="0"/>
      <w:marRight w:val="0"/>
      <w:marTop w:val="0"/>
      <w:marBottom w:val="0"/>
      <w:divBdr>
        <w:top w:val="none" w:sz="0" w:space="0" w:color="auto"/>
        <w:left w:val="none" w:sz="0" w:space="0" w:color="auto"/>
        <w:bottom w:val="none" w:sz="0" w:space="0" w:color="auto"/>
        <w:right w:val="none" w:sz="0" w:space="0" w:color="auto"/>
      </w:divBdr>
    </w:div>
    <w:div w:id="1063406323">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5934834">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2069884">
      <w:bodyDiv w:val="1"/>
      <w:marLeft w:val="0"/>
      <w:marRight w:val="0"/>
      <w:marTop w:val="0"/>
      <w:marBottom w:val="0"/>
      <w:divBdr>
        <w:top w:val="none" w:sz="0" w:space="0" w:color="auto"/>
        <w:left w:val="none" w:sz="0" w:space="0" w:color="auto"/>
        <w:bottom w:val="none" w:sz="0" w:space="0" w:color="auto"/>
        <w:right w:val="none" w:sz="0" w:space="0" w:color="auto"/>
      </w:divBdr>
    </w:div>
    <w:div w:id="1082530118">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2160865">
      <w:bodyDiv w:val="1"/>
      <w:marLeft w:val="0"/>
      <w:marRight w:val="0"/>
      <w:marTop w:val="0"/>
      <w:marBottom w:val="0"/>
      <w:divBdr>
        <w:top w:val="none" w:sz="0" w:space="0" w:color="auto"/>
        <w:left w:val="none" w:sz="0" w:space="0" w:color="auto"/>
        <w:bottom w:val="none" w:sz="0" w:space="0" w:color="auto"/>
        <w:right w:val="none" w:sz="0" w:space="0" w:color="auto"/>
      </w:divBdr>
      <w:divsChild>
        <w:div w:id="1336499722">
          <w:marLeft w:val="0"/>
          <w:marRight w:val="0"/>
          <w:marTop w:val="0"/>
          <w:marBottom w:val="0"/>
          <w:divBdr>
            <w:top w:val="none" w:sz="0" w:space="0" w:color="auto"/>
            <w:left w:val="none" w:sz="0" w:space="0" w:color="auto"/>
            <w:bottom w:val="none" w:sz="0" w:space="0" w:color="auto"/>
            <w:right w:val="none" w:sz="0" w:space="0" w:color="auto"/>
          </w:divBdr>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0466263">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180603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5318742">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47017416">
      <w:bodyDiv w:val="1"/>
      <w:marLeft w:val="0"/>
      <w:marRight w:val="0"/>
      <w:marTop w:val="0"/>
      <w:marBottom w:val="0"/>
      <w:divBdr>
        <w:top w:val="none" w:sz="0" w:space="0" w:color="auto"/>
        <w:left w:val="none" w:sz="0" w:space="0" w:color="auto"/>
        <w:bottom w:val="none" w:sz="0" w:space="0" w:color="auto"/>
        <w:right w:val="none" w:sz="0" w:space="0" w:color="auto"/>
      </w:divBdr>
    </w:div>
    <w:div w:id="1151362533">
      <w:bodyDiv w:val="1"/>
      <w:marLeft w:val="0"/>
      <w:marRight w:val="0"/>
      <w:marTop w:val="0"/>
      <w:marBottom w:val="0"/>
      <w:divBdr>
        <w:top w:val="none" w:sz="0" w:space="0" w:color="auto"/>
        <w:left w:val="none" w:sz="0" w:space="0" w:color="auto"/>
        <w:bottom w:val="none" w:sz="0" w:space="0" w:color="auto"/>
        <w:right w:val="none" w:sz="0" w:space="0" w:color="auto"/>
      </w:divBdr>
      <w:divsChild>
        <w:div w:id="316307359">
          <w:marLeft w:val="0"/>
          <w:marRight w:val="0"/>
          <w:marTop w:val="0"/>
          <w:marBottom w:val="0"/>
          <w:divBdr>
            <w:top w:val="none" w:sz="0" w:space="0" w:color="auto"/>
            <w:left w:val="none" w:sz="0" w:space="0" w:color="auto"/>
            <w:bottom w:val="none" w:sz="0" w:space="0" w:color="auto"/>
            <w:right w:val="none" w:sz="0" w:space="0" w:color="auto"/>
          </w:divBdr>
        </w:div>
      </w:divsChild>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69294992">
      <w:bodyDiv w:val="1"/>
      <w:marLeft w:val="0"/>
      <w:marRight w:val="0"/>
      <w:marTop w:val="0"/>
      <w:marBottom w:val="0"/>
      <w:divBdr>
        <w:top w:val="none" w:sz="0" w:space="0" w:color="auto"/>
        <w:left w:val="none" w:sz="0" w:space="0" w:color="auto"/>
        <w:bottom w:val="none" w:sz="0" w:space="0" w:color="auto"/>
        <w:right w:val="none" w:sz="0" w:space="0" w:color="auto"/>
      </w:divBdr>
    </w:div>
    <w:div w:id="1176505930">
      <w:bodyDiv w:val="1"/>
      <w:marLeft w:val="0"/>
      <w:marRight w:val="0"/>
      <w:marTop w:val="0"/>
      <w:marBottom w:val="0"/>
      <w:divBdr>
        <w:top w:val="none" w:sz="0" w:space="0" w:color="auto"/>
        <w:left w:val="none" w:sz="0" w:space="0" w:color="auto"/>
        <w:bottom w:val="none" w:sz="0" w:space="0" w:color="auto"/>
        <w:right w:val="none" w:sz="0" w:space="0" w:color="auto"/>
      </w:divBdr>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5926579">
      <w:bodyDiv w:val="1"/>
      <w:marLeft w:val="0"/>
      <w:marRight w:val="0"/>
      <w:marTop w:val="0"/>
      <w:marBottom w:val="0"/>
      <w:divBdr>
        <w:top w:val="none" w:sz="0" w:space="0" w:color="auto"/>
        <w:left w:val="none" w:sz="0" w:space="0" w:color="auto"/>
        <w:bottom w:val="none" w:sz="0" w:space="0" w:color="auto"/>
        <w:right w:val="none" w:sz="0" w:space="0" w:color="auto"/>
      </w:divBdr>
      <w:divsChild>
        <w:div w:id="1561668276">
          <w:marLeft w:val="0"/>
          <w:marRight w:val="0"/>
          <w:marTop w:val="0"/>
          <w:marBottom w:val="0"/>
          <w:divBdr>
            <w:top w:val="none" w:sz="0" w:space="0" w:color="auto"/>
            <w:left w:val="none" w:sz="0" w:space="0" w:color="auto"/>
            <w:bottom w:val="none" w:sz="0" w:space="0" w:color="auto"/>
            <w:right w:val="none" w:sz="0" w:space="0" w:color="auto"/>
          </w:divBdr>
        </w:div>
      </w:divsChild>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196578934">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28576471">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99899758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07792135">
      <w:bodyDiv w:val="1"/>
      <w:marLeft w:val="0"/>
      <w:marRight w:val="0"/>
      <w:marTop w:val="0"/>
      <w:marBottom w:val="0"/>
      <w:divBdr>
        <w:top w:val="none" w:sz="0" w:space="0" w:color="auto"/>
        <w:left w:val="none" w:sz="0" w:space="0" w:color="auto"/>
        <w:bottom w:val="none" w:sz="0" w:space="0" w:color="auto"/>
        <w:right w:val="none" w:sz="0" w:space="0" w:color="auto"/>
      </w:divBdr>
    </w:div>
    <w:div w:id="1211499123">
      <w:bodyDiv w:val="1"/>
      <w:marLeft w:val="0"/>
      <w:marRight w:val="0"/>
      <w:marTop w:val="0"/>
      <w:marBottom w:val="0"/>
      <w:divBdr>
        <w:top w:val="none" w:sz="0" w:space="0" w:color="auto"/>
        <w:left w:val="none" w:sz="0" w:space="0" w:color="auto"/>
        <w:bottom w:val="none" w:sz="0" w:space="0" w:color="auto"/>
        <w:right w:val="none" w:sz="0" w:space="0" w:color="auto"/>
      </w:divBdr>
    </w:div>
    <w:div w:id="1212301221">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0579828">
      <w:bodyDiv w:val="1"/>
      <w:marLeft w:val="0"/>
      <w:marRight w:val="0"/>
      <w:marTop w:val="0"/>
      <w:marBottom w:val="0"/>
      <w:divBdr>
        <w:top w:val="none" w:sz="0" w:space="0" w:color="auto"/>
        <w:left w:val="none" w:sz="0" w:space="0" w:color="auto"/>
        <w:bottom w:val="none" w:sz="0" w:space="0" w:color="auto"/>
        <w:right w:val="none" w:sz="0" w:space="0" w:color="auto"/>
      </w:divBdr>
      <w:divsChild>
        <w:div w:id="382411880">
          <w:marLeft w:val="0"/>
          <w:marRight w:val="0"/>
          <w:marTop w:val="0"/>
          <w:marBottom w:val="0"/>
          <w:divBdr>
            <w:top w:val="none" w:sz="0" w:space="0" w:color="auto"/>
            <w:left w:val="none" w:sz="0" w:space="0" w:color="auto"/>
            <w:bottom w:val="none" w:sz="0" w:space="0" w:color="auto"/>
            <w:right w:val="none" w:sz="0" w:space="0" w:color="auto"/>
          </w:divBdr>
        </w:div>
      </w:divsChild>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45364">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0143567">
      <w:bodyDiv w:val="1"/>
      <w:marLeft w:val="0"/>
      <w:marRight w:val="0"/>
      <w:marTop w:val="0"/>
      <w:marBottom w:val="0"/>
      <w:divBdr>
        <w:top w:val="none" w:sz="0" w:space="0" w:color="auto"/>
        <w:left w:val="none" w:sz="0" w:space="0" w:color="auto"/>
        <w:bottom w:val="none" w:sz="0" w:space="0" w:color="auto"/>
        <w:right w:val="none" w:sz="0" w:space="0" w:color="auto"/>
      </w:divBdr>
      <w:divsChild>
        <w:div w:id="1726105337">
          <w:marLeft w:val="0"/>
          <w:marRight w:val="0"/>
          <w:marTop w:val="0"/>
          <w:marBottom w:val="0"/>
          <w:divBdr>
            <w:top w:val="none" w:sz="0" w:space="0" w:color="auto"/>
            <w:left w:val="none" w:sz="0" w:space="0" w:color="auto"/>
            <w:bottom w:val="none" w:sz="0" w:space="0" w:color="auto"/>
            <w:right w:val="none" w:sz="0" w:space="0" w:color="auto"/>
          </w:divBdr>
        </w:div>
      </w:divsChild>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6765823">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394253">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292856363">
      <w:bodyDiv w:val="1"/>
      <w:marLeft w:val="0"/>
      <w:marRight w:val="0"/>
      <w:marTop w:val="0"/>
      <w:marBottom w:val="0"/>
      <w:divBdr>
        <w:top w:val="none" w:sz="0" w:space="0" w:color="auto"/>
        <w:left w:val="none" w:sz="0" w:space="0" w:color="auto"/>
        <w:bottom w:val="none" w:sz="0" w:space="0" w:color="auto"/>
        <w:right w:val="none" w:sz="0" w:space="0" w:color="auto"/>
      </w:divBdr>
    </w:div>
    <w:div w:id="1296565217">
      <w:bodyDiv w:val="1"/>
      <w:marLeft w:val="0"/>
      <w:marRight w:val="0"/>
      <w:marTop w:val="0"/>
      <w:marBottom w:val="0"/>
      <w:divBdr>
        <w:top w:val="none" w:sz="0" w:space="0" w:color="auto"/>
        <w:left w:val="none" w:sz="0" w:space="0" w:color="auto"/>
        <w:bottom w:val="none" w:sz="0" w:space="0" w:color="auto"/>
        <w:right w:val="none" w:sz="0" w:space="0" w:color="auto"/>
      </w:divBdr>
      <w:divsChild>
        <w:div w:id="423915887">
          <w:marLeft w:val="0"/>
          <w:marRight w:val="0"/>
          <w:marTop w:val="0"/>
          <w:marBottom w:val="0"/>
          <w:divBdr>
            <w:top w:val="none" w:sz="0" w:space="0" w:color="auto"/>
            <w:left w:val="none" w:sz="0" w:space="0" w:color="auto"/>
            <w:bottom w:val="none" w:sz="0" w:space="0" w:color="auto"/>
            <w:right w:val="none" w:sz="0" w:space="0" w:color="auto"/>
          </w:divBdr>
        </w:div>
      </w:divsChild>
    </w:div>
    <w:div w:id="1297417288">
      <w:bodyDiv w:val="1"/>
      <w:marLeft w:val="0"/>
      <w:marRight w:val="0"/>
      <w:marTop w:val="0"/>
      <w:marBottom w:val="0"/>
      <w:divBdr>
        <w:top w:val="none" w:sz="0" w:space="0" w:color="auto"/>
        <w:left w:val="none" w:sz="0" w:space="0" w:color="auto"/>
        <w:bottom w:val="none" w:sz="0" w:space="0" w:color="auto"/>
        <w:right w:val="none" w:sz="0" w:space="0" w:color="auto"/>
      </w:divBdr>
      <w:divsChild>
        <w:div w:id="706487474">
          <w:marLeft w:val="0"/>
          <w:marRight w:val="0"/>
          <w:marTop w:val="0"/>
          <w:marBottom w:val="0"/>
          <w:divBdr>
            <w:top w:val="none" w:sz="0" w:space="0" w:color="auto"/>
            <w:left w:val="none" w:sz="0" w:space="0" w:color="auto"/>
            <w:bottom w:val="none" w:sz="0" w:space="0" w:color="auto"/>
            <w:right w:val="none" w:sz="0" w:space="0" w:color="auto"/>
          </w:divBdr>
        </w:div>
      </w:divsChild>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2604924">
      <w:bodyDiv w:val="1"/>
      <w:marLeft w:val="0"/>
      <w:marRight w:val="0"/>
      <w:marTop w:val="0"/>
      <w:marBottom w:val="0"/>
      <w:divBdr>
        <w:top w:val="none" w:sz="0" w:space="0" w:color="auto"/>
        <w:left w:val="none" w:sz="0" w:space="0" w:color="auto"/>
        <w:bottom w:val="none" w:sz="0" w:space="0" w:color="auto"/>
        <w:right w:val="none" w:sz="0" w:space="0" w:color="auto"/>
      </w:divBdr>
    </w:div>
    <w:div w:id="1353726653">
      <w:bodyDiv w:val="1"/>
      <w:marLeft w:val="0"/>
      <w:marRight w:val="0"/>
      <w:marTop w:val="0"/>
      <w:marBottom w:val="0"/>
      <w:divBdr>
        <w:top w:val="none" w:sz="0" w:space="0" w:color="auto"/>
        <w:left w:val="none" w:sz="0" w:space="0" w:color="auto"/>
        <w:bottom w:val="none" w:sz="0" w:space="0" w:color="auto"/>
        <w:right w:val="none" w:sz="0" w:space="0" w:color="auto"/>
      </w:divBdr>
      <w:divsChild>
        <w:div w:id="235282973">
          <w:marLeft w:val="0"/>
          <w:marRight w:val="0"/>
          <w:marTop w:val="0"/>
          <w:marBottom w:val="0"/>
          <w:divBdr>
            <w:top w:val="none" w:sz="0" w:space="0" w:color="auto"/>
            <w:left w:val="none" w:sz="0" w:space="0" w:color="auto"/>
            <w:bottom w:val="none" w:sz="0" w:space="0" w:color="auto"/>
            <w:right w:val="none" w:sz="0" w:space="0" w:color="auto"/>
          </w:divBdr>
          <w:divsChild>
            <w:div w:id="57540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1321490">
      <w:bodyDiv w:val="1"/>
      <w:marLeft w:val="0"/>
      <w:marRight w:val="0"/>
      <w:marTop w:val="0"/>
      <w:marBottom w:val="0"/>
      <w:divBdr>
        <w:top w:val="none" w:sz="0" w:space="0" w:color="auto"/>
        <w:left w:val="none" w:sz="0" w:space="0" w:color="auto"/>
        <w:bottom w:val="none" w:sz="0" w:space="0" w:color="auto"/>
        <w:right w:val="none" w:sz="0" w:space="0" w:color="auto"/>
      </w:divBdr>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7101153">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7019943">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05078902">
          <w:marLeft w:val="0"/>
          <w:marRight w:val="0"/>
          <w:marTop w:val="0"/>
          <w:marBottom w:val="0"/>
          <w:divBdr>
            <w:top w:val="none" w:sz="0" w:space="0" w:color="auto"/>
            <w:left w:val="none" w:sz="0" w:space="0" w:color="auto"/>
            <w:bottom w:val="none" w:sz="0" w:space="0" w:color="auto"/>
            <w:right w:val="none" w:sz="0" w:space="0" w:color="auto"/>
          </w:divBdr>
        </w:div>
        <w:div w:id="47186983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6745428">
      <w:bodyDiv w:val="1"/>
      <w:marLeft w:val="0"/>
      <w:marRight w:val="0"/>
      <w:marTop w:val="0"/>
      <w:marBottom w:val="0"/>
      <w:divBdr>
        <w:top w:val="none" w:sz="0" w:space="0" w:color="auto"/>
        <w:left w:val="none" w:sz="0" w:space="0" w:color="auto"/>
        <w:bottom w:val="none" w:sz="0" w:space="0" w:color="auto"/>
        <w:right w:val="none" w:sz="0" w:space="0" w:color="auto"/>
      </w:divBdr>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3645907">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73204052">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238595766">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19932297">
      <w:bodyDiv w:val="1"/>
      <w:marLeft w:val="0"/>
      <w:marRight w:val="0"/>
      <w:marTop w:val="0"/>
      <w:marBottom w:val="0"/>
      <w:divBdr>
        <w:top w:val="none" w:sz="0" w:space="0" w:color="auto"/>
        <w:left w:val="none" w:sz="0" w:space="0" w:color="auto"/>
        <w:bottom w:val="none" w:sz="0" w:space="0" w:color="auto"/>
        <w:right w:val="none" w:sz="0" w:space="0" w:color="auto"/>
      </w:divBdr>
      <w:divsChild>
        <w:div w:id="1991010023">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106657221">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03534571">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sChild>
    </w:div>
    <w:div w:id="1525362696">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2062458">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10314145">
          <w:marLeft w:val="0"/>
          <w:marRight w:val="0"/>
          <w:marTop w:val="0"/>
          <w:marBottom w:val="0"/>
          <w:divBdr>
            <w:top w:val="none" w:sz="0" w:space="0" w:color="auto"/>
            <w:left w:val="none" w:sz="0" w:space="0" w:color="auto"/>
            <w:bottom w:val="none" w:sz="0" w:space="0" w:color="auto"/>
            <w:right w:val="none" w:sz="0" w:space="0" w:color="auto"/>
          </w:divBdr>
        </w:div>
        <w:div w:id="257561717">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4925149">
      <w:bodyDiv w:val="1"/>
      <w:marLeft w:val="0"/>
      <w:marRight w:val="0"/>
      <w:marTop w:val="0"/>
      <w:marBottom w:val="0"/>
      <w:divBdr>
        <w:top w:val="none" w:sz="0" w:space="0" w:color="auto"/>
        <w:left w:val="none" w:sz="0" w:space="0" w:color="auto"/>
        <w:bottom w:val="none" w:sz="0" w:space="0" w:color="auto"/>
        <w:right w:val="none" w:sz="0" w:space="0" w:color="auto"/>
      </w:divBdr>
      <w:divsChild>
        <w:div w:id="16199589">
          <w:marLeft w:val="0"/>
          <w:marRight w:val="0"/>
          <w:marTop w:val="0"/>
          <w:marBottom w:val="0"/>
          <w:divBdr>
            <w:top w:val="none" w:sz="0" w:space="0" w:color="auto"/>
            <w:left w:val="none" w:sz="0" w:space="0" w:color="auto"/>
            <w:bottom w:val="none" w:sz="0" w:space="0" w:color="auto"/>
            <w:right w:val="none" w:sz="0" w:space="0" w:color="auto"/>
          </w:divBdr>
          <w:divsChild>
            <w:div w:id="369763531">
              <w:marLeft w:val="0"/>
              <w:marRight w:val="0"/>
              <w:marTop w:val="0"/>
              <w:marBottom w:val="0"/>
              <w:divBdr>
                <w:top w:val="none" w:sz="0" w:space="0" w:color="auto"/>
                <w:left w:val="none" w:sz="0" w:space="0" w:color="auto"/>
                <w:bottom w:val="none" w:sz="0" w:space="0" w:color="auto"/>
                <w:right w:val="none" w:sz="0" w:space="0" w:color="auto"/>
              </w:divBdr>
              <w:divsChild>
                <w:div w:id="782921766">
                  <w:marLeft w:val="0"/>
                  <w:marRight w:val="0"/>
                  <w:marTop w:val="0"/>
                  <w:marBottom w:val="0"/>
                  <w:divBdr>
                    <w:top w:val="none" w:sz="0" w:space="0" w:color="auto"/>
                    <w:left w:val="none" w:sz="0" w:space="0" w:color="auto"/>
                    <w:bottom w:val="none" w:sz="0" w:space="0" w:color="auto"/>
                    <w:right w:val="none" w:sz="0" w:space="0" w:color="auto"/>
                  </w:divBdr>
                  <w:divsChild>
                    <w:div w:id="184150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85451804">
      <w:bodyDiv w:val="1"/>
      <w:marLeft w:val="0"/>
      <w:marRight w:val="0"/>
      <w:marTop w:val="0"/>
      <w:marBottom w:val="0"/>
      <w:divBdr>
        <w:top w:val="none" w:sz="0" w:space="0" w:color="auto"/>
        <w:left w:val="none" w:sz="0" w:space="0" w:color="auto"/>
        <w:bottom w:val="none" w:sz="0" w:space="0" w:color="auto"/>
        <w:right w:val="none" w:sz="0" w:space="0" w:color="auto"/>
      </w:divBdr>
    </w:div>
    <w:div w:id="1591232775">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650058880">
          <w:marLeft w:val="0"/>
          <w:marRight w:val="0"/>
          <w:marTop w:val="0"/>
          <w:marBottom w:val="0"/>
          <w:divBdr>
            <w:top w:val="none" w:sz="0" w:space="0" w:color="auto"/>
            <w:left w:val="none" w:sz="0" w:space="0" w:color="auto"/>
            <w:bottom w:val="none" w:sz="0" w:space="0" w:color="auto"/>
            <w:right w:val="none" w:sz="0" w:space="0" w:color="auto"/>
          </w:divBdr>
        </w:div>
        <w:div w:id="835002193">
          <w:marLeft w:val="0"/>
          <w:marRight w:val="0"/>
          <w:marTop w:val="0"/>
          <w:marBottom w:val="0"/>
          <w:divBdr>
            <w:top w:val="none" w:sz="0" w:space="0" w:color="auto"/>
            <w:left w:val="none" w:sz="0" w:space="0" w:color="auto"/>
            <w:bottom w:val="none" w:sz="0" w:space="0" w:color="auto"/>
            <w:right w:val="none" w:sz="0" w:space="0" w:color="auto"/>
          </w:divBdr>
        </w:div>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062402">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056162">
      <w:bodyDiv w:val="1"/>
      <w:marLeft w:val="0"/>
      <w:marRight w:val="0"/>
      <w:marTop w:val="0"/>
      <w:marBottom w:val="0"/>
      <w:divBdr>
        <w:top w:val="none" w:sz="0" w:space="0" w:color="auto"/>
        <w:left w:val="none" w:sz="0" w:space="0" w:color="auto"/>
        <w:bottom w:val="none" w:sz="0" w:space="0" w:color="auto"/>
        <w:right w:val="none" w:sz="0" w:space="0" w:color="auto"/>
      </w:divBdr>
      <w:divsChild>
        <w:div w:id="185875408">
          <w:marLeft w:val="0"/>
          <w:marRight w:val="0"/>
          <w:marTop w:val="0"/>
          <w:marBottom w:val="0"/>
          <w:divBdr>
            <w:top w:val="none" w:sz="0" w:space="0" w:color="auto"/>
            <w:left w:val="none" w:sz="0" w:space="0" w:color="auto"/>
            <w:bottom w:val="none" w:sz="0" w:space="0" w:color="auto"/>
            <w:right w:val="none" w:sz="0" w:space="0" w:color="auto"/>
          </w:divBdr>
        </w:div>
        <w:div w:id="191110430">
          <w:marLeft w:val="0"/>
          <w:marRight w:val="0"/>
          <w:marTop w:val="0"/>
          <w:marBottom w:val="0"/>
          <w:divBdr>
            <w:top w:val="none" w:sz="0" w:space="0" w:color="auto"/>
            <w:left w:val="none" w:sz="0" w:space="0" w:color="auto"/>
            <w:bottom w:val="none" w:sz="0" w:space="0" w:color="auto"/>
            <w:right w:val="none" w:sz="0" w:space="0" w:color="auto"/>
          </w:divBdr>
        </w:div>
        <w:div w:id="248271984">
          <w:marLeft w:val="0"/>
          <w:marRight w:val="0"/>
          <w:marTop w:val="0"/>
          <w:marBottom w:val="0"/>
          <w:divBdr>
            <w:top w:val="none" w:sz="0" w:space="0" w:color="auto"/>
            <w:left w:val="none" w:sz="0" w:space="0" w:color="auto"/>
            <w:bottom w:val="none" w:sz="0" w:space="0" w:color="auto"/>
            <w:right w:val="none" w:sz="0" w:space="0" w:color="auto"/>
          </w:divBdr>
        </w:div>
        <w:div w:id="341661090">
          <w:marLeft w:val="0"/>
          <w:marRight w:val="0"/>
          <w:marTop w:val="0"/>
          <w:marBottom w:val="0"/>
          <w:divBdr>
            <w:top w:val="none" w:sz="0" w:space="0" w:color="auto"/>
            <w:left w:val="none" w:sz="0" w:space="0" w:color="auto"/>
            <w:bottom w:val="none" w:sz="0" w:space="0" w:color="auto"/>
            <w:right w:val="none" w:sz="0" w:space="0" w:color="auto"/>
          </w:divBdr>
        </w:div>
        <w:div w:id="677736940">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764619996">
          <w:marLeft w:val="0"/>
          <w:marRight w:val="0"/>
          <w:marTop w:val="0"/>
          <w:marBottom w:val="0"/>
          <w:divBdr>
            <w:top w:val="none" w:sz="0" w:space="0" w:color="auto"/>
            <w:left w:val="none" w:sz="0" w:space="0" w:color="auto"/>
            <w:bottom w:val="none" w:sz="0" w:space="0" w:color="auto"/>
            <w:right w:val="none" w:sz="0" w:space="0" w:color="auto"/>
          </w:divBdr>
        </w:div>
        <w:div w:id="901521174">
          <w:marLeft w:val="0"/>
          <w:marRight w:val="0"/>
          <w:marTop w:val="0"/>
          <w:marBottom w:val="0"/>
          <w:divBdr>
            <w:top w:val="none" w:sz="0" w:space="0" w:color="auto"/>
            <w:left w:val="none" w:sz="0" w:space="0" w:color="auto"/>
            <w:bottom w:val="none" w:sz="0" w:space="0" w:color="auto"/>
            <w:right w:val="none" w:sz="0" w:space="0" w:color="auto"/>
          </w:divBdr>
        </w:div>
        <w:div w:id="1047222155">
          <w:marLeft w:val="0"/>
          <w:marRight w:val="0"/>
          <w:marTop w:val="0"/>
          <w:marBottom w:val="0"/>
          <w:divBdr>
            <w:top w:val="none" w:sz="0" w:space="0" w:color="auto"/>
            <w:left w:val="none" w:sz="0" w:space="0" w:color="auto"/>
            <w:bottom w:val="none" w:sz="0" w:space="0" w:color="auto"/>
            <w:right w:val="none" w:sz="0" w:space="0" w:color="auto"/>
          </w:divBdr>
        </w:div>
        <w:div w:id="1153644967">
          <w:marLeft w:val="0"/>
          <w:marRight w:val="0"/>
          <w:marTop w:val="0"/>
          <w:marBottom w:val="0"/>
          <w:divBdr>
            <w:top w:val="none" w:sz="0" w:space="0" w:color="auto"/>
            <w:left w:val="none" w:sz="0" w:space="0" w:color="auto"/>
            <w:bottom w:val="none" w:sz="0" w:space="0" w:color="auto"/>
            <w:right w:val="none" w:sz="0" w:space="0" w:color="auto"/>
          </w:divBdr>
        </w:div>
        <w:div w:id="1728528296">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59186664">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3118238">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69289271">
      <w:bodyDiv w:val="1"/>
      <w:marLeft w:val="0"/>
      <w:marRight w:val="0"/>
      <w:marTop w:val="0"/>
      <w:marBottom w:val="0"/>
      <w:divBdr>
        <w:top w:val="none" w:sz="0" w:space="0" w:color="auto"/>
        <w:left w:val="none" w:sz="0" w:space="0" w:color="auto"/>
        <w:bottom w:val="none" w:sz="0" w:space="0" w:color="auto"/>
        <w:right w:val="none" w:sz="0" w:space="0" w:color="auto"/>
      </w:divBdr>
      <w:divsChild>
        <w:div w:id="1084572683">
          <w:marLeft w:val="0"/>
          <w:marRight w:val="0"/>
          <w:marTop w:val="0"/>
          <w:marBottom w:val="0"/>
          <w:divBdr>
            <w:top w:val="none" w:sz="0" w:space="0" w:color="auto"/>
            <w:left w:val="none" w:sz="0" w:space="0" w:color="auto"/>
            <w:bottom w:val="none" w:sz="0" w:space="0" w:color="auto"/>
            <w:right w:val="none" w:sz="0" w:space="0" w:color="auto"/>
          </w:divBdr>
        </w:div>
      </w:divsChild>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7461126">
      <w:bodyDiv w:val="1"/>
      <w:marLeft w:val="0"/>
      <w:marRight w:val="0"/>
      <w:marTop w:val="0"/>
      <w:marBottom w:val="0"/>
      <w:divBdr>
        <w:top w:val="none" w:sz="0" w:space="0" w:color="auto"/>
        <w:left w:val="none" w:sz="0" w:space="0" w:color="auto"/>
        <w:bottom w:val="none" w:sz="0" w:space="0" w:color="auto"/>
        <w:right w:val="none" w:sz="0" w:space="0" w:color="auto"/>
      </w:divBdr>
      <w:divsChild>
        <w:div w:id="434177217">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78381265">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2753943">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7586129">
      <w:bodyDiv w:val="1"/>
      <w:marLeft w:val="0"/>
      <w:marRight w:val="0"/>
      <w:marTop w:val="0"/>
      <w:marBottom w:val="0"/>
      <w:divBdr>
        <w:top w:val="none" w:sz="0" w:space="0" w:color="auto"/>
        <w:left w:val="none" w:sz="0" w:space="0" w:color="auto"/>
        <w:bottom w:val="none" w:sz="0" w:space="0" w:color="auto"/>
        <w:right w:val="none" w:sz="0" w:space="0" w:color="auto"/>
      </w:divBdr>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234825079">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1956205024">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798719447">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1173151">
      <w:bodyDiv w:val="1"/>
      <w:marLeft w:val="0"/>
      <w:marRight w:val="0"/>
      <w:marTop w:val="0"/>
      <w:marBottom w:val="0"/>
      <w:divBdr>
        <w:top w:val="none" w:sz="0" w:space="0" w:color="auto"/>
        <w:left w:val="none" w:sz="0" w:space="0" w:color="auto"/>
        <w:bottom w:val="none" w:sz="0" w:space="0" w:color="auto"/>
        <w:right w:val="none" w:sz="0" w:space="0" w:color="auto"/>
      </w:divBdr>
      <w:divsChild>
        <w:div w:id="345911993">
          <w:marLeft w:val="0"/>
          <w:marRight w:val="0"/>
          <w:marTop w:val="0"/>
          <w:marBottom w:val="0"/>
          <w:divBdr>
            <w:top w:val="none" w:sz="0" w:space="0" w:color="auto"/>
            <w:left w:val="none" w:sz="0" w:space="0" w:color="auto"/>
            <w:bottom w:val="none" w:sz="0" w:space="0" w:color="auto"/>
            <w:right w:val="none" w:sz="0" w:space="0" w:color="auto"/>
          </w:divBdr>
        </w:div>
      </w:divsChild>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452084">
      <w:bodyDiv w:val="1"/>
      <w:marLeft w:val="0"/>
      <w:marRight w:val="0"/>
      <w:marTop w:val="0"/>
      <w:marBottom w:val="0"/>
      <w:divBdr>
        <w:top w:val="none" w:sz="0" w:space="0" w:color="auto"/>
        <w:left w:val="none" w:sz="0" w:space="0" w:color="auto"/>
        <w:bottom w:val="none" w:sz="0" w:space="0" w:color="auto"/>
        <w:right w:val="none" w:sz="0" w:space="0" w:color="auto"/>
      </w:divBdr>
      <w:divsChild>
        <w:div w:id="1774091322">
          <w:marLeft w:val="0"/>
          <w:marRight w:val="0"/>
          <w:marTop w:val="0"/>
          <w:marBottom w:val="0"/>
          <w:divBdr>
            <w:top w:val="none" w:sz="0" w:space="0" w:color="auto"/>
            <w:left w:val="none" w:sz="0" w:space="0" w:color="auto"/>
            <w:bottom w:val="none" w:sz="0" w:space="0" w:color="auto"/>
            <w:right w:val="none" w:sz="0" w:space="0" w:color="auto"/>
          </w:divBdr>
        </w:div>
      </w:divsChild>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6751993">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76192229">
      <w:bodyDiv w:val="1"/>
      <w:marLeft w:val="0"/>
      <w:marRight w:val="0"/>
      <w:marTop w:val="0"/>
      <w:marBottom w:val="0"/>
      <w:divBdr>
        <w:top w:val="none" w:sz="0" w:space="0" w:color="auto"/>
        <w:left w:val="none" w:sz="0" w:space="0" w:color="auto"/>
        <w:bottom w:val="none" w:sz="0" w:space="0" w:color="auto"/>
        <w:right w:val="none" w:sz="0" w:space="0" w:color="auto"/>
      </w:divBdr>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2814845">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754581">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5749175">
      <w:bodyDiv w:val="1"/>
      <w:marLeft w:val="0"/>
      <w:marRight w:val="0"/>
      <w:marTop w:val="0"/>
      <w:marBottom w:val="0"/>
      <w:divBdr>
        <w:top w:val="none" w:sz="0" w:space="0" w:color="auto"/>
        <w:left w:val="none" w:sz="0" w:space="0" w:color="auto"/>
        <w:bottom w:val="none" w:sz="0" w:space="0" w:color="auto"/>
        <w:right w:val="none" w:sz="0" w:space="0" w:color="auto"/>
      </w:divBdr>
      <w:divsChild>
        <w:div w:id="506671574">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5556827">
      <w:bodyDiv w:val="1"/>
      <w:marLeft w:val="0"/>
      <w:marRight w:val="0"/>
      <w:marTop w:val="0"/>
      <w:marBottom w:val="0"/>
      <w:divBdr>
        <w:top w:val="none" w:sz="0" w:space="0" w:color="auto"/>
        <w:left w:val="none" w:sz="0" w:space="0" w:color="auto"/>
        <w:bottom w:val="none" w:sz="0" w:space="0" w:color="auto"/>
        <w:right w:val="none" w:sz="0" w:space="0" w:color="auto"/>
      </w:divBdr>
    </w:div>
    <w:div w:id="1956136815">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6808607">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4745278">
      <w:bodyDiv w:val="1"/>
      <w:marLeft w:val="0"/>
      <w:marRight w:val="0"/>
      <w:marTop w:val="0"/>
      <w:marBottom w:val="0"/>
      <w:divBdr>
        <w:top w:val="none" w:sz="0" w:space="0" w:color="auto"/>
        <w:left w:val="none" w:sz="0" w:space="0" w:color="auto"/>
        <w:bottom w:val="none" w:sz="0" w:space="0" w:color="auto"/>
        <w:right w:val="none" w:sz="0" w:space="0" w:color="auto"/>
      </w:divBdr>
      <w:divsChild>
        <w:div w:id="303245498">
          <w:marLeft w:val="0"/>
          <w:marRight w:val="0"/>
          <w:marTop w:val="0"/>
          <w:marBottom w:val="0"/>
          <w:divBdr>
            <w:top w:val="none" w:sz="0" w:space="0" w:color="auto"/>
            <w:left w:val="none" w:sz="0" w:space="0" w:color="auto"/>
            <w:bottom w:val="none" w:sz="0" w:space="0" w:color="auto"/>
            <w:right w:val="none" w:sz="0" w:space="0" w:color="auto"/>
          </w:divBdr>
        </w:div>
      </w:divsChild>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654791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8975074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635743">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4451703">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28216589">
      <w:bodyDiv w:val="1"/>
      <w:marLeft w:val="0"/>
      <w:marRight w:val="0"/>
      <w:marTop w:val="0"/>
      <w:marBottom w:val="0"/>
      <w:divBdr>
        <w:top w:val="none" w:sz="0" w:space="0" w:color="auto"/>
        <w:left w:val="none" w:sz="0" w:space="0" w:color="auto"/>
        <w:bottom w:val="none" w:sz="0" w:space="0" w:color="auto"/>
        <w:right w:val="none" w:sz="0" w:space="0" w:color="auto"/>
      </w:divBdr>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467380">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8217743">
      <w:bodyDiv w:val="1"/>
      <w:marLeft w:val="0"/>
      <w:marRight w:val="0"/>
      <w:marTop w:val="0"/>
      <w:marBottom w:val="0"/>
      <w:divBdr>
        <w:top w:val="none" w:sz="0" w:space="0" w:color="auto"/>
        <w:left w:val="none" w:sz="0" w:space="0" w:color="auto"/>
        <w:bottom w:val="none" w:sz="0" w:space="0" w:color="auto"/>
        <w:right w:val="none" w:sz="0" w:space="0" w:color="auto"/>
      </w:divBdr>
      <w:divsChild>
        <w:div w:id="2045514826">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5850848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4403934">
      <w:bodyDiv w:val="1"/>
      <w:marLeft w:val="0"/>
      <w:marRight w:val="0"/>
      <w:marTop w:val="0"/>
      <w:marBottom w:val="0"/>
      <w:divBdr>
        <w:top w:val="none" w:sz="0" w:space="0" w:color="auto"/>
        <w:left w:val="none" w:sz="0" w:space="0" w:color="auto"/>
        <w:bottom w:val="none" w:sz="0" w:space="0" w:color="auto"/>
        <w:right w:val="none" w:sz="0" w:space="0" w:color="auto"/>
      </w:divBdr>
      <w:divsChild>
        <w:div w:id="1037660990">
          <w:marLeft w:val="0"/>
          <w:marRight w:val="0"/>
          <w:marTop w:val="90"/>
          <w:marBottom w:val="0"/>
          <w:divBdr>
            <w:top w:val="none" w:sz="0" w:space="0" w:color="auto"/>
            <w:left w:val="none" w:sz="0" w:space="0" w:color="auto"/>
            <w:bottom w:val="none" w:sz="0" w:space="0" w:color="auto"/>
            <w:right w:val="none" w:sz="0" w:space="0" w:color="auto"/>
          </w:divBdr>
          <w:divsChild>
            <w:div w:id="1939748095">
              <w:marLeft w:val="0"/>
              <w:marRight w:val="0"/>
              <w:marTop w:val="0"/>
              <w:marBottom w:val="0"/>
              <w:divBdr>
                <w:top w:val="none" w:sz="0" w:space="0" w:color="auto"/>
                <w:left w:val="none" w:sz="0" w:space="0" w:color="auto"/>
                <w:bottom w:val="none" w:sz="0" w:space="0" w:color="auto"/>
                <w:right w:val="none" w:sz="0" w:space="0" w:color="auto"/>
              </w:divBdr>
              <w:divsChild>
                <w:div w:id="20906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1732496">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3545229">
      <w:bodyDiv w:val="1"/>
      <w:marLeft w:val="0"/>
      <w:marRight w:val="0"/>
      <w:marTop w:val="0"/>
      <w:marBottom w:val="0"/>
      <w:divBdr>
        <w:top w:val="none" w:sz="0" w:space="0" w:color="auto"/>
        <w:left w:val="none" w:sz="0" w:space="0" w:color="auto"/>
        <w:bottom w:val="none" w:sz="0" w:space="0" w:color="auto"/>
        <w:right w:val="none" w:sz="0" w:space="0" w:color="auto"/>
      </w:divBdr>
      <w:divsChild>
        <w:div w:id="629362608">
          <w:marLeft w:val="0"/>
          <w:marRight w:val="0"/>
          <w:marTop w:val="0"/>
          <w:marBottom w:val="0"/>
          <w:divBdr>
            <w:top w:val="none" w:sz="0" w:space="0" w:color="auto"/>
            <w:left w:val="none" w:sz="0" w:space="0" w:color="auto"/>
            <w:bottom w:val="none" w:sz="0" w:space="0" w:color="auto"/>
            <w:right w:val="none" w:sz="0" w:space="0" w:color="auto"/>
          </w:divBdr>
        </w:div>
        <w:div w:id="732851603">
          <w:marLeft w:val="0"/>
          <w:marRight w:val="0"/>
          <w:marTop w:val="0"/>
          <w:marBottom w:val="0"/>
          <w:divBdr>
            <w:top w:val="none" w:sz="0" w:space="0" w:color="auto"/>
            <w:left w:val="none" w:sz="0" w:space="0" w:color="auto"/>
            <w:bottom w:val="none" w:sz="0" w:space="0" w:color="auto"/>
            <w:right w:val="none" w:sz="0" w:space="0" w:color="auto"/>
          </w:divBdr>
        </w:div>
        <w:div w:id="802040291">
          <w:marLeft w:val="0"/>
          <w:marRight w:val="0"/>
          <w:marTop w:val="0"/>
          <w:marBottom w:val="0"/>
          <w:divBdr>
            <w:top w:val="none" w:sz="0" w:space="0" w:color="auto"/>
            <w:left w:val="none" w:sz="0" w:space="0" w:color="auto"/>
            <w:bottom w:val="none" w:sz="0" w:space="0" w:color="auto"/>
            <w:right w:val="none" w:sz="0" w:space="0" w:color="auto"/>
          </w:divBdr>
        </w:div>
        <w:div w:id="864058847">
          <w:marLeft w:val="0"/>
          <w:marRight w:val="0"/>
          <w:marTop w:val="0"/>
          <w:marBottom w:val="0"/>
          <w:divBdr>
            <w:top w:val="none" w:sz="0" w:space="0" w:color="auto"/>
            <w:left w:val="none" w:sz="0" w:space="0" w:color="auto"/>
            <w:bottom w:val="none" w:sz="0" w:space="0" w:color="auto"/>
            <w:right w:val="none" w:sz="0" w:space="0" w:color="auto"/>
          </w:divBdr>
        </w:div>
        <w:div w:id="1300963770">
          <w:marLeft w:val="0"/>
          <w:marRight w:val="0"/>
          <w:marTop w:val="0"/>
          <w:marBottom w:val="0"/>
          <w:divBdr>
            <w:top w:val="none" w:sz="0" w:space="0" w:color="auto"/>
            <w:left w:val="none" w:sz="0" w:space="0" w:color="auto"/>
            <w:bottom w:val="none" w:sz="0" w:space="0" w:color="auto"/>
            <w:right w:val="none" w:sz="0" w:space="0" w:color="auto"/>
          </w:divBdr>
        </w:div>
        <w:div w:id="1374581009">
          <w:marLeft w:val="0"/>
          <w:marRight w:val="0"/>
          <w:marTop w:val="0"/>
          <w:marBottom w:val="0"/>
          <w:divBdr>
            <w:top w:val="none" w:sz="0" w:space="0" w:color="auto"/>
            <w:left w:val="none" w:sz="0" w:space="0" w:color="auto"/>
            <w:bottom w:val="none" w:sz="0" w:space="0" w:color="auto"/>
            <w:right w:val="none" w:sz="0" w:space="0" w:color="auto"/>
          </w:divBdr>
        </w:div>
        <w:div w:id="1801847925">
          <w:marLeft w:val="0"/>
          <w:marRight w:val="0"/>
          <w:marTop w:val="0"/>
          <w:marBottom w:val="0"/>
          <w:divBdr>
            <w:top w:val="none" w:sz="0" w:space="0" w:color="auto"/>
            <w:left w:val="none" w:sz="0" w:space="0" w:color="auto"/>
            <w:bottom w:val="none" w:sz="0" w:space="0" w:color="auto"/>
            <w:right w:val="none" w:sz="0" w:space="0" w:color="auto"/>
          </w:divBdr>
        </w:div>
        <w:div w:id="1923640412">
          <w:marLeft w:val="0"/>
          <w:marRight w:val="0"/>
          <w:marTop w:val="0"/>
          <w:marBottom w:val="0"/>
          <w:divBdr>
            <w:top w:val="none" w:sz="0" w:space="0" w:color="auto"/>
            <w:left w:val="none" w:sz="0" w:space="0" w:color="auto"/>
            <w:bottom w:val="none" w:sz="0" w:space="0" w:color="auto"/>
            <w:right w:val="none" w:sz="0" w:space="0" w:color="auto"/>
          </w:divBdr>
        </w:div>
        <w:div w:id="2026206683">
          <w:marLeft w:val="0"/>
          <w:marRight w:val="0"/>
          <w:marTop w:val="0"/>
          <w:marBottom w:val="0"/>
          <w:divBdr>
            <w:top w:val="none" w:sz="0" w:space="0" w:color="auto"/>
            <w:left w:val="none" w:sz="0" w:space="0" w:color="auto"/>
            <w:bottom w:val="none" w:sz="0" w:space="0" w:color="auto"/>
            <w:right w:val="none" w:sz="0" w:space="0" w:color="auto"/>
          </w:divBdr>
        </w:div>
        <w:div w:id="2094468845">
          <w:marLeft w:val="0"/>
          <w:marRight w:val="0"/>
          <w:marTop w:val="0"/>
          <w:marBottom w:val="0"/>
          <w:divBdr>
            <w:top w:val="none" w:sz="0" w:space="0" w:color="auto"/>
            <w:left w:val="none" w:sz="0" w:space="0" w:color="auto"/>
            <w:bottom w:val="none" w:sz="0" w:space="0" w:color="auto"/>
            <w:right w:val="none" w:sz="0" w:space="0" w:color="auto"/>
          </w:divBdr>
        </w:div>
        <w:div w:id="2139570560">
          <w:marLeft w:val="0"/>
          <w:marRight w:val="0"/>
          <w:marTop w:val="0"/>
          <w:marBottom w:val="0"/>
          <w:divBdr>
            <w:top w:val="none" w:sz="0" w:space="0" w:color="auto"/>
            <w:left w:val="none" w:sz="0" w:space="0" w:color="auto"/>
            <w:bottom w:val="none" w:sz="0" w:space="0" w:color="auto"/>
            <w:right w:val="none" w:sz="0" w:space="0" w:color="auto"/>
          </w:divBdr>
        </w:div>
      </w:divsChild>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099457">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67209230">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416127539">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sChild>
    </w:div>
    <w:div w:id="2122140253">
      <w:bodyDiv w:val="1"/>
      <w:marLeft w:val="0"/>
      <w:marRight w:val="0"/>
      <w:marTop w:val="0"/>
      <w:marBottom w:val="0"/>
      <w:divBdr>
        <w:top w:val="none" w:sz="0" w:space="0" w:color="auto"/>
        <w:left w:val="none" w:sz="0" w:space="0" w:color="auto"/>
        <w:bottom w:val="none" w:sz="0" w:space="0" w:color="auto"/>
        <w:right w:val="none" w:sz="0" w:space="0" w:color="auto"/>
      </w:divBdr>
      <w:divsChild>
        <w:div w:id="1934819378">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3423770">
      <w:bodyDiv w:val="1"/>
      <w:marLeft w:val="0"/>
      <w:marRight w:val="0"/>
      <w:marTop w:val="0"/>
      <w:marBottom w:val="0"/>
      <w:divBdr>
        <w:top w:val="none" w:sz="0" w:space="0" w:color="auto"/>
        <w:left w:val="none" w:sz="0" w:space="0" w:color="auto"/>
        <w:bottom w:val="none" w:sz="0" w:space="0" w:color="auto"/>
        <w:right w:val="none" w:sz="0" w:space="0" w:color="auto"/>
      </w:divBdr>
      <w:divsChild>
        <w:div w:id="101430896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image" Target="media/image13.jpe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hyperlink" Target="mailto:dianispao2@msn.com"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fontTable" Target="fontTable.xml"/><Relationship Id="rId10" Type="http://schemas.openxmlformats.org/officeDocument/2006/relationships/image" Target="media/image4.jpeg"/><Relationship Id="rId19" Type="http://schemas.microsoft.com/office/2007/relationships/hdphoto" Target="media/hdphoto1.wdp"/><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8F80935-17EA-4923-B058-F1ED3ADC2F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9</Pages>
  <Words>1523</Words>
  <Characters>8380</Characters>
  <Application>Microsoft Office Word</Application>
  <DocSecurity>0</DocSecurity>
  <Lines>69</Lines>
  <Paragraphs>19</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9884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dc:creator>
  <cp:keywords/>
  <dc:description/>
  <cp:lastModifiedBy>RedeS</cp:lastModifiedBy>
  <cp:revision>12</cp:revision>
  <cp:lastPrinted>2018-08-18T00:10:00Z</cp:lastPrinted>
  <dcterms:created xsi:type="dcterms:W3CDTF">2018-08-31T18:06:00Z</dcterms:created>
  <dcterms:modified xsi:type="dcterms:W3CDTF">2018-09-01T00:06:00Z</dcterms:modified>
</cp:coreProperties>
</file>