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C55EE8" w14:textId="7D5DF10B" w:rsidR="00C77313" w:rsidRDefault="00627CEA" w:rsidP="00875C67">
      <w:pPr>
        <w:jc w:val="center"/>
        <w:rPr>
          <w:b/>
        </w:rPr>
      </w:pPr>
      <w:bookmarkStart w:id="0" w:name="m_3607935182969523429__Hlk522035081"/>
      <w:bookmarkStart w:id="1" w:name="_Hlk523242314"/>
      <w:bookmarkStart w:id="2" w:name="_Hlk519697530"/>
      <w:bookmarkStart w:id="3" w:name="_Hlk516770424"/>
      <w:r w:rsidRPr="00627CEA">
        <w:rPr>
          <w:b/>
        </w:rPr>
        <w:t xml:space="preserve">ASOPPANAR </w:t>
      </w:r>
      <w:r>
        <w:rPr>
          <w:b/>
        </w:rPr>
        <w:t xml:space="preserve">PARTICIPARÁ EN EL </w:t>
      </w:r>
      <w:r w:rsidR="00C77313" w:rsidRPr="00C77313">
        <w:rPr>
          <w:b/>
        </w:rPr>
        <w:t>TERCER ENCUENTRO DE SABORES ANDINOS, PASTO CAPITAL GASTRODIVERSA</w:t>
      </w:r>
    </w:p>
    <w:p w14:paraId="1E3E0F59" w14:textId="6A467DEB" w:rsidR="00C77313" w:rsidRDefault="00A55879" w:rsidP="00875C67">
      <w:pPr>
        <w:jc w:val="center"/>
        <w:rPr>
          <w:b/>
        </w:rPr>
      </w:pPr>
      <w:r>
        <w:rPr>
          <w:b/>
          <w:noProof/>
          <w:lang w:val="es-CO" w:eastAsia="es-CO"/>
        </w:rPr>
        <w:drawing>
          <wp:inline distT="0" distB="0" distL="0" distR="0" wp14:anchorId="2D5984DA" wp14:editId="0B49504A">
            <wp:extent cx="5003597" cy="2830089"/>
            <wp:effectExtent l="0" t="0" r="6985" b="889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hatsApp Image 2018-08-30 at 11.36.06.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38900" cy="2850057"/>
                    </a:xfrm>
                    <a:prstGeom prst="rect">
                      <a:avLst/>
                    </a:prstGeom>
                  </pic:spPr>
                </pic:pic>
              </a:graphicData>
            </a:graphic>
          </wp:inline>
        </w:drawing>
      </w:r>
    </w:p>
    <w:p w14:paraId="0196CDB0" w14:textId="4CD616FA" w:rsidR="00A55879" w:rsidRDefault="00A55879" w:rsidP="00A55879">
      <w:r>
        <w:t xml:space="preserve">En los puestos que estarán dispuestos en la plaza de Nariño este 5, 6 y 7 de octubre para el despliegue del Tercer Encuentro de Sabores Andinos Pasto Capital </w:t>
      </w:r>
      <w:proofErr w:type="spellStart"/>
      <w:r>
        <w:t>Gastrodiversa</w:t>
      </w:r>
      <w:proofErr w:type="spellEnd"/>
      <w:r>
        <w:t xml:space="preserve">” bajo el lema “Cocinando las tradiciones con la ciudad”; se presentará la asociación regional que integra algunas de las marcas más importantes de panadería de la región, </w:t>
      </w:r>
      <w:bookmarkStart w:id="4" w:name="_Hlk526264754"/>
      <w:r>
        <w:t>ASOPPANAR</w:t>
      </w:r>
      <w:bookmarkEnd w:id="4"/>
      <w:r w:rsidR="00627CEA">
        <w:t xml:space="preserve"> -</w:t>
      </w:r>
      <w:r>
        <w:t xml:space="preserve"> Asociación de panaderías de Pasto y Nariño. </w:t>
      </w:r>
      <w:r w:rsidR="00627CEA">
        <w:t>Algunas marcas que integran esta asociación ya se encuentran en reconocidos supermercados de la región como Ponqué Romel, Viejo Molino, La 12, entre otros.</w:t>
      </w:r>
    </w:p>
    <w:p w14:paraId="4D144DDA" w14:textId="661F7DA2" w:rsidR="00A55879" w:rsidRDefault="00A55879" w:rsidP="00A55879">
      <w:r>
        <w:t xml:space="preserve">El representante legal de ASOPPANAR Gilmar Bastidas Duarte, explicó que la asociación se conformó en el 2012, con varios propietarios de panaderías, lo que hizo que esta labor milenaria no se pierda a través del tiempo, generando empleo, estabilidad y contribuyendo en el desarrollo, la economía y competitividad de la región. “La idea </w:t>
      </w:r>
      <w:r w:rsidR="00627CEA">
        <w:t xml:space="preserve">nuestra </w:t>
      </w:r>
      <w:r>
        <w:t xml:space="preserve">es crecer y apoyarnos entre nosotros, la invitación </w:t>
      </w:r>
      <w:r w:rsidR="00627CEA">
        <w:t xml:space="preserve">para </w:t>
      </w:r>
      <w:r>
        <w:t xml:space="preserve">este encuentro también </w:t>
      </w:r>
      <w:r w:rsidR="00627CEA">
        <w:t xml:space="preserve">es que </w:t>
      </w:r>
      <w:r>
        <w:t xml:space="preserve">aprendamos, conozcamos y consumamos lo nuestro”.  </w:t>
      </w:r>
    </w:p>
    <w:p w14:paraId="3B86B3AE" w14:textId="77777777" w:rsidR="00B67BDE" w:rsidRDefault="00A55879" w:rsidP="00A55879">
      <w:r>
        <w:t xml:space="preserve">Es por ello que, la Secretaría de Desarrollo Económico y la Subsecretaría de Turismo de la Alcaldía de Pasto, se </w:t>
      </w:r>
      <w:r w:rsidR="00627CEA">
        <w:t>ha</w:t>
      </w:r>
      <w:r>
        <w:t xml:space="preserve"> preparado </w:t>
      </w:r>
      <w:r w:rsidR="00627CEA">
        <w:t>par</w:t>
      </w:r>
      <w:r>
        <w:t>a la realización de este encuentro</w:t>
      </w:r>
      <w:r w:rsidR="00627CEA">
        <w:t>,</w:t>
      </w:r>
      <w:r>
        <w:t xml:space="preserve"> catalogado como vitrina turística de impulso al sector de la agroindustria y cocina regional</w:t>
      </w:r>
      <w:r w:rsidR="00627CEA">
        <w:t xml:space="preserve">, </w:t>
      </w:r>
      <w:r>
        <w:t>que destaca</w:t>
      </w:r>
      <w:r w:rsidR="00627CEA">
        <w:t xml:space="preserve"> </w:t>
      </w:r>
      <w:r>
        <w:t>cocineros y cocineras regionales, nacionales e internacionales, además de restaurantes, asociaciones, recetas tradicionales y cultura</w:t>
      </w:r>
      <w:r w:rsidR="00627CEA">
        <w:t>, c</w:t>
      </w:r>
      <w:r>
        <w:t>on una atrayente programación de eventos como, talleres, espacio</w:t>
      </w:r>
      <w:r w:rsidR="00627CEA">
        <w:t>s</w:t>
      </w:r>
      <w:r>
        <w:t xml:space="preserve"> de reflexión y propuesta</w:t>
      </w:r>
      <w:r w:rsidR="00627CEA">
        <w:t>s</w:t>
      </w:r>
      <w:r>
        <w:t xml:space="preserve"> con la participación de expertos en cocina y público apasionado de la cultura gastronómica</w:t>
      </w:r>
      <w:r w:rsidR="00B67BDE">
        <w:t>.</w:t>
      </w:r>
    </w:p>
    <w:p w14:paraId="4B2AC394" w14:textId="6B6A63E2" w:rsidR="00A55879" w:rsidRPr="00A55879" w:rsidRDefault="00B67BDE" w:rsidP="00A55879">
      <w:r>
        <w:lastRenderedPageBreak/>
        <w:t>En esta jornada gastronómica</w:t>
      </w:r>
      <w:r w:rsidR="00A55879">
        <w:t xml:space="preserve"> se presentarán eventos alternos como</w:t>
      </w:r>
      <w:r>
        <w:t>,</w:t>
      </w:r>
      <w:r w:rsidR="00A55879">
        <w:t xml:space="preserve"> la “Exposición didáctica de cocina ancestral”, el “Pabellón didáctico de cafés de Nariño”, Muestras panaderías de piso, hervidos de frutas silvestres de Pasto y baristas de Colombia, “Mercado campesino”, “Carpa turística”, “Cine gastronómico”, “concursos de cocina” y el acompañamiento de excelentes agrupaciones artísticas. La programación completa puede ser consultada en la página web </w:t>
      </w:r>
      <w:hyperlink r:id="rId9" w:history="1">
        <w:r w:rsidRPr="003A7189">
          <w:rPr>
            <w:rStyle w:val="Hipervnculo"/>
          </w:rPr>
          <w:t>www.turismopasto.gov.co</w:t>
        </w:r>
      </w:hyperlink>
      <w:r>
        <w:t xml:space="preserve"> </w:t>
      </w:r>
      <w:r w:rsidR="00A55879">
        <w:t>o</w:t>
      </w:r>
      <w:r>
        <w:t xml:space="preserve"> en</w:t>
      </w:r>
      <w:r w:rsidR="00A55879">
        <w:t xml:space="preserve"> las redes sociales de la Alcaldía de Pasto.</w:t>
      </w:r>
    </w:p>
    <w:p w14:paraId="11328715" w14:textId="77777777" w:rsidR="00A55879" w:rsidRPr="00D85240" w:rsidRDefault="00A55879" w:rsidP="00A55879">
      <w:pPr>
        <w:shd w:val="clear" w:color="auto" w:fill="FFFFFF"/>
        <w:rPr>
          <w:rFonts w:cs="Tahoma"/>
          <w:b/>
          <w:bCs/>
          <w:color w:val="222222"/>
          <w:sz w:val="18"/>
          <w:szCs w:val="18"/>
        </w:rPr>
      </w:pPr>
      <w:r w:rsidRPr="00D85240">
        <w:rPr>
          <w:rFonts w:cs="Tahoma"/>
          <w:b/>
          <w:bCs/>
          <w:color w:val="222222"/>
          <w:sz w:val="18"/>
          <w:szCs w:val="18"/>
          <w:lang w:val="es-ES"/>
        </w:rPr>
        <w:t>Información: </w:t>
      </w:r>
      <w:r w:rsidRPr="00D85240">
        <w:rPr>
          <w:rFonts w:cs="Tahoma"/>
          <w:b/>
          <w:bCs/>
          <w:color w:val="222222"/>
          <w:sz w:val="18"/>
          <w:szCs w:val="18"/>
        </w:rPr>
        <w:t xml:space="preserve">Secretario de Desarrollo Económico, Nelson </w:t>
      </w:r>
      <w:proofErr w:type="spellStart"/>
      <w:r w:rsidRPr="00D85240">
        <w:rPr>
          <w:rFonts w:cs="Tahoma"/>
          <w:b/>
          <w:bCs/>
          <w:color w:val="222222"/>
          <w:sz w:val="18"/>
          <w:szCs w:val="18"/>
        </w:rPr>
        <w:t>Leiton</w:t>
      </w:r>
      <w:proofErr w:type="spellEnd"/>
      <w:r w:rsidRPr="00D85240">
        <w:rPr>
          <w:rFonts w:cs="Tahoma"/>
          <w:b/>
          <w:bCs/>
          <w:color w:val="222222"/>
          <w:sz w:val="18"/>
          <w:szCs w:val="18"/>
        </w:rPr>
        <w:t xml:space="preserve"> Portilla</w:t>
      </w:r>
      <w:r>
        <w:rPr>
          <w:rFonts w:cs="Tahoma"/>
          <w:b/>
          <w:bCs/>
          <w:color w:val="222222"/>
          <w:sz w:val="18"/>
          <w:szCs w:val="18"/>
        </w:rPr>
        <w:t>, c</w:t>
      </w:r>
      <w:r w:rsidRPr="00D85240">
        <w:rPr>
          <w:rFonts w:cs="Tahoma"/>
          <w:b/>
          <w:bCs/>
          <w:color w:val="222222"/>
          <w:sz w:val="18"/>
          <w:szCs w:val="18"/>
        </w:rPr>
        <w:t>elular: 3104056170</w:t>
      </w:r>
    </w:p>
    <w:p w14:paraId="5A74F018" w14:textId="77777777" w:rsidR="00A55879" w:rsidRPr="00D85240" w:rsidRDefault="00A55879" w:rsidP="00A55879">
      <w:pPr>
        <w:shd w:val="clear" w:color="auto" w:fill="FFFFFF"/>
        <w:jc w:val="center"/>
        <w:rPr>
          <w:lang w:val="es-CO"/>
        </w:rPr>
      </w:pPr>
      <w:r w:rsidRPr="00D85240">
        <w:rPr>
          <w:rFonts w:eastAsia="Times New Roman" w:cs="Tahoma"/>
          <w:i/>
          <w:iCs/>
          <w:color w:val="222222"/>
          <w:lang w:eastAsia="es-CO"/>
        </w:rPr>
        <w:t>Somos constructores de paz</w:t>
      </w:r>
    </w:p>
    <w:p w14:paraId="467FFE2E" w14:textId="77777777" w:rsidR="001F0BB9" w:rsidRPr="000E2073" w:rsidRDefault="001F0BB9" w:rsidP="000902A7">
      <w:pPr>
        <w:jc w:val="center"/>
      </w:pPr>
    </w:p>
    <w:p w14:paraId="3B450393" w14:textId="35256F39" w:rsidR="00EB54F2" w:rsidRDefault="0029676A" w:rsidP="0066270D">
      <w:pPr>
        <w:jc w:val="center"/>
        <w:rPr>
          <w:b/>
        </w:rPr>
      </w:pPr>
      <w:r>
        <w:rPr>
          <w:b/>
        </w:rPr>
        <w:t xml:space="preserve">ALCALDÍA DE PASTO REALIZÓ EL </w:t>
      </w:r>
      <w:r w:rsidR="00EB54F2" w:rsidRPr="00EB54F2">
        <w:rPr>
          <w:b/>
        </w:rPr>
        <w:t>PRIMER INTERCAMBIO DE LIDERAZGOS Y EXPERIENCIAS COMUNITARIAS, “EMPODERAMIENTO DE LAS MUJERES”</w:t>
      </w:r>
    </w:p>
    <w:p w14:paraId="0E648438" w14:textId="0EB1883C" w:rsidR="00EB54F2" w:rsidRDefault="0029676A" w:rsidP="0066270D">
      <w:pPr>
        <w:jc w:val="center"/>
        <w:rPr>
          <w:b/>
        </w:rPr>
      </w:pPr>
      <w:r>
        <w:rPr>
          <w:b/>
          <w:noProof/>
          <w:lang w:val="es-CO" w:eastAsia="es-CO"/>
        </w:rPr>
        <w:drawing>
          <wp:inline distT="0" distB="0" distL="0" distR="0" wp14:anchorId="4BC40D95" wp14:editId="49FE6676">
            <wp:extent cx="5179161" cy="3334692"/>
            <wp:effectExtent l="0" t="0" r="254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 (2).jpg"/>
                    <pic:cNvPicPr/>
                  </pic:nvPicPr>
                  <pic:blipFill rotWithShape="1">
                    <a:blip r:embed="rId10" cstate="print">
                      <a:extLst>
                        <a:ext uri="{28A0092B-C50C-407E-A947-70E740481C1C}">
                          <a14:useLocalDpi xmlns:a14="http://schemas.microsoft.com/office/drawing/2010/main" val="0"/>
                        </a:ext>
                      </a:extLst>
                    </a:blip>
                    <a:srcRect t="9034" b="5116"/>
                    <a:stretch/>
                  </pic:blipFill>
                  <pic:spPr bwMode="auto">
                    <a:xfrm>
                      <a:off x="0" y="0"/>
                      <a:ext cx="5182111" cy="3336591"/>
                    </a:xfrm>
                    <a:prstGeom prst="rect">
                      <a:avLst/>
                    </a:prstGeom>
                    <a:ln>
                      <a:noFill/>
                    </a:ln>
                    <a:extLst>
                      <a:ext uri="{53640926-AAD7-44D8-BBD7-CCE9431645EC}">
                        <a14:shadowObscured xmlns:a14="http://schemas.microsoft.com/office/drawing/2010/main"/>
                      </a:ext>
                    </a:extLst>
                  </pic:spPr>
                </pic:pic>
              </a:graphicData>
            </a:graphic>
          </wp:inline>
        </w:drawing>
      </w:r>
    </w:p>
    <w:p w14:paraId="7AC803F4" w14:textId="5AEE049E" w:rsidR="0029676A" w:rsidRDefault="0029676A" w:rsidP="0029676A">
      <w:r>
        <w:t>El Consejo Ciudadano de Mujeres del Municipio de Pasto – CCMP, con el apoyo de la Secretaría de las Mujeres, Orientaciones Sexuales e Identidades de Género de la Alcaldía de Pasto, como secretaría técnica del CCMP; llevaron a cabo el Primer Intercambio de Liderazgos y Experiencias Comunitarias, “Empoderamiento de las Mujeres”, evento que contó con la participación de cerca de 50 mujeres pertenecientes a organizaciones sociales, Juntas de Acción Comunal y Juntas Administradoras Locales.</w:t>
      </w:r>
    </w:p>
    <w:p w14:paraId="4E50E104" w14:textId="7A333950" w:rsidR="0029676A" w:rsidRDefault="0029676A" w:rsidP="0029676A">
      <w:r>
        <w:t>En la jornada, la secretaria de las Mujeres, Orientaciones Sexuales e Identidades de Género de la Alcaldía de Pasto</w:t>
      </w:r>
      <w:r w:rsidR="002D7694">
        <w:t>,</w:t>
      </w:r>
      <w:r>
        <w:t xml:space="preserve"> Karol Eliana Castro Botero, desarrolló una ponencia </w:t>
      </w:r>
      <w:r>
        <w:lastRenderedPageBreak/>
        <w:t>sobre la importancia de articular el trabajo organizativo de las mujeres con el acompañamiento y seguimiento a las políticas públicas. Así mismo, Ángela Josa, presidente de la Junta de Acción Comunal del barrio Villa Docente</w:t>
      </w:r>
      <w:r w:rsidR="002D7694">
        <w:t>,</w:t>
      </w:r>
      <w:r>
        <w:t xml:space="preserve"> socializó el trabajo ejecutado desde los procesos barriales en pro del fortalecimiento de las Juntas de Acción Comunal, al igual que las consejeras Olga </w:t>
      </w:r>
      <w:proofErr w:type="spellStart"/>
      <w:r>
        <w:t>Pianda</w:t>
      </w:r>
      <w:proofErr w:type="spellEnd"/>
      <w:r>
        <w:t xml:space="preserve">, Laura Vallejo y Socorro Reyes resaltaron el papel histórico de los procesos organizativos en barrios y comunas. </w:t>
      </w:r>
    </w:p>
    <w:p w14:paraId="0FD54700" w14:textId="77777777" w:rsidR="0029676A" w:rsidRDefault="0029676A" w:rsidP="0029676A">
      <w:r>
        <w:t>La actividad continuó con la organización de cuatro mesas de trabajo donde se abordaron temas como: procesos sociales en barrios y comunas en articulación con las percepciones desde el territorio sobre la paz; la ley 1257, la ruta de atención en conjunto con el tema de  mujer, género y diversidad; experiencias de trabajo comunal desde el emprendimiento económico en relación al tema y economía del cuidado; y los machismos en los liderazgos comunales, los compromisos, la incidencia política de la mujer desde las Juntas de Acción Comunal y las Juntas Administradoras Locales.</w:t>
      </w:r>
    </w:p>
    <w:p w14:paraId="05CF2DAC" w14:textId="6C35B280" w:rsidR="0029676A" w:rsidRPr="0029676A" w:rsidRDefault="0029676A" w:rsidP="0029676A">
      <w:r>
        <w:t>El primer Intercambio de Liderazgos dio cumplimiento al Plan de Acción del Consejo Ciudadano de Mujeres, donde se resaltó la importancia de los procesos organizativos alrededor de la exigibilidad de derechos y la vinculación del hacer del CCMP con esta importante temática.</w:t>
      </w:r>
    </w:p>
    <w:p w14:paraId="24F99C6F" w14:textId="77777777" w:rsidR="0029676A" w:rsidRPr="00394BA3" w:rsidRDefault="0029676A" w:rsidP="0029676A">
      <w:pPr>
        <w:rPr>
          <w:b/>
          <w:sz w:val="18"/>
          <w:szCs w:val="18"/>
        </w:rPr>
      </w:pPr>
      <w:bookmarkStart w:id="5"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5"/>
    <w:p w14:paraId="445F8434" w14:textId="77777777" w:rsidR="00EB54F2" w:rsidRPr="00D85240" w:rsidRDefault="00EB54F2" w:rsidP="00EB54F2">
      <w:pPr>
        <w:shd w:val="clear" w:color="auto" w:fill="FFFFFF"/>
        <w:jc w:val="center"/>
        <w:rPr>
          <w:lang w:val="es-CO"/>
        </w:rPr>
      </w:pPr>
      <w:r w:rsidRPr="00D85240">
        <w:rPr>
          <w:rFonts w:eastAsia="Times New Roman" w:cs="Tahoma"/>
          <w:i/>
          <w:iCs/>
          <w:color w:val="222222"/>
          <w:lang w:eastAsia="es-CO"/>
        </w:rPr>
        <w:t>Somos constructores de paz</w:t>
      </w:r>
    </w:p>
    <w:p w14:paraId="7E8B62F0" w14:textId="77777777" w:rsidR="00EB54F2" w:rsidRDefault="00EB54F2" w:rsidP="0066270D">
      <w:pPr>
        <w:jc w:val="center"/>
        <w:rPr>
          <w:b/>
        </w:rPr>
      </w:pPr>
    </w:p>
    <w:p w14:paraId="55207E10" w14:textId="25189626" w:rsidR="0066270D" w:rsidRDefault="0066270D" w:rsidP="0066270D">
      <w:pPr>
        <w:jc w:val="center"/>
        <w:rPr>
          <w:b/>
        </w:rPr>
      </w:pPr>
      <w:r w:rsidRPr="000902A7">
        <w:rPr>
          <w:b/>
        </w:rPr>
        <w:t xml:space="preserve">MÁS DE 800 ESTUDIANTES DE LA UNIVERSIDAD DE NARIÑO PARTICIPARON EN EL PRIMER DÍA DE PREINSCRIPCIÓN </w:t>
      </w:r>
      <w:r>
        <w:rPr>
          <w:b/>
        </w:rPr>
        <w:t>PARA E</w:t>
      </w:r>
      <w:r w:rsidRPr="000902A7">
        <w:rPr>
          <w:b/>
        </w:rPr>
        <w:t>L PROGRAMA “JÓVENES EN ACCIÓN”</w:t>
      </w:r>
    </w:p>
    <w:p w14:paraId="5A9102E1" w14:textId="77777777" w:rsidR="0066270D" w:rsidRDefault="0066270D" w:rsidP="0066270D">
      <w:pPr>
        <w:jc w:val="center"/>
        <w:rPr>
          <w:b/>
        </w:rPr>
      </w:pPr>
      <w:r>
        <w:rPr>
          <w:b/>
          <w:noProof/>
          <w:lang w:val="es-CO" w:eastAsia="es-CO"/>
        </w:rPr>
        <w:drawing>
          <wp:inline distT="0" distB="0" distL="0" distR="0" wp14:anchorId="7DF1B1A0" wp14:editId="13DB52F8">
            <wp:extent cx="4915814" cy="2448454"/>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181001-WA0001.jpg"/>
                    <pic:cNvPicPr/>
                  </pic:nvPicPr>
                  <pic:blipFill rotWithShape="1">
                    <a:blip r:embed="rId11" cstate="print">
                      <a:extLst>
                        <a:ext uri="{BEBA8EAE-BF5A-486C-A8C5-ECC9F3942E4B}">
                          <a14:imgProps xmlns:a14="http://schemas.microsoft.com/office/drawing/2010/main">
                            <a14:imgLayer r:embed="rId12">
                              <a14:imgEffect>
                                <a14:brightnessContrast bright="20000"/>
                              </a14:imgEffect>
                            </a14:imgLayer>
                          </a14:imgProps>
                        </a:ext>
                        <a:ext uri="{28A0092B-C50C-407E-A947-70E740481C1C}">
                          <a14:useLocalDpi xmlns:a14="http://schemas.microsoft.com/office/drawing/2010/main" val="0"/>
                        </a:ext>
                      </a:extLst>
                    </a:blip>
                    <a:srcRect t="11462"/>
                    <a:stretch/>
                  </pic:blipFill>
                  <pic:spPr bwMode="auto">
                    <a:xfrm>
                      <a:off x="0" y="0"/>
                      <a:ext cx="4919668" cy="2450373"/>
                    </a:xfrm>
                    <a:prstGeom prst="rect">
                      <a:avLst/>
                    </a:prstGeom>
                    <a:ln>
                      <a:noFill/>
                    </a:ln>
                    <a:extLst>
                      <a:ext uri="{53640926-AAD7-44D8-BBD7-CCE9431645EC}">
                        <a14:shadowObscured xmlns:a14="http://schemas.microsoft.com/office/drawing/2010/main"/>
                      </a:ext>
                    </a:extLst>
                  </pic:spPr>
                </pic:pic>
              </a:graphicData>
            </a:graphic>
          </wp:inline>
        </w:drawing>
      </w:r>
    </w:p>
    <w:p w14:paraId="08284E21" w14:textId="77777777" w:rsidR="0066270D" w:rsidRDefault="0066270D" w:rsidP="0066270D">
      <w:r>
        <w:lastRenderedPageBreak/>
        <w:t xml:space="preserve">La Alcaldía de Pasto a través de la Secretaría de Bienestar Social y el programa Jóvenes en Acción, liderado por el </w:t>
      </w:r>
      <w:r w:rsidRPr="009C11B0">
        <w:t>Departamento Administrativo para la Prosperidad Social</w:t>
      </w:r>
      <w:r>
        <w:t xml:space="preserve"> - DPS, llevaron a cabo en las instalaciones del auditorio Luis Santander de la Universidad de Nariño, el taller de participantes y la jornada de preinscripción, donde asistieron más de 800 de estudiantes de la Universidad de Nariño, potenciales beneficiarios del programa “Jóvenes en Acción”.</w:t>
      </w:r>
    </w:p>
    <w:p w14:paraId="0D49FA0B" w14:textId="77777777" w:rsidR="0066270D" w:rsidRDefault="0066270D" w:rsidP="0066270D">
      <w:r>
        <w:t>La jornada dirigida a estudiantes activos de los semestres primero, segundo, tercero y cuarto en formaciones técnicas, tecnológicas y profesionales, tuvo como objetivo dar a conocer los requisitos, deberes, derechos relacionados con la entrega de incentivos, tiempo de información y talleres a los cuales los beneficiarios deben asistir para permanecer en el programa.</w:t>
      </w:r>
    </w:p>
    <w:p w14:paraId="6A0A385B" w14:textId="77777777" w:rsidR="0066270D" w:rsidRDefault="0066270D" w:rsidP="0066270D">
      <w:r>
        <w:t>El Subsecretario de Promoción y Asistencia Social, dijo “aspiramos que el Gobierno Nacional asigne al municipio un número significativo de cupos. Además, es importante resaltar que este programa no tiene ningún tipo de tinte político, el acceso es totalmente gratuito”.</w:t>
      </w:r>
    </w:p>
    <w:p w14:paraId="2520FC63" w14:textId="77777777" w:rsidR="0066270D" w:rsidRDefault="0066270D" w:rsidP="0066270D">
      <w:r>
        <w:t>Se espera que, al culminar la jornada, un total de 3.000 estudiantes hayan realizado su proceso de preinscripción y de esta manera apoyar en el cumplimiento de la ejecución del programa, tal como se encuentra contemplado en el Plan de Desarrollo Municipal, “Pasto Educado Constructor de Paz”, en su ruta especializada, Inclusión Social para Cerrar Brechas.</w:t>
      </w:r>
    </w:p>
    <w:p w14:paraId="7D7F2912" w14:textId="77777777" w:rsidR="0066270D" w:rsidRPr="002643F3" w:rsidRDefault="0066270D" w:rsidP="0066270D">
      <w:r>
        <w:t>El taller contó con la presencia del Rector de la Universidad de Nariño, Carlos Solarte Portilla, el Secretario de Bienestar Social, Arley Darío Bastidas Bilbao, el Director Regional de Prosperidad Social, Hugo Mideros, el Subsecretario de Promoción y Asistencia Social, Álvaro Javier Zarama Burbano, entre otros.</w:t>
      </w:r>
    </w:p>
    <w:p w14:paraId="12577FD8" w14:textId="77777777" w:rsidR="0066270D" w:rsidRPr="00984313" w:rsidRDefault="0066270D" w:rsidP="0066270D">
      <w:pPr>
        <w:pStyle w:val="Sinespaciado"/>
        <w:jc w:val="both"/>
        <w:rPr>
          <w:rFonts w:ascii="Century Gothic" w:hAnsi="Century Gothic"/>
          <w:b/>
          <w:sz w:val="18"/>
          <w:szCs w:val="18"/>
        </w:rPr>
      </w:pPr>
      <w:r>
        <w:rPr>
          <w:rFonts w:ascii="Century Gothic" w:hAnsi="Century Gothic"/>
          <w:b/>
          <w:sz w:val="18"/>
          <w:szCs w:val="18"/>
        </w:rPr>
        <w:t xml:space="preserve">Información: </w:t>
      </w:r>
      <w:r w:rsidRPr="00984313">
        <w:rPr>
          <w:rFonts w:ascii="Century Gothic" w:hAnsi="Century Gothic"/>
          <w:b/>
          <w:sz w:val="18"/>
          <w:szCs w:val="18"/>
        </w:rPr>
        <w:t>Subsecretario de Promoción y Asistencia Social</w:t>
      </w:r>
      <w:r>
        <w:rPr>
          <w:rFonts w:ascii="Century Gothic" w:hAnsi="Century Gothic"/>
          <w:b/>
          <w:sz w:val="18"/>
          <w:szCs w:val="18"/>
        </w:rPr>
        <w:t>,</w:t>
      </w:r>
      <w:r w:rsidRPr="000902A7">
        <w:rPr>
          <w:rFonts w:ascii="Century Gothic" w:hAnsi="Century Gothic"/>
          <w:b/>
          <w:sz w:val="18"/>
          <w:szCs w:val="18"/>
        </w:rPr>
        <w:t xml:space="preserve"> </w:t>
      </w:r>
      <w:r w:rsidRPr="00984313">
        <w:rPr>
          <w:rFonts w:ascii="Century Gothic" w:hAnsi="Century Gothic"/>
          <w:b/>
          <w:sz w:val="18"/>
          <w:szCs w:val="18"/>
        </w:rPr>
        <w:t>Álvaro Javier Zarama Burbano</w:t>
      </w:r>
      <w:r>
        <w:rPr>
          <w:rFonts w:ascii="Century Gothic" w:hAnsi="Century Gothic"/>
          <w:b/>
          <w:sz w:val="18"/>
          <w:szCs w:val="18"/>
        </w:rPr>
        <w:t>, celular 3165774170</w:t>
      </w:r>
    </w:p>
    <w:p w14:paraId="41D02EF3" w14:textId="77777777" w:rsidR="0066270D" w:rsidRPr="00F547F7" w:rsidRDefault="0066270D" w:rsidP="0066270D">
      <w:pPr>
        <w:jc w:val="center"/>
        <w:rPr>
          <w:b/>
          <w:lang w:val="es-CO"/>
        </w:rPr>
      </w:pPr>
      <w:r>
        <w:rPr>
          <w:rFonts w:cs="Tahoma"/>
          <w:i/>
        </w:rPr>
        <w:t>Somos</w:t>
      </w:r>
      <w:r w:rsidRPr="00CF22AD">
        <w:rPr>
          <w:rFonts w:cs="Tahoma"/>
          <w:i/>
        </w:rPr>
        <w:t xml:space="preserve"> constructores de paz</w:t>
      </w:r>
    </w:p>
    <w:p w14:paraId="72CCDD00" w14:textId="77777777" w:rsidR="0066270D" w:rsidRPr="000E2073" w:rsidRDefault="0066270D" w:rsidP="004A6AF0">
      <w:pPr>
        <w:jc w:val="center"/>
      </w:pPr>
    </w:p>
    <w:p w14:paraId="2D800C8A" w14:textId="34C5C2DA" w:rsidR="0066270D" w:rsidRDefault="002D7694" w:rsidP="0066270D">
      <w:pPr>
        <w:jc w:val="center"/>
        <w:rPr>
          <w:rFonts w:cs="Tahoma"/>
          <w:b/>
        </w:rPr>
      </w:pPr>
      <w:r>
        <w:rPr>
          <w:rFonts w:cs="Tahoma"/>
          <w:b/>
        </w:rPr>
        <w:t xml:space="preserve">FUERON </w:t>
      </w:r>
      <w:r w:rsidR="0066270D" w:rsidRPr="00875C67">
        <w:rPr>
          <w:rFonts w:cs="Tahoma"/>
          <w:b/>
        </w:rPr>
        <w:t>ENTREGA</w:t>
      </w:r>
      <w:r>
        <w:rPr>
          <w:rFonts w:cs="Tahoma"/>
          <w:b/>
        </w:rPr>
        <w:t>DAS LAS</w:t>
      </w:r>
      <w:r w:rsidR="0066270D" w:rsidRPr="00875C67">
        <w:rPr>
          <w:rFonts w:cs="Tahoma"/>
          <w:b/>
        </w:rPr>
        <w:t xml:space="preserve"> OBRAS DE REMODELACIÓN SEDE IEM CIUDAD DE PASTO DE LA RED DE ESCUELAS DE FORMACIÓN MUSICAL DEL MUNICIPIO</w:t>
      </w:r>
    </w:p>
    <w:p w14:paraId="246DCD1F" w14:textId="77777777" w:rsidR="0066270D" w:rsidRPr="00875C67" w:rsidRDefault="0066270D" w:rsidP="0066270D">
      <w:pPr>
        <w:jc w:val="center"/>
        <w:rPr>
          <w:rFonts w:cs="Tahoma"/>
          <w:b/>
        </w:rPr>
      </w:pPr>
      <w:r>
        <w:rPr>
          <w:rFonts w:eastAsia="Times New Roman"/>
          <w:b/>
          <w:bCs/>
          <w:noProof/>
          <w:color w:val="222222"/>
          <w:sz w:val="18"/>
          <w:szCs w:val="18"/>
          <w:lang w:val="es-CO" w:eastAsia="es-CO"/>
        </w:rPr>
        <w:lastRenderedPageBreak/>
        <w:drawing>
          <wp:inline distT="0" distB="0" distL="0" distR="0" wp14:anchorId="0619F6F7" wp14:editId="703BA574">
            <wp:extent cx="4944509" cy="3269895"/>
            <wp:effectExtent l="0" t="0" r="8890" b="6985"/>
            <wp:docPr id="13" name="Imagen 13" descr="C:\Users\1\Downloads\WhatsApp Image 2018-09-27 at 6.08.5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WhatsApp Image 2018-09-27 at 6.08.50 PM.jpeg"/>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brightnessContrast bright="20000"/>
                              </a14:imgEffect>
                            </a14:imgLayer>
                          </a14:imgProps>
                        </a:ext>
                        <a:ext uri="{28A0092B-C50C-407E-A947-70E740481C1C}">
                          <a14:useLocalDpi xmlns:a14="http://schemas.microsoft.com/office/drawing/2010/main" val="0"/>
                        </a:ext>
                      </a:extLst>
                    </a:blip>
                    <a:srcRect t="4321" r="3715"/>
                    <a:stretch/>
                  </pic:blipFill>
                  <pic:spPr bwMode="auto">
                    <a:xfrm>
                      <a:off x="0" y="0"/>
                      <a:ext cx="4963226" cy="3282273"/>
                    </a:xfrm>
                    <a:prstGeom prst="rect">
                      <a:avLst/>
                    </a:prstGeom>
                    <a:noFill/>
                    <a:ln>
                      <a:noFill/>
                    </a:ln>
                    <a:extLst>
                      <a:ext uri="{53640926-AAD7-44D8-BBD7-CCE9431645EC}">
                        <a14:shadowObscured xmlns:a14="http://schemas.microsoft.com/office/drawing/2010/main"/>
                      </a:ext>
                    </a:extLst>
                  </pic:spPr>
                </pic:pic>
              </a:graphicData>
            </a:graphic>
          </wp:inline>
        </w:drawing>
      </w:r>
    </w:p>
    <w:p w14:paraId="2362E093" w14:textId="6AB503DA" w:rsidR="0066270D" w:rsidRDefault="0066270D" w:rsidP="0066270D">
      <w:pPr>
        <w:shd w:val="clear" w:color="auto" w:fill="FFFFFF"/>
        <w:spacing w:after="0" w:line="235" w:lineRule="atLeast"/>
        <w:rPr>
          <w:rFonts w:eastAsia="Times New Roman"/>
          <w:color w:val="222222"/>
          <w:lang w:val="es-ES_tradnl" w:eastAsia="es-CO"/>
        </w:rPr>
      </w:pPr>
      <w:r w:rsidRPr="00E55A11">
        <w:rPr>
          <w:rFonts w:eastAsia="Times New Roman"/>
          <w:color w:val="222222"/>
          <w:lang w:val="es-ES_tradnl" w:eastAsia="es-CO"/>
        </w:rPr>
        <w:t>Con el propósito de que los niños, niñas, adolescentes y jóvenes que hacen parte de la Red de Escuelas de Formación Mu</w:t>
      </w:r>
      <w:r w:rsidR="002D7694">
        <w:rPr>
          <w:rFonts w:eastAsia="Times New Roman"/>
          <w:color w:val="222222"/>
          <w:lang w:val="es-ES_tradnl" w:eastAsia="es-CO"/>
        </w:rPr>
        <w:t xml:space="preserve">sical, </w:t>
      </w:r>
      <w:r w:rsidRPr="00E55A11">
        <w:rPr>
          <w:rFonts w:eastAsia="Times New Roman"/>
          <w:color w:val="222222"/>
          <w:lang w:val="es-ES_tradnl" w:eastAsia="es-CO"/>
        </w:rPr>
        <w:t>dispongan de mejores aulas y ambientes propicios para la formación musical, la Alcaldía de Pasto a través de Secretaría de Educación de Pasto, realizó la entrega de las nuevas adecuaciones con las que, de ahora en adelante, contará la sede de la Institución Educativa Municipal Ciudad de Pasto</w:t>
      </w:r>
      <w:r>
        <w:rPr>
          <w:rFonts w:eastAsia="Times New Roman"/>
          <w:color w:val="222222"/>
          <w:lang w:val="es-ES_tradnl" w:eastAsia="es-CO"/>
        </w:rPr>
        <w:t>.</w:t>
      </w:r>
    </w:p>
    <w:p w14:paraId="234E37BA" w14:textId="77777777" w:rsidR="0066270D" w:rsidRDefault="0066270D" w:rsidP="0066270D">
      <w:pPr>
        <w:shd w:val="clear" w:color="auto" w:fill="FFFFFF"/>
        <w:spacing w:after="0" w:line="235" w:lineRule="atLeast"/>
        <w:rPr>
          <w:rFonts w:eastAsia="Times New Roman"/>
          <w:color w:val="222222"/>
          <w:lang w:val="es-ES_tradnl" w:eastAsia="es-CO"/>
        </w:rPr>
      </w:pPr>
    </w:p>
    <w:p w14:paraId="0ABCA9A0" w14:textId="77777777" w:rsidR="0066270D" w:rsidRPr="00E55A11" w:rsidRDefault="0066270D" w:rsidP="0066270D">
      <w:pPr>
        <w:shd w:val="clear" w:color="auto" w:fill="FFFFFF"/>
        <w:spacing w:after="0" w:line="235" w:lineRule="atLeast"/>
        <w:rPr>
          <w:rFonts w:eastAsia="Times New Roman"/>
          <w:color w:val="222222"/>
          <w:lang w:val="es-ES_tradnl" w:eastAsia="es-CO"/>
        </w:rPr>
      </w:pPr>
      <w:r>
        <w:rPr>
          <w:rFonts w:eastAsia="Times New Roman"/>
          <w:color w:val="222222"/>
          <w:lang w:val="es-ES_tradnl" w:eastAsia="es-CO"/>
        </w:rPr>
        <w:t>La</w:t>
      </w:r>
      <w:r w:rsidRPr="00E55A11">
        <w:rPr>
          <w:rFonts w:eastAsia="Times New Roman"/>
          <w:color w:val="222222"/>
          <w:lang w:val="es-ES_tradnl" w:eastAsia="es-CO"/>
        </w:rPr>
        <w:t xml:space="preserve"> obra adelantada en este lugar </w:t>
      </w:r>
      <w:r>
        <w:rPr>
          <w:rFonts w:eastAsia="Times New Roman"/>
          <w:color w:val="222222"/>
          <w:lang w:val="es-ES_tradnl" w:eastAsia="es-CO"/>
        </w:rPr>
        <w:t>tuvo un</w:t>
      </w:r>
      <w:r w:rsidRPr="00E55A11">
        <w:rPr>
          <w:rFonts w:eastAsia="Times New Roman"/>
          <w:color w:val="222222"/>
          <w:lang w:val="es-ES_tradnl" w:eastAsia="es-CO"/>
        </w:rPr>
        <w:t xml:space="preserve"> valor de 10 millones de pesos, que consisti</w:t>
      </w:r>
      <w:r>
        <w:rPr>
          <w:rFonts w:eastAsia="Times New Roman"/>
          <w:color w:val="222222"/>
          <w:lang w:val="es-ES_tradnl" w:eastAsia="es-CO"/>
        </w:rPr>
        <w:t>ó</w:t>
      </w:r>
      <w:r w:rsidRPr="00E55A11">
        <w:rPr>
          <w:rFonts w:eastAsia="Times New Roman"/>
          <w:color w:val="222222"/>
          <w:lang w:val="es-ES_tradnl" w:eastAsia="es-CO"/>
        </w:rPr>
        <w:t xml:space="preserve"> en la remodelación de la </w:t>
      </w:r>
      <w:r>
        <w:rPr>
          <w:rFonts w:eastAsia="Times New Roman"/>
          <w:color w:val="222222"/>
          <w:lang w:val="es-ES_tradnl" w:eastAsia="es-CO"/>
        </w:rPr>
        <w:t>i</w:t>
      </w:r>
      <w:r w:rsidRPr="00E55A11">
        <w:rPr>
          <w:rFonts w:eastAsia="Times New Roman"/>
          <w:color w:val="222222"/>
          <w:lang w:val="es-ES_tradnl" w:eastAsia="es-CO"/>
        </w:rPr>
        <w:t>nfraestructura, cubículos musicales, adecuación de cada una de las aulas que hace parte de la sede del IEM Ciudad de Pasto</w:t>
      </w:r>
      <w:r>
        <w:rPr>
          <w:rFonts w:eastAsia="Times New Roman"/>
          <w:color w:val="222222"/>
          <w:lang w:val="es-ES_tradnl" w:eastAsia="es-CO"/>
        </w:rPr>
        <w:t>, de los cuales la</w:t>
      </w:r>
      <w:r w:rsidRPr="00E55A11">
        <w:rPr>
          <w:rFonts w:eastAsia="Times New Roman"/>
          <w:color w:val="222222"/>
          <w:lang w:val="es-ES_tradnl" w:eastAsia="es-CO"/>
        </w:rPr>
        <w:t xml:space="preserve"> Administración Municipal </w:t>
      </w:r>
      <w:r>
        <w:rPr>
          <w:rFonts w:eastAsia="Times New Roman"/>
          <w:color w:val="222222"/>
          <w:lang w:val="es-ES_tradnl" w:eastAsia="es-CO"/>
        </w:rPr>
        <w:t>aportó</w:t>
      </w:r>
      <w:r w:rsidRPr="00E55A11">
        <w:rPr>
          <w:rFonts w:eastAsia="Times New Roman"/>
          <w:color w:val="222222"/>
          <w:lang w:val="es-ES_tradnl" w:eastAsia="es-CO"/>
        </w:rPr>
        <w:t xml:space="preserve"> 5 millones de pesos y otros 5 millones </w:t>
      </w:r>
      <w:r>
        <w:rPr>
          <w:rFonts w:eastAsia="Times New Roman"/>
          <w:color w:val="222222"/>
          <w:lang w:val="es-ES_tradnl" w:eastAsia="es-CO"/>
        </w:rPr>
        <w:t xml:space="preserve">fueron </w:t>
      </w:r>
      <w:r w:rsidRPr="00E55A11">
        <w:rPr>
          <w:rFonts w:eastAsia="Times New Roman"/>
          <w:color w:val="222222"/>
          <w:lang w:val="es-ES_tradnl" w:eastAsia="es-CO"/>
        </w:rPr>
        <w:t>aportados por la IEM Ciudad de Pasto, esfuerzos que se suman para lograr mejores resultados para la adecuación de este lugar.</w:t>
      </w:r>
    </w:p>
    <w:p w14:paraId="02C40471" w14:textId="77777777" w:rsidR="0066270D" w:rsidRPr="00E55A11" w:rsidRDefault="0066270D" w:rsidP="0066270D">
      <w:pPr>
        <w:shd w:val="clear" w:color="auto" w:fill="FFFFFF"/>
        <w:spacing w:after="0" w:line="235" w:lineRule="atLeast"/>
        <w:rPr>
          <w:rFonts w:eastAsia="Times New Roman"/>
          <w:color w:val="222222"/>
          <w:lang w:val="es-CO" w:eastAsia="es-CO"/>
        </w:rPr>
      </w:pPr>
    </w:p>
    <w:p w14:paraId="34EB2810" w14:textId="1F29C029" w:rsidR="0066270D" w:rsidRDefault="0066270D" w:rsidP="0066270D">
      <w:pPr>
        <w:shd w:val="clear" w:color="auto" w:fill="FFFFFF"/>
        <w:spacing w:after="0" w:line="235" w:lineRule="atLeast"/>
        <w:rPr>
          <w:rFonts w:eastAsia="Times New Roman"/>
          <w:color w:val="222222"/>
          <w:lang w:val="es-ES_tradnl" w:eastAsia="es-CO"/>
        </w:rPr>
      </w:pPr>
      <w:r w:rsidRPr="00E55A11">
        <w:rPr>
          <w:rFonts w:eastAsia="Times New Roman"/>
          <w:color w:val="222222"/>
          <w:lang w:val="es-ES_tradnl" w:eastAsia="es-CO"/>
        </w:rPr>
        <w:t xml:space="preserve">Juan Felipe Burbano, </w:t>
      </w:r>
      <w:r>
        <w:rPr>
          <w:rFonts w:eastAsia="Times New Roman"/>
          <w:color w:val="222222"/>
          <w:lang w:val="es-ES_tradnl" w:eastAsia="es-CO"/>
        </w:rPr>
        <w:t>i</w:t>
      </w:r>
      <w:r w:rsidRPr="00E55A11">
        <w:rPr>
          <w:rFonts w:eastAsia="Times New Roman"/>
          <w:color w:val="222222"/>
          <w:lang w:val="es-ES_tradnl" w:eastAsia="es-CO"/>
        </w:rPr>
        <w:t xml:space="preserve">ntegrante de la Red de Escuelas de Formación Musical </w:t>
      </w:r>
      <w:r>
        <w:rPr>
          <w:rFonts w:eastAsia="Times New Roman"/>
          <w:color w:val="222222"/>
          <w:lang w:val="es-ES_tradnl" w:eastAsia="es-CO"/>
        </w:rPr>
        <w:t>s</w:t>
      </w:r>
      <w:r w:rsidRPr="00E55A11">
        <w:rPr>
          <w:rFonts w:eastAsia="Times New Roman"/>
          <w:color w:val="222222"/>
          <w:lang w:val="es-ES_tradnl" w:eastAsia="es-CO"/>
        </w:rPr>
        <w:t>ede IEM Ciudad de Pasto, quien a sus 10 años interpreta el violín, expresó, “</w:t>
      </w:r>
      <w:r>
        <w:rPr>
          <w:rFonts w:eastAsia="Times New Roman"/>
          <w:color w:val="222222"/>
          <w:lang w:val="es-ES_tradnl" w:eastAsia="es-CO"/>
        </w:rPr>
        <w:t>e</w:t>
      </w:r>
      <w:r w:rsidRPr="00E55A11">
        <w:rPr>
          <w:rFonts w:eastAsia="Times New Roman"/>
          <w:color w:val="222222"/>
          <w:lang w:val="es-ES_tradnl" w:eastAsia="es-CO"/>
        </w:rPr>
        <w:t xml:space="preserve">stoy feliz de estar aquí, porque estas </w:t>
      </w:r>
      <w:r>
        <w:rPr>
          <w:rFonts w:eastAsia="Times New Roman"/>
          <w:color w:val="222222"/>
          <w:lang w:val="es-ES_tradnl" w:eastAsia="es-CO"/>
        </w:rPr>
        <w:t>adecuaciones</w:t>
      </w:r>
      <w:r w:rsidRPr="00E55A11">
        <w:rPr>
          <w:rFonts w:eastAsia="Times New Roman"/>
          <w:color w:val="222222"/>
          <w:lang w:val="es-ES_tradnl" w:eastAsia="es-CO"/>
        </w:rPr>
        <w:t xml:space="preserve"> que han hecho antes no las teníamos y esto nos motiva más para aprender a tocar en la red”</w:t>
      </w:r>
      <w:r>
        <w:rPr>
          <w:rFonts w:eastAsia="Times New Roman"/>
          <w:color w:val="222222"/>
          <w:lang w:val="es-ES_tradnl" w:eastAsia="es-CO"/>
        </w:rPr>
        <w:t xml:space="preserve">. </w:t>
      </w:r>
      <w:r w:rsidRPr="00E55A11">
        <w:rPr>
          <w:rFonts w:eastAsia="Times New Roman"/>
          <w:color w:val="222222"/>
          <w:lang w:val="es-ES_tradnl" w:eastAsia="es-CO"/>
        </w:rPr>
        <w:t xml:space="preserve"> </w:t>
      </w:r>
    </w:p>
    <w:p w14:paraId="3C6CAC75" w14:textId="77777777" w:rsidR="0066270D" w:rsidRDefault="0066270D" w:rsidP="0066270D">
      <w:pPr>
        <w:shd w:val="clear" w:color="auto" w:fill="FFFFFF"/>
        <w:spacing w:after="0" w:line="235" w:lineRule="atLeast"/>
        <w:rPr>
          <w:rFonts w:eastAsia="Times New Roman"/>
          <w:color w:val="222222"/>
          <w:lang w:val="es-ES_tradnl" w:eastAsia="es-CO"/>
        </w:rPr>
      </w:pPr>
    </w:p>
    <w:p w14:paraId="3020C94A" w14:textId="1FBDAC61" w:rsidR="0066270D" w:rsidRPr="00E55A11" w:rsidRDefault="0066270D" w:rsidP="0066270D">
      <w:pPr>
        <w:shd w:val="clear" w:color="auto" w:fill="FFFFFF"/>
        <w:spacing w:after="0" w:line="235" w:lineRule="atLeast"/>
        <w:rPr>
          <w:rFonts w:eastAsia="Times New Roman"/>
          <w:color w:val="222222"/>
          <w:lang w:val="es-ES_tradnl" w:eastAsia="es-CO"/>
        </w:rPr>
      </w:pPr>
      <w:r w:rsidRPr="00E55A11">
        <w:rPr>
          <w:rFonts w:eastAsia="Times New Roman"/>
          <w:color w:val="222222"/>
          <w:lang w:val="es-ES_tradnl" w:eastAsia="es-CO"/>
        </w:rPr>
        <w:t>Diana Pantoja, asesora de la sede musical CCP de la Red de Escuelas de Formación Musical, resaltó, “esta remodelación se la necesitaba mucho, ya que realmente teníamos situaciones incomodas</w:t>
      </w:r>
      <w:r>
        <w:rPr>
          <w:rFonts w:eastAsia="Times New Roman"/>
          <w:color w:val="222222"/>
          <w:lang w:val="es-ES_tradnl" w:eastAsia="es-CO"/>
        </w:rPr>
        <w:t>,</w:t>
      </w:r>
      <w:r w:rsidRPr="00E55A11">
        <w:rPr>
          <w:rFonts w:eastAsia="Times New Roman"/>
          <w:color w:val="222222"/>
          <w:lang w:val="es-ES_tradnl" w:eastAsia="es-CO"/>
        </w:rPr>
        <w:t xml:space="preserve"> como las puertas dañadas, paredes húmedas</w:t>
      </w:r>
      <w:r>
        <w:rPr>
          <w:rFonts w:eastAsia="Times New Roman"/>
          <w:color w:val="222222"/>
          <w:lang w:val="es-ES_tradnl" w:eastAsia="es-CO"/>
        </w:rPr>
        <w:t>,</w:t>
      </w:r>
      <w:r w:rsidRPr="00E55A11">
        <w:rPr>
          <w:rFonts w:eastAsia="Times New Roman"/>
          <w:color w:val="222222"/>
          <w:lang w:val="es-ES_tradnl" w:eastAsia="es-CO"/>
        </w:rPr>
        <w:t xml:space="preserve"> que no favorecían el ambiente favorable que necesitaban nuestros niños”. </w:t>
      </w:r>
    </w:p>
    <w:p w14:paraId="74D6EBFA" w14:textId="77777777" w:rsidR="0066270D" w:rsidRPr="00E55A11" w:rsidRDefault="0066270D" w:rsidP="0066270D">
      <w:pPr>
        <w:shd w:val="clear" w:color="auto" w:fill="FFFFFF"/>
        <w:spacing w:after="0" w:line="235" w:lineRule="atLeast"/>
        <w:rPr>
          <w:rFonts w:ascii="Calibri" w:eastAsia="Times New Roman" w:hAnsi="Calibri"/>
          <w:color w:val="222222"/>
          <w:lang w:val="es-ES_tradnl" w:eastAsia="es-CO"/>
        </w:rPr>
      </w:pPr>
    </w:p>
    <w:p w14:paraId="7427DCB0" w14:textId="4880C345" w:rsidR="0066270D" w:rsidRPr="00E55A11" w:rsidRDefault="0066270D" w:rsidP="0066270D">
      <w:pPr>
        <w:shd w:val="clear" w:color="auto" w:fill="FFFFFF"/>
        <w:spacing w:after="0" w:line="235" w:lineRule="atLeast"/>
        <w:rPr>
          <w:rFonts w:ascii="Calibri" w:eastAsia="Times New Roman" w:hAnsi="Calibri"/>
          <w:color w:val="222222"/>
          <w:lang w:val="es-CO" w:eastAsia="es-CO"/>
        </w:rPr>
      </w:pPr>
      <w:r w:rsidRPr="00E55A11">
        <w:rPr>
          <w:rFonts w:eastAsia="Times New Roman"/>
          <w:color w:val="222222"/>
          <w:lang w:val="es-ES_tradnl" w:eastAsia="es-CO"/>
        </w:rPr>
        <w:lastRenderedPageBreak/>
        <w:t>Por otra parte, Albeiro Ortiz, director de la Red de Escuelas de Formación Musical Municipal, manifestó que desde su labor como directivo ha sido muy importante atender todas las necesidades que tiene para un óptimo funcionamiento este proyecto tan importante para la cultura de Pasto</w:t>
      </w:r>
      <w:r>
        <w:rPr>
          <w:rFonts w:eastAsia="Times New Roman"/>
          <w:color w:val="222222"/>
          <w:lang w:val="es-ES_tradnl" w:eastAsia="es-CO"/>
        </w:rPr>
        <w:t>.</w:t>
      </w:r>
      <w:r w:rsidRPr="00E55A11">
        <w:rPr>
          <w:rFonts w:eastAsia="Times New Roman"/>
          <w:color w:val="222222"/>
          <w:lang w:val="es-ES_tradnl" w:eastAsia="es-CO"/>
        </w:rPr>
        <w:t xml:space="preserve"> “Esta inversión la cual hacemos gracias, a la gestión de nuestro alcalde, quien ha </w:t>
      </w:r>
      <w:r>
        <w:rPr>
          <w:rFonts w:eastAsia="Times New Roman"/>
          <w:color w:val="222222"/>
          <w:lang w:val="es-ES_tradnl" w:eastAsia="es-CO"/>
        </w:rPr>
        <w:t>entendido</w:t>
      </w:r>
      <w:r w:rsidRPr="00E55A11">
        <w:rPr>
          <w:rFonts w:eastAsia="Times New Roman"/>
          <w:color w:val="222222"/>
          <w:lang w:val="es-ES_tradnl" w:eastAsia="es-CO"/>
        </w:rPr>
        <w:t xml:space="preserve"> la importancia y el valor que tiene </w:t>
      </w:r>
      <w:r>
        <w:rPr>
          <w:rFonts w:eastAsia="Times New Roman"/>
          <w:color w:val="222222"/>
          <w:lang w:val="es-ES_tradnl" w:eastAsia="es-CO"/>
        </w:rPr>
        <w:t>la</w:t>
      </w:r>
      <w:r w:rsidRPr="00E55A11">
        <w:rPr>
          <w:rFonts w:eastAsia="Times New Roman"/>
          <w:color w:val="222222"/>
          <w:lang w:val="es-ES_tradnl" w:eastAsia="es-CO"/>
        </w:rPr>
        <w:t xml:space="preserve"> </w:t>
      </w:r>
      <w:r>
        <w:rPr>
          <w:rFonts w:eastAsia="Times New Roman"/>
          <w:color w:val="222222"/>
          <w:lang w:val="es-ES_tradnl" w:eastAsia="es-CO"/>
        </w:rPr>
        <w:t>r</w:t>
      </w:r>
      <w:r w:rsidRPr="00E55A11">
        <w:rPr>
          <w:rFonts w:eastAsia="Times New Roman"/>
          <w:color w:val="222222"/>
          <w:lang w:val="es-ES_tradnl" w:eastAsia="es-CO"/>
        </w:rPr>
        <w:t>ed”.</w:t>
      </w:r>
    </w:p>
    <w:p w14:paraId="384A4A58" w14:textId="77777777" w:rsidR="0066270D" w:rsidRPr="00E55A11" w:rsidRDefault="0066270D" w:rsidP="0066270D">
      <w:pPr>
        <w:shd w:val="clear" w:color="auto" w:fill="FFFFFF"/>
        <w:spacing w:after="0" w:line="235" w:lineRule="atLeast"/>
        <w:rPr>
          <w:rFonts w:eastAsia="Times New Roman"/>
          <w:color w:val="222222"/>
          <w:lang w:val="es-ES_tradnl" w:eastAsia="es-CO"/>
        </w:rPr>
      </w:pPr>
      <w:r w:rsidRPr="00E55A11">
        <w:rPr>
          <w:rFonts w:eastAsia="Times New Roman"/>
          <w:color w:val="222222"/>
          <w:lang w:val="es-ES_tradnl" w:eastAsia="es-CO"/>
        </w:rPr>
        <w:t>  </w:t>
      </w:r>
    </w:p>
    <w:p w14:paraId="1512D5EF" w14:textId="57690F0A" w:rsidR="0066270D" w:rsidRDefault="0066270D" w:rsidP="0066270D">
      <w:pPr>
        <w:shd w:val="clear" w:color="auto" w:fill="FFFFFF"/>
        <w:spacing w:after="0" w:line="235" w:lineRule="atLeast"/>
        <w:rPr>
          <w:rFonts w:ascii="Calibri" w:eastAsia="Times New Roman" w:hAnsi="Calibri"/>
          <w:color w:val="222222"/>
          <w:lang w:val="es-CO" w:eastAsia="es-CO"/>
        </w:rPr>
      </w:pPr>
      <w:r w:rsidRPr="00E55A11">
        <w:rPr>
          <w:rFonts w:eastAsia="Times New Roman"/>
          <w:color w:val="222222"/>
          <w:lang w:val="es-ES_tradnl" w:eastAsia="es-CO"/>
        </w:rPr>
        <w:t xml:space="preserve">Próximamente también </w:t>
      </w:r>
      <w:r w:rsidR="002D7694">
        <w:rPr>
          <w:rFonts w:eastAsia="Times New Roman"/>
          <w:color w:val="222222"/>
          <w:lang w:val="es-ES_tradnl" w:eastAsia="es-CO"/>
        </w:rPr>
        <w:t xml:space="preserve">se realizarán este tipo de trabajos </w:t>
      </w:r>
      <w:r>
        <w:rPr>
          <w:rFonts w:eastAsia="Times New Roman"/>
          <w:color w:val="222222"/>
          <w:lang w:val="es-ES_tradnl" w:eastAsia="es-CO"/>
        </w:rPr>
        <w:t xml:space="preserve">en </w:t>
      </w:r>
      <w:r w:rsidRPr="00E55A11">
        <w:rPr>
          <w:rFonts w:eastAsia="Times New Roman"/>
          <w:color w:val="222222"/>
          <w:lang w:val="es-ES_tradnl" w:eastAsia="es-CO"/>
        </w:rPr>
        <w:t>la IEM José Artemio Mendoza</w:t>
      </w:r>
      <w:r w:rsidR="002D7694">
        <w:rPr>
          <w:rFonts w:eastAsia="Times New Roman"/>
          <w:color w:val="222222"/>
          <w:lang w:val="es-ES_tradnl" w:eastAsia="es-CO"/>
        </w:rPr>
        <w:t>,</w:t>
      </w:r>
      <w:r w:rsidRPr="00E55A11">
        <w:rPr>
          <w:rFonts w:eastAsia="Times New Roman"/>
          <w:color w:val="222222"/>
          <w:lang w:val="es-ES_tradnl" w:eastAsia="es-CO"/>
        </w:rPr>
        <w:t xml:space="preserve"> de la comuna 10</w:t>
      </w:r>
      <w:r w:rsidR="002D7694">
        <w:rPr>
          <w:rFonts w:eastAsia="Times New Roman"/>
          <w:color w:val="222222"/>
          <w:lang w:val="es-ES_tradnl" w:eastAsia="es-CO"/>
        </w:rPr>
        <w:t>,</w:t>
      </w:r>
      <w:r w:rsidRPr="00E55A11">
        <w:rPr>
          <w:rFonts w:eastAsia="Times New Roman"/>
          <w:color w:val="222222"/>
          <w:lang w:val="es-ES_tradnl" w:eastAsia="es-CO"/>
        </w:rPr>
        <w:t xml:space="preserve"> se invertirá 22 millones de pesos, y en la sede Aurelio Arturo del sector de </w:t>
      </w:r>
      <w:proofErr w:type="spellStart"/>
      <w:r w:rsidRPr="00E55A11">
        <w:rPr>
          <w:rFonts w:eastAsia="Times New Roman"/>
          <w:color w:val="222222"/>
          <w:lang w:val="es-ES_tradnl" w:eastAsia="es-CO"/>
        </w:rPr>
        <w:t>Pandiaco</w:t>
      </w:r>
      <w:proofErr w:type="spellEnd"/>
      <w:r w:rsidRPr="00E55A11">
        <w:rPr>
          <w:rFonts w:eastAsia="Times New Roman"/>
          <w:color w:val="222222"/>
          <w:lang w:val="es-ES_tradnl" w:eastAsia="es-CO"/>
        </w:rPr>
        <w:t>, 20 millones de pesos que servirán para darle el mantenimiento, remodelación y adecuación de la planta de Infraestructura con la que cuenta la Red Escuelas de Formación Musical de Pasto.</w:t>
      </w:r>
    </w:p>
    <w:p w14:paraId="0EA5DBA3" w14:textId="77777777" w:rsidR="0066270D" w:rsidRPr="00C21A7A" w:rsidRDefault="0066270D" w:rsidP="0066270D">
      <w:pPr>
        <w:shd w:val="clear" w:color="auto" w:fill="FFFFFF"/>
        <w:spacing w:after="0" w:line="235" w:lineRule="atLeast"/>
        <w:rPr>
          <w:rFonts w:ascii="Calibri" w:eastAsia="Times New Roman" w:hAnsi="Calibri"/>
          <w:color w:val="222222"/>
          <w:lang w:val="es-CO" w:eastAsia="es-CO"/>
        </w:rPr>
      </w:pPr>
    </w:p>
    <w:p w14:paraId="0BE7BD55" w14:textId="77777777" w:rsidR="0066270D" w:rsidRPr="00C21A7A" w:rsidRDefault="0066270D" w:rsidP="0066270D">
      <w:pPr>
        <w:shd w:val="clear" w:color="auto" w:fill="FFFFFF"/>
        <w:suppressAutoHyphens w:val="0"/>
        <w:spacing w:after="0"/>
        <w:rPr>
          <w:b/>
          <w:sz w:val="18"/>
          <w:szCs w:val="18"/>
          <w:lang w:val="es-ES"/>
        </w:rPr>
      </w:pPr>
      <w:bookmarkStart w:id="6" w:name="_Hlk520738975"/>
      <w:r>
        <w:rPr>
          <w:b/>
          <w:sz w:val="18"/>
          <w:szCs w:val="18"/>
          <w:lang w:val="es-ES"/>
        </w:rPr>
        <w:t>Información: Director Musical Red de Escuelas de Formación Musical, Albeiro Ortiz. Celular: 3168282408</w:t>
      </w:r>
      <w:bookmarkEnd w:id="6"/>
    </w:p>
    <w:p w14:paraId="5457136F" w14:textId="77777777" w:rsidR="0066270D" w:rsidRDefault="0066270D" w:rsidP="0066270D">
      <w:pPr>
        <w:jc w:val="center"/>
        <w:rPr>
          <w:rFonts w:cs="Tahoma"/>
          <w:i/>
        </w:rPr>
      </w:pPr>
      <w:r>
        <w:rPr>
          <w:rFonts w:cs="Tahoma"/>
          <w:i/>
        </w:rPr>
        <w:t>Somos</w:t>
      </w:r>
      <w:r w:rsidRPr="00CF22AD">
        <w:rPr>
          <w:rFonts w:cs="Tahoma"/>
          <w:i/>
        </w:rPr>
        <w:t xml:space="preserve"> constructores de paz</w:t>
      </w:r>
    </w:p>
    <w:p w14:paraId="61503737" w14:textId="77777777" w:rsidR="00DB2661" w:rsidRDefault="00DB2661" w:rsidP="0066270D">
      <w:pPr>
        <w:jc w:val="center"/>
        <w:rPr>
          <w:rFonts w:cs="Tahoma"/>
          <w:i/>
        </w:rPr>
      </w:pPr>
    </w:p>
    <w:p w14:paraId="13A509AD" w14:textId="77777777" w:rsidR="00DB2661" w:rsidRDefault="00DB2661" w:rsidP="00DB2661">
      <w:pPr>
        <w:jc w:val="center"/>
        <w:rPr>
          <w:b/>
        </w:rPr>
      </w:pPr>
      <w:r w:rsidRPr="004A6AF0">
        <w:rPr>
          <w:b/>
        </w:rPr>
        <w:t>CUARTA JORNADA DE ORIENTACIÓN JURÍDIC</w:t>
      </w:r>
      <w:r>
        <w:rPr>
          <w:b/>
        </w:rPr>
        <w:t xml:space="preserve">A CONTÓ CON LA PARTICIPACIÓN DE </w:t>
      </w:r>
      <w:r w:rsidRPr="004A6AF0">
        <w:rPr>
          <w:b/>
        </w:rPr>
        <w:t>160 PERSONAS ENTRE ADULTOS MAYORES Y SUS FAMILIAS</w:t>
      </w:r>
    </w:p>
    <w:p w14:paraId="3D70E95F" w14:textId="77777777" w:rsidR="00DB2661" w:rsidRDefault="00DB2661" w:rsidP="00DB2661">
      <w:pPr>
        <w:jc w:val="center"/>
        <w:rPr>
          <w:b/>
        </w:rPr>
      </w:pPr>
      <w:r>
        <w:rPr>
          <w:b/>
          <w:noProof/>
          <w:lang w:val="es-CO" w:eastAsia="es-CO"/>
        </w:rPr>
        <w:drawing>
          <wp:inline distT="0" distB="0" distL="0" distR="0" wp14:anchorId="1A95B7E1" wp14:editId="3CAF672F">
            <wp:extent cx="4645152" cy="2768700"/>
            <wp:effectExtent l="0" t="0" r="317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18-10-01 at 15.20.52.jpeg"/>
                    <pic:cNvPicPr/>
                  </pic:nvPicPr>
                  <pic:blipFill rotWithShape="1">
                    <a:blip r:embed="rId15" cstate="print">
                      <a:extLst>
                        <a:ext uri="{BEBA8EAE-BF5A-486C-A8C5-ECC9F3942E4B}">
                          <a14:imgProps xmlns:a14="http://schemas.microsoft.com/office/drawing/2010/main">
                            <a14:imgLayer r:embed="rId16">
                              <a14:imgEffect>
                                <a14:brightnessContrast bright="20000"/>
                              </a14:imgEffect>
                            </a14:imgLayer>
                          </a14:imgProps>
                        </a:ext>
                        <a:ext uri="{28A0092B-C50C-407E-A947-70E740481C1C}">
                          <a14:useLocalDpi xmlns:a14="http://schemas.microsoft.com/office/drawing/2010/main" val="0"/>
                        </a:ext>
                      </a:extLst>
                    </a:blip>
                    <a:srcRect t="20576"/>
                    <a:stretch/>
                  </pic:blipFill>
                  <pic:spPr bwMode="auto">
                    <a:xfrm>
                      <a:off x="0" y="0"/>
                      <a:ext cx="4651216" cy="2772314"/>
                    </a:xfrm>
                    <a:prstGeom prst="rect">
                      <a:avLst/>
                    </a:prstGeom>
                    <a:ln>
                      <a:noFill/>
                    </a:ln>
                    <a:extLst>
                      <a:ext uri="{53640926-AAD7-44D8-BBD7-CCE9431645EC}">
                        <a14:shadowObscured xmlns:a14="http://schemas.microsoft.com/office/drawing/2010/main"/>
                      </a:ext>
                    </a:extLst>
                  </pic:spPr>
                </pic:pic>
              </a:graphicData>
            </a:graphic>
          </wp:inline>
        </w:drawing>
      </w:r>
    </w:p>
    <w:p w14:paraId="2FB5ABD8" w14:textId="77777777" w:rsidR="00DB2661" w:rsidRDefault="00DB2661" w:rsidP="00DB2661">
      <w:r>
        <w:t>Con el propósito de  orientar a la población adulta mayor y a sus familias en los derechos establecidos, en realizar un acercamiento a la igualdad y la inclusión social, creando responsabilidad del núcleo familiar hacia las personas mayores, la Alcaldía de Pasto, a través de la Secretaría de Bienestar Social y el programa Fortalecimiento al Envejecimiento Humano y con Bienestar, llevó a cabo</w:t>
      </w:r>
      <w:r w:rsidRPr="00E951A1">
        <w:t xml:space="preserve"> </w:t>
      </w:r>
      <w:r>
        <w:t>la Cuarta Jornada de Orientación Jurídica</w:t>
      </w:r>
      <w:r w:rsidRPr="00E951A1">
        <w:t xml:space="preserve"> </w:t>
      </w:r>
      <w:r>
        <w:t xml:space="preserve">en las instalaciones del Centro Vida, donde participaron 160 personas. </w:t>
      </w:r>
    </w:p>
    <w:p w14:paraId="678E3823" w14:textId="77777777" w:rsidR="00DB2661" w:rsidRDefault="00DB2661" w:rsidP="00DB2661">
      <w:r>
        <w:lastRenderedPageBreak/>
        <w:t xml:space="preserve">La jornada contó con el apoyo de estudiantes de Consultorios Jurídicos de la Universidad Mariana, quienes </w:t>
      </w:r>
      <w:proofErr w:type="spellStart"/>
      <w:r>
        <w:t>recepcionaron</w:t>
      </w:r>
      <w:proofErr w:type="spellEnd"/>
      <w:r>
        <w:t xml:space="preserve"> las consultas de los adultos mayores y sus familias. Durante el evento también se realizó la socialización de la Cartilla de Derechos y Deberes de los Adultos Mayores, una sensibilización con el grupo de teatro “Sabios de las Narices Rojas” y la presentación del grupo de danzas del Centro Vida.</w:t>
      </w:r>
    </w:p>
    <w:p w14:paraId="560C792B" w14:textId="77777777" w:rsidR="00DB2661" w:rsidRDefault="00DB2661" w:rsidP="00DB2661">
      <w:r>
        <w:t>Doña Elvia Alcaraz, adulta mayor asistente afirmó, “me parece que son muy buenas estas jornadas, porque son gratuitas y nos ayudan a despejar dudas de algunos casos jurídicos que tenemos varias personas, además es importante conocer los derechos y deberes que tenemos como personas mayores”.</w:t>
      </w:r>
    </w:p>
    <w:p w14:paraId="37915A63" w14:textId="77777777" w:rsidR="00DB2661" w:rsidRDefault="00DB2661" w:rsidP="00DB2661">
      <w:r>
        <w:t>Con esta actividad se da cumplimiento a la meta anual de jornadas jurídicas, contemplada en el Plan de Desarrollo Municipal “Pasto Educado constructor de paz 2016-2019”, cuyo objetivo es fortalecer la oferta integral de atención y promover una cultura de respeto por los derechos de los adultos mayores del municipio.</w:t>
      </w:r>
    </w:p>
    <w:p w14:paraId="5E4553CA" w14:textId="77777777" w:rsidR="00DB2661" w:rsidRDefault="00DB2661" w:rsidP="00DB2661">
      <w:pPr>
        <w:pStyle w:val="Sinespaciado"/>
        <w:rPr>
          <w:b/>
          <w:sz w:val="18"/>
          <w:szCs w:val="18"/>
        </w:rPr>
      </w:pPr>
      <w:r w:rsidRPr="003D51E2">
        <w:rPr>
          <w:rFonts w:ascii="Century Gothic" w:hAnsi="Century Gothic"/>
          <w:b/>
          <w:sz w:val="18"/>
          <w:szCs w:val="18"/>
        </w:rPr>
        <w:t>Información: Subsecretaria de Gestión y Proyectos, Magaly Arteaga Romero</w:t>
      </w:r>
      <w:r>
        <w:rPr>
          <w:rFonts w:ascii="Century Gothic" w:hAnsi="Century Gothic"/>
          <w:b/>
          <w:sz w:val="18"/>
          <w:szCs w:val="18"/>
        </w:rPr>
        <w:t>.</w:t>
      </w:r>
      <w:r w:rsidRPr="003D51E2">
        <w:rPr>
          <w:rFonts w:ascii="Century Gothic" w:hAnsi="Century Gothic"/>
          <w:b/>
          <w:sz w:val="18"/>
          <w:szCs w:val="18"/>
        </w:rPr>
        <w:t xml:space="preserve"> celular 3166291147</w:t>
      </w:r>
    </w:p>
    <w:p w14:paraId="24AC65B2" w14:textId="77777777" w:rsidR="00DB2661" w:rsidRPr="004A6AF0" w:rsidRDefault="00DB2661" w:rsidP="00DB2661">
      <w:pPr>
        <w:pStyle w:val="Sinespaciado"/>
        <w:jc w:val="both"/>
        <w:rPr>
          <w:rFonts w:ascii="Century Gothic" w:hAnsi="Century Gothic" w:cs="Arial"/>
          <w:b/>
          <w:sz w:val="18"/>
          <w:szCs w:val="18"/>
        </w:rPr>
      </w:pPr>
    </w:p>
    <w:p w14:paraId="04C61411" w14:textId="77777777" w:rsidR="00DB2661" w:rsidRDefault="00DB2661" w:rsidP="00DB2661">
      <w:pPr>
        <w:jc w:val="center"/>
        <w:rPr>
          <w:rFonts w:cs="Tahoma"/>
          <w:i/>
        </w:rPr>
      </w:pPr>
      <w:r>
        <w:rPr>
          <w:rFonts w:cs="Tahoma"/>
          <w:i/>
        </w:rPr>
        <w:t>Somos</w:t>
      </w:r>
      <w:r w:rsidRPr="00CF22AD">
        <w:rPr>
          <w:rFonts w:cs="Tahoma"/>
          <w:i/>
        </w:rPr>
        <w:t xml:space="preserve"> constructores de paz</w:t>
      </w:r>
    </w:p>
    <w:p w14:paraId="0ED01399" w14:textId="77777777" w:rsidR="0066270D" w:rsidRDefault="0066270D" w:rsidP="0066270D">
      <w:pPr>
        <w:jc w:val="center"/>
        <w:rPr>
          <w:b/>
        </w:rPr>
      </w:pPr>
    </w:p>
    <w:p w14:paraId="5F8C8CC7" w14:textId="77777777" w:rsidR="0066270D" w:rsidRDefault="0066270D" w:rsidP="0066270D">
      <w:pPr>
        <w:jc w:val="center"/>
        <w:rPr>
          <w:rFonts w:cs="Tahoma"/>
          <w:b/>
        </w:rPr>
      </w:pPr>
      <w:r w:rsidRPr="00102894">
        <w:rPr>
          <w:b/>
        </w:rPr>
        <w:t>CENTRO DE DESARROLLO INFANTIL LA PALMA REALIZÓ MINGA DEL MEDIO AMBIENTE</w:t>
      </w:r>
    </w:p>
    <w:p w14:paraId="2E0190FA" w14:textId="77777777" w:rsidR="0066270D" w:rsidRDefault="0066270D" w:rsidP="0066270D">
      <w:pPr>
        <w:jc w:val="center"/>
        <w:rPr>
          <w:rFonts w:cs="Tahoma"/>
          <w:b/>
        </w:rPr>
      </w:pPr>
      <w:r>
        <w:rPr>
          <w:rFonts w:cs="Tahoma"/>
          <w:b/>
          <w:noProof/>
          <w:lang w:val="es-CO" w:eastAsia="es-CO"/>
        </w:rPr>
        <w:drawing>
          <wp:inline distT="0" distB="0" distL="0" distR="0" wp14:anchorId="5481FE1A" wp14:editId="53C37AC9">
            <wp:extent cx="4447642" cy="3335731"/>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180927-WA0074.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54665" cy="3340998"/>
                    </a:xfrm>
                    <a:prstGeom prst="rect">
                      <a:avLst/>
                    </a:prstGeom>
                  </pic:spPr>
                </pic:pic>
              </a:graphicData>
            </a:graphic>
          </wp:inline>
        </w:drawing>
      </w:r>
    </w:p>
    <w:p w14:paraId="0D2382C4" w14:textId="0294F26D" w:rsidR="0066270D" w:rsidRPr="002F70BE" w:rsidRDefault="0066270D" w:rsidP="0066270D">
      <w:pPr>
        <w:rPr>
          <w:rFonts w:cs="Tahoma"/>
        </w:rPr>
      </w:pPr>
      <w:r w:rsidRPr="002F70BE">
        <w:rPr>
          <w:rFonts w:cs="Tahoma"/>
        </w:rPr>
        <w:lastRenderedPageBreak/>
        <w:t>Con el propósito de sensibilizar en el cuidado del medio ambiente a los niños y niñas del Centro de Desarrollo Infantil</w:t>
      </w:r>
      <w:r>
        <w:rPr>
          <w:rFonts w:cs="Tahoma"/>
        </w:rPr>
        <w:t xml:space="preserve"> -</w:t>
      </w:r>
      <w:r w:rsidRPr="002F70BE">
        <w:rPr>
          <w:rFonts w:cs="Tahoma"/>
        </w:rPr>
        <w:t xml:space="preserve"> CDI La Palma como también a sus familias, la Alcaldía de Pasto a través de la Secretaría de Bienestar Social, llevó a cabo una minga, que contó con la participación de la Fundación FUNAPROM, ICBF y EMAS.</w:t>
      </w:r>
    </w:p>
    <w:p w14:paraId="265C58AB" w14:textId="77777777" w:rsidR="0066270D" w:rsidRPr="002F70BE" w:rsidRDefault="0066270D" w:rsidP="0066270D">
      <w:pPr>
        <w:rPr>
          <w:rFonts w:cs="Tahoma"/>
        </w:rPr>
      </w:pPr>
      <w:r w:rsidRPr="002F70BE">
        <w:rPr>
          <w:rFonts w:cs="Tahoma"/>
        </w:rPr>
        <w:t>Durante la jornada los menores y sus padres realizaron limpieza alrededor del CDI, posteriormente con el apoyo de EMAS construyeron pequeños jardines para embellecer el lugar; en el proceso se explicó a los participantes la importancia del cuidado de los espacios en los que permanecen los niños y niñas, como también el manejo de los residuos, de tal manera</w:t>
      </w:r>
      <w:r>
        <w:rPr>
          <w:rFonts w:cs="Tahoma"/>
        </w:rPr>
        <w:t>,</w:t>
      </w:r>
      <w:r w:rsidRPr="002F70BE">
        <w:rPr>
          <w:rFonts w:cs="Tahoma"/>
        </w:rPr>
        <w:t xml:space="preserve"> que los niños desde temprana edad tenga</w:t>
      </w:r>
      <w:r>
        <w:rPr>
          <w:rFonts w:cs="Tahoma"/>
        </w:rPr>
        <w:t xml:space="preserve">n </w:t>
      </w:r>
      <w:r w:rsidRPr="002F70BE">
        <w:rPr>
          <w:rFonts w:cs="Tahoma"/>
        </w:rPr>
        <w:t>el hábito de cuida</w:t>
      </w:r>
      <w:r>
        <w:rPr>
          <w:rFonts w:cs="Tahoma"/>
        </w:rPr>
        <w:t>r</w:t>
      </w:r>
      <w:r w:rsidRPr="002F70BE">
        <w:rPr>
          <w:rFonts w:cs="Tahoma"/>
        </w:rPr>
        <w:t xml:space="preserve"> sus entornos. </w:t>
      </w:r>
    </w:p>
    <w:p w14:paraId="3FC26C31" w14:textId="77777777" w:rsidR="0066270D" w:rsidRPr="002F70BE" w:rsidRDefault="0066270D" w:rsidP="0066270D">
      <w:pPr>
        <w:rPr>
          <w:rFonts w:cs="Tahoma"/>
        </w:rPr>
      </w:pPr>
      <w:r>
        <w:rPr>
          <w:rFonts w:cs="Tahoma"/>
        </w:rPr>
        <w:t>L</w:t>
      </w:r>
      <w:r w:rsidRPr="002F70BE">
        <w:rPr>
          <w:rFonts w:cs="Tahoma"/>
        </w:rPr>
        <w:t xml:space="preserve">a Subsecretaria de Gestión y Proyectos de la Secretaría de Bienestar Social, </w:t>
      </w:r>
      <w:r w:rsidRPr="00D07B12">
        <w:rPr>
          <w:rFonts w:cs="Tahoma"/>
        </w:rPr>
        <w:t xml:space="preserve">Magaly Arteaga Romero </w:t>
      </w:r>
      <w:r w:rsidRPr="002F70BE">
        <w:rPr>
          <w:rFonts w:cs="Tahoma"/>
        </w:rPr>
        <w:t>afirmó</w:t>
      </w:r>
      <w:r>
        <w:rPr>
          <w:rFonts w:cs="Tahoma"/>
        </w:rPr>
        <w:t>,</w:t>
      </w:r>
      <w:r w:rsidRPr="002F70BE">
        <w:rPr>
          <w:rFonts w:cs="Tahoma"/>
        </w:rPr>
        <w:t xml:space="preserve"> “es importante enseñarles desde pequeños a nuestros niños y </w:t>
      </w:r>
      <w:r>
        <w:rPr>
          <w:rFonts w:cs="Tahoma"/>
        </w:rPr>
        <w:t xml:space="preserve">niñas, y </w:t>
      </w:r>
      <w:r w:rsidRPr="002F70BE">
        <w:rPr>
          <w:rFonts w:cs="Tahoma"/>
        </w:rPr>
        <w:t>sensibilizar a sus familias sobre el cuidado del medio ambiente, pues de esta manera podrán disfrutar de unos entornos limpios y un mejor futuro”</w:t>
      </w:r>
      <w:r>
        <w:rPr>
          <w:rFonts w:cs="Tahoma"/>
        </w:rPr>
        <w:t>.</w:t>
      </w:r>
    </w:p>
    <w:p w14:paraId="20BD6600" w14:textId="77777777" w:rsidR="0066270D" w:rsidRPr="002F70BE" w:rsidRDefault="0066270D" w:rsidP="0066270D">
      <w:pPr>
        <w:rPr>
          <w:rFonts w:cs="Tahoma"/>
        </w:rPr>
      </w:pPr>
      <w:r w:rsidRPr="002F70BE">
        <w:rPr>
          <w:rFonts w:cs="Tahoma"/>
        </w:rPr>
        <w:t>Es importante resaltar que estas jornadas se vienen adelantando en  todos los Centros de Desarrollo Infantil, y buscan además la promoción de paz, la participación de las familias, los agentes educativos y por supuesto los niños y niñas de todos los CDI,  tal como se encuentra contemplado en el Plan de Desarrollo Municipal, “Pasto Educado Constructor de Paz”, en su capítulo de Inclusión Social para Cerrar Brechas y cuyo objetivo es desarrollar procesos de protección integral de derechos de niños y niñas así como también el fortalecimiento de los lazos familiares.</w:t>
      </w:r>
    </w:p>
    <w:p w14:paraId="1CFECB72" w14:textId="77777777" w:rsidR="0066270D" w:rsidRDefault="0066270D" w:rsidP="0066270D">
      <w:pPr>
        <w:pStyle w:val="Sinespaciado"/>
        <w:rPr>
          <w:b/>
          <w:sz w:val="18"/>
          <w:szCs w:val="18"/>
        </w:rPr>
      </w:pPr>
      <w:r w:rsidRPr="003D51E2">
        <w:rPr>
          <w:rFonts w:ascii="Century Gothic" w:hAnsi="Century Gothic"/>
          <w:b/>
          <w:sz w:val="18"/>
          <w:szCs w:val="18"/>
        </w:rPr>
        <w:t xml:space="preserve">Información: Subsecretaria de Gestión y Proyectos, </w:t>
      </w:r>
      <w:bookmarkStart w:id="7" w:name="_Hlk526264973"/>
      <w:r w:rsidRPr="003D51E2">
        <w:rPr>
          <w:rFonts w:ascii="Century Gothic" w:hAnsi="Century Gothic"/>
          <w:b/>
          <w:sz w:val="18"/>
          <w:szCs w:val="18"/>
        </w:rPr>
        <w:t>Magaly Arteaga Romero</w:t>
      </w:r>
      <w:bookmarkEnd w:id="7"/>
      <w:r>
        <w:rPr>
          <w:rFonts w:ascii="Century Gothic" w:hAnsi="Century Gothic"/>
          <w:b/>
          <w:sz w:val="18"/>
          <w:szCs w:val="18"/>
        </w:rPr>
        <w:t>.</w:t>
      </w:r>
      <w:r w:rsidRPr="003D51E2">
        <w:rPr>
          <w:rFonts w:ascii="Century Gothic" w:hAnsi="Century Gothic"/>
          <w:b/>
          <w:sz w:val="18"/>
          <w:szCs w:val="18"/>
        </w:rPr>
        <w:t xml:space="preserve"> celular 3166291147</w:t>
      </w:r>
    </w:p>
    <w:p w14:paraId="75CF85CA" w14:textId="77777777" w:rsidR="0066270D" w:rsidRPr="004A6AF0" w:rsidRDefault="0066270D" w:rsidP="0066270D">
      <w:pPr>
        <w:pStyle w:val="Sinespaciado"/>
        <w:jc w:val="both"/>
        <w:rPr>
          <w:rFonts w:ascii="Century Gothic" w:hAnsi="Century Gothic" w:cs="Arial"/>
          <w:b/>
          <w:sz w:val="18"/>
          <w:szCs w:val="18"/>
        </w:rPr>
      </w:pPr>
    </w:p>
    <w:p w14:paraId="354C8B1F" w14:textId="77777777" w:rsidR="0066270D" w:rsidRPr="000E2073" w:rsidRDefault="0066270D" w:rsidP="0066270D">
      <w:pPr>
        <w:jc w:val="center"/>
      </w:pPr>
      <w:r>
        <w:rPr>
          <w:rFonts w:cs="Tahoma"/>
          <w:i/>
        </w:rPr>
        <w:t>Somos</w:t>
      </w:r>
      <w:r w:rsidRPr="00CF22AD">
        <w:rPr>
          <w:rFonts w:cs="Tahoma"/>
          <w:i/>
        </w:rPr>
        <w:t xml:space="preserve"> constructores de paz</w:t>
      </w:r>
    </w:p>
    <w:p w14:paraId="1192E75A" w14:textId="77777777" w:rsidR="004A6AF0" w:rsidRDefault="004A6AF0" w:rsidP="000902A7">
      <w:pPr>
        <w:jc w:val="center"/>
        <w:rPr>
          <w:b/>
        </w:rPr>
      </w:pPr>
    </w:p>
    <w:p w14:paraId="00167273" w14:textId="77777777" w:rsidR="00DB7208" w:rsidRDefault="00DB7208" w:rsidP="00DB7208">
      <w:pPr>
        <w:jc w:val="center"/>
        <w:rPr>
          <w:b/>
        </w:rPr>
      </w:pPr>
      <w:r w:rsidRPr="001F0BB9">
        <w:rPr>
          <w:b/>
        </w:rPr>
        <w:t>NIÑOS Y NIÑAS QUE PARTICIPA</w:t>
      </w:r>
      <w:r>
        <w:rPr>
          <w:b/>
        </w:rPr>
        <w:t>RON</w:t>
      </w:r>
      <w:r w:rsidRPr="001F0BB9">
        <w:rPr>
          <w:b/>
        </w:rPr>
        <w:t xml:space="preserve"> EN PROYECTO DE LECTURA ESCRITURA Y ORALIDAD </w:t>
      </w:r>
      <w:r>
        <w:rPr>
          <w:b/>
        </w:rPr>
        <w:t xml:space="preserve">RECIBIERON </w:t>
      </w:r>
      <w:r w:rsidRPr="001F0BB9">
        <w:rPr>
          <w:b/>
        </w:rPr>
        <w:t>RECONOCI</w:t>
      </w:r>
      <w:r>
        <w:rPr>
          <w:b/>
        </w:rPr>
        <w:t xml:space="preserve">MIENTO DE LA </w:t>
      </w:r>
      <w:r w:rsidRPr="001F0BB9">
        <w:rPr>
          <w:b/>
        </w:rPr>
        <w:t xml:space="preserve">ALCALDÍA DE PASTO </w:t>
      </w:r>
    </w:p>
    <w:p w14:paraId="7831477E" w14:textId="77777777" w:rsidR="00DB7208" w:rsidRPr="001F0BB9" w:rsidRDefault="00DB7208" w:rsidP="00DB7208">
      <w:pPr>
        <w:jc w:val="center"/>
        <w:rPr>
          <w:b/>
        </w:rPr>
      </w:pPr>
      <w:r>
        <w:rPr>
          <w:rFonts w:cs="Arial"/>
          <w:noProof/>
          <w:sz w:val="18"/>
          <w:szCs w:val="18"/>
          <w:lang w:val="es-CO" w:eastAsia="es-CO"/>
        </w:rPr>
        <w:lastRenderedPageBreak/>
        <w:drawing>
          <wp:inline distT="0" distB="0" distL="0" distR="0" wp14:anchorId="7CD05CA1" wp14:editId="64A36298">
            <wp:extent cx="4937760" cy="3300453"/>
            <wp:effectExtent l="0" t="0" r="0" b="0"/>
            <wp:docPr id="12" name="Imagen 12" descr="C:\Users\1\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52514" cy="3310315"/>
                    </a:xfrm>
                    <a:prstGeom prst="rect">
                      <a:avLst/>
                    </a:prstGeom>
                    <a:noFill/>
                    <a:ln>
                      <a:noFill/>
                    </a:ln>
                  </pic:spPr>
                </pic:pic>
              </a:graphicData>
            </a:graphic>
          </wp:inline>
        </w:drawing>
      </w:r>
    </w:p>
    <w:p w14:paraId="1590A2F1" w14:textId="4E9E2B18" w:rsidR="00DB7208" w:rsidRDefault="00DB7208" w:rsidP="00DB7208">
      <w:r>
        <w:t xml:space="preserve">En el ‘Encuentro de Experiencias en Producción Textual', la Alcaldía de Pasto a través de Secretaría de Educación, hizo un reconocimiento a estudiantes y docentes líderes de proyectos en lectoescritura, de doce distintas Instituciones Educativas </w:t>
      </w:r>
      <w:r w:rsidR="002E47A5">
        <w:t xml:space="preserve">del </w:t>
      </w:r>
      <w:r>
        <w:t>Municip</w:t>
      </w:r>
      <w:r w:rsidR="002E47A5">
        <w:t>io</w:t>
      </w:r>
      <w:r>
        <w:t xml:space="preserve"> que hacen parte del Proyecto Institucional Municipal de Lectura Escritura y Oralidad – PIMLEO, espacio donde se compartieron las experiencias en producción de textos.</w:t>
      </w:r>
    </w:p>
    <w:p w14:paraId="68C7A388" w14:textId="77777777" w:rsidR="00DB7208" w:rsidRDefault="00DB7208" w:rsidP="00DB7208">
      <w:r>
        <w:t xml:space="preserve">Las doce instituciones educativas presentaron experiencias en lectura, escritura y oralidad, Leidy Villota, estudiante del Centro Educativo Municipal Los Ángeles manifestó, “para mí es muy grato estar en el proyecto de lecto-escritura, Los Angelitos Lectores y Escritores, porque nos motiva a seguir escribiendo y a que nuestros sueños nunca se acaben”. </w:t>
      </w:r>
    </w:p>
    <w:p w14:paraId="4DD98A26" w14:textId="77777777" w:rsidR="00DB7208" w:rsidRDefault="00DB7208" w:rsidP="00DB7208">
      <w:r>
        <w:t xml:space="preserve">Mercedes </w:t>
      </w:r>
      <w:proofErr w:type="spellStart"/>
      <w:r>
        <w:t>Argoty</w:t>
      </w:r>
      <w:proofErr w:type="spellEnd"/>
      <w:r>
        <w:t xml:space="preserve">, estudiante de grado once y personera de la IEM LEMO, expresó, “cuando escribes dejas una huella imborrable y es un orgullo para mi mirar que estudiantes de grado quinto y sexto ya están dando un autógrafo en un libro que ellos mismos escribieron”. </w:t>
      </w:r>
    </w:p>
    <w:p w14:paraId="2D95A34E" w14:textId="77777777" w:rsidR="00DB7208" w:rsidRDefault="00DB7208" w:rsidP="00DB7208">
      <w:r>
        <w:t xml:space="preserve">La coordinadora del proyecto de lectoescritura y oralidad  de la IEM ´Angelitos Lectores y Angelitos Escritores’, Denis Patricia </w:t>
      </w:r>
      <w:proofErr w:type="spellStart"/>
      <w:r>
        <w:t>Manchabajo</w:t>
      </w:r>
      <w:proofErr w:type="spellEnd"/>
      <w:r>
        <w:t xml:space="preserve"> indicó que independientemente de estar en una área rural, “esto no ha sido un factor u obstáculo  para llevar de la mejor manera  a cabo este proyecto, porque hemos sido muy recursivos y la cartilla que hemos presentado hoy ha sido muy artesanal, la hemos diseñado e impreso con los recursos que tenemos allá,  y esto es muy llamativo para otras instituciones”.</w:t>
      </w:r>
    </w:p>
    <w:p w14:paraId="60A6B675" w14:textId="77777777" w:rsidR="00DB7208" w:rsidRDefault="00DB7208" w:rsidP="00DB7208">
      <w:r>
        <w:lastRenderedPageBreak/>
        <w:t>La Subsecretaria de Calidad Educativa de Pasto, Piedad Figueroa, resaltó que este es uno de los eventos más gratificantes, “hemos querido traer a este auditorio lo mejor que tenemos a disposición, para que los niños, niñas y adolescentes y jóvenes que han escrito y han dejado sus textos que se sientan realmente lo que son, unos escritores, de calidad, que empiezan a labrar su camino en el mundo de la literatura”. Agregó que con esta iniciativa se ha promovido que los proyectos de lectura, escritura y oralidad queden articulados dentro los Proyectos Educativos Institucionales - PEI, acompañado junto con el esmero de los docentes que le han puesto todo el interés a este proyecto.</w:t>
      </w:r>
    </w:p>
    <w:p w14:paraId="76B29F83" w14:textId="77777777" w:rsidR="00DB7208" w:rsidRPr="000E2073" w:rsidRDefault="00DB7208" w:rsidP="00DB7208">
      <w:r w:rsidRPr="00382142">
        <w:rPr>
          <w:rFonts w:cs="Arial"/>
          <w:b/>
          <w:sz w:val="18"/>
          <w:szCs w:val="18"/>
          <w:lang w:val="es-ES_tradnl"/>
        </w:rPr>
        <w:t>Información: Subsecretaria de Calidad de Educación de Pasto, Piedad Figueroa</w:t>
      </w:r>
      <w:r>
        <w:rPr>
          <w:rFonts w:cs="Arial"/>
          <w:b/>
          <w:sz w:val="18"/>
          <w:szCs w:val="18"/>
          <w:lang w:val="es-ES_tradnl"/>
        </w:rPr>
        <w:t>, c</w:t>
      </w:r>
      <w:r w:rsidRPr="00382142">
        <w:rPr>
          <w:rFonts w:cs="Arial"/>
          <w:b/>
          <w:sz w:val="18"/>
          <w:szCs w:val="18"/>
          <w:lang w:val="es-ES_tradnl"/>
        </w:rPr>
        <w:t>elular: 3007920284</w:t>
      </w:r>
    </w:p>
    <w:p w14:paraId="3D9E4BD7" w14:textId="77777777" w:rsidR="00DB7208" w:rsidRDefault="00DB7208" w:rsidP="00DB7208">
      <w:pPr>
        <w:jc w:val="center"/>
        <w:rPr>
          <w:rFonts w:cs="Tahoma"/>
          <w:i/>
        </w:rPr>
      </w:pPr>
      <w:r>
        <w:rPr>
          <w:rFonts w:cs="Tahoma"/>
          <w:i/>
        </w:rPr>
        <w:t>Somos</w:t>
      </w:r>
      <w:r w:rsidRPr="00CF22AD">
        <w:rPr>
          <w:rFonts w:cs="Tahoma"/>
          <w:i/>
        </w:rPr>
        <w:t xml:space="preserve"> constructores de paz</w:t>
      </w:r>
    </w:p>
    <w:p w14:paraId="472F63DA" w14:textId="77777777" w:rsidR="00DB7208" w:rsidRDefault="00DB7208" w:rsidP="00115420">
      <w:pPr>
        <w:rPr>
          <w:b/>
        </w:rPr>
      </w:pPr>
    </w:p>
    <w:p w14:paraId="7F9557E0" w14:textId="788660B2" w:rsidR="00F96553" w:rsidRPr="00F96553" w:rsidRDefault="00F96553" w:rsidP="00F96553">
      <w:pPr>
        <w:jc w:val="center"/>
        <w:rPr>
          <w:b/>
        </w:rPr>
      </w:pPr>
      <w:r w:rsidRPr="00F96553">
        <w:rPr>
          <w:b/>
        </w:rPr>
        <w:t>EXPERTOS DE LA INDUSTRIA MUSICAL COLOMBIANA DISERTARÁN EN PASTO</w:t>
      </w:r>
    </w:p>
    <w:p w14:paraId="1F592815" w14:textId="6D55F236" w:rsidR="00F96553" w:rsidRPr="00F96553" w:rsidRDefault="00F96553" w:rsidP="00F96553">
      <w:pPr>
        <w:jc w:val="center"/>
        <w:rPr>
          <w:b/>
        </w:rPr>
      </w:pPr>
      <w:r w:rsidRPr="00F96553">
        <w:rPr>
          <w:b/>
        </w:rPr>
        <w:t xml:space="preserve"> </w:t>
      </w:r>
      <w:r w:rsidRPr="002A0433">
        <w:rPr>
          <w:rFonts w:cs="Times New Roman"/>
          <w:b/>
          <w:noProof/>
          <w:lang w:val="es-CO" w:eastAsia="es-CO"/>
        </w:rPr>
        <w:drawing>
          <wp:inline distT="0" distB="0" distL="0" distR="0" wp14:anchorId="1539FFA6" wp14:editId="00122752">
            <wp:extent cx="4725619" cy="3497440"/>
            <wp:effectExtent l="0" t="0" r="0" b="8255"/>
            <wp:docPr id="6" name="Imagen 6" descr="D:\AREA ESTRATEGICA\GUIONES PRENSA\SEPTIEMBRE\Pieza Grafica 01 Musico modificad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EA ESTRATEGICA\GUIONES PRENSA\SEPTIEMBRE\Pieza Grafica 01 Musico modificado-01.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9"/>
                    <a:stretch/>
                  </pic:blipFill>
                  <pic:spPr bwMode="auto">
                    <a:xfrm>
                      <a:off x="0" y="0"/>
                      <a:ext cx="4746531" cy="3512917"/>
                    </a:xfrm>
                    <a:prstGeom prst="rect">
                      <a:avLst/>
                    </a:prstGeom>
                    <a:noFill/>
                    <a:ln>
                      <a:noFill/>
                    </a:ln>
                    <a:extLst>
                      <a:ext uri="{53640926-AAD7-44D8-BBD7-CCE9431645EC}">
                        <a14:shadowObscured xmlns:a14="http://schemas.microsoft.com/office/drawing/2010/main"/>
                      </a:ext>
                    </a:extLst>
                  </pic:spPr>
                </pic:pic>
              </a:graphicData>
            </a:graphic>
          </wp:inline>
        </w:drawing>
      </w:r>
    </w:p>
    <w:p w14:paraId="3A638346" w14:textId="77777777" w:rsidR="00F96553" w:rsidRPr="00F96553" w:rsidRDefault="00F96553" w:rsidP="00F96553">
      <w:r w:rsidRPr="00F96553">
        <w:t>El próximo martes 9 de octubre, músicos y productores residentes en la capital de Nariño, tendrán la oportunidad de conocer a través de expertos de la industria musical en Colombia, el uso adecuado de las plataformas digitales y los resultados de la monetización de los artistas registrados, cuya iniciativa es impulsada por CEO In Empresarios, en cabeza de su gestora Isabel Castro Insuasty, con el concurso de organizaciones aliadas y el apoyo de la Alcaldía de Pasto. La jornada se realizará en el Auditorio de la sede San Andrés de la Alcaldía de Pasto, de 5.00 p.m. a 9.00 p.m.</w:t>
      </w:r>
    </w:p>
    <w:p w14:paraId="16AFDF83" w14:textId="4EE81301" w:rsidR="00F96553" w:rsidRPr="00F96553" w:rsidRDefault="00F96553" w:rsidP="00F96553">
      <w:r w:rsidRPr="00F96553">
        <w:lastRenderedPageBreak/>
        <w:t xml:space="preserve">Según informó el Subsecretario de Sistemas de Información Jonathan Huertas, expertos de marcas reconocidas en la industria musical como </w:t>
      </w:r>
      <w:proofErr w:type="spellStart"/>
      <w:r w:rsidRPr="00F96553">
        <w:t>Spotify</w:t>
      </w:r>
      <w:proofErr w:type="spellEnd"/>
      <w:r w:rsidRPr="00F96553">
        <w:t xml:space="preserve">, plataforma de </w:t>
      </w:r>
      <w:proofErr w:type="spellStart"/>
      <w:r w:rsidRPr="00F96553">
        <w:t>streaming</w:t>
      </w:r>
      <w:proofErr w:type="spellEnd"/>
      <w:r w:rsidRPr="00F96553">
        <w:t xml:space="preserve"> de origen Sueco, Carlos Ardila (S&amp;E Región Andina) y Santiago Puentes (ALM Región Andina), desarrollarán el taller “</w:t>
      </w:r>
      <w:proofErr w:type="spellStart"/>
      <w:r w:rsidRPr="00F96553">
        <w:t>Spotify</w:t>
      </w:r>
      <w:proofErr w:type="spellEnd"/>
      <w:r w:rsidRPr="00F96553">
        <w:t xml:space="preserve"> </w:t>
      </w:r>
      <w:proofErr w:type="spellStart"/>
      <w:r w:rsidRPr="00F96553">
        <w:t>for</w:t>
      </w:r>
      <w:proofErr w:type="spellEnd"/>
      <w:r w:rsidRPr="00F96553">
        <w:t xml:space="preserve"> </w:t>
      </w:r>
      <w:proofErr w:type="spellStart"/>
      <w:r w:rsidRPr="00F96553">
        <w:t>Artist</w:t>
      </w:r>
      <w:proofErr w:type="spellEnd"/>
      <w:r w:rsidRPr="00F96553">
        <w:t>”. Por su parte, el gestor digital Diego Maldonado de ONE RPM, hará la presentación de esta marca fundada en Estados Unidos, y disertará sobre los objetivos y beneficios de trabajar con dicha organización.</w:t>
      </w:r>
    </w:p>
    <w:p w14:paraId="741E5836" w14:textId="77777777" w:rsidR="00F96553" w:rsidRPr="00F96553" w:rsidRDefault="00F96553" w:rsidP="00F96553">
      <w:r w:rsidRPr="00F96553">
        <w:t xml:space="preserve">En esta oportunidad, CEO IN Empresarios que presta servicios editoriales y de promoción digital, consultorías en gestión y </w:t>
      </w:r>
      <w:proofErr w:type="spellStart"/>
      <w:r w:rsidRPr="00F96553">
        <w:t>márketing</w:t>
      </w:r>
      <w:proofErr w:type="spellEnd"/>
      <w:r w:rsidRPr="00F96553">
        <w:t xml:space="preserve"> para empresas del sector musical, presentará un balance de la gestión de monetización de los contenidos musicales de Pasto en los últimos años, refiriendo como resultado de este trabajo, que el 90% de las producciones musicales de la región ya se están monetizando.</w:t>
      </w:r>
    </w:p>
    <w:p w14:paraId="6EB8986E" w14:textId="4B2B1597" w:rsidR="00F96553" w:rsidRPr="00F96553" w:rsidRDefault="00F96553" w:rsidP="00F96553">
      <w:r w:rsidRPr="00F96553">
        <w:t>Las personas interesadas en participar de este certamen pueden acceder y diligenciar el formulario de inscripción disponible a través del enlace https://goo.gl/forms/088wQW3toOu9q5ga2</w:t>
      </w:r>
    </w:p>
    <w:p w14:paraId="39DFE54F" w14:textId="7C009F40" w:rsidR="00B741F2" w:rsidRDefault="00B741F2" w:rsidP="00B741F2">
      <w:pPr>
        <w:jc w:val="center"/>
        <w:rPr>
          <w:rFonts w:cs="Tahoma"/>
          <w:i/>
        </w:rPr>
      </w:pPr>
      <w:r>
        <w:rPr>
          <w:rFonts w:cs="Tahoma"/>
          <w:i/>
        </w:rPr>
        <w:t>Somos</w:t>
      </w:r>
      <w:r w:rsidRPr="00CF22AD">
        <w:rPr>
          <w:rFonts w:cs="Tahoma"/>
          <w:i/>
        </w:rPr>
        <w:t xml:space="preserve"> constructores de paz</w:t>
      </w:r>
    </w:p>
    <w:p w14:paraId="17DF8D3D" w14:textId="77777777" w:rsidR="00694BEB" w:rsidRPr="00694BEB" w:rsidRDefault="00694BEB" w:rsidP="002E47A5">
      <w:pPr>
        <w:rPr>
          <w:rFonts w:cs="Arial"/>
          <w:b/>
          <w:bCs/>
          <w:sz w:val="24"/>
          <w:szCs w:val="24"/>
          <w:lang w:val="es-CO" w:eastAsia="es-CO"/>
        </w:rPr>
      </w:pPr>
      <w:bookmarkStart w:id="8" w:name="_GoBack"/>
      <w:bookmarkEnd w:id="8"/>
    </w:p>
    <w:p w14:paraId="1A83AFAE" w14:textId="77777777" w:rsidR="00694BEB" w:rsidRPr="006A19F1" w:rsidRDefault="00694BEB" w:rsidP="00694BEB">
      <w:pPr>
        <w:jc w:val="center"/>
      </w:pPr>
      <w:r w:rsidRPr="006A19F1">
        <w:rPr>
          <w:b/>
        </w:rPr>
        <w:t>ALCALDÍA DE PASTO Y LA UNIDAD DE ATENCIÓN A POBLACIÓN VULNERABLE – UDAPV, REALIZAN JORNADA DE IDENTIFICACIÓN EL MUNICIPIO DE PASTO</w:t>
      </w:r>
    </w:p>
    <w:p w14:paraId="56F3072F" w14:textId="77777777" w:rsidR="00694BEB" w:rsidRPr="006A19F1" w:rsidRDefault="00694BEB" w:rsidP="00694BEB">
      <w:r w:rsidRPr="006A19F1">
        <w:t>La Alcaldía de Pasto junto a la R</w:t>
      </w:r>
      <w:r>
        <w:t>egistraduría Nacional del Estado Civil</w:t>
      </w:r>
      <w:r w:rsidRPr="006A19F1">
        <w:t xml:space="preserve"> y La Unidad de Atención a Población Vulnerable - UDAPV, ha organizado una Jornada de r</w:t>
      </w:r>
      <w:r>
        <w:t>egistro civil e identificación,</w:t>
      </w:r>
      <w:r w:rsidRPr="006A19F1">
        <w:t xml:space="preserve"> con el objetivo de reducir el número de personas vulnerables sin documentos de identidad y con ello, garantizar el acceso, el reconocimiento y el goce de sus derechos, al realizar el proceso de identificación.</w:t>
      </w:r>
    </w:p>
    <w:p w14:paraId="44676B7E" w14:textId="77777777" w:rsidR="00694BEB" w:rsidRPr="006A19F1" w:rsidRDefault="00694BEB" w:rsidP="00694BEB">
      <w:r w:rsidRPr="006A19F1">
        <w:t>Esta jornada permitirá:</w:t>
      </w:r>
    </w:p>
    <w:p w14:paraId="4E939D4F" w14:textId="77777777" w:rsidR="00694BEB" w:rsidRDefault="00694BEB" w:rsidP="00694BEB">
      <w:pPr>
        <w:pStyle w:val="Prrafodelista"/>
        <w:numPr>
          <w:ilvl w:val="0"/>
          <w:numId w:val="5"/>
        </w:numPr>
      </w:pPr>
      <w:r w:rsidRPr="006A19F1">
        <w:t>Registrar a niños y niñas de 0 a 7 años, quienes deben presentar registro civil de nacimiento; en caso de comunidades indígenas, deben presentar el certificado de nacido de comunidades indígenas.</w:t>
      </w:r>
    </w:p>
    <w:p w14:paraId="1006C60E" w14:textId="77777777" w:rsidR="00694BEB" w:rsidRPr="006A19F1" w:rsidRDefault="00694BEB" w:rsidP="00694BEB">
      <w:pPr>
        <w:pStyle w:val="Prrafodelista"/>
      </w:pPr>
    </w:p>
    <w:p w14:paraId="6EE8BF34" w14:textId="77777777" w:rsidR="00694BEB" w:rsidRDefault="00694BEB" w:rsidP="00694BEB">
      <w:pPr>
        <w:pStyle w:val="Prrafodelista"/>
        <w:numPr>
          <w:ilvl w:val="0"/>
          <w:numId w:val="5"/>
        </w:numPr>
      </w:pPr>
      <w:r w:rsidRPr="006A19F1">
        <w:t xml:space="preserve">Registrar niños y niñas de </w:t>
      </w:r>
      <w:r>
        <w:t>7 años cumplidos, quienes deben</w:t>
      </w:r>
      <w:r w:rsidRPr="006A19F1">
        <w:t xml:space="preserve"> presentar registro civil de nacimiento.</w:t>
      </w:r>
    </w:p>
    <w:p w14:paraId="72C8FD28" w14:textId="77777777" w:rsidR="00694BEB" w:rsidRPr="006A19F1" w:rsidRDefault="00694BEB" w:rsidP="00694BEB">
      <w:pPr>
        <w:pStyle w:val="Prrafodelista"/>
      </w:pPr>
    </w:p>
    <w:p w14:paraId="23A4CD10" w14:textId="77777777" w:rsidR="00694BEB" w:rsidRDefault="00694BEB" w:rsidP="00694BEB">
      <w:pPr>
        <w:pStyle w:val="Prrafodelista"/>
        <w:numPr>
          <w:ilvl w:val="0"/>
          <w:numId w:val="5"/>
        </w:numPr>
      </w:pPr>
      <w:r w:rsidRPr="006A19F1">
        <w:t>Renovar la tarjeta a los jóvenes de 14 años cumplidos, quienes deben presentar su registro civil de nacimiento o su tarjeta de identidad.</w:t>
      </w:r>
    </w:p>
    <w:p w14:paraId="045B9716" w14:textId="77777777" w:rsidR="00694BEB" w:rsidRPr="006A19F1" w:rsidRDefault="00694BEB" w:rsidP="00694BEB">
      <w:pPr>
        <w:pStyle w:val="Prrafodelista"/>
      </w:pPr>
    </w:p>
    <w:p w14:paraId="48BFEA47" w14:textId="77777777" w:rsidR="00694BEB" w:rsidRDefault="00694BEB" w:rsidP="00694BEB">
      <w:pPr>
        <w:pStyle w:val="Prrafodelista"/>
        <w:numPr>
          <w:ilvl w:val="0"/>
          <w:numId w:val="5"/>
        </w:numPr>
      </w:pPr>
      <w:r>
        <w:t>Obtener</w:t>
      </w:r>
      <w:r w:rsidRPr="006A19F1">
        <w:t xml:space="preserve"> por primera la cédula de ciudadanía a personas que tengan 18 años cumplidos, quienes deben presentar, su registro civil de nacimi</w:t>
      </w:r>
      <w:r>
        <w:t>ento o su tarjeta de identidad.</w:t>
      </w:r>
    </w:p>
    <w:p w14:paraId="5452F406" w14:textId="77777777" w:rsidR="00694BEB" w:rsidRPr="006A19F1" w:rsidRDefault="00694BEB" w:rsidP="00694BEB">
      <w:pPr>
        <w:pStyle w:val="Prrafodelista"/>
      </w:pPr>
    </w:p>
    <w:p w14:paraId="0D685ABB" w14:textId="77777777" w:rsidR="00694BEB" w:rsidRDefault="00694BEB" w:rsidP="00694BEB">
      <w:pPr>
        <w:pStyle w:val="Prrafodelista"/>
        <w:numPr>
          <w:ilvl w:val="0"/>
          <w:numId w:val="5"/>
        </w:numPr>
      </w:pPr>
      <w:r w:rsidRPr="006A19F1">
        <w:lastRenderedPageBreak/>
        <w:t>Obtener el duplicado de la cédula, en caso de pérdida del mismo, o en caso de deterioro.</w:t>
      </w:r>
    </w:p>
    <w:p w14:paraId="776D7586" w14:textId="77777777" w:rsidR="00694BEB" w:rsidRPr="006A19F1" w:rsidRDefault="00694BEB" w:rsidP="00694BEB">
      <w:pPr>
        <w:pStyle w:val="Prrafodelista"/>
      </w:pPr>
    </w:p>
    <w:p w14:paraId="3D427B5C" w14:textId="77777777" w:rsidR="00694BEB" w:rsidRDefault="00694BEB" w:rsidP="00694BEB">
      <w:pPr>
        <w:pStyle w:val="Prrafodelista"/>
        <w:numPr>
          <w:ilvl w:val="0"/>
          <w:numId w:val="5"/>
        </w:numPr>
      </w:pPr>
      <w:r w:rsidRPr="006A19F1">
        <w:t>Renovar la cédula para las persona</w:t>
      </w:r>
      <w:r>
        <w:t>s que aún tienen la cédula café</w:t>
      </w:r>
      <w:r w:rsidRPr="006A19F1">
        <w:t xml:space="preserve"> o la blanca plastificada. Estas personas deben llevar una fotocopia del documento o simplemente saber el número.</w:t>
      </w:r>
    </w:p>
    <w:p w14:paraId="3A833EA1" w14:textId="77777777" w:rsidR="00694BEB" w:rsidRDefault="00694BEB" w:rsidP="00694BEB">
      <w:pPr>
        <w:pStyle w:val="Prrafodelista"/>
      </w:pPr>
    </w:p>
    <w:p w14:paraId="0D983B21" w14:textId="77777777" w:rsidR="00694BEB" w:rsidRPr="006A19F1" w:rsidRDefault="00694BEB" w:rsidP="00694BEB">
      <w:pPr>
        <w:pStyle w:val="Prrafodelista"/>
        <w:numPr>
          <w:ilvl w:val="0"/>
          <w:numId w:val="5"/>
        </w:numPr>
      </w:pPr>
      <w:r w:rsidRPr="006A19F1">
        <w:t>Registrar a las personas mayores de edad que no tienen ningún documento, o que no hayan sido registrados. A este grupo, se les realizará una “plena identidad”, para investigar si están o no registrados. Este trámite se hace en Bogotá; una vez identificado, se enviará la respuesta a la Registraduría Especial, quien se encargará de ubicar a la persona y hacer el trámite correspondiente.</w:t>
      </w:r>
    </w:p>
    <w:p w14:paraId="242119C9" w14:textId="77777777" w:rsidR="00694BEB" w:rsidRPr="006A19F1" w:rsidRDefault="00694BEB" w:rsidP="00694BEB">
      <w:r>
        <w:t>Las c</w:t>
      </w:r>
      <w:r w:rsidRPr="006A19F1">
        <w:t>omunidades Indígenas deben presentar documento con firma y huella del Gobernador</w:t>
      </w:r>
      <w:r>
        <w:t xml:space="preserve"> de su cabildo</w:t>
      </w:r>
      <w:r w:rsidRPr="006A19F1">
        <w:t>, para los trámites correspondientes.</w:t>
      </w:r>
    </w:p>
    <w:p w14:paraId="24E701B9" w14:textId="77777777" w:rsidR="00694BEB" w:rsidRPr="006A19F1" w:rsidRDefault="00694BEB" w:rsidP="00694BEB">
      <w:r w:rsidRPr="006A19F1">
        <w:t xml:space="preserve">Todas las personas que vayan a registrarse por primera vez, deben llevar su HEMOCLASIFICACIÓN, es decir, deben conocer el RH que identifica su tipo de sangre. </w:t>
      </w:r>
    </w:p>
    <w:p w14:paraId="4D39D78B" w14:textId="77777777" w:rsidR="00694BEB" w:rsidRPr="006A19F1" w:rsidRDefault="00694BEB" w:rsidP="00694BEB">
      <w:r w:rsidRPr="006A19F1">
        <w:t>Este es el cronograma de los lugares y fechas que se han destinado para tal fin:</w:t>
      </w:r>
    </w:p>
    <w:p w14:paraId="583FC6E9" w14:textId="77777777" w:rsidR="00694BEB" w:rsidRPr="006A19F1" w:rsidRDefault="00694BEB" w:rsidP="00694BEB">
      <w:r w:rsidRPr="00EA02FC">
        <w:rPr>
          <w:b/>
          <w:i/>
        </w:rPr>
        <w:t>Octubre 3</w:t>
      </w:r>
      <w:r w:rsidRPr="006A19F1">
        <w:t>: Barrio Corazón de Jesús, desde las 8:00 am, hasta las 12 M y desde las 2:00 hasta las 4:30 pm.</w:t>
      </w:r>
    </w:p>
    <w:p w14:paraId="21BEB08A" w14:textId="77777777" w:rsidR="00694BEB" w:rsidRPr="006A19F1" w:rsidRDefault="00694BEB" w:rsidP="00694BEB">
      <w:r w:rsidRPr="00EA02FC">
        <w:rPr>
          <w:b/>
          <w:i/>
        </w:rPr>
        <w:t>Octubre 4</w:t>
      </w:r>
      <w:r w:rsidRPr="006A19F1">
        <w:t>: Centro de la Ciudad, está pendiente confirmar el sitio de encuentro, desde las 8:00 am, hasta las 12 M y desde las 2:00 hasta las 4:30 pm.</w:t>
      </w:r>
    </w:p>
    <w:p w14:paraId="2B875415" w14:textId="77777777" w:rsidR="00694BEB" w:rsidRDefault="00694BEB" w:rsidP="00694BEB">
      <w:r w:rsidRPr="006A19F1">
        <w:t>Es importante el aprovechamiento de esta jornada, para que los niños, niñas y adolescentes y sus familias, cuenten con sus documentos de identidad pertinentes y así poder acceder a los beneficios del Estado.</w:t>
      </w:r>
    </w:p>
    <w:p w14:paraId="01B17B15" w14:textId="77777777" w:rsidR="00694BEB" w:rsidRDefault="00694BEB" w:rsidP="00694BEB">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0" w:history="1">
        <w:r w:rsidRPr="00D66C68">
          <w:rPr>
            <w:rStyle w:val="Hipervnculo"/>
            <w:rFonts w:cs="Tahoma"/>
            <w:b/>
            <w:sz w:val="18"/>
            <w:szCs w:val="18"/>
          </w:rPr>
          <w:t>dianispao2@msn.com</w:t>
        </w:r>
      </w:hyperlink>
    </w:p>
    <w:p w14:paraId="1BB6777F" w14:textId="357E00FA" w:rsidR="00DB6D72" w:rsidRDefault="00DB6D72" w:rsidP="00DB6D72">
      <w:pPr>
        <w:jc w:val="center"/>
        <w:rPr>
          <w:rFonts w:cs="Tahoma"/>
          <w:i/>
        </w:rPr>
      </w:pPr>
      <w:r w:rsidRPr="00A154C4">
        <w:rPr>
          <w:i/>
        </w:rPr>
        <w:t>Somos constructores de paz</w:t>
      </w:r>
    </w:p>
    <w:p w14:paraId="0B6F6037" w14:textId="77777777" w:rsidR="00FA14B7" w:rsidRDefault="00FA14B7" w:rsidP="00FA14B7"/>
    <w:p w14:paraId="4FB36AAC" w14:textId="399437B1" w:rsidR="00FA14B7" w:rsidRPr="00FA14B7" w:rsidRDefault="00FA14B7" w:rsidP="00FA14B7">
      <w:pPr>
        <w:jc w:val="center"/>
        <w:rPr>
          <w:b/>
        </w:rPr>
      </w:pPr>
      <w:r w:rsidRPr="00FA14B7">
        <w:rPr>
          <w:b/>
        </w:rPr>
        <w:t>SE REALIZAN LAS FIESTAS PATRONALES DEL CORREGIMIENTO DE CABRERA EN HONOR AL SEÑOR DE LA BUENA ESPERANZA</w:t>
      </w:r>
    </w:p>
    <w:p w14:paraId="31101D87" w14:textId="50C8FD1D" w:rsidR="00FA14B7" w:rsidRPr="00FA14B7" w:rsidRDefault="00B76213" w:rsidP="00B76213">
      <w:pPr>
        <w:jc w:val="center"/>
      </w:pPr>
      <w:r>
        <w:rPr>
          <w:noProof/>
          <w:lang w:val="es-CO" w:eastAsia="es-CO"/>
        </w:rPr>
        <w:lastRenderedPageBreak/>
        <w:drawing>
          <wp:inline distT="0" distB="0" distL="0" distR="0" wp14:anchorId="49A311B5" wp14:editId="090C5558">
            <wp:extent cx="4297449" cy="4301338"/>
            <wp:effectExtent l="0" t="0" r="8255" b="444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uena esperanza.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30063" cy="4333982"/>
                    </a:xfrm>
                    <a:prstGeom prst="rect">
                      <a:avLst/>
                    </a:prstGeom>
                  </pic:spPr>
                </pic:pic>
              </a:graphicData>
            </a:graphic>
          </wp:inline>
        </w:drawing>
      </w:r>
    </w:p>
    <w:p w14:paraId="6E294E09" w14:textId="0216965F" w:rsidR="00FA14B7" w:rsidRPr="00FA14B7" w:rsidRDefault="00FA14B7" w:rsidP="00FA14B7">
      <w:r w:rsidRPr="00FA14B7">
        <w:t>Hasta el domingo 7 de octubre en el corregimiento de Cabrera se realizarán las fiestas patronales d</w:t>
      </w:r>
      <w:r w:rsidR="00B76213">
        <w:t xml:space="preserve">el Señor de la Buena Esperanza. </w:t>
      </w:r>
      <w:r w:rsidRPr="00FA14B7">
        <w:t>Las actividades centrales se desarrollaran en el parque del sector.</w:t>
      </w:r>
    </w:p>
    <w:p w14:paraId="4F74A377" w14:textId="541AF70A" w:rsidR="00E51CEC" w:rsidRDefault="001A1672" w:rsidP="00FA14B7">
      <w:r>
        <w:t>El pasado</w:t>
      </w:r>
      <w:r w:rsidR="00FA14B7" w:rsidRPr="00FA14B7">
        <w:t xml:space="preserve"> sábado 29 y domingo 30 de septiembre, se adelantar</w:t>
      </w:r>
      <w:r>
        <w:t>o</w:t>
      </w:r>
      <w:r w:rsidR="00FA14B7" w:rsidRPr="00FA14B7">
        <w:t xml:space="preserve">n las actividades religiosas y culturales </w:t>
      </w:r>
      <w:r w:rsidR="00B76213">
        <w:t>y</w:t>
      </w:r>
      <w:r>
        <w:t xml:space="preserve"> para el</w:t>
      </w:r>
      <w:r w:rsidR="00B76213">
        <w:t xml:space="preserve"> sábado 6 y domingo 7 </w:t>
      </w:r>
      <w:r w:rsidR="00FA14B7" w:rsidRPr="00FA14B7">
        <w:t>de octubre</w:t>
      </w:r>
      <w:r>
        <w:t xml:space="preserve"> se realizarán</w:t>
      </w:r>
      <w:r w:rsidR="00FA14B7" w:rsidRPr="00FA14B7">
        <w:t xml:space="preserve"> las actividades de verbena popular con agrupaciones musicales de la región.</w:t>
      </w:r>
    </w:p>
    <w:p w14:paraId="1B29A420" w14:textId="278A19B2" w:rsidR="00411A80" w:rsidRDefault="00411A80" w:rsidP="00FA14B7">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4951CE38" w14:textId="30828203" w:rsidR="004829C5" w:rsidRDefault="00411A80" w:rsidP="00694BEB">
      <w:pPr>
        <w:jc w:val="center"/>
        <w:rPr>
          <w:rFonts w:cs="Tahoma"/>
          <w:i/>
        </w:rPr>
      </w:pPr>
      <w:r>
        <w:rPr>
          <w:rFonts w:cs="Tahoma"/>
          <w:i/>
        </w:rPr>
        <w:t>Somos</w:t>
      </w:r>
      <w:r w:rsidRPr="00CF22AD">
        <w:rPr>
          <w:rFonts w:cs="Tahoma"/>
          <w:i/>
        </w:rPr>
        <w:t xml:space="preserve"> constructores de paz</w:t>
      </w:r>
    </w:p>
    <w:p w14:paraId="4C7314EB" w14:textId="77777777" w:rsidR="00694BEB" w:rsidRPr="00694BEB" w:rsidRDefault="00694BEB" w:rsidP="00694BEB">
      <w:pPr>
        <w:jc w:val="center"/>
      </w:pPr>
    </w:p>
    <w:bookmarkEnd w:id="0"/>
    <w:bookmarkEnd w:id="1"/>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BA71CD"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D29DA2" w14:textId="77777777" w:rsidR="00411887" w:rsidRDefault="00411887" w:rsidP="00505F60">
      <w:pPr>
        <w:spacing w:after="0"/>
      </w:pPr>
      <w:r>
        <w:separator/>
      </w:r>
    </w:p>
  </w:endnote>
  <w:endnote w:type="continuationSeparator" w:id="0">
    <w:p w14:paraId="7EC036F3" w14:textId="77777777" w:rsidR="00411887" w:rsidRDefault="00411887"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Segoe U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1CD59C" w14:textId="77777777" w:rsidR="00411887" w:rsidRDefault="00411887" w:rsidP="00505F60">
      <w:pPr>
        <w:spacing w:after="0"/>
      </w:pPr>
      <w:r>
        <w:separator/>
      </w:r>
    </w:p>
  </w:footnote>
  <w:footnote w:type="continuationSeparator" w:id="0">
    <w:p w14:paraId="2A48EA9D" w14:textId="77777777" w:rsidR="00411887" w:rsidRDefault="00411887"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2C8E6068" w:rsidR="00F448F1" w:rsidRDefault="00D7757C" w:rsidP="006A7E77">
                          <w:pPr>
                            <w:spacing w:after="0"/>
                            <w:jc w:val="left"/>
                            <w:rPr>
                              <w:rFonts w:cs="Tahoma"/>
                              <w:b/>
                              <w:sz w:val="16"/>
                              <w:szCs w:val="20"/>
                            </w:rPr>
                          </w:pPr>
                          <w:r>
                            <w:rPr>
                              <w:rFonts w:cs="Tahoma"/>
                              <w:b/>
                              <w:sz w:val="16"/>
                              <w:szCs w:val="20"/>
                            </w:rPr>
                            <w:t>Nº 22</w:t>
                          </w:r>
                          <w:r w:rsidR="00454664">
                            <w:rPr>
                              <w:rFonts w:cs="Tahoma"/>
                              <w:b/>
                              <w:sz w:val="16"/>
                              <w:szCs w:val="20"/>
                            </w:rPr>
                            <w:t>4</w:t>
                          </w:r>
                        </w:p>
                        <w:p w14:paraId="10421067" w14:textId="6312B5A9" w:rsidR="00F448F1" w:rsidRPr="00505F60" w:rsidRDefault="00D7757C" w:rsidP="006A7E77">
                          <w:pPr>
                            <w:spacing w:after="0"/>
                            <w:jc w:val="left"/>
                            <w:rPr>
                              <w:b/>
                              <w:sz w:val="16"/>
                              <w:szCs w:val="20"/>
                            </w:rPr>
                          </w:pPr>
                          <w:r>
                            <w:rPr>
                              <w:b/>
                              <w:sz w:val="16"/>
                              <w:szCs w:val="20"/>
                            </w:rPr>
                            <w:t>O</w:t>
                          </w:r>
                          <w:r w:rsidR="00454664">
                            <w:rPr>
                              <w:b/>
                              <w:sz w:val="16"/>
                              <w:szCs w:val="20"/>
                            </w:rPr>
                            <w:t>3</w:t>
                          </w:r>
                          <w:r>
                            <w:rPr>
                              <w:b/>
                              <w:sz w:val="16"/>
                              <w:szCs w:val="20"/>
                            </w:rPr>
                            <w:t>/octu</w:t>
                          </w:r>
                          <w:r w:rsidR="00F448F1">
                            <w:rPr>
                              <w:b/>
                              <w:sz w:val="16"/>
                              <w:szCs w:val="20"/>
                            </w:rPr>
                            <w:t>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2C8E6068"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22</w:t>
                    </w:r>
                    <w:r w:rsidR="00454664">
                      <w:rPr>
                        <w:rFonts w:cs="Tahoma"/>
                        <w:b/>
                        <w:sz w:val="16"/>
                        <w:szCs w:val="20"/>
                      </w:rPr>
                      <w:t>4</w:t>
                    </w:r>
                  </w:p>
                  <w:p w14:paraId="10421067" w14:textId="6312B5A9" w:rsidR="00F448F1" w:rsidRPr="00505F60" w:rsidRDefault="00D7757C" w:rsidP="006A7E77">
                    <w:pPr>
                      <w:spacing w:after="0"/>
                      <w:jc w:val="left"/>
                      <w:rPr>
                        <w:b/>
                        <w:sz w:val="16"/>
                        <w:szCs w:val="20"/>
                      </w:rPr>
                    </w:pPr>
                    <w:r>
                      <w:rPr>
                        <w:b/>
                        <w:sz w:val="16"/>
                        <w:szCs w:val="20"/>
                      </w:rPr>
                      <w:t>O</w:t>
                    </w:r>
                    <w:r w:rsidR="00454664">
                      <w:rPr>
                        <w:b/>
                        <w:sz w:val="16"/>
                        <w:szCs w:val="20"/>
                      </w:rPr>
                      <w:t>3</w:t>
                    </w:r>
                    <w:r>
                      <w:rPr>
                        <w:b/>
                        <w:sz w:val="16"/>
                        <w:szCs w:val="20"/>
                      </w:rPr>
                      <w:t>/octu</w:t>
                    </w:r>
                    <w:r w:rsidR="00F448F1">
                      <w:rPr>
                        <w:b/>
                        <w:sz w:val="16"/>
                        <w:szCs w:val="20"/>
                      </w:rPr>
                      <w:t>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813"/>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37"/>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810"/>
    <w:rsid w:val="0004788A"/>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8BF"/>
    <w:rsid w:val="00052ED7"/>
    <w:rsid w:val="00052EF9"/>
    <w:rsid w:val="00053044"/>
    <w:rsid w:val="0005391E"/>
    <w:rsid w:val="0005430A"/>
    <w:rsid w:val="0005452A"/>
    <w:rsid w:val="00054616"/>
    <w:rsid w:val="00054C7E"/>
    <w:rsid w:val="00055299"/>
    <w:rsid w:val="00055809"/>
    <w:rsid w:val="0005602B"/>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2A7"/>
    <w:rsid w:val="0009035A"/>
    <w:rsid w:val="000907F7"/>
    <w:rsid w:val="00090E54"/>
    <w:rsid w:val="00090F8A"/>
    <w:rsid w:val="00091206"/>
    <w:rsid w:val="00091471"/>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BE6"/>
    <w:rsid w:val="000D7EAE"/>
    <w:rsid w:val="000E0051"/>
    <w:rsid w:val="000E037D"/>
    <w:rsid w:val="000E06A2"/>
    <w:rsid w:val="000E0EAB"/>
    <w:rsid w:val="000E109C"/>
    <w:rsid w:val="000E1420"/>
    <w:rsid w:val="000E153E"/>
    <w:rsid w:val="000E1A25"/>
    <w:rsid w:val="000E1F73"/>
    <w:rsid w:val="000E20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BDC"/>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302DE"/>
    <w:rsid w:val="0013070D"/>
    <w:rsid w:val="00130EAE"/>
    <w:rsid w:val="0013116C"/>
    <w:rsid w:val="00131B73"/>
    <w:rsid w:val="00131F37"/>
    <w:rsid w:val="00131FEC"/>
    <w:rsid w:val="0013287D"/>
    <w:rsid w:val="0013290D"/>
    <w:rsid w:val="00132B4C"/>
    <w:rsid w:val="00132D94"/>
    <w:rsid w:val="0013327E"/>
    <w:rsid w:val="0013348E"/>
    <w:rsid w:val="001334BD"/>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545"/>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3BA5"/>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AD"/>
    <w:rsid w:val="00225238"/>
    <w:rsid w:val="00225575"/>
    <w:rsid w:val="00226215"/>
    <w:rsid w:val="002266BC"/>
    <w:rsid w:val="00226C25"/>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0E28"/>
    <w:rsid w:val="002510EF"/>
    <w:rsid w:val="002512B8"/>
    <w:rsid w:val="00251516"/>
    <w:rsid w:val="002520E7"/>
    <w:rsid w:val="0025215B"/>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76A"/>
    <w:rsid w:val="00296A3A"/>
    <w:rsid w:val="002971E3"/>
    <w:rsid w:val="00297342"/>
    <w:rsid w:val="002973E1"/>
    <w:rsid w:val="0029768D"/>
    <w:rsid w:val="00297771"/>
    <w:rsid w:val="002978CA"/>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1BF"/>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6143"/>
    <w:rsid w:val="002F67FF"/>
    <w:rsid w:val="002F6D91"/>
    <w:rsid w:val="002F70BE"/>
    <w:rsid w:val="002F727C"/>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B25"/>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87"/>
    <w:rsid w:val="004118D2"/>
    <w:rsid w:val="00411A80"/>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175E5"/>
    <w:rsid w:val="004201BA"/>
    <w:rsid w:val="0042028C"/>
    <w:rsid w:val="0042064F"/>
    <w:rsid w:val="00420948"/>
    <w:rsid w:val="00420D69"/>
    <w:rsid w:val="00420D7A"/>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2F9"/>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36B3"/>
    <w:rsid w:val="00543EF0"/>
    <w:rsid w:val="0054433A"/>
    <w:rsid w:val="005443F6"/>
    <w:rsid w:val="005446BD"/>
    <w:rsid w:val="005450A9"/>
    <w:rsid w:val="00545101"/>
    <w:rsid w:val="00545395"/>
    <w:rsid w:val="0054581D"/>
    <w:rsid w:val="00545B2E"/>
    <w:rsid w:val="00545D78"/>
    <w:rsid w:val="0054607B"/>
    <w:rsid w:val="005461BB"/>
    <w:rsid w:val="00546210"/>
    <w:rsid w:val="00546A67"/>
    <w:rsid w:val="00546CB2"/>
    <w:rsid w:val="005474D1"/>
    <w:rsid w:val="0054783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B5"/>
    <w:rsid w:val="00553AFC"/>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B95"/>
    <w:rsid w:val="005D3BDB"/>
    <w:rsid w:val="005D3E64"/>
    <w:rsid w:val="005D3EF5"/>
    <w:rsid w:val="005D40D2"/>
    <w:rsid w:val="005D420D"/>
    <w:rsid w:val="005D4383"/>
    <w:rsid w:val="005D48AB"/>
    <w:rsid w:val="005D5180"/>
    <w:rsid w:val="005D528C"/>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34C"/>
    <w:rsid w:val="00626CB3"/>
    <w:rsid w:val="00626CCF"/>
    <w:rsid w:val="00626DCC"/>
    <w:rsid w:val="00627107"/>
    <w:rsid w:val="006275D7"/>
    <w:rsid w:val="00627757"/>
    <w:rsid w:val="00627CEA"/>
    <w:rsid w:val="00627FCE"/>
    <w:rsid w:val="00630098"/>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271B"/>
    <w:rsid w:val="006A2C11"/>
    <w:rsid w:val="006A2CB8"/>
    <w:rsid w:val="006A2D38"/>
    <w:rsid w:val="006A3043"/>
    <w:rsid w:val="006A30B3"/>
    <w:rsid w:val="006A34CB"/>
    <w:rsid w:val="006A3645"/>
    <w:rsid w:val="006A3880"/>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9FB"/>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8"/>
    <w:rsid w:val="008B01FF"/>
    <w:rsid w:val="008B0389"/>
    <w:rsid w:val="008B0772"/>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5E6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6374"/>
    <w:rsid w:val="0090645A"/>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28C"/>
    <w:rsid w:val="009B33B1"/>
    <w:rsid w:val="009B3412"/>
    <w:rsid w:val="009B34C7"/>
    <w:rsid w:val="009B36D3"/>
    <w:rsid w:val="009B383E"/>
    <w:rsid w:val="009B3EA6"/>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0E9E"/>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3469"/>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363"/>
    <w:rsid w:val="00B706A4"/>
    <w:rsid w:val="00B70AF0"/>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1F2"/>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11D2"/>
    <w:rsid w:val="00B81235"/>
    <w:rsid w:val="00B822E0"/>
    <w:rsid w:val="00B824EC"/>
    <w:rsid w:val="00B82768"/>
    <w:rsid w:val="00B827A8"/>
    <w:rsid w:val="00B83FFC"/>
    <w:rsid w:val="00B84334"/>
    <w:rsid w:val="00B845F7"/>
    <w:rsid w:val="00B8477D"/>
    <w:rsid w:val="00B847BF"/>
    <w:rsid w:val="00B84936"/>
    <w:rsid w:val="00B849EA"/>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1CD"/>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BDD"/>
    <w:rsid w:val="00C022E3"/>
    <w:rsid w:val="00C02A29"/>
    <w:rsid w:val="00C0327B"/>
    <w:rsid w:val="00C03572"/>
    <w:rsid w:val="00C03592"/>
    <w:rsid w:val="00C03875"/>
    <w:rsid w:val="00C03D79"/>
    <w:rsid w:val="00C04046"/>
    <w:rsid w:val="00C040B0"/>
    <w:rsid w:val="00C041D9"/>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73E8"/>
    <w:rsid w:val="00C4786B"/>
    <w:rsid w:val="00C47A1A"/>
    <w:rsid w:val="00C47BA2"/>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21A2"/>
    <w:rsid w:val="00C62220"/>
    <w:rsid w:val="00C62774"/>
    <w:rsid w:val="00C62E99"/>
    <w:rsid w:val="00C62EB0"/>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A1C"/>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5F4"/>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57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0BF"/>
    <w:rsid w:val="00DF43F6"/>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769"/>
    <w:rsid w:val="00E15FE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E0"/>
    <w:rsid w:val="00E85C2A"/>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61A5"/>
    <w:rsid w:val="00EC624A"/>
    <w:rsid w:val="00EC655D"/>
    <w:rsid w:val="00EC6564"/>
    <w:rsid w:val="00EC675C"/>
    <w:rsid w:val="00EC6B7C"/>
    <w:rsid w:val="00EC70B7"/>
    <w:rsid w:val="00EC70C2"/>
    <w:rsid w:val="00EC70E4"/>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4A9"/>
    <w:rsid w:val="00F855B4"/>
    <w:rsid w:val="00F85B64"/>
    <w:rsid w:val="00F85E3E"/>
    <w:rsid w:val="00F8603A"/>
    <w:rsid w:val="00F86419"/>
    <w:rsid w:val="00F867C5"/>
    <w:rsid w:val="00F867F5"/>
    <w:rsid w:val="00F86C14"/>
    <w:rsid w:val="00F86FF7"/>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9A6"/>
    <w:rsid w:val="00FA0F23"/>
    <w:rsid w:val="00FA129D"/>
    <w:rsid w:val="00FA1392"/>
    <w:rsid w:val="00FA1444"/>
    <w:rsid w:val="00FA14B7"/>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771"/>
    <w:rsid w:val="00FC7999"/>
    <w:rsid w:val="00FC7B9B"/>
    <w:rsid w:val="00FC7D48"/>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B67BD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490361047">
          <w:marLeft w:val="0"/>
          <w:marRight w:val="0"/>
          <w:marTop w:val="0"/>
          <w:marBottom w:val="0"/>
          <w:divBdr>
            <w:top w:val="none" w:sz="0" w:space="0" w:color="auto"/>
            <w:left w:val="none" w:sz="0" w:space="0" w:color="auto"/>
            <w:bottom w:val="none" w:sz="0" w:space="0" w:color="auto"/>
            <w:right w:val="none" w:sz="0" w:space="0" w:color="auto"/>
          </w:divBdr>
        </w:div>
        <w:div w:id="1048726566">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6.jpg"/><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hyperlink" Target="mailto:dianispao2@ms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www.turismopasto.gov.co" TargetMode="External"/><Relationship Id="rId14" Type="http://schemas.microsoft.com/office/2007/relationships/hdphoto" Target="media/hdphoto2.wdp"/><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9ABF74-90F2-4260-A6D2-1659D208E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3190</Words>
  <Characters>17551</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2018-09-21T00:26:00Z</cp:lastPrinted>
  <dcterms:created xsi:type="dcterms:W3CDTF">2018-10-03T00:22:00Z</dcterms:created>
  <dcterms:modified xsi:type="dcterms:W3CDTF">2018-10-03T00:22:00Z</dcterms:modified>
</cp:coreProperties>
</file>