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855D9E" w14:textId="52D9C18A" w:rsidR="00145DC4" w:rsidRDefault="00145DC4" w:rsidP="00F216A0">
      <w:pPr>
        <w:shd w:val="clear" w:color="auto" w:fill="FFFFFF"/>
        <w:spacing w:after="90"/>
        <w:jc w:val="center"/>
        <w:rPr>
          <w:rFonts w:eastAsia="Times New Roman" w:cs="Helvetica"/>
          <w:b/>
          <w:color w:val="1D2129"/>
          <w:lang w:val="es-CO" w:eastAsia="es-CO"/>
        </w:rPr>
      </w:pPr>
      <w:bookmarkStart w:id="0" w:name="m_3607935182969523429__Hlk522035081"/>
      <w:bookmarkStart w:id="1" w:name="_Hlk523242314"/>
      <w:bookmarkStart w:id="2" w:name="_Hlk519697530"/>
      <w:bookmarkStart w:id="3" w:name="_Hlk516770424"/>
      <w:r w:rsidRPr="00145DC4">
        <w:rPr>
          <w:rFonts w:eastAsia="Times New Roman" w:cs="Helvetica"/>
          <w:b/>
          <w:color w:val="1D2129"/>
          <w:lang w:val="es-CO" w:eastAsia="es-CO"/>
        </w:rPr>
        <w:t>ALCALDÍA</w:t>
      </w:r>
      <w:r w:rsidR="006F78F8">
        <w:rPr>
          <w:rFonts w:eastAsia="Times New Roman" w:cs="Helvetica"/>
          <w:b/>
          <w:color w:val="1D2129"/>
          <w:lang w:val="es-CO" w:eastAsia="es-CO"/>
        </w:rPr>
        <w:t xml:space="preserve"> DE PASTO</w:t>
      </w:r>
      <w:r w:rsidRPr="00145DC4">
        <w:rPr>
          <w:rFonts w:eastAsia="Times New Roman" w:cs="Helvetica"/>
          <w:b/>
          <w:color w:val="1D2129"/>
          <w:lang w:val="es-CO" w:eastAsia="es-CO"/>
        </w:rPr>
        <w:t xml:space="preserve"> </w:t>
      </w:r>
      <w:r w:rsidR="006F78F8">
        <w:rPr>
          <w:rFonts w:eastAsia="Times New Roman" w:cs="Helvetica"/>
          <w:b/>
          <w:color w:val="1D2129"/>
          <w:lang w:val="es-CO" w:eastAsia="es-CO"/>
        </w:rPr>
        <w:t>PRESENTA ANTE</w:t>
      </w:r>
      <w:r w:rsidRPr="00145DC4">
        <w:rPr>
          <w:rFonts w:eastAsia="Times New Roman" w:cs="Helvetica"/>
          <w:b/>
          <w:color w:val="1D2129"/>
          <w:lang w:val="es-CO" w:eastAsia="es-CO"/>
        </w:rPr>
        <w:t xml:space="preserve"> CONCEJO MUNICIPAL </w:t>
      </w:r>
      <w:r w:rsidR="00BF3887" w:rsidRPr="00BF3887">
        <w:rPr>
          <w:rFonts w:eastAsia="Times New Roman" w:cs="Helvetica"/>
          <w:b/>
          <w:color w:val="1D2129"/>
          <w:lang w:val="es-CO" w:eastAsia="es-CO"/>
        </w:rPr>
        <w:t>PLAN DE ACCI</w:t>
      </w:r>
      <w:r w:rsidR="00BF3887">
        <w:rPr>
          <w:rFonts w:eastAsia="Times New Roman" w:cs="Helvetica"/>
          <w:b/>
          <w:color w:val="1D2129"/>
          <w:lang w:val="es-CO" w:eastAsia="es-CO"/>
        </w:rPr>
        <w:t>Ó</w:t>
      </w:r>
      <w:r w:rsidR="00BF3887" w:rsidRPr="00BF3887">
        <w:rPr>
          <w:rFonts w:eastAsia="Times New Roman" w:cs="Helvetica"/>
          <w:b/>
          <w:color w:val="1D2129"/>
          <w:lang w:val="es-CO" w:eastAsia="es-CO"/>
        </w:rPr>
        <w:t>N 2018 PARA LA PREVENCI</w:t>
      </w:r>
      <w:r w:rsidR="00BF3887">
        <w:rPr>
          <w:rFonts w:eastAsia="Times New Roman" w:cs="Helvetica"/>
          <w:b/>
          <w:color w:val="1D2129"/>
          <w:lang w:val="es-CO" w:eastAsia="es-CO"/>
        </w:rPr>
        <w:t>Ó</w:t>
      </w:r>
      <w:r w:rsidR="00BF3887" w:rsidRPr="00BF3887">
        <w:rPr>
          <w:rFonts w:eastAsia="Times New Roman" w:cs="Helvetica"/>
          <w:b/>
          <w:color w:val="1D2129"/>
          <w:lang w:val="es-CO" w:eastAsia="es-CO"/>
        </w:rPr>
        <w:t>N DE LESIONADOS CON PÓLVORA EN EL MUNICIPIO</w:t>
      </w:r>
    </w:p>
    <w:p w14:paraId="3B15FF05" w14:textId="2F7ABA0B" w:rsidR="004A55E3" w:rsidRDefault="00B225EF" w:rsidP="00F216A0">
      <w:pPr>
        <w:shd w:val="clear" w:color="auto" w:fill="FFFFFF"/>
        <w:spacing w:after="90"/>
        <w:jc w:val="center"/>
        <w:rPr>
          <w:rFonts w:eastAsia="Times New Roman" w:cs="Helvetica"/>
          <w:b/>
          <w:color w:val="1D2129"/>
          <w:lang w:val="es-CO" w:eastAsia="es-CO"/>
        </w:rPr>
      </w:pPr>
      <w:r w:rsidRPr="00C40644">
        <w:rPr>
          <w:rFonts w:cs="Arial"/>
          <w:noProof/>
          <w:sz w:val="20"/>
          <w:szCs w:val="20"/>
          <w:lang w:val="es-ES_tradnl" w:eastAsia="es-ES_tradnl"/>
        </w:rPr>
        <w:drawing>
          <wp:inline distT="0" distB="0" distL="0" distR="0" wp14:anchorId="1FC5E76C" wp14:editId="14E58CE4">
            <wp:extent cx="5584454" cy="3321101"/>
            <wp:effectExtent l="0" t="0" r="0" b="0"/>
            <wp:docPr id="1" name="Imagen 1" descr="C:\Documents and Settings\Administrador\Mis documentos\Downloads\20181009_161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1009_161634.jpg"/>
                    <pic:cNvPicPr>
                      <a:picLocks noChangeAspect="1" noChangeArrowheads="1"/>
                    </pic:cNvPicPr>
                  </pic:nvPicPr>
                  <pic:blipFill rotWithShape="1">
                    <a:blip r:embed="rId8" cstate="print"/>
                    <a:srcRect t="15512"/>
                    <a:stretch/>
                  </pic:blipFill>
                  <pic:spPr bwMode="auto">
                    <a:xfrm>
                      <a:off x="0" y="0"/>
                      <a:ext cx="5618118" cy="3341121"/>
                    </a:xfrm>
                    <a:prstGeom prst="rect">
                      <a:avLst/>
                    </a:prstGeom>
                    <a:noFill/>
                    <a:ln>
                      <a:noFill/>
                    </a:ln>
                    <a:extLst>
                      <a:ext uri="{53640926-AAD7-44D8-BBD7-CCE9431645EC}">
                        <a14:shadowObscured xmlns:a14="http://schemas.microsoft.com/office/drawing/2010/main"/>
                      </a:ext>
                    </a:extLst>
                  </pic:spPr>
                </pic:pic>
              </a:graphicData>
            </a:graphic>
          </wp:inline>
        </w:drawing>
      </w:r>
    </w:p>
    <w:p w14:paraId="185EAABE" w14:textId="605FCE02" w:rsidR="006F78F8" w:rsidRDefault="00B225EF" w:rsidP="00B225EF">
      <w:pPr>
        <w:shd w:val="clear" w:color="auto" w:fill="FFFFFF"/>
        <w:spacing w:after="90"/>
        <w:rPr>
          <w:rFonts w:eastAsia="Times New Roman" w:cs="Helvetica"/>
          <w:color w:val="1D2129"/>
          <w:lang w:val="es-CO" w:eastAsia="es-CO"/>
        </w:rPr>
      </w:pPr>
      <w:r w:rsidRPr="00B225EF">
        <w:rPr>
          <w:rFonts w:eastAsia="Times New Roman" w:cs="Helvetica"/>
          <w:color w:val="1D2129"/>
          <w:lang w:val="es-CO" w:eastAsia="es-CO"/>
        </w:rPr>
        <w:t>La Alcaldía de Pasto, a través de la</w:t>
      </w:r>
      <w:r w:rsidR="00BF3887">
        <w:rPr>
          <w:rFonts w:eastAsia="Times New Roman" w:cs="Helvetica"/>
          <w:color w:val="1D2129"/>
          <w:lang w:val="es-CO" w:eastAsia="es-CO"/>
        </w:rPr>
        <w:t>s</w:t>
      </w:r>
      <w:r w:rsidRPr="00B225EF">
        <w:rPr>
          <w:rFonts w:eastAsia="Times New Roman" w:cs="Helvetica"/>
          <w:color w:val="1D2129"/>
          <w:lang w:val="es-CO" w:eastAsia="es-CO"/>
        </w:rPr>
        <w:t xml:space="preserve"> </w:t>
      </w:r>
      <w:r w:rsidR="00BF3887" w:rsidRPr="00B225EF">
        <w:rPr>
          <w:rFonts w:eastAsia="Times New Roman" w:cs="Helvetica"/>
          <w:color w:val="1D2129"/>
          <w:lang w:val="es-CO" w:eastAsia="es-CO"/>
        </w:rPr>
        <w:t>secretaría</w:t>
      </w:r>
      <w:r w:rsidR="00BF3887">
        <w:rPr>
          <w:rFonts w:eastAsia="Times New Roman" w:cs="Helvetica"/>
          <w:color w:val="1D2129"/>
          <w:lang w:val="es-CO" w:eastAsia="es-CO"/>
        </w:rPr>
        <w:t>s</w:t>
      </w:r>
      <w:r w:rsidR="00BF3887" w:rsidRPr="00B225EF">
        <w:rPr>
          <w:rFonts w:eastAsia="Times New Roman" w:cs="Helvetica"/>
          <w:color w:val="1D2129"/>
          <w:lang w:val="es-CO" w:eastAsia="es-CO"/>
        </w:rPr>
        <w:t xml:space="preserve"> </w:t>
      </w:r>
      <w:r w:rsidRPr="00B225EF">
        <w:rPr>
          <w:rFonts w:eastAsia="Times New Roman" w:cs="Helvetica"/>
          <w:color w:val="1D2129"/>
          <w:lang w:val="es-CO" w:eastAsia="es-CO"/>
        </w:rPr>
        <w:t>de Gobierno</w:t>
      </w:r>
      <w:r w:rsidR="00BF3887">
        <w:rPr>
          <w:rFonts w:eastAsia="Times New Roman" w:cs="Helvetica"/>
          <w:color w:val="1D2129"/>
          <w:lang w:val="es-CO" w:eastAsia="es-CO"/>
        </w:rPr>
        <w:t xml:space="preserve"> y Salud,</w:t>
      </w:r>
      <w:r w:rsidRPr="00B225EF">
        <w:rPr>
          <w:rFonts w:eastAsia="Times New Roman" w:cs="Helvetica"/>
          <w:color w:val="1D2129"/>
          <w:lang w:val="es-CO" w:eastAsia="es-CO"/>
        </w:rPr>
        <w:t xml:space="preserve"> atendió el llamado del Concejo Municipal </w:t>
      </w:r>
      <w:r w:rsidR="00130DAB">
        <w:rPr>
          <w:rFonts w:eastAsia="Times New Roman" w:cs="Helvetica"/>
          <w:color w:val="1D2129"/>
          <w:lang w:val="es-CO" w:eastAsia="es-CO"/>
        </w:rPr>
        <w:t>para dar</w:t>
      </w:r>
      <w:r w:rsidRPr="00B225EF">
        <w:rPr>
          <w:rFonts w:eastAsia="Times New Roman" w:cs="Helvetica"/>
          <w:color w:val="1D2129"/>
          <w:lang w:val="es-CO" w:eastAsia="es-CO"/>
        </w:rPr>
        <w:t xml:space="preserve"> un informe puntual sobre las acciones de control</w:t>
      </w:r>
      <w:r w:rsidR="006F78F8">
        <w:rPr>
          <w:rFonts w:eastAsia="Times New Roman" w:cs="Helvetica"/>
          <w:color w:val="1D2129"/>
          <w:lang w:val="es-CO" w:eastAsia="es-CO"/>
        </w:rPr>
        <w:t xml:space="preserve"> y</w:t>
      </w:r>
      <w:r w:rsidRPr="00B225EF">
        <w:rPr>
          <w:rFonts w:eastAsia="Times New Roman" w:cs="Helvetica"/>
          <w:color w:val="1D2129"/>
          <w:lang w:val="es-CO" w:eastAsia="es-CO"/>
        </w:rPr>
        <w:t xml:space="preserve"> </w:t>
      </w:r>
      <w:r w:rsidR="006F78F8" w:rsidRPr="00B225EF">
        <w:rPr>
          <w:rFonts w:eastAsia="Times New Roman" w:cs="Helvetica"/>
          <w:color w:val="1D2129"/>
          <w:lang w:val="es-CO" w:eastAsia="es-CO"/>
        </w:rPr>
        <w:t xml:space="preserve">prevención </w:t>
      </w:r>
      <w:r w:rsidRPr="00B225EF">
        <w:rPr>
          <w:rFonts w:eastAsia="Times New Roman" w:cs="Helvetica"/>
          <w:color w:val="1D2129"/>
          <w:lang w:val="es-CO" w:eastAsia="es-CO"/>
        </w:rPr>
        <w:t>realizadas en el año 2017</w:t>
      </w:r>
      <w:r w:rsidR="00130DAB">
        <w:rPr>
          <w:rFonts w:eastAsia="Times New Roman" w:cs="Helvetica"/>
          <w:color w:val="1D2129"/>
          <w:lang w:val="es-CO" w:eastAsia="es-CO"/>
        </w:rPr>
        <w:t>,</w:t>
      </w:r>
      <w:r w:rsidRPr="00B225EF">
        <w:rPr>
          <w:rFonts w:eastAsia="Times New Roman" w:cs="Helvetica"/>
          <w:color w:val="1D2129"/>
          <w:lang w:val="es-CO" w:eastAsia="es-CO"/>
        </w:rPr>
        <w:t xml:space="preserve"> </w:t>
      </w:r>
      <w:r w:rsidR="006F78F8">
        <w:rPr>
          <w:rFonts w:eastAsia="Times New Roman" w:cs="Helvetica"/>
          <w:color w:val="1D2129"/>
          <w:lang w:val="es-CO" w:eastAsia="es-CO"/>
        </w:rPr>
        <w:t>para evitar nuevos casos de</w:t>
      </w:r>
      <w:r w:rsidRPr="00B225EF">
        <w:rPr>
          <w:rFonts w:eastAsia="Times New Roman" w:cs="Helvetica"/>
          <w:color w:val="1D2129"/>
          <w:lang w:val="es-CO" w:eastAsia="es-CO"/>
        </w:rPr>
        <w:t xml:space="preserve"> lesionados con pólvora </w:t>
      </w:r>
      <w:r w:rsidR="00130DAB">
        <w:rPr>
          <w:rFonts w:eastAsia="Times New Roman" w:cs="Helvetica"/>
          <w:color w:val="1D2129"/>
          <w:lang w:val="es-CO" w:eastAsia="es-CO"/>
        </w:rPr>
        <w:t>y así mismo,</w:t>
      </w:r>
      <w:r w:rsidRPr="00B225EF">
        <w:rPr>
          <w:rFonts w:eastAsia="Times New Roman" w:cs="Helvetica"/>
          <w:color w:val="1D2129"/>
          <w:lang w:val="es-CO" w:eastAsia="es-CO"/>
        </w:rPr>
        <w:t xml:space="preserve"> socializó el plan de trabajo </w:t>
      </w:r>
      <w:r w:rsidR="00130DAB">
        <w:rPr>
          <w:rFonts w:eastAsia="Times New Roman" w:cs="Helvetica"/>
          <w:color w:val="1D2129"/>
          <w:lang w:val="es-CO" w:eastAsia="es-CO"/>
        </w:rPr>
        <w:t>a ejecutarse</w:t>
      </w:r>
      <w:r w:rsidRPr="00B225EF">
        <w:rPr>
          <w:rFonts w:eastAsia="Times New Roman" w:cs="Helvetica"/>
          <w:color w:val="1D2129"/>
          <w:lang w:val="es-CO" w:eastAsia="es-CO"/>
        </w:rPr>
        <w:t xml:space="preserve"> </w:t>
      </w:r>
      <w:r w:rsidR="006F78F8">
        <w:rPr>
          <w:rFonts w:eastAsia="Times New Roman" w:cs="Helvetica"/>
          <w:color w:val="1D2129"/>
          <w:lang w:val="es-CO" w:eastAsia="es-CO"/>
        </w:rPr>
        <w:t xml:space="preserve">en </w:t>
      </w:r>
      <w:r w:rsidRPr="00B225EF">
        <w:rPr>
          <w:rFonts w:eastAsia="Times New Roman" w:cs="Helvetica"/>
          <w:color w:val="1D2129"/>
          <w:lang w:val="es-CO" w:eastAsia="es-CO"/>
        </w:rPr>
        <w:t xml:space="preserve">el presente año. </w:t>
      </w:r>
    </w:p>
    <w:p w14:paraId="15E45CF2" w14:textId="2D5A2555" w:rsidR="00B225EF" w:rsidRPr="00B225EF" w:rsidRDefault="00B225EF" w:rsidP="00B225EF">
      <w:pPr>
        <w:shd w:val="clear" w:color="auto" w:fill="FFFFFF"/>
        <w:spacing w:after="90"/>
        <w:rPr>
          <w:rFonts w:eastAsia="Times New Roman" w:cs="Helvetica"/>
          <w:color w:val="1D2129"/>
          <w:lang w:val="es-CO" w:eastAsia="es-CO"/>
        </w:rPr>
      </w:pPr>
      <w:r w:rsidRPr="00B225EF">
        <w:rPr>
          <w:rFonts w:eastAsia="Times New Roman" w:cs="Helvetica"/>
          <w:color w:val="1D2129"/>
          <w:lang w:val="es-CO" w:eastAsia="es-CO"/>
        </w:rPr>
        <w:t xml:space="preserve">En esta sesión, se </w:t>
      </w:r>
      <w:r w:rsidR="006F78F8">
        <w:rPr>
          <w:rFonts w:eastAsia="Times New Roman" w:cs="Helvetica"/>
          <w:color w:val="1D2129"/>
          <w:lang w:val="es-CO" w:eastAsia="es-CO"/>
        </w:rPr>
        <w:t>reiteró que el</w:t>
      </w:r>
      <w:r w:rsidRPr="00B225EF">
        <w:rPr>
          <w:rFonts w:eastAsia="Times New Roman" w:cs="Helvetica"/>
          <w:color w:val="1D2129"/>
          <w:lang w:val="es-CO" w:eastAsia="es-CO"/>
        </w:rPr>
        <w:t xml:space="preserve"> </w:t>
      </w:r>
      <w:r w:rsidR="00BF3887">
        <w:rPr>
          <w:rFonts w:eastAsia="Times New Roman" w:cs="Helvetica"/>
          <w:color w:val="1D2129"/>
          <w:lang w:val="es-CO" w:eastAsia="es-CO"/>
        </w:rPr>
        <w:t>‘</w:t>
      </w:r>
      <w:r w:rsidRPr="00B225EF">
        <w:rPr>
          <w:rFonts w:eastAsia="Times New Roman" w:cs="Helvetica"/>
          <w:color w:val="1D2129"/>
          <w:lang w:val="es-CO" w:eastAsia="es-CO"/>
        </w:rPr>
        <w:t>Comité Municipal de Prevención de Lesiones Generadas por Manejo y Uso Indebido de Pólvora</w:t>
      </w:r>
      <w:r w:rsidR="00BF3887">
        <w:rPr>
          <w:rFonts w:eastAsia="Times New Roman" w:cs="Helvetica"/>
          <w:color w:val="1D2129"/>
          <w:lang w:val="es-CO" w:eastAsia="es-CO"/>
        </w:rPr>
        <w:t>’</w:t>
      </w:r>
      <w:r w:rsidRPr="00B225EF">
        <w:rPr>
          <w:rFonts w:eastAsia="Times New Roman" w:cs="Helvetica"/>
          <w:color w:val="1D2129"/>
          <w:lang w:val="es-CO" w:eastAsia="es-CO"/>
        </w:rPr>
        <w:t xml:space="preserve"> estableci</w:t>
      </w:r>
      <w:r w:rsidR="00130DAB">
        <w:rPr>
          <w:rFonts w:eastAsia="Times New Roman" w:cs="Helvetica"/>
          <w:color w:val="1D2129"/>
          <w:lang w:val="es-CO" w:eastAsia="es-CO"/>
        </w:rPr>
        <w:t>ó</w:t>
      </w:r>
      <w:r w:rsidRPr="00B225EF">
        <w:rPr>
          <w:rFonts w:eastAsia="Times New Roman" w:cs="Helvetica"/>
          <w:color w:val="1D2129"/>
          <w:lang w:val="es-CO" w:eastAsia="es-CO"/>
        </w:rPr>
        <w:t xml:space="preserve"> dos comisiones encargadas de realizar acciones de control de la producción, transporte, comercialización y venta de pólvora, así como de </w:t>
      </w:r>
      <w:r w:rsidR="00130DAB">
        <w:rPr>
          <w:rFonts w:eastAsia="Times New Roman" w:cs="Helvetica"/>
          <w:color w:val="1D2129"/>
          <w:lang w:val="es-CO" w:eastAsia="es-CO"/>
        </w:rPr>
        <w:t xml:space="preserve">la </w:t>
      </w:r>
      <w:r w:rsidRPr="00B225EF">
        <w:rPr>
          <w:rFonts w:eastAsia="Times New Roman" w:cs="Helvetica"/>
          <w:color w:val="1D2129"/>
          <w:lang w:val="es-CO" w:eastAsia="es-CO"/>
        </w:rPr>
        <w:t xml:space="preserve">promoción del cuidado de la vida y prevención sobre el uso y manipulación de pólvora en el </w:t>
      </w:r>
      <w:r w:rsidR="00130DAB" w:rsidRPr="00B225EF">
        <w:rPr>
          <w:rFonts w:eastAsia="Times New Roman" w:cs="Helvetica"/>
          <w:color w:val="1D2129"/>
          <w:lang w:val="es-CO" w:eastAsia="es-CO"/>
        </w:rPr>
        <w:t xml:space="preserve">municipio </w:t>
      </w:r>
      <w:r w:rsidRPr="00B225EF">
        <w:rPr>
          <w:rFonts w:eastAsia="Times New Roman" w:cs="Helvetica"/>
          <w:color w:val="1D2129"/>
          <w:lang w:val="es-CO" w:eastAsia="es-CO"/>
        </w:rPr>
        <w:t>de Pasto.</w:t>
      </w:r>
    </w:p>
    <w:p w14:paraId="310EF3BA" w14:textId="47B48E78" w:rsidR="00B225EF" w:rsidRPr="00E6721B" w:rsidRDefault="00B225EF" w:rsidP="00B225EF">
      <w:pPr>
        <w:shd w:val="clear" w:color="auto" w:fill="FFFFFF"/>
        <w:spacing w:after="90"/>
        <w:rPr>
          <w:rFonts w:eastAsia="Times New Roman" w:cs="Helvetica"/>
          <w:b/>
          <w:color w:val="1D2129"/>
          <w:lang w:val="es-CO" w:eastAsia="es-CO"/>
        </w:rPr>
      </w:pPr>
      <w:r w:rsidRPr="00130DAB">
        <w:rPr>
          <w:rFonts w:eastAsia="Times New Roman" w:cs="Helvetica"/>
          <w:b/>
          <w:color w:val="1D2129"/>
          <w:lang w:val="es-CO" w:eastAsia="es-CO"/>
        </w:rPr>
        <w:t xml:space="preserve">Plan de </w:t>
      </w:r>
      <w:r w:rsidR="00116ECD">
        <w:rPr>
          <w:rFonts w:eastAsia="Times New Roman" w:cs="Helvetica"/>
          <w:b/>
          <w:color w:val="1D2129"/>
          <w:lang w:val="es-CO" w:eastAsia="es-CO"/>
        </w:rPr>
        <w:t>a</w:t>
      </w:r>
      <w:r w:rsidRPr="00130DAB">
        <w:rPr>
          <w:rFonts w:eastAsia="Times New Roman" w:cs="Helvetica"/>
          <w:b/>
          <w:color w:val="1D2129"/>
          <w:lang w:val="es-CO" w:eastAsia="es-CO"/>
        </w:rPr>
        <w:t>cción realizado en el año 2017</w:t>
      </w:r>
    </w:p>
    <w:p w14:paraId="25A902CF" w14:textId="674B5F67" w:rsidR="00B225EF" w:rsidRDefault="00B225EF" w:rsidP="00B225EF">
      <w:pPr>
        <w:shd w:val="clear" w:color="auto" w:fill="FFFFFF"/>
        <w:spacing w:after="90"/>
        <w:rPr>
          <w:rFonts w:eastAsia="Times New Roman" w:cs="Helvetica"/>
          <w:color w:val="1D2129"/>
          <w:lang w:val="es-CO" w:eastAsia="es-CO"/>
        </w:rPr>
      </w:pPr>
      <w:r w:rsidRPr="00B225EF">
        <w:rPr>
          <w:rFonts w:eastAsia="Times New Roman" w:cs="Helvetica"/>
          <w:color w:val="1D2129"/>
          <w:lang w:val="es-CO" w:eastAsia="es-CO"/>
        </w:rPr>
        <w:t>La Subsecretaria de Control, Nilsa Villota Rosero</w:t>
      </w:r>
      <w:r w:rsidR="00E6721B">
        <w:rPr>
          <w:rFonts w:eastAsia="Times New Roman" w:cs="Helvetica"/>
          <w:color w:val="1D2129"/>
          <w:lang w:val="es-CO" w:eastAsia="es-CO"/>
        </w:rPr>
        <w:t>,</w:t>
      </w:r>
      <w:r w:rsidRPr="00B225EF">
        <w:rPr>
          <w:rFonts w:eastAsia="Times New Roman" w:cs="Helvetica"/>
          <w:color w:val="1D2129"/>
          <w:lang w:val="es-CO" w:eastAsia="es-CO"/>
        </w:rPr>
        <w:t xml:space="preserve"> indicó que  en el año 2017 se realizaron 50 operativos en los puntos autorizados de ventas de años viejos, en los cuales con el inicio de la implementación del Código Nacional de Policía se realizaron 24 comparendos a personas que portaban pólvora dentro de estos puntos</w:t>
      </w:r>
      <w:r w:rsidR="00E6721B">
        <w:rPr>
          <w:rFonts w:eastAsia="Times New Roman" w:cs="Helvetica"/>
          <w:color w:val="1D2129"/>
          <w:lang w:val="es-CO" w:eastAsia="es-CO"/>
        </w:rPr>
        <w:t>,</w:t>
      </w:r>
      <w:r w:rsidRPr="00B225EF">
        <w:rPr>
          <w:rFonts w:eastAsia="Times New Roman" w:cs="Helvetica"/>
          <w:color w:val="1D2129"/>
          <w:lang w:val="es-CO" w:eastAsia="es-CO"/>
        </w:rPr>
        <w:t xml:space="preserve"> aplicándoles la multa tipo 4 por un valor de $833.325 pesos, como también se realizaron</w:t>
      </w:r>
      <w:r w:rsidR="00E6721B">
        <w:rPr>
          <w:rFonts w:eastAsia="Times New Roman" w:cs="Helvetica"/>
          <w:color w:val="1D2129"/>
          <w:lang w:val="es-CO" w:eastAsia="es-CO"/>
        </w:rPr>
        <w:t xml:space="preserve"> </w:t>
      </w:r>
      <w:r w:rsidRPr="00B225EF">
        <w:rPr>
          <w:rFonts w:eastAsia="Times New Roman" w:cs="Helvetica"/>
          <w:color w:val="1D2129"/>
          <w:lang w:val="es-CO" w:eastAsia="es-CO"/>
        </w:rPr>
        <w:t xml:space="preserve">100 operativos de prevención y sensibilización a diferentes establecimientos de comercio, plazas de mercado, barrios y comunas del </w:t>
      </w:r>
      <w:r w:rsidR="00E6721B">
        <w:rPr>
          <w:rFonts w:eastAsia="Times New Roman" w:cs="Helvetica"/>
          <w:color w:val="1D2129"/>
          <w:lang w:val="es-CO" w:eastAsia="es-CO"/>
        </w:rPr>
        <w:t>m</w:t>
      </w:r>
      <w:r w:rsidRPr="00B225EF">
        <w:rPr>
          <w:rFonts w:eastAsia="Times New Roman" w:cs="Helvetica"/>
          <w:color w:val="1D2129"/>
          <w:lang w:val="es-CO" w:eastAsia="es-CO"/>
        </w:rPr>
        <w:t>unicipio de Pasto</w:t>
      </w:r>
      <w:r w:rsidR="00456B98">
        <w:rPr>
          <w:rFonts w:eastAsia="Times New Roman" w:cs="Helvetica"/>
          <w:color w:val="1D2129"/>
          <w:lang w:val="es-CO" w:eastAsia="es-CO"/>
        </w:rPr>
        <w:t xml:space="preserve">, actividades de control concernientes a la comisión primera. </w:t>
      </w:r>
    </w:p>
    <w:p w14:paraId="6918729B" w14:textId="4E0CE339" w:rsidR="003020FA" w:rsidRPr="00B225EF" w:rsidRDefault="003020FA" w:rsidP="003020FA">
      <w:pPr>
        <w:shd w:val="clear" w:color="auto" w:fill="FFFFFF"/>
        <w:spacing w:after="90"/>
        <w:rPr>
          <w:rFonts w:eastAsia="Times New Roman" w:cs="Helvetica"/>
          <w:color w:val="1D2129"/>
          <w:lang w:val="es-CO" w:eastAsia="es-CO"/>
        </w:rPr>
      </w:pPr>
      <w:r w:rsidRPr="00B225EF">
        <w:rPr>
          <w:rFonts w:eastAsia="Times New Roman" w:cs="Helvetica"/>
          <w:color w:val="1D2129"/>
          <w:lang w:val="es-CO" w:eastAsia="es-CO"/>
        </w:rPr>
        <w:t xml:space="preserve">De la misma manera la Subsecretaria manifestó que gracias a la articulación que tuvo con la Policía Metropolitana se realizó la incautación y la destrucción de más de 1 tonelada de pólvora avaluada </w:t>
      </w:r>
      <w:r w:rsidR="00456B98">
        <w:rPr>
          <w:rFonts w:eastAsia="Times New Roman" w:cs="Helvetica"/>
          <w:color w:val="1D2129"/>
          <w:lang w:val="es-CO" w:eastAsia="es-CO"/>
        </w:rPr>
        <w:t>en</w:t>
      </w:r>
      <w:r w:rsidRPr="00B225EF">
        <w:rPr>
          <w:rFonts w:eastAsia="Times New Roman" w:cs="Helvetica"/>
          <w:color w:val="1D2129"/>
          <w:lang w:val="es-CO" w:eastAsia="es-CO"/>
        </w:rPr>
        <w:t xml:space="preserve"> $97´000.000 millones</w:t>
      </w:r>
      <w:r w:rsidR="00456B98">
        <w:rPr>
          <w:rFonts w:eastAsia="Times New Roman" w:cs="Helvetica"/>
          <w:color w:val="1D2129"/>
          <w:lang w:val="es-CO" w:eastAsia="es-CO"/>
        </w:rPr>
        <w:t xml:space="preserve"> aproximadamente</w:t>
      </w:r>
      <w:r w:rsidRPr="00B225EF">
        <w:rPr>
          <w:rFonts w:eastAsia="Times New Roman" w:cs="Helvetica"/>
          <w:color w:val="1D2129"/>
          <w:lang w:val="es-CO" w:eastAsia="es-CO"/>
        </w:rPr>
        <w:t>.</w:t>
      </w:r>
    </w:p>
    <w:p w14:paraId="60D827A4" w14:textId="2CEFEDC9" w:rsidR="003020FA" w:rsidRDefault="003020FA" w:rsidP="00B225EF">
      <w:pPr>
        <w:shd w:val="clear" w:color="auto" w:fill="FFFFFF"/>
        <w:spacing w:after="90"/>
        <w:rPr>
          <w:rFonts w:eastAsia="Times New Roman" w:cs="Helvetica"/>
          <w:color w:val="1D2129"/>
          <w:lang w:val="es-CO" w:eastAsia="es-CO"/>
        </w:rPr>
      </w:pPr>
      <w:r>
        <w:rPr>
          <w:rFonts w:eastAsia="Times New Roman" w:cs="Helvetica"/>
          <w:color w:val="1D2129"/>
          <w:lang w:val="es-CO" w:eastAsia="es-CO"/>
        </w:rPr>
        <w:lastRenderedPageBreak/>
        <w:t>Por otra parte, l</w:t>
      </w:r>
      <w:r w:rsidRPr="00BF3887">
        <w:rPr>
          <w:rFonts w:eastAsia="Times New Roman" w:cs="Helvetica"/>
          <w:color w:val="1D2129"/>
          <w:lang w:val="es-CO" w:eastAsia="es-CO"/>
        </w:rPr>
        <w:t>a Secretaria de Salud, Diana Paola Rosero Zambrano,</w:t>
      </w:r>
      <w:r w:rsidRPr="003020FA">
        <w:t xml:space="preserve"> </w:t>
      </w:r>
      <w:r w:rsidRPr="003020FA">
        <w:rPr>
          <w:rFonts w:eastAsia="Times New Roman" w:cs="Helvetica"/>
          <w:color w:val="1D2129"/>
          <w:lang w:val="es-CO" w:eastAsia="es-CO"/>
        </w:rPr>
        <w:t>recordó las actividades que se han realiza</w:t>
      </w:r>
      <w:r w:rsidR="00456B98">
        <w:rPr>
          <w:rFonts w:eastAsia="Times New Roman" w:cs="Helvetica"/>
          <w:color w:val="1D2129"/>
          <w:lang w:val="es-CO" w:eastAsia="es-CO"/>
        </w:rPr>
        <w:t>do de manera permanente</w:t>
      </w:r>
      <w:r w:rsidRPr="003020FA">
        <w:rPr>
          <w:rFonts w:eastAsia="Times New Roman" w:cs="Helvetica"/>
          <w:color w:val="1D2129"/>
          <w:lang w:val="es-CO" w:eastAsia="es-CO"/>
        </w:rPr>
        <w:t xml:space="preserve"> desde el inicio de la campaña “Ilumina la Vida, Vívela sin Pólvora”, que se </w:t>
      </w:r>
      <w:r w:rsidR="00456B98">
        <w:rPr>
          <w:rFonts w:eastAsia="Times New Roman" w:cs="Helvetica"/>
          <w:color w:val="1D2129"/>
          <w:lang w:val="es-CO" w:eastAsia="es-CO"/>
        </w:rPr>
        <w:t xml:space="preserve">desarrollan </w:t>
      </w:r>
      <w:r w:rsidRPr="003020FA">
        <w:rPr>
          <w:rFonts w:eastAsia="Times New Roman" w:cs="Helvetica"/>
          <w:color w:val="1D2129"/>
          <w:lang w:val="es-CO" w:eastAsia="es-CO"/>
        </w:rPr>
        <w:t xml:space="preserve">a través del plan de intervenciones colectivas, con campañas de sensibilización </w:t>
      </w:r>
      <w:r>
        <w:rPr>
          <w:rFonts w:eastAsia="Times New Roman" w:cs="Helvetica"/>
          <w:color w:val="1D2129"/>
          <w:lang w:val="es-CO" w:eastAsia="es-CO"/>
        </w:rPr>
        <w:t>en</w:t>
      </w:r>
      <w:r w:rsidRPr="003020FA">
        <w:rPr>
          <w:rFonts w:eastAsia="Times New Roman" w:cs="Helvetica"/>
          <w:color w:val="1D2129"/>
          <w:lang w:val="es-CO" w:eastAsia="es-CO"/>
        </w:rPr>
        <w:t xml:space="preserve"> comunas, con Madres FAMI, con personas beneficiarias de Bienestar Familiar, igualmente se ha continuado con las  campañas de mingas de</w:t>
      </w:r>
      <w:r w:rsidR="00456B98">
        <w:rPr>
          <w:rFonts w:eastAsia="Times New Roman" w:cs="Helvetica"/>
          <w:color w:val="1D2129"/>
          <w:lang w:val="es-CO" w:eastAsia="es-CO"/>
        </w:rPr>
        <w:t>l</w:t>
      </w:r>
      <w:r w:rsidRPr="003020FA">
        <w:rPr>
          <w:rFonts w:eastAsia="Times New Roman" w:cs="Helvetica"/>
          <w:color w:val="1D2129"/>
          <w:lang w:val="es-CO" w:eastAsia="es-CO"/>
        </w:rPr>
        <w:t xml:space="preserve"> cuidado </w:t>
      </w:r>
      <w:r w:rsidR="00456B98">
        <w:rPr>
          <w:rFonts w:eastAsia="Times New Roman" w:cs="Helvetica"/>
          <w:color w:val="1D2129"/>
          <w:lang w:val="es-CO" w:eastAsia="es-CO"/>
        </w:rPr>
        <w:t>y</w:t>
      </w:r>
      <w:r w:rsidRPr="003020FA">
        <w:rPr>
          <w:rFonts w:eastAsia="Times New Roman" w:cs="Helvetica"/>
          <w:color w:val="1D2129"/>
          <w:lang w:val="es-CO" w:eastAsia="es-CO"/>
        </w:rPr>
        <w:t xml:space="preserve"> Somos </w:t>
      </w:r>
      <w:r w:rsidR="00456B98" w:rsidRPr="003020FA">
        <w:rPr>
          <w:rFonts w:eastAsia="Times New Roman" w:cs="Helvetica"/>
          <w:color w:val="1D2129"/>
          <w:lang w:val="es-CO" w:eastAsia="es-CO"/>
        </w:rPr>
        <w:t>Más</w:t>
      </w:r>
      <w:r w:rsidR="00456B98">
        <w:rPr>
          <w:rFonts w:eastAsia="Times New Roman" w:cs="Helvetica"/>
          <w:color w:val="1D2129"/>
          <w:lang w:val="es-CO" w:eastAsia="es-CO"/>
        </w:rPr>
        <w:t xml:space="preserve">; como también con </w:t>
      </w:r>
      <w:r w:rsidRPr="003020FA">
        <w:rPr>
          <w:rFonts w:eastAsia="Times New Roman" w:cs="Helvetica"/>
          <w:color w:val="1D2129"/>
          <w:lang w:val="es-CO" w:eastAsia="es-CO"/>
        </w:rPr>
        <w:t xml:space="preserve">las tomas simbólicas en las entradas </w:t>
      </w:r>
      <w:r>
        <w:rPr>
          <w:rFonts w:eastAsia="Times New Roman" w:cs="Helvetica"/>
          <w:color w:val="1D2129"/>
          <w:lang w:val="es-CO" w:eastAsia="es-CO"/>
        </w:rPr>
        <w:t>a</w:t>
      </w:r>
      <w:r w:rsidRPr="003020FA">
        <w:rPr>
          <w:rFonts w:eastAsia="Times New Roman" w:cs="Helvetica"/>
          <w:color w:val="1D2129"/>
          <w:lang w:val="es-CO" w:eastAsia="es-CO"/>
        </w:rPr>
        <w:t>l municipio de Pasto</w:t>
      </w:r>
      <w:r>
        <w:rPr>
          <w:rFonts w:eastAsia="Times New Roman" w:cs="Helvetica"/>
          <w:color w:val="1D2129"/>
          <w:lang w:val="es-CO" w:eastAsia="es-CO"/>
        </w:rPr>
        <w:t xml:space="preserve">. </w:t>
      </w:r>
    </w:p>
    <w:p w14:paraId="5FDD89AD" w14:textId="79435F56" w:rsidR="00B225EF" w:rsidRPr="00B225EF" w:rsidRDefault="003020FA" w:rsidP="00B225EF">
      <w:pPr>
        <w:shd w:val="clear" w:color="auto" w:fill="FFFFFF"/>
        <w:spacing w:after="90"/>
        <w:rPr>
          <w:rFonts w:eastAsia="Times New Roman" w:cs="Helvetica"/>
          <w:color w:val="1D2129"/>
          <w:lang w:val="es-CO" w:eastAsia="es-CO"/>
        </w:rPr>
      </w:pPr>
      <w:r w:rsidRPr="00BF3887">
        <w:rPr>
          <w:rFonts w:eastAsia="Times New Roman" w:cs="Helvetica"/>
          <w:color w:val="1D2129"/>
          <w:lang w:val="es-CO" w:eastAsia="es-CO"/>
        </w:rPr>
        <w:t>Rosero Zambrano</w:t>
      </w:r>
      <w:r>
        <w:rPr>
          <w:rFonts w:eastAsia="Times New Roman" w:cs="Helvetica"/>
          <w:color w:val="1D2129"/>
          <w:lang w:val="es-CO" w:eastAsia="es-CO"/>
        </w:rPr>
        <w:t xml:space="preserve"> explicó</w:t>
      </w:r>
      <w:r w:rsidR="00456B98">
        <w:rPr>
          <w:rFonts w:eastAsia="Times New Roman" w:cs="Helvetica"/>
          <w:color w:val="1D2129"/>
          <w:lang w:val="es-CO" w:eastAsia="es-CO"/>
        </w:rPr>
        <w:t xml:space="preserve"> que</w:t>
      </w:r>
      <w:r>
        <w:rPr>
          <w:rFonts w:eastAsia="Times New Roman" w:cs="Helvetica"/>
          <w:color w:val="1D2129"/>
          <w:lang w:val="es-CO" w:eastAsia="es-CO"/>
        </w:rPr>
        <w:t>, “</w:t>
      </w:r>
      <w:proofErr w:type="gramStart"/>
      <w:r>
        <w:rPr>
          <w:rFonts w:eastAsia="Times New Roman" w:cs="Helvetica"/>
          <w:color w:val="1D2129"/>
          <w:lang w:val="es-CO" w:eastAsia="es-CO"/>
        </w:rPr>
        <w:t>conjuntamente</w:t>
      </w:r>
      <w:r w:rsidRPr="003020FA">
        <w:rPr>
          <w:rFonts w:eastAsia="Times New Roman" w:cs="Helvetica"/>
          <w:color w:val="1D2129"/>
          <w:lang w:val="es-CO" w:eastAsia="es-CO"/>
        </w:rPr>
        <w:t xml:space="preserve"> con</w:t>
      </w:r>
      <w:proofErr w:type="gramEnd"/>
      <w:r w:rsidRPr="003020FA">
        <w:rPr>
          <w:rFonts w:eastAsia="Times New Roman" w:cs="Helvetica"/>
          <w:color w:val="1D2129"/>
          <w:lang w:val="es-CO" w:eastAsia="es-CO"/>
        </w:rPr>
        <w:t xml:space="preserve"> la secretaría de Gestión </w:t>
      </w:r>
      <w:r w:rsidR="00456B98" w:rsidRPr="003020FA">
        <w:rPr>
          <w:rFonts w:eastAsia="Times New Roman" w:cs="Helvetica"/>
          <w:color w:val="1D2129"/>
          <w:lang w:val="es-CO" w:eastAsia="es-CO"/>
        </w:rPr>
        <w:t>Ambiental</w:t>
      </w:r>
      <w:r w:rsidRPr="003020FA">
        <w:rPr>
          <w:rFonts w:eastAsia="Times New Roman" w:cs="Helvetica"/>
          <w:color w:val="1D2129"/>
          <w:lang w:val="es-CO" w:eastAsia="es-CO"/>
        </w:rPr>
        <w:t xml:space="preserve">, </w:t>
      </w:r>
      <w:r>
        <w:rPr>
          <w:rFonts w:eastAsia="Times New Roman" w:cs="Helvetica"/>
          <w:color w:val="1D2129"/>
          <w:lang w:val="es-CO" w:eastAsia="es-CO"/>
        </w:rPr>
        <w:t>realizamos</w:t>
      </w:r>
      <w:r w:rsidRPr="003020FA">
        <w:rPr>
          <w:rFonts w:eastAsia="Times New Roman" w:cs="Helvetica"/>
          <w:color w:val="1D2129"/>
          <w:lang w:val="es-CO" w:eastAsia="es-CO"/>
        </w:rPr>
        <w:t xml:space="preserve"> la primera </w:t>
      </w:r>
      <w:proofErr w:type="spellStart"/>
      <w:r w:rsidRPr="003020FA">
        <w:rPr>
          <w:rFonts w:eastAsia="Times New Roman" w:cs="Helvetica"/>
          <w:color w:val="1D2129"/>
          <w:lang w:val="es-CO" w:eastAsia="es-CO"/>
        </w:rPr>
        <w:t>Huellatón</w:t>
      </w:r>
      <w:proofErr w:type="spellEnd"/>
      <w:r w:rsidRPr="003020FA">
        <w:rPr>
          <w:rFonts w:eastAsia="Times New Roman" w:cs="Helvetica"/>
          <w:color w:val="1D2129"/>
          <w:lang w:val="es-CO" w:eastAsia="es-CO"/>
        </w:rPr>
        <w:t xml:space="preserve">, porque los daños ocasionados con </w:t>
      </w:r>
      <w:r w:rsidR="00456B98" w:rsidRPr="003020FA">
        <w:rPr>
          <w:rFonts w:eastAsia="Times New Roman" w:cs="Helvetica"/>
          <w:color w:val="1D2129"/>
          <w:lang w:val="es-CO" w:eastAsia="es-CO"/>
        </w:rPr>
        <w:t>pólvora</w:t>
      </w:r>
      <w:r w:rsidRPr="003020FA">
        <w:rPr>
          <w:rFonts w:eastAsia="Times New Roman" w:cs="Helvetica"/>
          <w:color w:val="1D2129"/>
          <w:lang w:val="es-CO" w:eastAsia="es-CO"/>
        </w:rPr>
        <w:t xml:space="preserve"> involucra</w:t>
      </w:r>
      <w:r w:rsidR="00456B98">
        <w:rPr>
          <w:rFonts w:eastAsia="Times New Roman" w:cs="Helvetica"/>
          <w:color w:val="1D2129"/>
          <w:lang w:val="es-CO" w:eastAsia="es-CO"/>
        </w:rPr>
        <w:t>n</w:t>
      </w:r>
      <w:r w:rsidRPr="003020FA">
        <w:rPr>
          <w:rFonts w:eastAsia="Times New Roman" w:cs="Helvetica"/>
          <w:color w:val="1D2129"/>
          <w:lang w:val="es-CO" w:eastAsia="es-CO"/>
        </w:rPr>
        <w:t xml:space="preserve"> a las mascotas y al medio ambiente. </w:t>
      </w:r>
      <w:r>
        <w:rPr>
          <w:rFonts w:eastAsia="Times New Roman" w:cs="Helvetica"/>
          <w:color w:val="1D2129"/>
          <w:lang w:val="es-CO" w:eastAsia="es-CO"/>
        </w:rPr>
        <w:t>Y simultáneamente se</w:t>
      </w:r>
      <w:r w:rsidRPr="003020FA">
        <w:rPr>
          <w:rFonts w:eastAsia="Times New Roman" w:cs="Helvetica"/>
          <w:color w:val="1D2129"/>
          <w:lang w:val="es-CO" w:eastAsia="es-CO"/>
        </w:rPr>
        <w:t xml:space="preserve"> siguen efectuando operaciones puerta a puerta, mostrando a cada familia visitada, las estadísticas de lesionados, y las consecuencias del uso indebido de la pólvora, </w:t>
      </w:r>
      <w:r>
        <w:rPr>
          <w:rFonts w:eastAsia="Times New Roman" w:cs="Helvetica"/>
          <w:color w:val="1D2129"/>
          <w:lang w:val="es-CO" w:eastAsia="es-CO"/>
        </w:rPr>
        <w:t xml:space="preserve">con el fin de </w:t>
      </w:r>
      <w:r w:rsidRPr="003020FA">
        <w:rPr>
          <w:rFonts w:eastAsia="Times New Roman" w:cs="Helvetica"/>
          <w:color w:val="1D2129"/>
          <w:lang w:val="es-CO" w:eastAsia="es-CO"/>
        </w:rPr>
        <w:t>comprometer a toda la familia, porque este tema es una convicción de familia</w:t>
      </w:r>
      <w:r w:rsidR="00456B98">
        <w:rPr>
          <w:rFonts w:eastAsia="Times New Roman" w:cs="Helvetica"/>
          <w:color w:val="1D2129"/>
          <w:lang w:val="es-CO" w:eastAsia="es-CO"/>
        </w:rPr>
        <w:t>”</w:t>
      </w:r>
      <w:r w:rsidRPr="003020FA">
        <w:rPr>
          <w:rFonts w:eastAsia="Times New Roman" w:cs="Helvetica"/>
          <w:color w:val="1D2129"/>
          <w:lang w:val="es-CO" w:eastAsia="es-CO"/>
        </w:rPr>
        <w:t>.</w:t>
      </w:r>
    </w:p>
    <w:p w14:paraId="4C32CF3A" w14:textId="568FFBC4" w:rsidR="00B225EF" w:rsidRDefault="00B225EF" w:rsidP="00B225EF">
      <w:pPr>
        <w:shd w:val="clear" w:color="auto" w:fill="FFFFFF"/>
        <w:spacing w:after="90"/>
        <w:rPr>
          <w:rFonts w:eastAsia="Times New Roman" w:cs="Helvetica"/>
          <w:b/>
          <w:color w:val="1D2129"/>
          <w:lang w:val="es-CO" w:eastAsia="es-CO"/>
        </w:rPr>
      </w:pPr>
      <w:r w:rsidRPr="00E6721B">
        <w:rPr>
          <w:rFonts w:eastAsia="Times New Roman" w:cs="Helvetica"/>
          <w:b/>
          <w:color w:val="1D2129"/>
          <w:lang w:val="es-CO" w:eastAsia="es-CO"/>
        </w:rPr>
        <w:t xml:space="preserve">Plan de </w:t>
      </w:r>
      <w:r w:rsidR="00116ECD">
        <w:rPr>
          <w:rFonts w:eastAsia="Times New Roman" w:cs="Helvetica"/>
          <w:b/>
          <w:color w:val="1D2129"/>
          <w:lang w:val="es-CO" w:eastAsia="es-CO"/>
        </w:rPr>
        <w:t>a</w:t>
      </w:r>
      <w:r w:rsidRPr="00E6721B">
        <w:rPr>
          <w:rFonts w:eastAsia="Times New Roman" w:cs="Helvetica"/>
          <w:b/>
          <w:color w:val="1D2129"/>
          <w:lang w:val="es-CO" w:eastAsia="es-CO"/>
        </w:rPr>
        <w:t>cción que se adelanta para el 2018</w:t>
      </w:r>
    </w:p>
    <w:p w14:paraId="4361D0DB" w14:textId="6FFCA887" w:rsidR="000D77C2" w:rsidRDefault="000D77C2" w:rsidP="000D77C2">
      <w:pPr>
        <w:shd w:val="clear" w:color="auto" w:fill="FFFFFF"/>
        <w:spacing w:after="90"/>
        <w:rPr>
          <w:rFonts w:eastAsia="Times New Roman" w:cs="Helvetica"/>
          <w:color w:val="1D2129"/>
          <w:lang w:val="es-CO" w:eastAsia="es-CO"/>
        </w:rPr>
      </w:pPr>
      <w:r>
        <w:rPr>
          <w:rFonts w:eastAsia="Times New Roman" w:cs="Helvetica"/>
          <w:color w:val="1D2129"/>
          <w:lang w:val="es-CO" w:eastAsia="es-CO"/>
        </w:rPr>
        <w:t>L</w:t>
      </w:r>
      <w:r w:rsidRPr="00BF3887">
        <w:rPr>
          <w:rFonts w:eastAsia="Times New Roman" w:cs="Helvetica"/>
          <w:color w:val="1D2129"/>
          <w:lang w:val="es-CO" w:eastAsia="es-CO"/>
        </w:rPr>
        <w:t>a Secretaria de Salud</w:t>
      </w:r>
      <w:r>
        <w:rPr>
          <w:rFonts w:eastAsia="Times New Roman" w:cs="Helvetica"/>
          <w:color w:val="1D2129"/>
          <w:lang w:val="es-CO" w:eastAsia="es-CO"/>
        </w:rPr>
        <w:t xml:space="preserve"> </w:t>
      </w:r>
      <w:r w:rsidR="00456B98">
        <w:rPr>
          <w:rFonts w:eastAsia="Times New Roman" w:cs="Helvetica"/>
          <w:color w:val="1D2129"/>
          <w:lang w:val="es-CO" w:eastAsia="es-CO"/>
        </w:rPr>
        <w:t>indicó que para este fin de año se desarrollarán actividades como</w:t>
      </w:r>
      <w:r w:rsidRPr="00BF3887">
        <w:rPr>
          <w:rFonts w:eastAsia="Times New Roman" w:cs="Helvetica"/>
          <w:color w:val="1D2129"/>
          <w:lang w:val="es-CO" w:eastAsia="es-CO"/>
        </w:rPr>
        <w:t xml:space="preserve"> pintar murales con artistas de la plataforma juvenil</w:t>
      </w:r>
      <w:r w:rsidR="00456B98">
        <w:rPr>
          <w:rFonts w:eastAsia="Times New Roman" w:cs="Helvetica"/>
          <w:color w:val="1D2129"/>
          <w:lang w:val="es-CO" w:eastAsia="es-CO"/>
        </w:rPr>
        <w:t>,</w:t>
      </w:r>
      <w:r w:rsidRPr="00BF3887">
        <w:rPr>
          <w:rFonts w:eastAsia="Times New Roman" w:cs="Helvetica"/>
          <w:color w:val="1D2129"/>
          <w:lang w:val="es-CO" w:eastAsia="es-CO"/>
        </w:rPr>
        <w:t xml:space="preserve"> en las comunas priorizadas</w:t>
      </w:r>
      <w:r w:rsidR="00456B98">
        <w:rPr>
          <w:rFonts w:eastAsia="Times New Roman" w:cs="Helvetica"/>
          <w:color w:val="1D2129"/>
          <w:lang w:val="es-CO" w:eastAsia="es-CO"/>
        </w:rPr>
        <w:t xml:space="preserve"> y</w:t>
      </w:r>
      <w:r w:rsidRPr="00BF3887">
        <w:rPr>
          <w:rFonts w:eastAsia="Times New Roman" w:cs="Helvetica"/>
          <w:color w:val="1D2129"/>
          <w:lang w:val="es-CO" w:eastAsia="es-CO"/>
        </w:rPr>
        <w:t xml:space="preserve"> </w:t>
      </w:r>
      <w:r>
        <w:rPr>
          <w:rFonts w:eastAsia="Times New Roman" w:cs="Helvetica"/>
          <w:color w:val="1D2129"/>
          <w:lang w:val="es-CO" w:eastAsia="es-CO"/>
        </w:rPr>
        <w:t>con</w:t>
      </w:r>
      <w:r w:rsidRPr="00BF3887">
        <w:rPr>
          <w:rFonts w:eastAsia="Times New Roman" w:cs="Helvetica"/>
          <w:color w:val="1D2129"/>
          <w:lang w:val="es-CO" w:eastAsia="es-CO"/>
        </w:rPr>
        <w:t xml:space="preserve"> temas alusivos al no uso de la pólvora; alterno a esto, la Universidad de Nariño y la Universidad Mariana</w:t>
      </w:r>
      <w:r>
        <w:rPr>
          <w:rFonts w:eastAsia="Times New Roman" w:cs="Helvetica"/>
          <w:color w:val="1D2129"/>
          <w:lang w:val="es-CO" w:eastAsia="es-CO"/>
        </w:rPr>
        <w:t>,</w:t>
      </w:r>
      <w:r w:rsidRPr="00BF3887">
        <w:rPr>
          <w:rFonts w:eastAsia="Times New Roman" w:cs="Helvetica"/>
          <w:color w:val="1D2129"/>
          <w:lang w:val="es-CO" w:eastAsia="es-CO"/>
        </w:rPr>
        <w:t xml:space="preserve"> desde hace tres meses</w:t>
      </w:r>
      <w:r w:rsidRPr="003B0C31">
        <w:rPr>
          <w:rFonts w:eastAsia="Times New Roman" w:cs="Helvetica"/>
          <w:color w:val="1D2129"/>
          <w:lang w:val="es-CO" w:eastAsia="es-CO"/>
        </w:rPr>
        <w:t>, realizan una investigación cualitativa sobre</w:t>
      </w:r>
      <w:r w:rsidR="003B0C31">
        <w:rPr>
          <w:rFonts w:eastAsia="Times New Roman" w:cs="Helvetica"/>
          <w:color w:val="1D2129"/>
          <w:lang w:val="es-CO" w:eastAsia="es-CO"/>
        </w:rPr>
        <w:t xml:space="preserve"> la percepción d</w:t>
      </w:r>
      <w:bookmarkStart w:id="4" w:name="_GoBack"/>
      <w:bookmarkEnd w:id="4"/>
      <w:r w:rsidRPr="003B0C31">
        <w:rPr>
          <w:rFonts w:eastAsia="Times New Roman" w:cs="Helvetica"/>
          <w:color w:val="1D2129"/>
          <w:lang w:val="es-CO" w:eastAsia="es-CO"/>
        </w:rPr>
        <w:t>el uso de la pólvora y la quema de años viejos.</w:t>
      </w:r>
    </w:p>
    <w:p w14:paraId="12639E0A" w14:textId="77777777" w:rsidR="000D77C2" w:rsidRDefault="000D77C2" w:rsidP="000D77C2">
      <w:pPr>
        <w:shd w:val="clear" w:color="auto" w:fill="FFFFFF"/>
        <w:spacing w:after="90"/>
        <w:rPr>
          <w:rFonts w:eastAsia="Times New Roman" w:cs="Helvetica"/>
          <w:color w:val="1D2129"/>
          <w:lang w:val="es-CO" w:eastAsia="es-CO"/>
        </w:rPr>
      </w:pPr>
      <w:r>
        <w:rPr>
          <w:rFonts w:eastAsia="Times New Roman" w:cs="Helvetica"/>
          <w:color w:val="1D2129"/>
          <w:lang w:val="es-CO" w:eastAsia="es-CO"/>
        </w:rPr>
        <w:t>Para este año</w:t>
      </w:r>
      <w:r w:rsidRPr="00BF3887">
        <w:rPr>
          <w:rFonts w:eastAsia="Times New Roman" w:cs="Helvetica"/>
          <w:color w:val="1D2129"/>
          <w:lang w:val="es-CO" w:eastAsia="es-CO"/>
        </w:rPr>
        <w:t xml:space="preserve"> se creó la figura de </w:t>
      </w:r>
      <w:r>
        <w:rPr>
          <w:rFonts w:eastAsia="Times New Roman" w:cs="Helvetica"/>
          <w:color w:val="1D2129"/>
          <w:lang w:val="es-CO" w:eastAsia="es-CO"/>
        </w:rPr>
        <w:t>p</w:t>
      </w:r>
      <w:r w:rsidRPr="00BF3887">
        <w:rPr>
          <w:rFonts w:eastAsia="Times New Roman" w:cs="Helvetica"/>
          <w:color w:val="1D2129"/>
          <w:lang w:val="es-CO" w:eastAsia="es-CO"/>
        </w:rPr>
        <w:t>adrinazgo, que consiste en que todas las secretarías de la Administración</w:t>
      </w:r>
      <w:r>
        <w:rPr>
          <w:rFonts w:eastAsia="Times New Roman" w:cs="Helvetica"/>
          <w:color w:val="1D2129"/>
          <w:lang w:val="es-CO" w:eastAsia="es-CO"/>
        </w:rPr>
        <w:t xml:space="preserve"> Local</w:t>
      </w:r>
      <w:r w:rsidRPr="00BF3887">
        <w:rPr>
          <w:rFonts w:eastAsia="Times New Roman" w:cs="Helvetica"/>
          <w:color w:val="1D2129"/>
          <w:lang w:val="es-CO" w:eastAsia="es-CO"/>
        </w:rPr>
        <w:t xml:space="preserve"> acogerán una comuna y cada </w:t>
      </w:r>
      <w:r>
        <w:rPr>
          <w:rFonts w:eastAsia="Times New Roman" w:cs="Helvetica"/>
          <w:color w:val="1D2129"/>
          <w:lang w:val="es-CO" w:eastAsia="es-CO"/>
        </w:rPr>
        <w:t>c</w:t>
      </w:r>
      <w:r w:rsidRPr="00BF3887">
        <w:rPr>
          <w:rFonts w:eastAsia="Times New Roman" w:cs="Helvetica"/>
          <w:color w:val="1D2129"/>
          <w:lang w:val="es-CO" w:eastAsia="es-CO"/>
        </w:rPr>
        <w:t>orregidor, lo hará con su corregimiento</w:t>
      </w:r>
      <w:r>
        <w:rPr>
          <w:rFonts w:eastAsia="Times New Roman" w:cs="Helvetica"/>
          <w:color w:val="1D2129"/>
          <w:lang w:val="es-CO" w:eastAsia="es-CO"/>
        </w:rPr>
        <w:t>, con lo cual</w:t>
      </w:r>
      <w:r w:rsidRPr="00BF3887">
        <w:rPr>
          <w:rFonts w:eastAsia="Times New Roman" w:cs="Helvetica"/>
          <w:color w:val="1D2129"/>
          <w:lang w:val="es-CO" w:eastAsia="es-CO"/>
        </w:rPr>
        <w:t xml:space="preserve"> se busca aliados y personas que sean responsables ante sus comunidades, recordando siempre que el primer responsable de la vida es cada uno.  </w:t>
      </w:r>
    </w:p>
    <w:p w14:paraId="7927E064" w14:textId="5FF3C6E9" w:rsidR="000D77C2" w:rsidRPr="00BF3887" w:rsidRDefault="000D77C2" w:rsidP="000D77C2">
      <w:pPr>
        <w:shd w:val="clear" w:color="auto" w:fill="FFFFFF"/>
        <w:spacing w:after="90"/>
        <w:rPr>
          <w:rFonts w:eastAsia="Times New Roman" w:cs="Helvetica"/>
          <w:color w:val="1D2129"/>
          <w:lang w:val="es-CO" w:eastAsia="es-CO"/>
        </w:rPr>
      </w:pPr>
      <w:r>
        <w:rPr>
          <w:rFonts w:eastAsia="Times New Roman" w:cs="Helvetica"/>
          <w:color w:val="1D2129"/>
          <w:lang w:val="es-CO" w:eastAsia="es-CO"/>
        </w:rPr>
        <w:t>Aprovechando el</w:t>
      </w:r>
      <w:r w:rsidRPr="00BF3887">
        <w:rPr>
          <w:rFonts w:eastAsia="Times New Roman" w:cs="Helvetica"/>
          <w:color w:val="1D2129"/>
          <w:lang w:val="es-CO" w:eastAsia="es-CO"/>
        </w:rPr>
        <w:t xml:space="preserve"> espacio, se invit</w:t>
      </w:r>
      <w:r>
        <w:rPr>
          <w:rFonts w:eastAsia="Times New Roman" w:cs="Helvetica"/>
          <w:color w:val="1D2129"/>
          <w:lang w:val="es-CO" w:eastAsia="es-CO"/>
        </w:rPr>
        <w:t>ó</w:t>
      </w:r>
      <w:r w:rsidRPr="00BF3887">
        <w:rPr>
          <w:rFonts w:eastAsia="Times New Roman" w:cs="Helvetica"/>
          <w:color w:val="1D2129"/>
          <w:lang w:val="es-CO" w:eastAsia="es-CO"/>
        </w:rPr>
        <w:t xml:space="preserve"> a los concejales a que se unan a </w:t>
      </w:r>
      <w:r>
        <w:rPr>
          <w:rFonts w:eastAsia="Times New Roman" w:cs="Helvetica"/>
          <w:color w:val="1D2129"/>
          <w:lang w:val="es-CO" w:eastAsia="es-CO"/>
        </w:rPr>
        <w:t>la</w:t>
      </w:r>
      <w:r w:rsidRPr="00BF3887">
        <w:rPr>
          <w:rFonts w:eastAsia="Times New Roman" w:cs="Helvetica"/>
          <w:color w:val="1D2129"/>
          <w:lang w:val="es-CO" w:eastAsia="es-CO"/>
        </w:rPr>
        <w:t xml:space="preserve"> iniciativa</w:t>
      </w:r>
      <w:r>
        <w:rPr>
          <w:rFonts w:eastAsia="Times New Roman" w:cs="Helvetica"/>
          <w:color w:val="1D2129"/>
          <w:lang w:val="es-CO" w:eastAsia="es-CO"/>
        </w:rPr>
        <w:t xml:space="preserve"> para que </w:t>
      </w:r>
      <w:r w:rsidRPr="00BF3887">
        <w:rPr>
          <w:rFonts w:eastAsia="Times New Roman" w:cs="Helvetica"/>
          <w:color w:val="1D2129"/>
          <w:lang w:val="es-CO" w:eastAsia="es-CO"/>
        </w:rPr>
        <w:t xml:space="preserve">ellos se conviertan también en padrinos de sus comunidades, ejerciendo liderazgo en cada Junta de Acción Comunal, </w:t>
      </w:r>
      <w:r>
        <w:rPr>
          <w:rFonts w:eastAsia="Times New Roman" w:cs="Helvetica"/>
          <w:color w:val="1D2129"/>
          <w:lang w:val="es-CO" w:eastAsia="es-CO"/>
        </w:rPr>
        <w:t xml:space="preserve">para </w:t>
      </w:r>
      <w:r w:rsidRPr="00BF3887">
        <w:rPr>
          <w:rFonts w:eastAsia="Times New Roman" w:cs="Helvetica"/>
          <w:color w:val="1D2129"/>
          <w:lang w:val="es-CO" w:eastAsia="es-CO"/>
        </w:rPr>
        <w:t>aunar esfuerzos con todos los actores de la sociedad.</w:t>
      </w:r>
    </w:p>
    <w:p w14:paraId="5AD60BFF" w14:textId="0B448C89" w:rsidR="00E155B1" w:rsidRDefault="000D77C2" w:rsidP="00B225EF">
      <w:pPr>
        <w:shd w:val="clear" w:color="auto" w:fill="FFFFFF"/>
        <w:spacing w:after="90"/>
        <w:rPr>
          <w:rFonts w:eastAsia="Times New Roman" w:cs="Helvetica"/>
          <w:color w:val="1D2129"/>
          <w:lang w:val="es-CO" w:eastAsia="es-CO"/>
        </w:rPr>
      </w:pPr>
      <w:r>
        <w:rPr>
          <w:rFonts w:eastAsia="Times New Roman" w:cs="Helvetica"/>
          <w:color w:val="1D2129"/>
          <w:lang w:val="es-CO" w:eastAsia="es-CO"/>
        </w:rPr>
        <w:t>De parte de l</w:t>
      </w:r>
      <w:r w:rsidR="00B225EF" w:rsidRPr="00B225EF">
        <w:rPr>
          <w:rFonts w:eastAsia="Times New Roman" w:cs="Helvetica"/>
          <w:color w:val="1D2129"/>
          <w:lang w:val="es-CO" w:eastAsia="es-CO"/>
        </w:rPr>
        <w:t>a Subsecretar</w:t>
      </w:r>
      <w:r>
        <w:rPr>
          <w:rFonts w:eastAsia="Times New Roman" w:cs="Helvetica"/>
          <w:color w:val="1D2129"/>
          <w:lang w:val="es-CO" w:eastAsia="es-CO"/>
        </w:rPr>
        <w:t>í</w:t>
      </w:r>
      <w:r w:rsidR="00B225EF" w:rsidRPr="00B225EF">
        <w:rPr>
          <w:rFonts w:eastAsia="Times New Roman" w:cs="Helvetica"/>
          <w:color w:val="1D2129"/>
          <w:lang w:val="es-CO" w:eastAsia="es-CO"/>
        </w:rPr>
        <w:t xml:space="preserve">a </w:t>
      </w:r>
      <w:r w:rsidR="003020FA" w:rsidRPr="00B225EF">
        <w:rPr>
          <w:rFonts w:eastAsia="Times New Roman" w:cs="Helvetica"/>
          <w:color w:val="1D2129"/>
          <w:lang w:val="es-CO" w:eastAsia="es-CO"/>
        </w:rPr>
        <w:t>de Control</w:t>
      </w:r>
      <w:r w:rsidR="00E155B1">
        <w:rPr>
          <w:rFonts w:eastAsia="Times New Roman" w:cs="Helvetica"/>
          <w:color w:val="1D2129"/>
          <w:lang w:val="es-CO" w:eastAsia="es-CO"/>
        </w:rPr>
        <w:t>,</w:t>
      </w:r>
      <w:r w:rsidR="00E155B1" w:rsidRPr="00E155B1">
        <w:rPr>
          <w:rFonts w:eastAsia="Times New Roman" w:cs="Helvetica"/>
          <w:color w:val="1D2129"/>
          <w:lang w:val="es-CO" w:eastAsia="es-CO"/>
        </w:rPr>
        <w:t xml:space="preserve"> </w:t>
      </w:r>
      <w:r w:rsidR="00E155B1" w:rsidRPr="00B225EF">
        <w:rPr>
          <w:rFonts w:eastAsia="Times New Roman" w:cs="Helvetica"/>
          <w:color w:val="1D2129"/>
          <w:lang w:val="es-CO" w:eastAsia="es-CO"/>
        </w:rPr>
        <w:t>Nilsa Villota Rosero</w:t>
      </w:r>
      <w:r w:rsidR="003020FA" w:rsidRPr="00B225EF">
        <w:rPr>
          <w:rFonts w:eastAsia="Times New Roman" w:cs="Helvetica"/>
          <w:color w:val="1D2129"/>
          <w:lang w:val="es-CO" w:eastAsia="es-CO"/>
        </w:rPr>
        <w:t xml:space="preserve"> </w:t>
      </w:r>
      <w:r w:rsidR="00B225EF" w:rsidRPr="00B225EF">
        <w:rPr>
          <w:rFonts w:eastAsia="Times New Roman" w:cs="Helvetica"/>
          <w:color w:val="1D2129"/>
          <w:lang w:val="es-CO" w:eastAsia="es-CO"/>
        </w:rPr>
        <w:t xml:space="preserve">manifestó </w:t>
      </w:r>
      <w:r w:rsidR="00FE404D" w:rsidRPr="00B225EF">
        <w:rPr>
          <w:rFonts w:eastAsia="Times New Roman" w:cs="Helvetica"/>
          <w:color w:val="1D2129"/>
          <w:lang w:val="es-CO" w:eastAsia="es-CO"/>
        </w:rPr>
        <w:t>que,</w:t>
      </w:r>
      <w:r w:rsidR="00B225EF" w:rsidRPr="00B225EF">
        <w:rPr>
          <w:rFonts w:eastAsia="Times New Roman" w:cs="Helvetica"/>
          <w:color w:val="1D2129"/>
          <w:lang w:val="es-CO" w:eastAsia="es-CO"/>
        </w:rPr>
        <w:t xml:space="preserve"> para el presente año</w:t>
      </w:r>
      <w:r w:rsidR="00E6721B">
        <w:rPr>
          <w:rFonts w:eastAsia="Times New Roman" w:cs="Helvetica"/>
          <w:color w:val="1D2129"/>
          <w:lang w:val="es-CO" w:eastAsia="es-CO"/>
        </w:rPr>
        <w:t>,</w:t>
      </w:r>
      <w:r w:rsidR="00B225EF" w:rsidRPr="00B225EF">
        <w:rPr>
          <w:rFonts w:eastAsia="Times New Roman" w:cs="Helvetica"/>
          <w:color w:val="1D2129"/>
          <w:lang w:val="es-CO" w:eastAsia="es-CO"/>
        </w:rPr>
        <w:t xml:space="preserve"> el plan de acción tiene </w:t>
      </w:r>
      <w:r w:rsidR="00E155B1">
        <w:rPr>
          <w:rFonts w:eastAsia="Times New Roman" w:cs="Helvetica"/>
          <w:color w:val="1D2129"/>
          <w:lang w:val="es-CO" w:eastAsia="es-CO"/>
        </w:rPr>
        <w:t>priorizado</w:t>
      </w:r>
      <w:r w:rsidR="00B225EF" w:rsidRPr="00B225EF">
        <w:rPr>
          <w:rFonts w:eastAsia="Times New Roman" w:cs="Helvetica"/>
          <w:color w:val="1D2129"/>
          <w:lang w:val="es-CO" w:eastAsia="es-CO"/>
        </w:rPr>
        <w:t xml:space="preserve"> realizar las acciones de control con respecto a la producción, transporte, comercialización y manipulación de pólvora en el municipio de Pasto y </w:t>
      </w:r>
      <w:r w:rsidR="00E6721B">
        <w:rPr>
          <w:rFonts w:eastAsia="Times New Roman" w:cs="Helvetica"/>
          <w:color w:val="1D2129"/>
          <w:lang w:val="es-CO" w:eastAsia="es-CO"/>
        </w:rPr>
        <w:t>c</w:t>
      </w:r>
      <w:r w:rsidR="00B225EF" w:rsidRPr="00B225EF">
        <w:rPr>
          <w:rFonts w:eastAsia="Times New Roman" w:cs="Helvetica"/>
          <w:color w:val="1D2129"/>
          <w:lang w:val="es-CO" w:eastAsia="es-CO"/>
        </w:rPr>
        <w:t>orregimientos.</w:t>
      </w:r>
      <w:r w:rsidR="00E6721B">
        <w:rPr>
          <w:rFonts w:eastAsia="Times New Roman" w:cs="Helvetica"/>
          <w:color w:val="1D2129"/>
          <w:lang w:val="es-CO" w:eastAsia="es-CO"/>
        </w:rPr>
        <w:t xml:space="preserve"> </w:t>
      </w:r>
      <w:r w:rsidR="008B094A">
        <w:rPr>
          <w:rFonts w:eastAsia="Times New Roman" w:cs="Helvetica"/>
          <w:color w:val="1D2129"/>
          <w:lang w:val="es-CO" w:eastAsia="es-CO"/>
        </w:rPr>
        <w:t xml:space="preserve">Indicó que desde la Secretaría de Gobierno se dispondrá de un rubro para entregar recompensas a quienes faciliten información </w:t>
      </w:r>
      <w:r w:rsidR="008B094A" w:rsidRPr="008B094A">
        <w:rPr>
          <w:rFonts w:eastAsia="Times New Roman" w:cs="Helvetica"/>
          <w:color w:val="1D2129"/>
          <w:lang w:val="es-CO" w:eastAsia="es-CO"/>
        </w:rPr>
        <w:t xml:space="preserve">sobre los lugares donde están </w:t>
      </w:r>
      <w:r w:rsidR="008B094A">
        <w:rPr>
          <w:rFonts w:eastAsia="Times New Roman" w:cs="Helvetica"/>
          <w:color w:val="1D2129"/>
          <w:lang w:val="es-CO" w:eastAsia="es-CO"/>
        </w:rPr>
        <w:t>comercializando</w:t>
      </w:r>
      <w:r w:rsidR="008B094A" w:rsidRPr="008B094A">
        <w:rPr>
          <w:rFonts w:eastAsia="Times New Roman" w:cs="Helvetica"/>
          <w:color w:val="1D2129"/>
          <w:lang w:val="es-CO" w:eastAsia="es-CO"/>
        </w:rPr>
        <w:t xml:space="preserve"> o almacenando pólvora</w:t>
      </w:r>
      <w:r w:rsidR="008B094A">
        <w:rPr>
          <w:rFonts w:eastAsia="Times New Roman" w:cs="Helvetica"/>
          <w:color w:val="1D2129"/>
          <w:lang w:val="es-CO" w:eastAsia="es-CO"/>
        </w:rPr>
        <w:t>”.</w:t>
      </w:r>
    </w:p>
    <w:p w14:paraId="14E3B193" w14:textId="48BE1999" w:rsidR="00B225EF" w:rsidRPr="00B225EF" w:rsidRDefault="00B225EF" w:rsidP="00B225EF">
      <w:pPr>
        <w:shd w:val="clear" w:color="auto" w:fill="FFFFFF"/>
        <w:spacing w:after="90"/>
        <w:rPr>
          <w:rFonts w:eastAsia="Times New Roman" w:cs="Helvetica"/>
          <w:color w:val="1D2129"/>
          <w:lang w:val="es-CO" w:eastAsia="es-CO"/>
        </w:rPr>
      </w:pPr>
      <w:r w:rsidRPr="00B225EF">
        <w:rPr>
          <w:rFonts w:eastAsia="Times New Roman" w:cs="Helvetica"/>
          <w:color w:val="1D2129"/>
          <w:lang w:val="es-CO" w:eastAsia="es-CO"/>
        </w:rPr>
        <w:t>“</w:t>
      </w:r>
      <w:r w:rsidR="00E6721B">
        <w:rPr>
          <w:rFonts w:eastAsia="Times New Roman" w:cs="Helvetica"/>
          <w:color w:val="1D2129"/>
          <w:lang w:val="es-CO" w:eastAsia="es-CO"/>
        </w:rPr>
        <w:t>N</w:t>
      </w:r>
      <w:r w:rsidRPr="00B225EF">
        <w:rPr>
          <w:rFonts w:eastAsia="Times New Roman" w:cs="Helvetica"/>
          <w:color w:val="1D2129"/>
          <w:lang w:val="es-CO" w:eastAsia="es-CO"/>
        </w:rPr>
        <w:t xml:space="preserve">uestras acciones para este año se enfocan en la </w:t>
      </w:r>
      <w:r w:rsidR="00E6721B">
        <w:rPr>
          <w:rFonts w:eastAsia="Times New Roman" w:cs="Helvetica"/>
          <w:color w:val="1D2129"/>
          <w:lang w:val="es-CO" w:eastAsia="es-CO"/>
        </w:rPr>
        <w:t>s</w:t>
      </w:r>
      <w:r w:rsidRPr="00B225EF">
        <w:rPr>
          <w:rFonts w:eastAsia="Times New Roman" w:cs="Helvetica"/>
          <w:color w:val="1D2129"/>
          <w:lang w:val="es-CO" w:eastAsia="es-CO"/>
        </w:rPr>
        <w:t xml:space="preserve">ensibilización </w:t>
      </w:r>
      <w:r w:rsidR="00E6721B">
        <w:rPr>
          <w:rFonts w:eastAsia="Times New Roman" w:cs="Helvetica"/>
          <w:color w:val="1D2129"/>
          <w:lang w:val="es-CO" w:eastAsia="es-CO"/>
        </w:rPr>
        <w:t>en</w:t>
      </w:r>
      <w:r w:rsidRPr="00B225EF">
        <w:rPr>
          <w:rFonts w:eastAsia="Times New Roman" w:cs="Helvetica"/>
          <w:color w:val="1D2129"/>
          <w:lang w:val="es-CO" w:eastAsia="es-CO"/>
        </w:rPr>
        <w:t xml:space="preserve"> todos los establecimientos de comercio del municipio de Pasto, plazas de mercado </w:t>
      </w:r>
      <w:r w:rsidR="00145DC4" w:rsidRPr="00B225EF">
        <w:rPr>
          <w:rFonts w:eastAsia="Times New Roman" w:cs="Helvetica"/>
          <w:color w:val="1D2129"/>
          <w:lang w:val="es-CO" w:eastAsia="es-CO"/>
        </w:rPr>
        <w:t>como Potrerillo</w:t>
      </w:r>
      <w:r w:rsidRPr="00B225EF">
        <w:rPr>
          <w:rFonts w:eastAsia="Times New Roman" w:cs="Helvetica"/>
          <w:color w:val="1D2129"/>
          <w:lang w:val="es-CO" w:eastAsia="es-CO"/>
        </w:rPr>
        <w:t xml:space="preserve">, </w:t>
      </w:r>
      <w:r w:rsidR="00E6721B" w:rsidRPr="00B225EF">
        <w:rPr>
          <w:rFonts w:eastAsia="Times New Roman" w:cs="Helvetica"/>
          <w:color w:val="1D2129"/>
          <w:lang w:val="es-CO" w:eastAsia="es-CO"/>
        </w:rPr>
        <w:t>Dos Puentes</w:t>
      </w:r>
      <w:r w:rsidRPr="00B225EF">
        <w:rPr>
          <w:rFonts w:eastAsia="Times New Roman" w:cs="Helvetica"/>
          <w:color w:val="1D2129"/>
          <w:lang w:val="es-CO" w:eastAsia="es-CO"/>
        </w:rPr>
        <w:t>, el Tejar, los puntos de ventas de años viejos autorizados y los controles viales que se realizan a través de la Policía”</w:t>
      </w:r>
      <w:r w:rsidR="003020FA">
        <w:rPr>
          <w:rFonts w:eastAsia="Times New Roman" w:cs="Helvetica"/>
          <w:color w:val="1D2129"/>
          <w:lang w:val="es-CO" w:eastAsia="es-CO"/>
        </w:rPr>
        <w:t xml:space="preserve">. Complementó diciendo que </w:t>
      </w:r>
      <w:r w:rsidR="00E6721B">
        <w:rPr>
          <w:rFonts w:eastAsia="Times New Roman" w:cs="Helvetica"/>
          <w:color w:val="1D2129"/>
          <w:lang w:val="es-CO" w:eastAsia="es-CO"/>
        </w:rPr>
        <w:t>e</w:t>
      </w:r>
      <w:r w:rsidRPr="00B225EF">
        <w:rPr>
          <w:rFonts w:eastAsia="Times New Roman" w:cs="Helvetica"/>
          <w:color w:val="1D2129"/>
          <w:lang w:val="es-CO" w:eastAsia="es-CO"/>
        </w:rPr>
        <w:t>n este año ya</w:t>
      </w:r>
      <w:r w:rsidR="003020FA">
        <w:rPr>
          <w:rFonts w:eastAsia="Times New Roman" w:cs="Helvetica"/>
          <w:color w:val="1D2129"/>
          <w:lang w:val="es-CO" w:eastAsia="es-CO"/>
        </w:rPr>
        <w:t xml:space="preserve"> se dio</w:t>
      </w:r>
      <w:r w:rsidRPr="00B225EF">
        <w:rPr>
          <w:rFonts w:eastAsia="Times New Roman" w:cs="Helvetica"/>
          <w:color w:val="1D2129"/>
          <w:lang w:val="es-CO" w:eastAsia="es-CO"/>
        </w:rPr>
        <w:t xml:space="preserve"> inici</w:t>
      </w:r>
      <w:r w:rsidR="003020FA">
        <w:rPr>
          <w:rFonts w:eastAsia="Times New Roman" w:cs="Helvetica"/>
          <w:color w:val="1D2129"/>
          <w:lang w:val="es-CO" w:eastAsia="es-CO"/>
        </w:rPr>
        <w:t>o a las</w:t>
      </w:r>
      <w:r w:rsidRPr="00B225EF">
        <w:rPr>
          <w:rFonts w:eastAsia="Times New Roman" w:cs="Helvetica"/>
          <w:color w:val="1D2129"/>
          <w:lang w:val="es-CO" w:eastAsia="es-CO"/>
        </w:rPr>
        <w:t xml:space="preserve"> capacitaciones</w:t>
      </w:r>
      <w:r w:rsidR="003020FA">
        <w:rPr>
          <w:rFonts w:eastAsia="Times New Roman" w:cs="Helvetica"/>
          <w:color w:val="1D2129"/>
          <w:lang w:val="es-CO" w:eastAsia="es-CO"/>
        </w:rPr>
        <w:t xml:space="preserve">, a través de las cuales se </w:t>
      </w:r>
      <w:r w:rsidRPr="00B225EF">
        <w:rPr>
          <w:rFonts w:eastAsia="Times New Roman" w:cs="Helvetica"/>
          <w:color w:val="1D2129"/>
          <w:lang w:val="es-CO" w:eastAsia="es-CO"/>
        </w:rPr>
        <w:t xml:space="preserve">ha sensibilizado </w:t>
      </w:r>
      <w:r w:rsidR="00E6721B">
        <w:rPr>
          <w:rFonts w:eastAsia="Times New Roman" w:cs="Helvetica"/>
          <w:color w:val="1D2129"/>
          <w:lang w:val="es-CO" w:eastAsia="es-CO"/>
        </w:rPr>
        <w:t>cerca de</w:t>
      </w:r>
      <w:r w:rsidRPr="00B225EF">
        <w:rPr>
          <w:rFonts w:eastAsia="Times New Roman" w:cs="Helvetica"/>
          <w:color w:val="1D2129"/>
          <w:lang w:val="es-CO" w:eastAsia="es-CO"/>
        </w:rPr>
        <w:t xml:space="preserve"> 9.900 estudiantes de </w:t>
      </w:r>
      <w:r w:rsidR="00E6721B">
        <w:rPr>
          <w:rFonts w:eastAsia="Times New Roman" w:cs="Helvetica"/>
          <w:color w:val="1D2129"/>
          <w:lang w:val="es-CO" w:eastAsia="es-CO"/>
        </w:rPr>
        <w:t xml:space="preserve">las </w:t>
      </w:r>
      <w:r w:rsidRPr="00B225EF">
        <w:rPr>
          <w:rFonts w:eastAsia="Times New Roman" w:cs="Helvetica"/>
          <w:color w:val="1D2129"/>
          <w:lang w:val="es-CO" w:eastAsia="es-CO"/>
        </w:rPr>
        <w:t xml:space="preserve">diferentes instituciones educativas </w:t>
      </w:r>
      <w:r w:rsidRPr="00B225EF">
        <w:rPr>
          <w:rFonts w:eastAsia="Times New Roman" w:cs="Helvetica"/>
          <w:color w:val="1D2129"/>
          <w:lang w:val="es-CO" w:eastAsia="es-CO"/>
        </w:rPr>
        <w:lastRenderedPageBreak/>
        <w:t xml:space="preserve">del municipio, </w:t>
      </w:r>
      <w:r w:rsidR="008B094A">
        <w:rPr>
          <w:rFonts w:eastAsia="Times New Roman" w:cs="Helvetica"/>
          <w:color w:val="1D2129"/>
          <w:lang w:val="es-CO" w:eastAsia="es-CO"/>
        </w:rPr>
        <w:t>además,</w:t>
      </w:r>
      <w:r w:rsidRPr="00B225EF">
        <w:rPr>
          <w:rFonts w:eastAsia="Times New Roman" w:cs="Helvetica"/>
          <w:color w:val="1D2129"/>
          <w:lang w:val="es-CO" w:eastAsia="es-CO"/>
        </w:rPr>
        <w:t xml:space="preserve"> </w:t>
      </w:r>
      <w:r w:rsidR="008B094A">
        <w:rPr>
          <w:rFonts w:eastAsia="Times New Roman" w:cs="Helvetica"/>
          <w:color w:val="1D2129"/>
          <w:lang w:val="es-CO" w:eastAsia="es-CO"/>
        </w:rPr>
        <w:t>se ha</w:t>
      </w:r>
      <w:r w:rsidRPr="00B225EF">
        <w:rPr>
          <w:rFonts w:eastAsia="Times New Roman" w:cs="Helvetica"/>
          <w:color w:val="1D2129"/>
          <w:lang w:val="es-CO" w:eastAsia="es-CO"/>
        </w:rPr>
        <w:t xml:space="preserve"> </w:t>
      </w:r>
      <w:r w:rsidR="001D7152" w:rsidRPr="00B225EF">
        <w:rPr>
          <w:rFonts w:eastAsia="Times New Roman" w:cs="Helvetica"/>
          <w:color w:val="1D2129"/>
          <w:lang w:val="es-CO" w:eastAsia="es-CO"/>
        </w:rPr>
        <w:t>capacitado</w:t>
      </w:r>
      <w:r w:rsidRPr="00B225EF">
        <w:rPr>
          <w:rFonts w:eastAsia="Times New Roman" w:cs="Helvetica"/>
          <w:color w:val="1D2129"/>
          <w:lang w:val="es-CO" w:eastAsia="es-CO"/>
        </w:rPr>
        <w:t xml:space="preserve"> a 2.500 </w:t>
      </w:r>
      <w:r w:rsidRPr="006F78F8">
        <w:rPr>
          <w:rFonts w:eastAsia="Times New Roman" w:cs="Helvetica"/>
          <w:color w:val="1D2129"/>
          <w:lang w:val="es-CO" w:eastAsia="es-CO"/>
        </w:rPr>
        <w:t>madres</w:t>
      </w:r>
      <w:r w:rsidRPr="00B225EF">
        <w:rPr>
          <w:rFonts w:eastAsia="Times New Roman" w:cs="Helvetica"/>
          <w:color w:val="1D2129"/>
          <w:lang w:val="es-CO" w:eastAsia="es-CO"/>
        </w:rPr>
        <w:t xml:space="preserve"> de familia y líderes comunitarios </w:t>
      </w:r>
      <w:r w:rsidR="00E6721B">
        <w:rPr>
          <w:rFonts w:eastAsia="Times New Roman" w:cs="Helvetica"/>
          <w:color w:val="1D2129"/>
          <w:lang w:val="es-CO" w:eastAsia="es-CO"/>
        </w:rPr>
        <w:t>a quienes</w:t>
      </w:r>
      <w:r w:rsidRPr="00B225EF">
        <w:rPr>
          <w:rFonts w:eastAsia="Times New Roman" w:cs="Helvetica"/>
          <w:color w:val="1D2129"/>
          <w:lang w:val="es-CO" w:eastAsia="es-CO"/>
        </w:rPr>
        <w:t xml:space="preserve"> se les </w:t>
      </w:r>
      <w:r w:rsidR="003020FA">
        <w:rPr>
          <w:rFonts w:eastAsia="Times New Roman" w:cs="Helvetica"/>
          <w:color w:val="1D2129"/>
          <w:lang w:val="es-CO" w:eastAsia="es-CO"/>
        </w:rPr>
        <w:t>e</w:t>
      </w:r>
      <w:r w:rsidRPr="00B225EF">
        <w:rPr>
          <w:rFonts w:eastAsia="Times New Roman" w:cs="Helvetica"/>
          <w:color w:val="1D2129"/>
          <w:lang w:val="es-CO" w:eastAsia="es-CO"/>
        </w:rPr>
        <w:t>xplic</w:t>
      </w:r>
      <w:r w:rsidR="003020FA">
        <w:rPr>
          <w:rFonts w:eastAsia="Times New Roman" w:cs="Helvetica"/>
          <w:color w:val="1D2129"/>
          <w:lang w:val="es-CO" w:eastAsia="es-CO"/>
        </w:rPr>
        <w:t>ó</w:t>
      </w:r>
      <w:r w:rsidRPr="00B225EF">
        <w:rPr>
          <w:rFonts w:eastAsia="Times New Roman" w:cs="Helvetica"/>
          <w:color w:val="1D2129"/>
          <w:lang w:val="es-CO" w:eastAsia="es-CO"/>
        </w:rPr>
        <w:t xml:space="preserve"> las consecuencias que genera manipular </w:t>
      </w:r>
      <w:r w:rsidR="00E6721B">
        <w:rPr>
          <w:rFonts w:eastAsia="Times New Roman" w:cs="Helvetica"/>
          <w:color w:val="1D2129"/>
          <w:lang w:val="es-CO" w:eastAsia="es-CO"/>
        </w:rPr>
        <w:t xml:space="preserve">la </w:t>
      </w:r>
      <w:r w:rsidRPr="00B225EF">
        <w:rPr>
          <w:rFonts w:eastAsia="Times New Roman" w:cs="Helvetica"/>
          <w:color w:val="1D2129"/>
          <w:lang w:val="es-CO" w:eastAsia="es-CO"/>
        </w:rPr>
        <w:t xml:space="preserve">pólvora, la contaminación </w:t>
      </w:r>
      <w:r w:rsidR="00830EE9">
        <w:rPr>
          <w:rFonts w:eastAsia="Times New Roman" w:cs="Helvetica"/>
          <w:color w:val="1D2129"/>
          <w:lang w:val="es-CO" w:eastAsia="es-CO"/>
        </w:rPr>
        <w:t>de</w:t>
      </w:r>
      <w:r w:rsidRPr="00B225EF">
        <w:rPr>
          <w:rFonts w:eastAsia="Times New Roman" w:cs="Helvetica"/>
          <w:color w:val="1D2129"/>
          <w:lang w:val="es-CO" w:eastAsia="es-CO"/>
        </w:rPr>
        <w:t xml:space="preserve">l medio ambiente y el riesgo que puede tener una </w:t>
      </w:r>
      <w:r w:rsidR="008B094A" w:rsidRPr="00B225EF">
        <w:rPr>
          <w:rFonts w:eastAsia="Times New Roman" w:cs="Helvetica"/>
          <w:color w:val="1D2129"/>
          <w:lang w:val="es-CO" w:eastAsia="es-CO"/>
        </w:rPr>
        <w:t>quemadura por</w:t>
      </w:r>
      <w:r w:rsidRPr="00B225EF">
        <w:rPr>
          <w:rFonts w:eastAsia="Times New Roman" w:cs="Helvetica"/>
          <w:color w:val="1D2129"/>
          <w:lang w:val="es-CO" w:eastAsia="es-CO"/>
        </w:rPr>
        <w:t xml:space="preserve"> la manipulación de </w:t>
      </w:r>
      <w:proofErr w:type="gramStart"/>
      <w:r w:rsidRPr="00B225EF">
        <w:rPr>
          <w:rFonts w:eastAsia="Times New Roman" w:cs="Helvetica"/>
          <w:color w:val="1D2129"/>
          <w:lang w:val="es-CO" w:eastAsia="es-CO"/>
        </w:rPr>
        <w:t>la misma</w:t>
      </w:r>
      <w:proofErr w:type="gramEnd"/>
      <w:r w:rsidR="00830EE9">
        <w:rPr>
          <w:rFonts w:eastAsia="Times New Roman" w:cs="Helvetica"/>
          <w:color w:val="1D2129"/>
          <w:lang w:val="es-CO" w:eastAsia="es-CO"/>
        </w:rPr>
        <w:t>.</w:t>
      </w:r>
    </w:p>
    <w:p w14:paraId="6D82B1F1" w14:textId="150890EB" w:rsidR="00E155B1" w:rsidRPr="00BF3887" w:rsidRDefault="008B094A" w:rsidP="00E155B1">
      <w:pPr>
        <w:shd w:val="clear" w:color="auto" w:fill="FFFFFF"/>
        <w:spacing w:after="90"/>
        <w:rPr>
          <w:rFonts w:eastAsia="Times New Roman" w:cs="Helvetica"/>
          <w:color w:val="1D2129"/>
          <w:lang w:val="es-CO" w:eastAsia="es-CO"/>
        </w:rPr>
      </w:pPr>
      <w:r>
        <w:rPr>
          <w:rFonts w:eastAsia="Times New Roman" w:cs="Helvetica"/>
          <w:color w:val="1D2129"/>
          <w:lang w:val="es-CO" w:eastAsia="es-CO"/>
        </w:rPr>
        <w:t>L</w:t>
      </w:r>
      <w:r w:rsidR="00E155B1" w:rsidRPr="00BF3887">
        <w:rPr>
          <w:rFonts w:eastAsia="Times New Roman" w:cs="Helvetica"/>
          <w:color w:val="1D2129"/>
          <w:lang w:val="es-CO" w:eastAsia="es-CO"/>
        </w:rPr>
        <w:t xml:space="preserve">os concejales recibieron </w:t>
      </w:r>
      <w:r>
        <w:rPr>
          <w:rFonts w:eastAsia="Times New Roman" w:cs="Helvetica"/>
          <w:color w:val="1D2129"/>
          <w:lang w:val="es-CO" w:eastAsia="es-CO"/>
        </w:rPr>
        <w:t xml:space="preserve">a satisfacción </w:t>
      </w:r>
      <w:r w:rsidR="00E155B1" w:rsidRPr="00BF3887">
        <w:rPr>
          <w:rFonts w:eastAsia="Times New Roman" w:cs="Helvetica"/>
          <w:color w:val="1D2129"/>
          <w:lang w:val="es-CO" w:eastAsia="es-CO"/>
        </w:rPr>
        <w:t xml:space="preserve">el informe </w:t>
      </w:r>
      <w:r>
        <w:rPr>
          <w:rFonts w:eastAsia="Times New Roman" w:cs="Helvetica"/>
          <w:color w:val="1D2129"/>
          <w:lang w:val="es-CO" w:eastAsia="es-CO"/>
        </w:rPr>
        <w:t>entregado y aceptaron</w:t>
      </w:r>
      <w:r w:rsidR="00E155B1" w:rsidRPr="00BF3887">
        <w:rPr>
          <w:rFonts w:eastAsia="Times New Roman" w:cs="Helvetica"/>
          <w:color w:val="1D2129"/>
          <w:lang w:val="es-CO" w:eastAsia="es-CO"/>
        </w:rPr>
        <w:t xml:space="preserve"> ser padrinos de sus comunidades. </w:t>
      </w:r>
      <w:r w:rsidR="00E155B1">
        <w:rPr>
          <w:rFonts w:eastAsia="Times New Roman" w:cs="Helvetica"/>
          <w:color w:val="1D2129"/>
          <w:lang w:val="es-CO" w:eastAsia="es-CO"/>
        </w:rPr>
        <w:t>L</w:t>
      </w:r>
      <w:r w:rsidR="00E155B1" w:rsidRPr="00BF3887">
        <w:rPr>
          <w:rFonts w:eastAsia="Times New Roman" w:cs="Helvetica"/>
          <w:color w:val="1D2129"/>
          <w:lang w:val="es-CO" w:eastAsia="es-CO"/>
        </w:rPr>
        <w:t xml:space="preserve">a concejala Socorro </w:t>
      </w:r>
      <w:proofErr w:type="spellStart"/>
      <w:r w:rsidR="00E155B1" w:rsidRPr="00BF3887">
        <w:rPr>
          <w:rFonts w:eastAsia="Times New Roman" w:cs="Helvetica"/>
          <w:color w:val="1D2129"/>
          <w:lang w:val="es-CO" w:eastAsia="es-CO"/>
        </w:rPr>
        <w:t>Basante</w:t>
      </w:r>
      <w:proofErr w:type="spellEnd"/>
      <w:r w:rsidR="00E155B1" w:rsidRPr="00BF3887">
        <w:rPr>
          <w:rFonts w:eastAsia="Times New Roman" w:cs="Helvetica"/>
          <w:color w:val="1D2129"/>
          <w:lang w:val="es-CO" w:eastAsia="es-CO"/>
        </w:rPr>
        <w:t xml:space="preserve">, </w:t>
      </w:r>
      <w:r>
        <w:rPr>
          <w:rFonts w:eastAsia="Times New Roman" w:cs="Helvetica"/>
          <w:color w:val="1D2129"/>
          <w:lang w:val="es-CO" w:eastAsia="es-CO"/>
        </w:rPr>
        <w:t>reconoció el trabajo organizado y articulado que se viene desarrollando desde la Alcaldía de Pasto e hizo un llamado a la ciudadanía a tomar conciencia sobre los riesgos que representa la manipulación de elementos elaborados con pólvora,</w:t>
      </w:r>
      <w:r w:rsidR="00E155B1" w:rsidRPr="00BF3887">
        <w:rPr>
          <w:rFonts w:eastAsia="Times New Roman" w:cs="Helvetica"/>
          <w:color w:val="1D2129"/>
          <w:lang w:val="es-CO" w:eastAsia="es-CO"/>
        </w:rPr>
        <w:t xml:space="preserve"> </w:t>
      </w:r>
      <w:r w:rsidR="00E155B1">
        <w:rPr>
          <w:rFonts w:eastAsia="Times New Roman" w:cs="Helvetica"/>
          <w:color w:val="1D2129"/>
          <w:lang w:val="es-CO" w:eastAsia="es-CO"/>
        </w:rPr>
        <w:t>“</w:t>
      </w:r>
      <w:r w:rsidR="00E155B1" w:rsidRPr="00BF3887">
        <w:rPr>
          <w:rFonts w:eastAsia="Times New Roman" w:cs="Helvetica"/>
          <w:color w:val="1D2129"/>
          <w:lang w:val="es-CO" w:eastAsia="es-CO"/>
        </w:rPr>
        <w:t>esper</w:t>
      </w:r>
      <w:r w:rsidR="00E155B1">
        <w:rPr>
          <w:rFonts w:eastAsia="Times New Roman" w:cs="Helvetica"/>
          <w:color w:val="1D2129"/>
          <w:lang w:val="es-CO" w:eastAsia="es-CO"/>
        </w:rPr>
        <w:t>o</w:t>
      </w:r>
      <w:r w:rsidR="00E155B1" w:rsidRPr="00BF3887">
        <w:rPr>
          <w:rFonts w:eastAsia="Times New Roman" w:cs="Helvetica"/>
          <w:color w:val="1D2129"/>
          <w:lang w:val="es-CO" w:eastAsia="es-CO"/>
        </w:rPr>
        <w:t xml:space="preserve"> que la ciudadanía haga un ejercicio mental, una autoevaluación para convencer a sus familias que la pólvora es peligrosa</w:t>
      </w:r>
      <w:r w:rsidR="00E155B1">
        <w:rPr>
          <w:rFonts w:eastAsia="Times New Roman" w:cs="Helvetica"/>
          <w:color w:val="1D2129"/>
          <w:lang w:val="es-CO" w:eastAsia="es-CO"/>
        </w:rPr>
        <w:t>”</w:t>
      </w:r>
      <w:r w:rsidR="00E155B1" w:rsidRPr="00BF3887">
        <w:rPr>
          <w:rFonts w:eastAsia="Times New Roman" w:cs="Helvetica"/>
          <w:color w:val="1D2129"/>
          <w:lang w:val="es-CO" w:eastAsia="es-CO"/>
        </w:rPr>
        <w:t>.</w:t>
      </w:r>
    </w:p>
    <w:p w14:paraId="49F15CF7" w14:textId="6980F9E1" w:rsidR="00E155B1" w:rsidRDefault="00E155B1" w:rsidP="00E155B1">
      <w:pPr>
        <w:shd w:val="clear" w:color="auto" w:fill="FFFFFF"/>
        <w:spacing w:after="90"/>
        <w:rPr>
          <w:rFonts w:eastAsia="Times New Roman" w:cs="Helvetica"/>
          <w:color w:val="1D2129"/>
          <w:lang w:val="es-CO" w:eastAsia="es-CO"/>
        </w:rPr>
      </w:pPr>
      <w:r>
        <w:rPr>
          <w:rFonts w:eastAsia="Times New Roman" w:cs="Helvetica"/>
          <w:color w:val="1D2129"/>
          <w:lang w:val="es-CO" w:eastAsia="es-CO"/>
        </w:rPr>
        <w:t>E</w:t>
      </w:r>
      <w:r w:rsidRPr="00BF3887">
        <w:rPr>
          <w:rFonts w:eastAsia="Times New Roman" w:cs="Helvetica"/>
          <w:color w:val="1D2129"/>
          <w:lang w:val="es-CO" w:eastAsia="es-CO"/>
        </w:rPr>
        <w:t>l concejal Mauricio Torres mencion</w:t>
      </w:r>
      <w:r>
        <w:rPr>
          <w:rFonts w:eastAsia="Times New Roman" w:cs="Helvetica"/>
          <w:color w:val="1D2129"/>
          <w:lang w:val="es-CO" w:eastAsia="es-CO"/>
        </w:rPr>
        <w:t>ó</w:t>
      </w:r>
      <w:r w:rsidRPr="00BF3887">
        <w:rPr>
          <w:rFonts w:eastAsia="Times New Roman" w:cs="Helvetica"/>
          <w:color w:val="1D2129"/>
          <w:lang w:val="es-CO" w:eastAsia="es-CO"/>
        </w:rPr>
        <w:t xml:space="preserve"> que quedaron claras las acciones que las </w:t>
      </w:r>
      <w:r>
        <w:rPr>
          <w:rFonts w:eastAsia="Times New Roman" w:cs="Helvetica"/>
          <w:color w:val="1D2129"/>
          <w:lang w:val="es-CO" w:eastAsia="es-CO"/>
        </w:rPr>
        <w:t>dependencias de la Alcaldía</w:t>
      </w:r>
      <w:r w:rsidRPr="00BF3887">
        <w:rPr>
          <w:rFonts w:eastAsia="Times New Roman" w:cs="Helvetica"/>
          <w:color w:val="1D2129"/>
          <w:lang w:val="es-CO" w:eastAsia="es-CO"/>
        </w:rPr>
        <w:t xml:space="preserve"> están desarrollando, </w:t>
      </w:r>
      <w:r w:rsidR="009863EB">
        <w:rPr>
          <w:rFonts w:eastAsia="Times New Roman" w:cs="Helvetica"/>
          <w:color w:val="1D2129"/>
          <w:lang w:val="es-CO" w:eastAsia="es-CO"/>
        </w:rPr>
        <w:t xml:space="preserve">y </w:t>
      </w:r>
      <w:r>
        <w:rPr>
          <w:rFonts w:eastAsia="Times New Roman" w:cs="Helvetica"/>
          <w:color w:val="1D2129"/>
          <w:lang w:val="es-CO" w:eastAsia="es-CO"/>
        </w:rPr>
        <w:t>consider</w:t>
      </w:r>
      <w:r w:rsidR="009863EB">
        <w:rPr>
          <w:rFonts w:eastAsia="Times New Roman" w:cs="Helvetica"/>
          <w:color w:val="1D2129"/>
          <w:lang w:val="es-CO" w:eastAsia="es-CO"/>
        </w:rPr>
        <w:t>ó</w:t>
      </w:r>
      <w:r>
        <w:rPr>
          <w:rFonts w:eastAsia="Times New Roman" w:cs="Helvetica"/>
          <w:color w:val="1D2129"/>
          <w:lang w:val="es-CO" w:eastAsia="es-CO"/>
        </w:rPr>
        <w:t xml:space="preserve"> </w:t>
      </w:r>
      <w:r w:rsidRPr="00BF3887">
        <w:rPr>
          <w:rFonts w:eastAsia="Times New Roman" w:cs="Helvetica"/>
          <w:color w:val="1D2129"/>
          <w:lang w:val="es-CO" w:eastAsia="es-CO"/>
        </w:rPr>
        <w:t>que se debe</w:t>
      </w:r>
      <w:r w:rsidR="009863EB">
        <w:rPr>
          <w:rFonts w:eastAsia="Times New Roman" w:cs="Helvetica"/>
          <w:color w:val="1D2129"/>
          <w:lang w:val="es-CO" w:eastAsia="es-CO"/>
        </w:rPr>
        <w:t>n</w:t>
      </w:r>
      <w:r w:rsidRPr="00BF3887">
        <w:rPr>
          <w:rFonts w:eastAsia="Times New Roman" w:cs="Helvetica"/>
          <w:color w:val="1D2129"/>
          <w:lang w:val="es-CO" w:eastAsia="es-CO"/>
        </w:rPr>
        <w:t xml:space="preserve"> doblar </w:t>
      </w:r>
      <w:r w:rsidR="009863EB">
        <w:rPr>
          <w:rFonts w:eastAsia="Times New Roman" w:cs="Helvetica"/>
          <w:color w:val="1D2129"/>
          <w:lang w:val="es-CO" w:eastAsia="es-CO"/>
        </w:rPr>
        <w:t xml:space="preserve">los </w:t>
      </w:r>
      <w:r w:rsidRPr="00BF3887">
        <w:rPr>
          <w:rFonts w:eastAsia="Times New Roman" w:cs="Helvetica"/>
          <w:color w:val="1D2129"/>
          <w:lang w:val="es-CO" w:eastAsia="es-CO"/>
        </w:rPr>
        <w:t>esfuerzos para el 31</w:t>
      </w:r>
      <w:r>
        <w:rPr>
          <w:rFonts w:eastAsia="Times New Roman" w:cs="Helvetica"/>
          <w:color w:val="1D2129"/>
          <w:lang w:val="es-CO" w:eastAsia="es-CO"/>
        </w:rPr>
        <w:t xml:space="preserve"> de diciembre</w:t>
      </w:r>
      <w:r w:rsidRPr="00BF3887">
        <w:rPr>
          <w:rFonts w:eastAsia="Times New Roman" w:cs="Helvetica"/>
          <w:color w:val="1D2129"/>
          <w:lang w:val="es-CO" w:eastAsia="es-CO"/>
        </w:rPr>
        <w:t xml:space="preserve"> y 1</w:t>
      </w:r>
      <w:r>
        <w:rPr>
          <w:rFonts w:eastAsia="Times New Roman" w:cs="Helvetica"/>
          <w:color w:val="1D2129"/>
          <w:lang w:val="es-CO" w:eastAsia="es-CO"/>
        </w:rPr>
        <w:t>º</w:t>
      </w:r>
      <w:r w:rsidRPr="00BF3887">
        <w:rPr>
          <w:rFonts w:eastAsia="Times New Roman" w:cs="Helvetica"/>
          <w:color w:val="1D2129"/>
          <w:lang w:val="es-CO" w:eastAsia="es-CO"/>
        </w:rPr>
        <w:t xml:space="preserve"> de enero, fechas donde</w:t>
      </w:r>
      <w:r w:rsidR="009863EB">
        <w:rPr>
          <w:rFonts w:eastAsia="Times New Roman" w:cs="Helvetica"/>
          <w:color w:val="1D2129"/>
          <w:lang w:val="es-CO" w:eastAsia="es-CO"/>
        </w:rPr>
        <w:t xml:space="preserve"> históricamente</w:t>
      </w:r>
      <w:r w:rsidRPr="00BF3887">
        <w:rPr>
          <w:rFonts w:eastAsia="Times New Roman" w:cs="Helvetica"/>
          <w:color w:val="1D2129"/>
          <w:lang w:val="es-CO" w:eastAsia="es-CO"/>
        </w:rPr>
        <w:t xml:space="preserve"> </w:t>
      </w:r>
      <w:r w:rsidR="009863EB">
        <w:rPr>
          <w:rFonts w:eastAsia="Times New Roman" w:cs="Helvetica"/>
          <w:color w:val="1D2129"/>
          <w:lang w:val="es-CO" w:eastAsia="es-CO"/>
        </w:rPr>
        <w:t xml:space="preserve">se presentan mayores casos de </w:t>
      </w:r>
      <w:r w:rsidRPr="00BF3887">
        <w:rPr>
          <w:rFonts w:eastAsia="Times New Roman" w:cs="Helvetica"/>
          <w:color w:val="1D2129"/>
          <w:lang w:val="es-CO" w:eastAsia="es-CO"/>
        </w:rPr>
        <w:t>lesionados</w:t>
      </w:r>
      <w:r w:rsidR="003D7B1D">
        <w:rPr>
          <w:rFonts w:eastAsia="Times New Roman" w:cs="Helvetica"/>
          <w:color w:val="1D2129"/>
          <w:lang w:val="es-CO" w:eastAsia="es-CO"/>
        </w:rPr>
        <w:t>.</w:t>
      </w:r>
      <w:r w:rsidRPr="00BF3887">
        <w:rPr>
          <w:rFonts w:eastAsia="Times New Roman" w:cs="Helvetica"/>
          <w:color w:val="1D2129"/>
          <w:lang w:val="es-CO" w:eastAsia="es-CO"/>
        </w:rPr>
        <w:t xml:space="preserve"> </w:t>
      </w:r>
      <w:r>
        <w:rPr>
          <w:rFonts w:eastAsia="Times New Roman" w:cs="Helvetica"/>
          <w:color w:val="1D2129"/>
          <w:lang w:val="es-CO" w:eastAsia="es-CO"/>
        </w:rPr>
        <w:t>“</w:t>
      </w:r>
      <w:r w:rsidR="003D7B1D">
        <w:rPr>
          <w:rFonts w:eastAsia="Times New Roman" w:cs="Helvetica"/>
          <w:color w:val="1D2129"/>
          <w:lang w:val="es-CO" w:eastAsia="es-CO"/>
        </w:rPr>
        <w:t>E</w:t>
      </w:r>
      <w:r w:rsidRPr="00BF3887">
        <w:rPr>
          <w:rFonts w:eastAsia="Times New Roman" w:cs="Helvetica"/>
          <w:color w:val="1D2129"/>
          <w:lang w:val="es-CO" w:eastAsia="es-CO"/>
        </w:rPr>
        <w:t>s una gran idea que los concejales forme</w:t>
      </w:r>
      <w:r>
        <w:rPr>
          <w:rFonts w:eastAsia="Times New Roman" w:cs="Helvetica"/>
          <w:color w:val="1D2129"/>
          <w:lang w:val="es-CO" w:eastAsia="es-CO"/>
        </w:rPr>
        <w:t>mos</w:t>
      </w:r>
      <w:r w:rsidRPr="00BF3887">
        <w:rPr>
          <w:rFonts w:eastAsia="Times New Roman" w:cs="Helvetica"/>
          <w:color w:val="1D2129"/>
          <w:lang w:val="es-CO" w:eastAsia="es-CO"/>
        </w:rPr>
        <w:t xml:space="preserve"> parte de la iniciativa de apadrinar a la comunidad</w:t>
      </w:r>
      <w:r>
        <w:rPr>
          <w:rFonts w:eastAsia="Times New Roman" w:cs="Helvetica"/>
          <w:color w:val="1D2129"/>
          <w:lang w:val="es-CO" w:eastAsia="es-CO"/>
        </w:rPr>
        <w:t>”</w:t>
      </w:r>
      <w:r w:rsidR="003D7B1D">
        <w:rPr>
          <w:rFonts w:eastAsia="Times New Roman" w:cs="Helvetica"/>
          <w:color w:val="1D2129"/>
          <w:lang w:val="es-CO" w:eastAsia="es-CO"/>
        </w:rPr>
        <w:t>, indicó el cabildante</w:t>
      </w:r>
      <w:r w:rsidRPr="00BF3887">
        <w:rPr>
          <w:rFonts w:eastAsia="Times New Roman" w:cs="Helvetica"/>
          <w:color w:val="1D2129"/>
          <w:lang w:val="es-CO" w:eastAsia="es-CO"/>
        </w:rPr>
        <w:t>.</w:t>
      </w:r>
    </w:p>
    <w:p w14:paraId="17569D26" w14:textId="77777777" w:rsidR="00E155B1" w:rsidRPr="00041DA5" w:rsidRDefault="00E155B1" w:rsidP="00E155B1">
      <w:pPr>
        <w:spacing w:after="0"/>
        <w:rPr>
          <w:rFonts w:cs="Tahoma"/>
          <w:b/>
          <w:sz w:val="18"/>
          <w:szCs w:val="18"/>
        </w:rPr>
      </w:pPr>
      <w:bookmarkStart w:id="5"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9" w:history="1">
        <w:r w:rsidRPr="00D66C68">
          <w:rPr>
            <w:rStyle w:val="Hipervnculo"/>
            <w:rFonts w:cs="Tahoma"/>
            <w:b/>
            <w:sz w:val="18"/>
            <w:szCs w:val="18"/>
          </w:rPr>
          <w:t>dianispao2@msn.com</w:t>
        </w:r>
      </w:hyperlink>
      <w:r>
        <w:rPr>
          <w:rFonts w:cs="Tahoma"/>
          <w:b/>
          <w:sz w:val="18"/>
          <w:szCs w:val="18"/>
        </w:rPr>
        <w:t xml:space="preserve"> </w:t>
      </w:r>
    </w:p>
    <w:bookmarkEnd w:id="5"/>
    <w:p w14:paraId="6B6CA127" w14:textId="04C587B0" w:rsidR="00974A67" w:rsidRDefault="00974A67" w:rsidP="00974A67">
      <w:pPr>
        <w:shd w:val="clear" w:color="auto" w:fill="FFFFFF"/>
        <w:rPr>
          <w:rFonts w:cs="Tahoma"/>
          <w:b/>
          <w:bCs/>
          <w:color w:val="222222"/>
          <w:sz w:val="18"/>
          <w:szCs w:val="18"/>
        </w:rPr>
      </w:pPr>
      <w:r w:rsidRPr="00580539">
        <w:rPr>
          <w:rFonts w:eastAsia="Times New Roman" w:cs="Tahoma"/>
          <w:b/>
          <w:bCs/>
          <w:color w:val="222222"/>
          <w:sz w:val="18"/>
          <w:szCs w:val="18"/>
          <w:lang w:eastAsia="es-ES_tradnl"/>
        </w:rPr>
        <w:t xml:space="preserve">Información: </w:t>
      </w:r>
      <w:r w:rsidR="00A45953" w:rsidRPr="00A45953">
        <w:rPr>
          <w:rFonts w:cs="Tahoma"/>
          <w:b/>
          <w:bCs/>
          <w:color w:val="222222"/>
          <w:sz w:val="18"/>
          <w:szCs w:val="18"/>
        </w:rPr>
        <w:t>Subsecretaria de Control Nilsa Villota Rosero</w:t>
      </w:r>
      <w:r w:rsidR="00A45953">
        <w:rPr>
          <w:rFonts w:cs="Tahoma"/>
          <w:b/>
          <w:bCs/>
          <w:color w:val="222222"/>
          <w:sz w:val="18"/>
          <w:szCs w:val="18"/>
        </w:rPr>
        <w:t>,</w:t>
      </w:r>
      <w:r w:rsidR="00A45953" w:rsidRPr="00A45953">
        <w:rPr>
          <w:rFonts w:cs="Tahoma"/>
          <w:b/>
          <w:bCs/>
          <w:color w:val="222222"/>
          <w:sz w:val="18"/>
          <w:szCs w:val="18"/>
        </w:rPr>
        <w:t xml:space="preserve"> celular: 3104043040</w:t>
      </w:r>
    </w:p>
    <w:p w14:paraId="6FB6642F" w14:textId="1C123303" w:rsidR="004A55E3" w:rsidRPr="00130DAB" w:rsidRDefault="00BF45D7" w:rsidP="00130DAB">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641B6332" w14:textId="77777777" w:rsidR="004A55E3" w:rsidRDefault="004A55E3" w:rsidP="00F216A0">
      <w:pPr>
        <w:shd w:val="clear" w:color="auto" w:fill="FFFFFF"/>
        <w:spacing w:after="90"/>
        <w:jc w:val="center"/>
        <w:rPr>
          <w:rFonts w:eastAsia="Times New Roman" w:cs="Helvetica"/>
          <w:b/>
          <w:color w:val="1D2129"/>
          <w:lang w:val="es-CO" w:eastAsia="es-CO"/>
        </w:rPr>
      </w:pPr>
    </w:p>
    <w:p w14:paraId="426A2F33" w14:textId="6E4D2ECB" w:rsidR="00130DAB" w:rsidRPr="003D7B1D" w:rsidRDefault="00B741FD" w:rsidP="003D7B1D">
      <w:pPr>
        <w:shd w:val="clear" w:color="auto" w:fill="FFFFFF"/>
        <w:spacing w:after="90"/>
        <w:jc w:val="center"/>
        <w:rPr>
          <w:rFonts w:eastAsia="Times New Roman" w:cs="Helvetica"/>
          <w:b/>
          <w:color w:val="1D2129"/>
          <w:lang w:val="es-CO" w:eastAsia="es-CO"/>
        </w:rPr>
      </w:pPr>
      <w:r w:rsidRPr="003D7B1D">
        <w:rPr>
          <w:rFonts w:eastAsia="Times New Roman" w:cs="Helvetica"/>
          <w:b/>
          <w:color w:val="1D2129"/>
          <w:lang w:val="es-CO" w:eastAsia="es-CO"/>
        </w:rPr>
        <w:t>ESTE DOMINGO 1</w:t>
      </w:r>
      <w:r w:rsidR="003D7B1D" w:rsidRPr="003D7B1D">
        <w:rPr>
          <w:rFonts w:eastAsia="Times New Roman" w:cs="Helvetica"/>
          <w:b/>
          <w:color w:val="1D2129"/>
          <w:lang w:val="es-CO" w:eastAsia="es-CO"/>
        </w:rPr>
        <w:t>4 DE OCTUBRE</w:t>
      </w:r>
      <w:r w:rsidR="00130DAB" w:rsidRPr="00130DAB">
        <w:rPr>
          <w:rFonts w:eastAsia="Times New Roman" w:cs="Helvetica"/>
          <w:b/>
          <w:color w:val="1D2129"/>
          <w:lang w:val="es-CO" w:eastAsia="es-CO"/>
        </w:rPr>
        <w:t xml:space="preserve"> INICIA EL XVI CONCURSO MUNICIPAL DE MÚSICA CAMPESINA</w:t>
      </w:r>
    </w:p>
    <w:p w14:paraId="23E7BECD" w14:textId="22090601" w:rsidR="00130DAB" w:rsidRPr="00130DAB" w:rsidRDefault="00130DAB" w:rsidP="003D7B1D">
      <w:pPr>
        <w:shd w:val="clear" w:color="auto" w:fill="FFFFFF"/>
        <w:spacing w:after="90"/>
        <w:rPr>
          <w:rFonts w:eastAsia="Times New Roman" w:cs="Helvetica"/>
          <w:color w:val="1D2129"/>
          <w:lang w:val="es-CO" w:eastAsia="es-CO"/>
        </w:rPr>
      </w:pPr>
      <w:r w:rsidRPr="003D7B1D">
        <w:rPr>
          <w:rFonts w:eastAsia="Times New Roman" w:cs="Helvetica"/>
          <w:noProof/>
          <w:color w:val="1D2129"/>
          <w:lang w:val="es-CO" w:eastAsia="es-CO"/>
        </w:rPr>
        <w:drawing>
          <wp:inline distT="0" distB="0" distL="0" distR="0" wp14:anchorId="2588FFB3" wp14:editId="6EEF7666">
            <wp:extent cx="5736107" cy="318211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s primera eliminatoria el encan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0586" cy="3190144"/>
                    </a:xfrm>
                    <a:prstGeom prst="rect">
                      <a:avLst/>
                    </a:prstGeom>
                  </pic:spPr>
                </pic:pic>
              </a:graphicData>
            </a:graphic>
          </wp:inline>
        </w:drawing>
      </w:r>
    </w:p>
    <w:p w14:paraId="165CD2C6" w14:textId="0CFD5908" w:rsidR="003D7B1D" w:rsidRPr="003D7B1D" w:rsidRDefault="00130DAB"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lastRenderedPageBreak/>
        <w:t xml:space="preserve">El domingo 14 de octubre, inicia la </w:t>
      </w:r>
      <w:r w:rsidR="00D94884" w:rsidRPr="003D7B1D">
        <w:rPr>
          <w:rFonts w:eastAsia="Times New Roman" w:cs="Helvetica"/>
          <w:color w:val="1D2129"/>
          <w:lang w:val="es-CO" w:eastAsia="es-CO"/>
        </w:rPr>
        <w:t xml:space="preserve">décimo sexta </w:t>
      </w:r>
      <w:r w:rsidRPr="00130DAB">
        <w:rPr>
          <w:rFonts w:eastAsia="Times New Roman" w:cs="Helvetica"/>
          <w:color w:val="1D2129"/>
          <w:lang w:val="es-CO" w:eastAsia="es-CO"/>
        </w:rPr>
        <w:t>versión del Concurso Municipal de Música Campesina, organizad</w:t>
      </w:r>
      <w:r w:rsidR="00D94884" w:rsidRPr="003D7B1D">
        <w:rPr>
          <w:rFonts w:eastAsia="Times New Roman" w:cs="Helvetica"/>
          <w:color w:val="1D2129"/>
          <w:lang w:val="es-CO" w:eastAsia="es-CO"/>
        </w:rPr>
        <w:t>a</w:t>
      </w:r>
      <w:r w:rsidRPr="00130DAB">
        <w:rPr>
          <w:rFonts w:eastAsia="Times New Roman" w:cs="Helvetica"/>
          <w:color w:val="1D2129"/>
          <w:lang w:val="es-CO" w:eastAsia="es-CO"/>
        </w:rPr>
        <w:t xml:space="preserve"> por la Alcaldía de Pasto, a través de la Secretaría de Cultura</w:t>
      </w:r>
      <w:r w:rsidR="00D94884" w:rsidRPr="003D7B1D">
        <w:rPr>
          <w:rFonts w:eastAsia="Times New Roman" w:cs="Helvetica"/>
          <w:color w:val="1D2129"/>
          <w:lang w:val="es-CO" w:eastAsia="es-CO"/>
        </w:rPr>
        <w:t xml:space="preserve"> y</w:t>
      </w:r>
      <w:r w:rsidRPr="00130DAB">
        <w:rPr>
          <w:rFonts w:eastAsia="Times New Roman" w:cs="Helvetica"/>
          <w:color w:val="1D2129"/>
          <w:lang w:val="es-CO" w:eastAsia="es-CO"/>
        </w:rPr>
        <w:t xml:space="preserve"> que reúne a los mejores compositores, intérpretes y cantautores de la región</w:t>
      </w:r>
      <w:r w:rsidR="00D94884" w:rsidRPr="003D7B1D">
        <w:rPr>
          <w:rFonts w:eastAsia="Times New Roman" w:cs="Helvetica"/>
          <w:color w:val="1D2129"/>
          <w:lang w:val="es-CO" w:eastAsia="es-CO"/>
        </w:rPr>
        <w:t>,</w:t>
      </w:r>
      <w:r w:rsidRPr="00130DAB">
        <w:rPr>
          <w:rFonts w:eastAsia="Times New Roman" w:cs="Helvetica"/>
          <w:color w:val="1D2129"/>
          <w:lang w:val="es-CO" w:eastAsia="es-CO"/>
        </w:rPr>
        <w:t xml:space="preserve"> en un escenario que permite el reconocimiento musical del pueblo </w:t>
      </w:r>
      <w:r w:rsidR="00D94884" w:rsidRPr="003D7B1D">
        <w:rPr>
          <w:rFonts w:eastAsia="Times New Roman" w:cs="Helvetica"/>
          <w:color w:val="1D2129"/>
          <w:lang w:val="es-CO" w:eastAsia="es-CO"/>
        </w:rPr>
        <w:t>p</w:t>
      </w:r>
      <w:r w:rsidRPr="00130DAB">
        <w:rPr>
          <w:rFonts w:eastAsia="Times New Roman" w:cs="Helvetica"/>
          <w:color w:val="1D2129"/>
          <w:lang w:val="es-CO" w:eastAsia="es-CO"/>
        </w:rPr>
        <w:t>astuso.</w:t>
      </w:r>
    </w:p>
    <w:p w14:paraId="7DD82A05" w14:textId="3519C1F9" w:rsidR="00D94884" w:rsidRPr="00130DAB" w:rsidRDefault="00130DAB"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La versión </w:t>
      </w:r>
      <w:r w:rsidR="003D7B1D">
        <w:rPr>
          <w:rFonts w:eastAsia="Times New Roman" w:cs="Helvetica"/>
          <w:color w:val="1D2129"/>
          <w:lang w:val="es-CO" w:eastAsia="es-CO"/>
        </w:rPr>
        <w:t>número 16</w:t>
      </w:r>
      <w:r w:rsidR="003D7B1D" w:rsidRPr="00130DAB">
        <w:rPr>
          <w:rFonts w:eastAsia="Times New Roman" w:cs="Helvetica"/>
          <w:color w:val="1D2129"/>
          <w:lang w:val="es-CO" w:eastAsia="es-CO"/>
        </w:rPr>
        <w:t xml:space="preserve"> </w:t>
      </w:r>
      <w:r w:rsidRPr="00130DAB">
        <w:rPr>
          <w:rFonts w:eastAsia="Times New Roman" w:cs="Helvetica"/>
          <w:color w:val="1D2129"/>
          <w:lang w:val="es-CO" w:eastAsia="es-CO"/>
        </w:rPr>
        <w:t>busca promover la música campesina del municipio de Pasto, a fin de ser reconocida dentro de las expresiones del patrimonio musical colombiano</w:t>
      </w:r>
      <w:r w:rsidR="00D94884" w:rsidRPr="003D7B1D">
        <w:rPr>
          <w:rFonts w:eastAsia="Times New Roman" w:cs="Helvetica"/>
          <w:color w:val="1D2129"/>
          <w:lang w:val="es-CO" w:eastAsia="es-CO"/>
        </w:rPr>
        <w:t>,</w:t>
      </w:r>
      <w:r w:rsidRPr="00130DAB">
        <w:rPr>
          <w:rFonts w:eastAsia="Times New Roman" w:cs="Helvetica"/>
          <w:color w:val="1D2129"/>
          <w:lang w:val="es-CO" w:eastAsia="es-CO"/>
        </w:rPr>
        <w:t xml:space="preserve"> e igualmente estimular la creatividad de los compositores campesinos, promocionando su trabajo artístico.</w:t>
      </w:r>
    </w:p>
    <w:p w14:paraId="020789D4" w14:textId="19FF0551" w:rsidR="00130DAB" w:rsidRPr="003D7B1D" w:rsidRDefault="00130DAB"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De acuerdo con la organización del evento, el XVI Concurso Municipal de Música Campesina, se realizará los domingos, desde el 14 de octubre hasta el 11 de noviembre de 2018, en los corregimientos de El Encano, </w:t>
      </w:r>
      <w:proofErr w:type="spellStart"/>
      <w:r w:rsidRPr="00130DAB">
        <w:rPr>
          <w:rFonts w:eastAsia="Times New Roman" w:cs="Helvetica"/>
          <w:color w:val="1D2129"/>
          <w:lang w:val="es-CO" w:eastAsia="es-CO"/>
        </w:rPr>
        <w:t>Mocondino</w:t>
      </w:r>
      <w:proofErr w:type="spellEnd"/>
      <w:r w:rsidRPr="00130DAB">
        <w:rPr>
          <w:rFonts w:eastAsia="Times New Roman" w:cs="Helvetica"/>
          <w:color w:val="1D2129"/>
          <w:lang w:val="es-CO" w:eastAsia="es-CO"/>
        </w:rPr>
        <w:t xml:space="preserve"> (Vereda Dolores), </w:t>
      </w:r>
      <w:proofErr w:type="spellStart"/>
      <w:r w:rsidRPr="00130DAB">
        <w:rPr>
          <w:rFonts w:eastAsia="Times New Roman" w:cs="Helvetica"/>
          <w:color w:val="1D2129"/>
          <w:lang w:val="es-CO" w:eastAsia="es-CO"/>
        </w:rPr>
        <w:t>Buesaquillo</w:t>
      </w:r>
      <w:proofErr w:type="spellEnd"/>
      <w:r w:rsidRPr="00130DAB">
        <w:rPr>
          <w:rFonts w:eastAsia="Times New Roman" w:cs="Helvetica"/>
          <w:color w:val="1D2129"/>
          <w:lang w:val="es-CO" w:eastAsia="es-CO"/>
        </w:rPr>
        <w:t xml:space="preserve">, </w:t>
      </w:r>
      <w:proofErr w:type="spellStart"/>
      <w:r w:rsidRPr="00130DAB">
        <w:rPr>
          <w:rFonts w:eastAsia="Times New Roman" w:cs="Helvetica"/>
          <w:color w:val="1D2129"/>
          <w:lang w:val="es-CO" w:eastAsia="es-CO"/>
        </w:rPr>
        <w:t>Gualmatán</w:t>
      </w:r>
      <w:proofErr w:type="spellEnd"/>
      <w:r w:rsidRPr="00130DAB">
        <w:rPr>
          <w:rFonts w:eastAsia="Times New Roman" w:cs="Helvetica"/>
          <w:color w:val="1D2129"/>
          <w:lang w:val="es-CO" w:eastAsia="es-CO"/>
        </w:rPr>
        <w:t xml:space="preserve"> y </w:t>
      </w:r>
      <w:proofErr w:type="spellStart"/>
      <w:r w:rsidRPr="00130DAB">
        <w:rPr>
          <w:rFonts w:eastAsia="Times New Roman" w:cs="Helvetica"/>
          <w:color w:val="1D2129"/>
          <w:lang w:val="es-CO" w:eastAsia="es-CO"/>
        </w:rPr>
        <w:t>Obonuco</w:t>
      </w:r>
      <w:proofErr w:type="spellEnd"/>
      <w:r w:rsidRPr="00130DAB">
        <w:rPr>
          <w:rFonts w:eastAsia="Times New Roman" w:cs="Helvetica"/>
          <w:color w:val="1D2129"/>
          <w:lang w:val="es-CO" w:eastAsia="es-CO"/>
        </w:rPr>
        <w:t>, respectivamente; que se convertirán en espacios de encuentro, diálogo, convivencia y de construcción de paz, entre las comunidades rurales y urbanas.</w:t>
      </w:r>
    </w:p>
    <w:tbl>
      <w:tblPr>
        <w:tblStyle w:val="Tablaconcuadrcula"/>
        <w:tblW w:w="0" w:type="auto"/>
        <w:tblLook w:val="04A0" w:firstRow="1" w:lastRow="0" w:firstColumn="1" w:lastColumn="0" w:noHBand="0" w:noVBand="1"/>
      </w:tblPr>
      <w:tblGrid>
        <w:gridCol w:w="1838"/>
        <w:gridCol w:w="5245"/>
        <w:gridCol w:w="1747"/>
      </w:tblGrid>
      <w:tr w:rsidR="00D94884" w:rsidRPr="003D7B1D" w14:paraId="181E5809" w14:textId="77777777" w:rsidTr="00D94884">
        <w:tc>
          <w:tcPr>
            <w:tcW w:w="8830" w:type="dxa"/>
            <w:gridSpan w:val="3"/>
          </w:tcPr>
          <w:p w14:paraId="38A4619D" w14:textId="77777777" w:rsidR="00961837" w:rsidRPr="00130DAB" w:rsidRDefault="00961837" w:rsidP="003D7B1D">
            <w:pPr>
              <w:shd w:val="clear" w:color="auto" w:fill="FFFFFF"/>
              <w:spacing w:after="90"/>
              <w:jc w:val="center"/>
              <w:rPr>
                <w:rFonts w:eastAsia="Times New Roman" w:cs="Helvetica"/>
                <w:b/>
                <w:color w:val="1D2129"/>
                <w:lang w:val="es-CO" w:eastAsia="es-CO"/>
              </w:rPr>
            </w:pPr>
            <w:r w:rsidRPr="00130DAB">
              <w:rPr>
                <w:rFonts w:eastAsia="Times New Roman" w:cs="Helvetica"/>
                <w:b/>
                <w:color w:val="1D2129"/>
                <w:lang w:val="es-CO" w:eastAsia="es-CO"/>
              </w:rPr>
              <w:t xml:space="preserve">CRONOGRAMA </w:t>
            </w:r>
            <w:r w:rsidRPr="003D7B1D">
              <w:rPr>
                <w:rFonts w:eastAsia="Times New Roman" w:cs="Helvetica"/>
                <w:b/>
                <w:color w:val="1D2129"/>
                <w:lang w:val="es-CO" w:eastAsia="es-CO"/>
              </w:rPr>
              <w:t>XVI</w:t>
            </w:r>
            <w:r w:rsidRPr="00130DAB">
              <w:rPr>
                <w:rFonts w:eastAsia="Times New Roman" w:cs="Helvetica"/>
                <w:b/>
                <w:color w:val="1D2129"/>
                <w:lang w:val="es-CO" w:eastAsia="es-CO"/>
              </w:rPr>
              <w:t xml:space="preserve"> CONCURSO MUNICIPAL DE MÚSICA CAMPESINA</w:t>
            </w:r>
          </w:p>
          <w:p w14:paraId="083298D8" w14:textId="1541A43F" w:rsidR="00D94884" w:rsidRPr="003D7B1D" w:rsidRDefault="00961837" w:rsidP="003D7B1D">
            <w:pPr>
              <w:shd w:val="clear" w:color="auto" w:fill="FFFFFF"/>
              <w:spacing w:after="90"/>
              <w:jc w:val="center"/>
              <w:rPr>
                <w:rFonts w:eastAsia="Times New Roman" w:cs="Helvetica"/>
                <w:color w:val="1D2129"/>
                <w:lang w:val="es-CO" w:eastAsia="es-CO"/>
              </w:rPr>
            </w:pPr>
            <w:r w:rsidRPr="00130DAB">
              <w:rPr>
                <w:rFonts w:eastAsia="Times New Roman" w:cs="Helvetica"/>
                <w:b/>
                <w:color w:val="1D2129"/>
                <w:lang w:val="es-CO" w:eastAsia="es-CO"/>
              </w:rPr>
              <w:t>PASTO  2018</w:t>
            </w:r>
          </w:p>
        </w:tc>
      </w:tr>
      <w:tr w:rsidR="00D94884" w:rsidRPr="003D7B1D" w14:paraId="2F0AA373" w14:textId="14926FAE" w:rsidTr="00961837">
        <w:tc>
          <w:tcPr>
            <w:tcW w:w="1838" w:type="dxa"/>
            <w:tcBorders>
              <w:right w:val="single" w:sz="4" w:space="0" w:color="auto"/>
            </w:tcBorders>
          </w:tcPr>
          <w:p w14:paraId="03780955" w14:textId="18AE321D" w:rsidR="00D94884" w:rsidRPr="003D7B1D" w:rsidRDefault="00961837" w:rsidP="003D7B1D">
            <w:pPr>
              <w:shd w:val="clear" w:color="auto" w:fill="FFFFFF"/>
              <w:spacing w:after="90"/>
              <w:jc w:val="center"/>
              <w:rPr>
                <w:rFonts w:eastAsia="Times New Roman" w:cs="Helvetica"/>
                <w:b/>
                <w:color w:val="1D2129"/>
                <w:lang w:val="es-CO" w:eastAsia="es-CO"/>
              </w:rPr>
            </w:pPr>
            <w:r w:rsidRPr="00130DAB">
              <w:rPr>
                <w:rFonts w:eastAsia="Times New Roman" w:cs="Helvetica"/>
                <w:b/>
                <w:color w:val="1D2129"/>
                <w:lang w:val="es-CO" w:eastAsia="es-CO"/>
              </w:rPr>
              <w:t>FECHA</w:t>
            </w:r>
          </w:p>
        </w:tc>
        <w:tc>
          <w:tcPr>
            <w:tcW w:w="5245" w:type="dxa"/>
            <w:tcBorders>
              <w:left w:val="single" w:sz="4" w:space="0" w:color="auto"/>
              <w:right w:val="single" w:sz="4" w:space="0" w:color="auto"/>
            </w:tcBorders>
          </w:tcPr>
          <w:p w14:paraId="4B204937" w14:textId="72C5403F" w:rsidR="00D94884" w:rsidRPr="003D7B1D" w:rsidRDefault="00961837" w:rsidP="003D7B1D">
            <w:pPr>
              <w:shd w:val="clear" w:color="auto" w:fill="FFFFFF"/>
              <w:spacing w:after="90"/>
              <w:jc w:val="center"/>
              <w:rPr>
                <w:rFonts w:eastAsia="Times New Roman" w:cs="Helvetica"/>
                <w:b/>
                <w:color w:val="1D2129"/>
                <w:lang w:val="es-CO" w:eastAsia="es-CO"/>
              </w:rPr>
            </w:pPr>
            <w:r w:rsidRPr="00130DAB">
              <w:rPr>
                <w:rFonts w:eastAsia="Times New Roman" w:cs="Helvetica"/>
                <w:b/>
                <w:color w:val="1D2129"/>
                <w:lang w:val="es-CO" w:eastAsia="es-CO"/>
              </w:rPr>
              <w:t>LUGAR</w:t>
            </w:r>
          </w:p>
        </w:tc>
        <w:tc>
          <w:tcPr>
            <w:tcW w:w="1747" w:type="dxa"/>
            <w:tcBorders>
              <w:left w:val="single" w:sz="4" w:space="0" w:color="auto"/>
            </w:tcBorders>
          </w:tcPr>
          <w:p w14:paraId="50D31ABC" w14:textId="5A10031D" w:rsidR="00D94884" w:rsidRPr="003D7B1D" w:rsidRDefault="00961837" w:rsidP="003D7B1D">
            <w:pPr>
              <w:shd w:val="clear" w:color="auto" w:fill="FFFFFF"/>
              <w:spacing w:after="90"/>
              <w:jc w:val="center"/>
              <w:rPr>
                <w:rFonts w:eastAsia="Times New Roman" w:cs="Helvetica"/>
                <w:b/>
                <w:color w:val="1D2129"/>
                <w:lang w:val="es-CO" w:eastAsia="es-CO"/>
              </w:rPr>
            </w:pPr>
            <w:r w:rsidRPr="00130DAB">
              <w:rPr>
                <w:rFonts w:eastAsia="Times New Roman" w:cs="Helvetica"/>
                <w:b/>
                <w:color w:val="1D2129"/>
                <w:lang w:val="es-CO" w:eastAsia="es-CO"/>
              </w:rPr>
              <w:t>HORA</w:t>
            </w:r>
          </w:p>
        </w:tc>
      </w:tr>
      <w:tr w:rsidR="00D94884" w:rsidRPr="003D7B1D" w14:paraId="0AF4B5D8" w14:textId="77777777" w:rsidTr="00961837">
        <w:tc>
          <w:tcPr>
            <w:tcW w:w="1838" w:type="dxa"/>
            <w:tcBorders>
              <w:right w:val="single" w:sz="4" w:space="0" w:color="auto"/>
            </w:tcBorders>
          </w:tcPr>
          <w:p w14:paraId="68E4EC8A" w14:textId="0BC45467" w:rsidR="00D94884"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Domingo, 14 de octubre </w:t>
            </w:r>
          </w:p>
        </w:tc>
        <w:tc>
          <w:tcPr>
            <w:tcW w:w="5245" w:type="dxa"/>
            <w:tcBorders>
              <w:left w:val="single" w:sz="4" w:space="0" w:color="auto"/>
              <w:right w:val="single" w:sz="4" w:space="0" w:color="auto"/>
            </w:tcBorders>
          </w:tcPr>
          <w:p w14:paraId="31535788" w14:textId="23856309" w:rsidR="00D94884"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Corregimiento de El Encano</w:t>
            </w:r>
          </w:p>
        </w:tc>
        <w:tc>
          <w:tcPr>
            <w:tcW w:w="1747" w:type="dxa"/>
            <w:tcBorders>
              <w:left w:val="single" w:sz="4" w:space="0" w:color="auto"/>
            </w:tcBorders>
          </w:tcPr>
          <w:p w14:paraId="6551B75F" w14:textId="0C02583F" w:rsidR="00D94884"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1:00 pm</w:t>
            </w:r>
          </w:p>
        </w:tc>
      </w:tr>
      <w:tr w:rsidR="00D94884" w:rsidRPr="003D7B1D" w14:paraId="1DF9259F" w14:textId="77777777" w:rsidTr="00961837">
        <w:tc>
          <w:tcPr>
            <w:tcW w:w="1838" w:type="dxa"/>
            <w:tcBorders>
              <w:right w:val="single" w:sz="4" w:space="0" w:color="auto"/>
            </w:tcBorders>
          </w:tcPr>
          <w:p w14:paraId="5CB3E3F3" w14:textId="16E935DE" w:rsidR="00D94884"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Domingo, 21 de octubre</w:t>
            </w:r>
          </w:p>
        </w:tc>
        <w:tc>
          <w:tcPr>
            <w:tcW w:w="5245" w:type="dxa"/>
            <w:tcBorders>
              <w:left w:val="single" w:sz="4" w:space="0" w:color="auto"/>
              <w:right w:val="single" w:sz="4" w:space="0" w:color="auto"/>
            </w:tcBorders>
          </w:tcPr>
          <w:p w14:paraId="48F39D0A" w14:textId="77777777" w:rsidR="00961837" w:rsidRPr="00130DAB"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Corregimiento de </w:t>
            </w:r>
            <w:proofErr w:type="spellStart"/>
            <w:r w:rsidRPr="00130DAB">
              <w:rPr>
                <w:rFonts w:eastAsia="Times New Roman" w:cs="Helvetica"/>
                <w:color w:val="1D2129"/>
                <w:lang w:val="es-CO" w:eastAsia="es-CO"/>
              </w:rPr>
              <w:t>Mocondino</w:t>
            </w:r>
            <w:proofErr w:type="spellEnd"/>
            <w:r w:rsidRPr="00130DAB">
              <w:rPr>
                <w:rFonts w:eastAsia="Times New Roman" w:cs="Helvetica"/>
                <w:color w:val="1D2129"/>
                <w:lang w:val="es-CO" w:eastAsia="es-CO"/>
              </w:rPr>
              <w:t xml:space="preserve"> </w:t>
            </w:r>
          </w:p>
          <w:p w14:paraId="7C3CC4A1" w14:textId="44DC6FF5" w:rsidR="00D94884"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Vereda Dolores.</w:t>
            </w:r>
          </w:p>
        </w:tc>
        <w:tc>
          <w:tcPr>
            <w:tcW w:w="1747" w:type="dxa"/>
            <w:tcBorders>
              <w:left w:val="single" w:sz="4" w:space="0" w:color="auto"/>
            </w:tcBorders>
          </w:tcPr>
          <w:p w14:paraId="42504F25" w14:textId="51002B46" w:rsidR="00D94884"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1:00 pm</w:t>
            </w:r>
          </w:p>
        </w:tc>
      </w:tr>
      <w:tr w:rsidR="00961837" w:rsidRPr="003D7B1D" w14:paraId="22250A1C" w14:textId="77777777" w:rsidTr="00961837">
        <w:tc>
          <w:tcPr>
            <w:tcW w:w="1838" w:type="dxa"/>
            <w:tcBorders>
              <w:right w:val="single" w:sz="4" w:space="0" w:color="auto"/>
            </w:tcBorders>
          </w:tcPr>
          <w:p w14:paraId="5B0DDBBD" w14:textId="1512E64A"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Domingo, 28 de octubre </w:t>
            </w:r>
          </w:p>
        </w:tc>
        <w:tc>
          <w:tcPr>
            <w:tcW w:w="5245" w:type="dxa"/>
            <w:tcBorders>
              <w:left w:val="single" w:sz="4" w:space="0" w:color="auto"/>
              <w:right w:val="single" w:sz="4" w:space="0" w:color="auto"/>
            </w:tcBorders>
          </w:tcPr>
          <w:p w14:paraId="3DB3D5B9" w14:textId="02CD1477"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Corregimiento de </w:t>
            </w:r>
            <w:proofErr w:type="spellStart"/>
            <w:r w:rsidRPr="00130DAB">
              <w:rPr>
                <w:rFonts w:eastAsia="Times New Roman" w:cs="Helvetica"/>
                <w:color w:val="1D2129"/>
                <w:lang w:val="es-CO" w:eastAsia="es-CO"/>
              </w:rPr>
              <w:t>Buesaquillo</w:t>
            </w:r>
            <w:proofErr w:type="spellEnd"/>
          </w:p>
        </w:tc>
        <w:tc>
          <w:tcPr>
            <w:tcW w:w="1747" w:type="dxa"/>
            <w:tcBorders>
              <w:left w:val="single" w:sz="4" w:space="0" w:color="auto"/>
            </w:tcBorders>
          </w:tcPr>
          <w:p w14:paraId="371B01E9" w14:textId="0E88F3B9"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1:00 pm</w:t>
            </w:r>
          </w:p>
        </w:tc>
      </w:tr>
      <w:tr w:rsidR="00961837" w:rsidRPr="003D7B1D" w14:paraId="60DB3BFE" w14:textId="77777777" w:rsidTr="00961837">
        <w:tc>
          <w:tcPr>
            <w:tcW w:w="1838" w:type="dxa"/>
            <w:tcBorders>
              <w:right w:val="single" w:sz="4" w:space="0" w:color="auto"/>
            </w:tcBorders>
          </w:tcPr>
          <w:p w14:paraId="2ADAF39B" w14:textId="1D2015ED"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Domingo, 04 de noviembre </w:t>
            </w:r>
          </w:p>
        </w:tc>
        <w:tc>
          <w:tcPr>
            <w:tcW w:w="5245" w:type="dxa"/>
            <w:tcBorders>
              <w:left w:val="single" w:sz="4" w:space="0" w:color="auto"/>
              <w:right w:val="single" w:sz="4" w:space="0" w:color="auto"/>
            </w:tcBorders>
          </w:tcPr>
          <w:p w14:paraId="2CC05DB2" w14:textId="14CF28DF"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Corregimiento de </w:t>
            </w:r>
            <w:proofErr w:type="spellStart"/>
            <w:r w:rsidRPr="00130DAB">
              <w:rPr>
                <w:rFonts w:eastAsia="Times New Roman" w:cs="Helvetica"/>
                <w:color w:val="1D2129"/>
                <w:lang w:val="es-CO" w:eastAsia="es-CO"/>
              </w:rPr>
              <w:t>Gualmatán</w:t>
            </w:r>
            <w:proofErr w:type="spellEnd"/>
          </w:p>
        </w:tc>
        <w:tc>
          <w:tcPr>
            <w:tcW w:w="1747" w:type="dxa"/>
            <w:tcBorders>
              <w:left w:val="single" w:sz="4" w:space="0" w:color="auto"/>
            </w:tcBorders>
          </w:tcPr>
          <w:p w14:paraId="6AD74E14" w14:textId="36FACB23"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1:00 pm</w:t>
            </w:r>
          </w:p>
        </w:tc>
      </w:tr>
      <w:tr w:rsidR="00961837" w:rsidRPr="003D7B1D" w14:paraId="340A0554" w14:textId="77777777" w:rsidTr="00961837">
        <w:tc>
          <w:tcPr>
            <w:tcW w:w="1838" w:type="dxa"/>
            <w:tcBorders>
              <w:right w:val="single" w:sz="4" w:space="0" w:color="auto"/>
            </w:tcBorders>
          </w:tcPr>
          <w:p w14:paraId="2A39AFC8" w14:textId="3CDD9EC1"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Domingo, 11 de noviembre </w:t>
            </w:r>
          </w:p>
        </w:tc>
        <w:tc>
          <w:tcPr>
            <w:tcW w:w="5245" w:type="dxa"/>
            <w:tcBorders>
              <w:left w:val="single" w:sz="4" w:space="0" w:color="auto"/>
              <w:right w:val="single" w:sz="4" w:space="0" w:color="auto"/>
            </w:tcBorders>
          </w:tcPr>
          <w:p w14:paraId="02194C53" w14:textId="5A353594"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Corregimiento de </w:t>
            </w:r>
            <w:proofErr w:type="spellStart"/>
            <w:r w:rsidRPr="00130DAB">
              <w:rPr>
                <w:rFonts w:eastAsia="Times New Roman" w:cs="Helvetica"/>
                <w:color w:val="1D2129"/>
                <w:lang w:val="es-CO" w:eastAsia="es-CO"/>
              </w:rPr>
              <w:t>Obonuco</w:t>
            </w:r>
            <w:proofErr w:type="spellEnd"/>
          </w:p>
        </w:tc>
        <w:tc>
          <w:tcPr>
            <w:tcW w:w="1747" w:type="dxa"/>
            <w:tcBorders>
              <w:left w:val="single" w:sz="4" w:space="0" w:color="auto"/>
            </w:tcBorders>
          </w:tcPr>
          <w:p w14:paraId="1F91B644" w14:textId="4E4FC9C4" w:rsidR="00961837" w:rsidRPr="003D7B1D" w:rsidRDefault="00961837"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1:00 pm</w:t>
            </w:r>
          </w:p>
        </w:tc>
      </w:tr>
    </w:tbl>
    <w:p w14:paraId="1BA7AD74" w14:textId="036A244B" w:rsidR="00033E05" w:rsidRPr="003D7B1D" w:rsidRDefault="00130DAB" w:rsidP="003D7B1D">
      <w:pPr>
        <w:shd w:val="clear" w:color="auto" w:fill="FFFFFF"/>
        <w:spacing w:after="90"/>
        <w:rPr>
          <w:rFonts w:eastAsia="Times New Roman" w:cs="Helvetica"/>
          <w:color w:val="1D2129"/>
          <w:lang w:val="es-CO" w:eastAsia="es-CO"/>
        </w:rPr>
      </w:pPr>
      <w:r w:rsidRPr="00130DAB">
        <w:rPr>
          <w:rFonts w:eastAsia="Times New Roman" w:cs="Helvetica"/>
          <w:color w:val="1D2129"/>
          <w:lang w:val="es-CO" w:eastAsia="es-CO"/>
        </w:rPr>
        <w:t xml:space="preserve">El Secretario de Cultura Pasto José Aguirre Oliva indicó, </w:t>
      </w:r>
      <w:r w:rsidR="00033E05" w:rsidRPr="003D7B1D">
        <w:rPr>
          <w:rFonts w:eastAsia="Times New Roman" w:cs="Helvetica"/>
          <w:color w:val="1D2129"/>
          <w:lang w:val="es-CO" w:eastAsia="es-CO"/>
        </w:rPr>
        <w:t>desde nuestra</w:t>
      </w:r>
      <w:r w:rsidRPr="00130DAB">
        <w:rPr>
          <w:rFonts w:eastAsia="Times New Roman" w:cs="Helvetica"/>
          <w:color w:val="1D2129"/>
          <w:lang w:val="es-CO" w:eastAsia="es-CO"/>
        </w:rPr>
        <w:t xml:space="preserve"> dependencia quer</w:t>
      </w:r>
      <w:r w:rsidR="00033E05" w:rsidRPr="003D7B1D">
        <w:rPr>
          <w:rFonts w:eastAsia="Times New Roman" w:cs="Helvetica"/>
          <w:color w:val="1D2129"/>
          <w:lang w:val="es-CO" w:eastAsia="es-CO"/>
        </w:rPr>
        <w:t>emos</w:t>
      </w:r>
      <w:r w:rsidRPr="00130DAB">
        <w:rPr>
          <w:rFonts w:eastAsia="Times New Roman" w:cs="Helvetica"/>
          <w:color w:val="1D2129"/>
          <w:lang w:val="es-CO" w:eastAsia="es-CO"/>
        </w:rPr>
        <w:t xml:space="preserve"> fortalecer</w:t>
      </w:r>
      <w:r w:rsidR="00033E05" w:rsidRPr="003D7B1D">
        <w:rPr>
          <w:rFonts w:eastAsia="Times New Roman" w:cs="Helvetica"/>
          <w:color w:val="1D2129"/>
          <w:lang w:val="es-CO" w:eastAsia="es-CO"/>
        </w:rPr>
        <w:t>,</w:t>
      </w:r>
      <w:r w:rsidRPr="00130DAB">
        <w:rPr>
          <w:rFonts w:eastAsia="Times New Roman" w:cs="Helvetica"/>
          <w:color w:val="1D2129"/>
          <w:lang w:val="es-CO" w:eastAsia="es-CO"/>
        </w:rPr>
        <w:t xml:space="preserve"> en esta oportunidad la interpretación de los aires de nuestra música campesina, con sus expresiones originales y tradicionales, tanto en la música como en la organología”, incentivando la participación con un premio a la agrupación ganadora de 6 millones de pesos.</w:t>
      </w:r>
    </w:p>
    <w:p w14:paraId="1085B580" w14:textId="77777777" w:rsidR="003D7B1D" w:rsidRDefault="00033E05" w:rsidP="003D7B1D">
      <w:pPr>
        <w:shd w:val="clear" w:color="auto" w:fill="FFFFFF"/>
        <w:spacing w:after="90"/>
        <w:rPr>
          <w:rFonts w:eastAsia="Times New Roman" w:cs="Helvetica"/>
          <w:color w:val="1D2129"/>
          <w:lang w:val="es-CO" w:eastAsia="es-CO"/>
        </w:rPr>
      </w:pPr>
      <w:r w:rsidRPr="003D7B1D">
        <w:rPr>
          <w:rFonts w:eastAsia="Times New Roman" w:cs="Helvetica"/>
          <w:color w:val="1D2129"/>
          <w:lang w:val="es-CO" w:eastAsia="es-CO"/>
        </w:rPr>
        <w:t xml:space="preserve">Finalmente, el secretario invitó a la comunidad a </w:t>
      </w:r>
      <w:r w:rsidR="00E6721B" w:rsidRPr="003D7B1D">
        <w:rPr>
          <w:rFonts w:eastAsia="Times New Roman" w:cs="Helvetica"/>
          <w:color w:val="1D2129"/>
          <w:lang w:val="es-CO" w:eastAsia="es-CO"/>
        </w:rPr>
        <w:t>acompañar</w:t>
      </w:r>
      <w:r w:rsidRPr="003D7B1D">
        <w:rPr>
          <w:rFonts w:eastAsia="Times New Roman" w:cs="Helvetica"/>
          <w:color w:val="1D2129"/>
          <w:lang w:val="es-CO" w:eastAsia="es-CO"/>
        </w:rPr>
        <w:t xml:space="preserve"> </w:t>
      </w:r>
      <w:r w:rsidR="00E6721B" w:rsidRPr="003D7B1D">
        <w:rPr>
          <w:rFonts w:eastAsia="Times New Roman" w:cs="Helvetica"/>
          <w:color w:val="1D2129"/>
          <w:lang w:val="es-CO" w:eastAsia="es-CO"/>
        </w:rPr>
        <w:t xml:space="preserve">a los participantes </w:t>
      </w:r>
      <w:r w:rsidRPr="003D7B1D">
        <w:rPr>
          <w:rFonts w:eastAsia="Times New Roman" w:cs="Helvetica"/>
          <w:color w:val="1D2129"/>
          <w:lang w:val="es-CO" w:eastAsia="es-CO"/>
        </w:rPr>
        <w:t>de es</w:t>
      </w:r>
      <w:r w:rsidR="00E6721B" w:rsidRPr="003D7B1D">
        <w:rPr>
          <w:rFonts w:eastAsia="Times New Roman" w:cs="Helvetica"/>
          <w:color w:val="1D2129"/>
          <w:lang w:val="es-CO" w:eastAsia="es-CO"/>
        </w:rPr>
        <w:t>te concurso, en cada una de las eliminatorias y a no hacer uso de la pólvora, para que no se presente ningún caso nuevo de lesionado y cuidemos del medio ambiente.</w:t>
      </w:r>
    </w:p>
    <w:p w14:paraId="6D1C5540" w14:textId="77777777" w:rsidR="003D7B1D" w:rsidRDefault="00E6721B" w:rsidP="003D7B1D">
      <w:pPr>
        <w:shd w:val="clear" w:color="auto" w:fill="FFFFFF"/>
        <w:spacing w:after="90"/>
        <w:rPr>
          <w:rFonts w:eastAsia="Times New Roman" w:cs="Helvetica"/>
          <w:color w:val="1D2129"/>
          <w:lang w:val="es-CO" w:eastAsia="es-CO"/>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1F78DA68" w14:textId="6B2B099A" w:rsidR="00E6721B" w:rsidRPr="003D7B1D" w:rsidRDefault="00E6721B" w:rsidP="003D7B1D">
      <w:pPr>
        <w:shd w:val="clear" w:color="auto" w:fill="FFFFFF"/>
        <w:spacing w:after="90"/>
        <w:jc w:val="center"/>
        <w:rPr>
          <w:rFonts w:eastAsia="Times New Roman" w:cs="Helvetica"/>
          <w:color w:val="1D2129"/>
          <w:lang w:val="es-CO" w:eastAsia="es-CO"/>
        </w:rPr>
      </w:pPr>
      <w:r>
        <w:rPr>
          <w:rFonts w:cs="Tahoma"/>
          <w:i/>
        </w:rPr>
        <w:t>Somos</w:t>
      </w:r>
      <w:r w:rsidRPr="00CF22AD">
        <w:rPr>
          <w:rFonts w:cs="Tahoma"/>
          <w:i/>
        </w:rPr>
        <w:t xml:space="preserve"> constructores de paz</w:t>
      </w:r>
    </w:p>
    <w:p w14:paraId="1BF2FA9A" w14:textId="77777777" w:rsidR="00130DAB" w:rsidRDefault="00130DAB" w:rsidP="00F216A0">
      <w:pPr>
        <w:shd w:val="clear" w:color="auto" w:fill="FFFFFF"/>
        <w:spacing w:after="90"/>
        <w:jc w:val="center"/>
        <w:rPr>
          <w:rFonts w:eastAsia="Times New Roman" w:cs="Helvetica"/>
          <w:b/>
          <w:color w:val="1D2129"/>
          <w:lang w:val="es-CO" w:eastAsia="es-CO"/>
        </w:rPr>
      </w:pPr>
    </w:p>
    <w:p w14:paraId="1EC01B5F" w14:textId="4AFD12C5" w:rsidR="007E490B" w:rsidRDefault="00983B3C" w:rsidP="00F216A0">
      <w:pPr>
        <w:shd w:val="clear" w:color="auto" w:fill="FFFFFF"/>
        <w:spacing w:after="90"/>
        <w:jc w:val="center"/>
        <w:rPr>
          <w:rFonts w:eastAsia="Times New Roman" w:cs="Helvetica"/>
          <w:b/>
          <w:color w:val="1D2129"/>
          <w:lang w:val="es-CO" w:eastAsia="es-CO"/>
        </w:rPr>
      </w:pPr>
      <w:r w:rsidRPr="00983B3C">
        <w:rPr>
          <w:rFonts w:eastAsia="Times New Roman" w:cs="Helvetica"/>
          <w:b/>
          <w:color w:val="1D2129"/>
          <w:lang w:val="es-CO" w:eastAsia="es-CO"/>
        </w:rPr>
        <w:lastRenderedPageBreak/>
        <w:t xml:space="preserve">ABIERTA CONVOCATORIA PARA MIPYMES QUE DESEEN IMPLEMENTAR SOLUCIONES Y/O HERRAMIENTAS TECNOLÓGICAS A </w:t>
      </w:r>
      <w:r w:rsidR="003D7B1D" w:rsidRPr="00983B3C">
        <w:rPr>
          <w:rFonts w:eastAsia="Times New Roman" w:cs="Helvetica"/>
          <w:b/>
          <w:color w:val="1D2129"/>
          <w:lang w:val="es-CO" w:eastAsia="es-CO"/>
        </w:rPr>
        <w:t xml:space="preserve">CERO </w:t>
      </w:r>
      <w:r w:rsidRPr="00983B3C">
        <w:rPr>
          <w:rFonts w:eastAsia="Times New Roman" w:cs="Helvetica"/>
          <w:b/>
          <w:color w:val="1D2129"/>
          <w:lang w:val="es-CO" w:eastAsia="es-CO"/>
        </w:rPr>
        <w:t>COSTO EN SUS EMPRESAS</w:t>
      </w:r>
    </w:p>
    <w:p w14:paraId="69FCA4F1" w14:textId="6DA26B38" w:rsidR="00983B3C" w:rsidRDefault="00AA48D6" w:rsidP="00F216A0">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6EE6CC19" wp14:editId="3F7C0C84">
            <wp:extent cx="3796589" cy="379658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56e8818-ba68-4490-a93d-c065f5324a90 cop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17444" cy="3817444"/>
                    </a:xfrm>
                    <a:prstGeom prst="rect">
                      <a:avLst/>
                    </a:prstGeom>
                  </pic:spPr>
                </pic:pic>
              </a:graphicData>
            </a:graphic>
          </wp:inline>
        </w:drawing>
      </w:r>
    </w:p>
    <w:p w14:paraId="2E13BCFB" w14:textId="69C5E129"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brindará de manera gratuita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colombianas</w:t>
      </w:r>
      <w:r w:rsidR="003D7B1D">
        <w:rPr>
          <w:rFonts w:eastAsia="Times New Roman" w:cs="Helvetica"/>
          <w:color w:val="1D2129"/>
          <w:lang w:val="es-CO" w:eastAsia="es-CO"/>
        </w:rPr>
        <w:t>,</w:t>
      </w:r>
      <w:r w:rsidRPr="00AA48D6">
        <w:rPr>
          <w:rFonts w:eastAsia="Times New Roman" w:cs="Helvetica"/>
          <w:color w:val="1D2129"/>
          <w:lang w:val="es-CO" w:eastAsia="es-CO"/>
        </w:rPr>
        <w:t xml:space="preserve"> nueve herramientas tecnológicas web o móviles, con el propósito de que logren una mayor productividad y competitividad en el mercado y que esto se vea reflejado en el incremento de sus ventas. </w:t>
      </w:r>
    </w:p>
    <w:p w14:paraId="4645C127" w14:textId="67570964" w:rsid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y la Alcaldía de Pasto a través de la Subsecretaría de Sistemas de Información, invitan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a postularse a la convocatoria; diligenciando el formulario de identificación y caracterización: http://webapp.mintic.gov.co/607/w3-propertyvalue-36747.html </w:t>
      </w:r>
    </w:p>
    <w:p w14:paraId="7D0FBFB8" w14:textId="675BDAAD"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Las empresas que sean elegidas como beneficiarias recibirán un correo del Ministerio con la información de la solución tecnológica que se implementará en su empresa. Las soluciones TIC disponibles impactan estas áreas o procesos de la empresa:</w:t>
      </w:r>
    </w:p>
    <w:p w14:paraId="603AEBC7" w14:textId="7F3CE1E5"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Automatización </w:t>
      </w:r>
      <w:r>
        <w:rPr>
          <w:rFonts w:eastAsia="Times New Roman" w:cs="Helvetica"/>
          <w:color w:val="1D2129"/>
          <w:lang w:val="es-CO" w:eastAsia="es-CO"/>
        </w:rPr>
        <w:t xml:space="preserve">de </w:t>
      </w:r>
      <w:r w:rsidRPr="00AA48D6">
        <w:rPr>
          <w:rFonts w:eastAsia="Times New Roman" w:cs="Helvetica"/>
          <w:color w:val="1D2129"/>
          <w:lang w:val="es-CO" w:eastAsia="es-CO"/>
        </w:rPr>
        <w:t>nómina</w:t>
      </w:r>
    </w:p>
    <w:p w14:paraId="4F742DE6" w14:textId="5DB31908"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Automatización de ventas y logística</w:t>
      </w:r>
    </w:p>
    <w:p w14:paraId="3711AD04"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Gestión de inventario</w:t>
      </w:r>
    </w:p>
    <w:p w14:paraId="3C2751D6"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CRM</w:t>
      </w:r>
    </w:p>
    <w:p w14:paraId="4B7B6159"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Comercio electrónico (Business </w:t>
      </w:r>
      <w:proofErr w:type="spellStart"/>
      <w:r w:rsidRPr="00AA48D6">
        <w:rPr>
          <w:rFonts w:eastAsia="Times New Roman" w:cs="Helvetica"/>
          <w:color w:val="1D2129"/>
          <w:lang w:val="es-CO" w:eastAsia="es-CO"/>
        </w:rPr>
        <w:t>Intelligence</w:t>
      </w:r>
      <w:proofErr w:type="spellEnd"/>
      <w:r w:rsidRPr="00AA48D6">
        <w:rPr>
          <w:rFonts w:eastAsia="Times New Roman" w:cs="Helvetica"/>
          <w:color w:val="1D2129"/>
          <w:lang w:val="es-CO" w:eastAsia="es-CO"/>
        </w:rPr>
        <w:t>)</w:t>
      </w:r>
    </w:p>
    <w:p w14:paraId="57526EAB"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Procesos de dirección</w:t>
      </w:r>
    </w:p>
    <w:p w14:paraId="106C8013"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lastRenderedPageBreak/>
        <w:t>Marketing digital, Marketplace</w:t>
      </w:r>
    </w:p>
    <w:p w14:paraId="2D7A063C"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Facturación electrónica/ Plataforma de pagos</w:t>
      </w:r>
    </w:p>
    <w:p w14:paraId="3D4E0184" w14:textId="49E1178F" w:rsid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Manejo contable / presupuesto</w:t>
      </w:r>
    </w:p>
    <w:p w14:paraId="5B519453" w14:textId="77777777" w:rsidR="003D7B1D" w:rsidRPr="00AA48D6" w:rsidRDefault="003D7B1D" w:rsidP="003D7B1D">
      <w:pPr>
        <w:pStyle w:val="Prrafodelista"/>
        <w:shd w:val="clear" w:color="auto" w:fill="FFFFFF"/>
        <w:spacing w:after="0"/>
        <w:rPr>
          <w:rFonts w:eastAsia="Times New Roman" w:cs="Helvetica"/>
          <w:color w:val="1D2129"/>
          <w:lang w:val="es-CO" w:eastAsia="es-CO"/>
        </w:rPr>
      </w:pPr>
    </w:p>
    <w:p w14:paraId="110E74C9" w14:textId="51F178D4"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Particularmente</w:t>
      </w:r>
      <w:r>
        <w:rPr>
          <w:rFonts w:eastAsia="Times New Roman" w:cs="Helvetica"/>
          <w:color w:val="1D2129"/>
          <w:lang w:val="es-CO" w:eastAsia="es-CO"/>
        </w:rPr>
        <w:t>,</w:t>
      </w:r>
      <w:r w:rsidRPr="00AA48D6">
        <w:rPr>
          <w:rFonts w:eastAsia="Times New Roman" w:cs="Helvetica"/>
          <w:color w:val="1D2129"/>
          <w:lang w:val="es-CO" w:eastAsia="es-CO"/>
        </w:rPr>
        <w:t xml:space="preserve"> la herramienta para restaurantes permite el manejo contable, creación e ingreso de insumos, almacén o inventarios de los productos o insumos,</w:t>
      </w:r>
      <w:r>
        <w:rPr>
          <w:rFonts w:eastAsia="Times New Roman" w:cs="Helvetica"/>
          <w:color w:val="1D2129"/>
          <w:lang w:val="es-CO" w:eastAsia="es-CO"/>
        </w:rPr>
        <w:t xml:space="preserve"> </w:t>
      </w:r>
      <w:r w:rsidRPr="00AA48D6">
        <w:rPr>
          <w:rFonts w:eastAsia="Times New Roman" w:cs="Helvetica"/>
          <w:color w:val="1D2129"/>
          <w:lang w:val="es-CO" w:eastAsia="es-CO"/>
        </w:rPr>
        <w:t xml:space="preserve">administración y ubicación de mesas, toma de orden o pedido, facturación y formas de pago, control de usuarios de sistema (arqueos) y registro de clientes. </w:t>
      </w:r>
    </w:p>
    <w:p w14:paraId="711954D5" w14:textId="2B5D302A"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objetivo del Ministerio TIC es alcanzar 30 herramientas tecnológicas, por esa razón se mantiene abierta la convocatoria ‘Masificación de soluciones TIC para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en la que se buscan otros desarrolladores de herramientas aplicables a los procesos empresariales. Los proponentes podrán recibir hasta $70 millones de pesos por solución, pudiendo postular cada uno hasta tres herramientas. Deben tener presente que se buscan desarrollos para web o móviles que estén enfocados a transformar digitalmente </w:t>
      </w:r>
      <w:r w:rsidR="003D7B1D">
        <w:rPr>
          <w:rFonts w:eastAsia="Times New Roman" w:cs="Helvetica"/>
          <w:color w:val="1D2129"/>
          <w:lang w:val="es-CO" w:eastAsia="es-CO"/>
        </w:rPr>
        <w:t xml:space="preserve">los </w:t>
      </w:r>
      <w:r w:rsidRPr="00AA48D6">
        <w:rPr>
          <w:rFonts w:eastAsia="Times New Roman" w:cs="Helvetica"/>
          <w:color w:val="1D2129"/>
          <w:lang w:val="es-CO" w:eastAsia="es-CO"/>
        </w:rPr>
        <w:t>procesos de nómina, gestión de clientes, inventario, logística, procesos de dirección, facturación electrónica, marketing digital, entre otros.</w:t>
      </w:r>
    </w:p>
    <w:p w14:paraId="0AF82760" w14:textId="2E2E86B8"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Las empresas de base tecnológica que tengan mínimo dos años de constitución legal podrán participar en esta convocatoria: </w:t>
      </w:r>
      <w:hyperlink r:id="rId12" w:history="1">
        <w:r w:rsidR="00A377E6" w:rsidRPr="0095238E">
          <w:rPr>
            <w:rStyle w:val="Hipervnculo"/>
            <w:rFonts w:eastAsia="Times New Roman" w:cs="Helvetica"/>
            <w:lang w:val="es-CO" w:eastAsia="es-CO"/>
          </w:rPr>
          <w:t>https://bit.ly/2sRhO4J</w:t>
        </w:r>
      </w:hyperlink>
      <w:r w:rsidR="00A377E6">
        <w:rPr>
          <w:rFonts w:eastAsia="Times New Roman" w:cs="Helvetica"/>
          <w:color w:val="1D2129"/>
          <w:lang w:val="es-CO" w:eastAsia="es-CO"/>
        </w:rPr>
        <w:t xml:space="preserve"> </w:t>
      </w:r>
    </w:p>
    <w:p w14:paraId="01210588" w14:textId="77777777" w:rsidR="00AA48D6" w:rsidRDefault="00983B3C" w:rsidP="00AA48D6">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14:paraId="5E21FCC4" w14:textId="77777777" w:rsidR="00AA48D6" w:rsidRDefault="00AA48D6" w:rsidP="00AA48D6">
      <w:pPr>
        <w:shd w:val="clear" w:color="auto" w:fill="FFFFFF"/>
        <w:suppressAutoHyphens w:val="0"/>
        <w:spacing w:after="0"/>
        <w:rPr>
          <w:rFonts w:cs="Tahoma"/>
          <w:i/>
        </w:rPr>
      </w:pPr>
    </w:p>
    <w:p w14:paraId="20674BF4" w14:textId="6900FD82" w:rsidR="00AA48D6" w:rsidRDefault="007E490B" w:rsidP="00AA48D6">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660A5913" w14:textId="77777777" w:rsidR="00AA48D6" w:rsidRDefault="00AA48D6" w:rsidP="00AA48D6">
      <w:pPr>
        <w:shd w:val="clear" w:color="auto" w:fill="FFFFFF"/>
        <w:suppressAutoHyphens w:val="0"/>
        <w:spacing w:after="0" w:line="360" w:lineRule="auto"/>
        <w:jc w:val="center"/>
        <w:rPr>
          <w:rFonts w:cs="Tahoma"/>
          <w:i/>
        </w:rPr>
      </w:pPr>
    </w:p>
    <w:p w14:paraId="66E4696D" w14:textId="0D3F899D" w:rsidR="006F78F8" w:rsidRPr="006F78F8" w:rsidRDefault="006F78F8" w:rsidP="006F78F8">
      <w:pPr>
        <w:shd w:val="clear" w:color="auto" w:fill="FFFFFF"/>
        <w:spacing w:after="90"/>
        <w:jc w:val="center"/>
        <w:rPr>
          <w:rFonts w:eastAsia="Times New Roman" w:cs="Helvetica"/>
          <w:b/>
          <w:color w:val="1D2129"/>
          <w:lang w:val="es-CO" w:eastAsia="es-CO"/>
        </w:rPr>
      </w:pPr>
      <w:r w:rsidRPr="006F78F8">
        <w:rPr>
          <w:rFonts w:eastAsia="Times New Roman" w:cs="Helvetica"/>
          <w:b/>
          <w:color w:val="1D2129"/>
          <w:lang w:val="es-CO" w:eastAsia="es-CO"/>
        </w:rPr>
        <w:t xml:space="preserve">PASTO DEPORTE </w:t>
      </w:r>
      <w:r w:rsidR="003D7B1D">
        <w:rPr>
          <w:rFonts w:eastAsia="Times New Roman" w:cs="Helvetica"/>
          <w:b/>
          <w:color w:val="1D2129"/>
          <w:lang w:val="es-CO" w:eastAsia="es-CO"/>
        </w:rPr>
        <w:t>LANZÓ</w:t>
      </w:r>
      <w:r w:rsidRPr="006F78F8">
        <w:rPr>
          <w:rFonts w:eastAsia="Times New Roman" w:cs="Helvetica"/>
          <w:b/>
          <w:color w:val="1D2129"/>
          <w:lang w:val="es-CO" w:eastAsia="es-CO"/>
        </w:rPr>
        <w:t xml:space="preserve"> LA SEGUNDA MEDIA MARATÓN DE PASTO</w:t>
      </w:r>
    </w:p>
    <w:p w14:paraId="63AD69F0" w14:textId="3A445B50" w:rsidR="006F78F8" w:rsidRPr="006F78F8" w:rsidRDefault="006F78F8" w:rsidP="006F78F8">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6B6FD018" wp14:editId="632B38AD">
            <wp:extent cx="5127955" cy="327794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18-10-09 at 4.58.20 PM (4).jpeg"/>
                    <pic:cNvPicPr/>
                  </pic:nvPicPr>
                  <pic:blipFill rotWithShape="1">
                    <a:blip r:embed="rId13" cstate="print">
                      <a:extLst>
                        <a:ext uri="{28A0092B-C50C-407E-A947-70E740481C1C}">
                          <a14:useLocalDpi xmlns:a14="http://schemas.microsoft.com/office/drawing/2010/main" val="0"/>
                        </a:ext>
                      </a:extLst>
                    </a:blip>
                    <a:srcRect t="14769"/>
                    <a:stretch/>
                  </pic:blipFill>
                  <pic:spPr bwMode="auto">
                    <a:xfrm>
                      <a:off x="0" y="0"/>
                      <a:ext cx="5132950" cy="3281140"/>
                    </a:xfrm>
                    <a:prstGeom prst="rect">
                      <a:avLst/>
                    </a:prstGeom>
                    <a:ln>
                      <a:noFill/>
                    </a:ln>
                    <a:extLst>
                      <a:ext uri="{53640926-AAD7-44D8-BBD7-CCE9431645EC}">
                        <a14:shadowObscured xmlns:a14="http://schemas.microsoft.com/office/drawing/2010/main"/>
                      </a:ext>
                    </a:extLst>
                  </pic:spPr>
                </pic:pic>
              </a:graphicData>
            </a:graphic>
          </wp:inline>
        </w:drawing>
      </w:r>
    </w:p>
    <w:p w14:paraId="0EC6193F" w14:textId="4A0C4E79" w:rsidR="006F78F8" w:rsidRPr="006F78F8" w:rsidRDefault="006F78F8" w:rsidP="006F78F8">
      <w:pPr>
        <w:shd w:val="clear" w:color="auto" w:fill="FFFFFF"/>
        <w:spacing w:after="90"/>
        <w:rPr>
          <w:rFonts w:eastAsia="Times New Roman" w:cs="Helvetica"/>
          <w:color w:val="1D2129"/>
          <w:lang w:val="es-CO" w:eastAsia="es-CO"/>
        </w:rPr>
      </w:pPr>
      <w:r w:rsidRPr="006F78F8">
        <w:rPr>
          <w:rFonts w:eastAsia="Times New Roman" w:cs="Helvetica"/>
          <w:color w:val="1D2129"/>
          <w:lang w:val="es-CO" w:eastAsia="es-CO"/>
        </w:rPr>
        <w:lastRenderedPageBreak/>
        <w:t xml:space="preserve">Con la presencia del </w:t>
      </w:r>
      <w:proofErr w:type="gramStart"/>
      <w:r>
        <w:rPr>
          <w:rFonts w:eastAsia="Times New Roman" w:cs="Helvetica"/>
          <w:color w:val="1D2129"/>
          <w:lang w:val="es-CO" w:eastAsia="es-CO"/>
        </w:rPr>
        <w:t>A</w:t>
      </w:r>
      <w:r w:rsidRPr="006F78F8">
        <w:rPr>
          <w:rFonts w:eastAsia="Times New Roman" w:cs="Helvetica"/>
          <w:color w:val="1D2129"/>
          <w:lang w:val="es-CO" w:eastAsia="es-CO"/>
        </w:rPr>
        <w:t>lcalde</w:t>
      </w:r>
      <w:proofErr w:type="gramEnd"/>
      <w:r w:rsidRPr="006F78F8">
        <w:rPr>
          <w:rFonts w:eastAsia="Times New Roman" w:cs="Helvetica"/>
          <w:color w:val="1D2129"/>
          <w:lang w:val="es-CO" w:eastAsia="es-CO"/>
        </w:rPr>
        <w:t xml:space="preserve">(e) de Pasto Luis Alfredo Burbano, el Director de Pasto Deporte Pedro Pablo Delgado Romo, el Subsecretario Departamental de Recreación y Deporte Esteban Cerón Palacios y de la crónica deportiva de la capital nariñense, el </w:t>
      </w:r>
      <w:r w:rsidR="003D7B1D" w:rsidRPr="006F78F8">
        <w:rPr>
          <w:rFonts w:eastAsia="Times New Roman" w:cs="Helvetica"/>
          <w:color w:val="1D2129"/>
          <w:lang w:val="es-CO" w:eastAsia="es-CO"/>
        </w:rPr>
        <w:t xml:space="preserve">ente deportivo local </w:t>
      </w:r>
      <w:r w:rsidRPr="006F78F8">
        <w:rPr>
          <w:rFonts w:eastAsia="Times New Roman" w:cs="Helvetica"/>
          <w:color w:val="1D2129"/>
          <w:lang w:val="es-CO" w:eastAsia="es-CO"/>
        </w:rPr>
        <w:t xml:space="preserve">y la Liga de Atletismo llevaron a cabo esta mañana el lanzamiento oficial de la </w:t>
      </w:r>
      <w:r w:rsidR="003D7B1D">
        <w:rPr>
          <w:rFonts w:eastAsia="Times New Roman" w:cs="Helvetica"/>
          <w:color w:val="1D2129"/>
          <w:lang w:val="es-CO" w:eastAsia="es-CO"/>
        </w:rPr>
        <w:t>‘</w:t>
      </w:r>
      <w:r w:rsidRPr="006F78F8">
        <w:rPr>
          <w:rFonts w:eastAsia="Times New Roman" w:cs="Helvetica"/>
          <w:color w:val="1D2129"/>
          <w:lang w:val="es-CO" w:eastAsia="es-CO"/>
        </w:rPr>
        <w:t>Segunda Edición de la Media Maratón de Pasto 2018</w:t>
      </w:r>
      <w:r w:rsidR="003D7B1D">
        <w:rPr>
          <w:rFonts w:eastAsia="Times New Roman" w:cs="Helvetica"/>
          <w:color w:val="1D2129"/>
          <w:lang w:val="es-CO" w:eastAsia="es-CO"/>
        </w:rPr>
        <w:t>’</w:t>
      </w:r>
      <w:r w:rsidRPr="006F78F8">
        <w:rPr>
          <w:rFonts w:eastAsia="Times New Roman" w:cs="Helvetica"/>
          <w:color w:val="1D2129"/>
          <w:lang w:val="es-CO" w:eastAsia="es-CO"/>
        </w:rPr>
        <w:t>.</w:t>
      </w:r>
    </w:p>
    <w:p w14:paraId="3D654BFB" w14:textId="76DD2BA8" w:rsidR="006F78F8" w:rsidRPr="006F78F8" w:rsidRDefault="00E707A9" w:rsidP="006F78F8">
      <w:pPr>
        <w:shd w:val="clear" w:color="auto" w:fill="FFFFFF"/>
        <w:spacing w:after="90"/>
        <w:rPr>
          <w:rFonts w:eastAsia="Times New Roman" w:cs="Helvetica"/>
          <w:color w:val="1D2129"/>
          <w:lang w:val="es-CO" w:eastAsia="es-CO"/>
        </w:rPr>
      </w:pPr>
      <w:r>
        <w:rPr>
          <w:rFonts w:eastAsia="Times New Roman" w:cs="Helvetica"/>
          <w:color w:val="1D2129"/>
          <w:lang w:val="es-CO" w:eastAsia="es-CO"/>
        </w:rPr>
        <w:t>Al</w:t>
      </w:r>
      <w:r w:rsidR="006F78F8" w:rsidRPr="006F78F8">
        <w:rPr>
          <w:rFonts w:eastAsia="Times New Roman" w:cs="Helvetica"/>
          <w:color w:val="1D2129"/>
          <w:lang w:val="es-CO" w:eastAsia="es-CO"/>
        </w:rPr>
        <w:t xml:space="preserve"> acto </w:t>
      </w:r>
      <w:r>
        <w:rPr>
          <w:rFonts w:eastAsia="Times New Roman" w:cs="Helvetica"/>
          <w:color w:val="1D2129"/>
          <w:lang w:val="es-CO" w:eastAsia="es-CO"/>
        </w:rPr>
        <w:t>asistieron</w:t>
      </w:r>
      <w:r w:rsidRPr="006F78F8">
        <w:rPr>
          <w:rFonts w:eastAsia="Times New Roman" w:cs="Helvetica"/>
          <w:color w:val="1D2129"/>
          <w:lang w:val="es-CO" w:eastAsia="es-CO"/>
        </w:rPr>
        <w:t xml:space="preserve"> </w:t>
      </w:r>
      <w:r w:rsidR="006F78F8" w:rsidRPr="006F78F8">
        <w:rPr>
          <w:rFonts w:eastAsia="Times New Roman" w:cs="Helvetica"/>
          <w:color w:val="1D2129"/>
          <w:lang w:val="es-CO" w:eastAsia="es-CO"/>
        </w:rPr>
        <w:t>dirigentes deportivos y algunos patrocinadores</w:t>
      </w:r>
      <w:r>
        <w:rPr>
          <w:rFonts w:eastAsia="Times New Roman" w:cs="Helvetica"/>
          <w:color w:val="1D2129"/>
          <w:lang w:val="es-CO" w:eastAsia="es-CO"/>
        </w:rPr>
        <w:t>, con quienes</w:t>
      </w:r>
      <w:r w:rsidR="006F78F8" w:rsidRPr="006F78F8">
        <w:rPr>
          <w:rFonts w:eastAsia="Times New Roman" w:cs="Helvetica"/>
          <w:color w:val="1D2129"/>
          <w:lang w:val="es-CO" w:eastAsia="es-CO"/>
        </w:rPr>
        <w:t xml:space="preserve"> se socializ</w:t>
      </w:r>
      <w:r>
        <w:rPr>
          <w:rFonts w:eastAsia="Times New Roman" w:cs="Helvetica"/>
          <w:color w:val="1D2129"/>
          <w:lang w:val="es-CO" w:eastAsia="es-CO"/>
        </w:rPr>
        <w:t>ó</w:t>
      </w:r>
      <w:r w:rsidR="006F78F8" w:rsidRPr="006F78F8">
        <w:rPr>
          <w:rFonts w:eastAsia="Times New Roman" w:cs="Helvetica"/>
          <w:color w:val="1D2129"/>
          <w:lang w:val="es-CO" w:eastAsia="es-CO"/>
        </w:rPr>
        <w:t xml:space="preserve"> los recorridos de la competencia para cada categoría, la tabla de premiación, el periodo de inscripciones y algunos parámetros del reglamento para los atletas.</w:t>
      </w:r>
    </w:p>
    <w:p w14:paraId="6D9A62D7" w14:textId="1BE63FDF" w:rsidR="006F78F8" w:rsidRPr="006F78F8" w:rsidRDefault="00E707A9" w:rsidP="006F78F8">
      <w:pPr>
        <w:shd w:val="clear" w:color="auto" w:fill="FFFFFF"/>
        <w:spacing w:after="90"/>
        <w:rPr>
          <w:rFonts w:eastAsia="Times New Roman" w:cs="Helvetica"/>
          <w:color w:val="1D2129"/>
          <w:lang w:val="es-CO" w:eastAsia="es-CO"/>
        </w:rPr>
      </w:pPr>
      <w:r>
        <w:rPr>
          <w:rFonts w:eastAsia="Times New Roman" w:cs="Helvetica"/>
          <w:color w:val="1D2129"/>
          <w:lang w:val="es-CO" w:eastAsia="es-CO"/>
        </w:rPr>
        <w:t>L</w:t>
      </w:r>
      <w:r w:rsidR="006F78F8" w:rsidRPr="006F78F8">
        <w:rPr>
          <w:rFonts w:eastAsia="Times New Roman" w:cs="Helvetica"/>
          <w:color w:val="1D2129"/>
          <w:lang w:val="es-CO" w:eastAsia="es-CO"/>
        </w:rPr>
        <w:t xml:space="preserve">a Segunda Media Maratón de Pasto </w:t>
      </w:r>
      <w:r>
        <w:rPr>
          <w:rFonts w:eastAsia="Times New Roman" w:cs="Helvetica"/>
          <w:color w:val="1D2129"/>
          <w:lang w:val="es-CO" w:eastAsia="es-CO"/>
        </w:rPr>
        <w:t>contará con la participación de</w:t>
      </w:r>
      <w:r w:rsidR="006F78F8" w:rsidRPr="006F78F8">
        <w:rPr>
          <w:rFonts w:eastAsia="Times New Roman" w:cs="Helvetica"/>
          <w:color w:val="1D2129"/>
          <w:lang w:val="es-CO" w:eastAsia="es-CO"/>
        </w:rPr>
        <w:t xml:space="preserve"> deportistas de los géneros femenino y masculino en diferentes categorías, quienes solo pagando la inscripción recibirán su kit personal (tula deportiva, camiseta oficial, chip, número e hidratación) y podrán participar en la rifa de un carro 0 kilómetros y algunos premios sorpresa.</w:t>
      </w:r>
    </w:p>
    <w:p w14:paraId="52CC6778" w14:textId="77B4FF0B" w:rsidR="006F78F8" w:rsidRPr="006F78F8" w:rsidRDefault="006F78F8" w:rsidP="006F78F8">
      <w:pPr>
        <w:shd w:val="clear" w:color="auto" w:fill="FFFFFF"/>
        <w:spacing w:after="90"/>
        <w:rPr>
          <w:rFonts w:eastAsia="Times New Roman" w:cs="Helvetica"/>
          <w:color w:val="1D2129"/>
          <w:lang w:val="es-CO" w:eastAsia="es-CO"/>
        </w:rPr>
      </w:pPr>
      <w:r w:rsidRPr="006F78F8">
        <w:rPr>
          <w:rFonts w:eastAsia="Times New Roman" w:cs="Helvetica"/>
          <w:color w:val="1D2129"/>
          <w:lang w:val="es-CO" w:eastAsia="es-CO"/>
        </w:rPr>
        <w:t xml:space="preserve">De igual manera, la organización del evento entregará una premiación en efectivo que ascenderá a </w:t>
      </w:r>
      <w:r w:rsidR="00E707A9">
        <w:rPr>
          <w:rFonts w:eastAsia="Times New Roman" w:cs="Helvetica"/>
          <w:color w:val="1D2129"/>
          <w:lang w:val="es-CO" w:eastAsia="es-CO"/>
        </w:rPr>
        <w:t xml:space="preserve">los </w:t>
      </w:r>
      <w:r w:rsidRPr="006F78F8">
        <w:rPr>
          <w:rFonts w:eastAsia="Times New Roman" w:cs="Helvetica"/>
          <w:color w:val="1D2129"/>
          <w:lang w:val="es-CO" w:eastAsia="es-CO"/>
        </w:rPr>
        <w:t>43 millones de pesos entre los atletas que ocupen los primeros lugares de las categorías 21k, 10k, 5K, 3k y 2k</w:t>
      </w:r>
      <w:r w:rsidR="00E707A9">
        <w:rPr>
          <w:rFonts w:eastAsia="Times New Roman" w:cs="Helvetica"/>
          <w:color w:val="1D2129"/>
          <w:lang w:val="es-CO" w:eastAsia="es-CO"/>
        </w:rPr>
        <w:t xml:space="preserve">, </w:t>
      </w:r>
      <w:r w:rsidRPr="006F78F8">
        <w:rPr>
          <w:rFonts w:eastAsia="Times New Roman" w:cs="Helvetica"/>
          <w:color w:val="1D2129"/>
          <w:lang w:val="es-CO" w:eastAsia="es-CO"/>
        </w:rPr>
        <w:t>en damas y varones.</w:t>
      </w:r>
    </w:p>
    <w:p w14:paraId="79B300BC" w14:textId="4F04A276" w:rsidR="006F78F8" w:rsidRDefault="006F78F8" w:rsidP="006F78F8">
      <w:pPr>
        <w:shd w:val="clear" w:color="auto" w:fill="FFFFFF"/>
        <w:spacing w:after="90"/>
        <w:rPr>
          <w:rFonts w:eastAsia="Times New Roman" w:cs="Helvetica"/>
          <w:color w:val="1D2129"/>
          <w:lang w:val="es-CO" w:eastAsia="es-CO"/>
        </w:rPr>
      </w:pPr>
      <w:r w:rsidRPr="006F78F8">
        <w:rPr>
          <w:rFonts w:eastAsia="Times New Roman" w:cs="Helvetica"/>
          <w:color w:val="1D2129"/>
          <w:lang w:val="es-CO" w:eastAsia="es-CO"/>
        </w:rPr>
        <w:t>La Alcaldía de Pasto, el Instituto Pasto Deporte y la Liga Nariñense de Atletismo te invitan a inscribirte en las oficinas del Coliseo Sergio Antonio Ruano, en el sitio web www.mediamaratonpasto.com o llamando al 7214442.</w:t>
      </w:r>
    </w:p>
    <w:p w14:paraId="0905F8A3" w14:textId="77777777" w:rsidR="00E707A9" w:rsidRPr="00041DA5" w:rsidRDefault="00E707A9" w:rsidP="00E707A9">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4" w:history="1">
        <w:r w:rsidRPr="00D66C68">
          <w:rPr>
            <w:rStyle w:val="Hipervnculo"/>
            <w:rFonts w:cs="Tahoma"/>
            <w:b/>
            <w:sz w:val="18"/>
            <w:szCs w:val="18"/>
          </w:rPr>
          <w:t>pedrodelgado1982@gmail.com</w:t>
        </w:r>
      </w:hyperlink>
      <w:r>
        <w:rPr>
          <w:rFonts w:cs="Tahoma"/>
          <w:b/>
          <w:sz w:val="18"/>
          <w:szCs w:val="18"/>
        </w:rPr>
        <w:t xml:space="preserve"> </w:t>
      </w:r>
    </w:p>
    <w:p w14:paraId="4E347F4E" w14:textId="77777777" w:rsidR="00E707A9" w:rsidRDefault="00E707A9" w:rsidP="00E707A9">
      <w:pPr>
        <w:jc w:val="center"/>
        <w:rPr>
          <w:rFonts w:cs="Tahoma"/>
          <w:i/>
        </w:rPr>
      </w:pPr>
      <w:r>
        <w:rPr>
          <w:rFonts w:cs="Tahoma"/>
          <w:i/>
        </w:rPr>
        <w:t>Somos</w:t>
      </w:r>
      <w:r w:rsidRPr="00CF22AD">
        <w:rPr>
          <w:rFonts w:cs="Tahoma"/>
          <w:i/>
        </w:rPr>
        <w:t xml:space="preserve"> constructores de paz</w:t>
      </w:r>
    </w:p>
    <w:p w14:paraId="59287556" w14:textId="77777777" w:rsidR="007E490B" w:rsidRDefault="007E490B" w:rsidP="00F216A0">
      <w:pPr>
        <w:shd w:val="clear" w:color="auto" w:fill="FFFFFF"/>
        <w:spacing w:after="90"/>
        <w:jc w:val="center"/>
        <w:rPr>
          <w:rFonts w:eastAsia="Times New Roman" w:cs="Helvetica"/>
          <w:b/>
          <w:color w:val="1D2129"/>
          <w:lang w:val="es-CO" w:eastAsia="es-CO"/>
        </w:rPr>
      </w:pPr>
    </w:p>
    <w:p w14:paraId="6ABA9987" w14:textId="70A916D8" w:rsidR="00BE46A8" w:rsidRPr="00616D24" w:rsidRDefault="00BE46A8" w:rsidP="00616D24">
      <w:pPr>
        <w:shd w:val="clear" w:color="auto" w:fill="FFFFFF"/>
        <w:spacing w:after="90"/>
        <w:jc w:val="center"/>
        <w:rPr>
          <w:rFonts w:eastAsia="Times New Roman" w:cs="Helvetica"/>
          <w:b/>
          <w:color w:val="1D2129"/>
          <w:lang w:val="es-CO" w:eastAsia="es-CO"/>
        </w:rPr>
      </w:pPr>
      <w:r w:rsidRPr="00616D24">
        <w:rPr>
          <w:rFonts w:eastAsia="Times New Roman" w:cs="Helvetica"/>
          <w:b/>
          <w:color w:val="1D2129"/>
          <w:lang w:val="es-CO" w:eastAsia="es-CO"/>
        </w:rPr>
        <w:t>LA ALCALDÍA DE PASTO CONMEMORA</w:t>
      </w:r>
      <w:r w:rsidR="00BD5A85" w:rsidRPr="00616D24">
        <w:rPr>
          <w:rFonts w:eastAsia="Times New Roman" w:cs="Helvetica"/>
          <w:b/>
          <w:color w:val="1D2129"/>
          <w:lang w:val="es-CO" w:eastAsia="es-CO"/>
        </w:rPr>
        <w:t>RÁ</w:t>
      </w:r>
      <w:r w:rsidRPr="00616D24">
        <w:rPr>
          <w:rFonts w:eastAsia="Times New Roman" w:cs="Helvetica"/>
          <w:b/>
          <w:color w:val="1D2129"/>
          <w:lang w:val="es-CO" w:eastAsia="es-CO"/>
        </w:rPr>
        <w:t xml:space="preserve"> E</w:t>
      </w:r>
      <w:r w:rsidR="00BD5A85" w:rsidRPr="00616D24">
        <w:rPr>
          <w:rFonts w:eastAsia="Times New Roman" w:cs="Helvetica"/>
          <w:b/>
          <w:color w:val="1D2129"/>
          <w:lang w:val="es-CO" w:eastAsia="es-CO"/>
        </w:rPr>
        <w:t>STE</w:t>
      </w:r>
      <w:r w:rsidRPr="00616D24">
        <w:rPr>
          <w:rFonts w:eastAsia="Times New Roman" w:cs="Helvetica"/>
          <w:b/>
          <w:color w:val="1D2129"/>
          <w:lang w:val="es-CO" w:eastAsia="es-CO"/>
        </w:rPr>
        <w:t xml:space="preserve"> VIERNES 12 DE OCTUBRE, EL DÍA INTERNACIONAL DE LAS MUJERES RURALES</w:t>
      </w:r>
    </w:p>
    <w:p w14:paraId="16BEA7F9" w14:textId="77777777" w:rsidR="00BE46A8" w:rsidRPr="00616D24" w:rsidRDefault="00BE46A8" w:rsidP="00BD30E4">
      <w:pPr>
        <w:shd w:val="clear" w:color="auto" w:fill="FFFFFF"/>
        <w:spacing w:after="90"/>
        <w:jc w:val="center"/>
        <w:rPr>
          <w:rFonts w:eastAsia="Times New Roman" w:cs="Helvetica"/>
          <w:color w:val="1D2129"/>
          <w:lang w:val="es-CO" w:eastAsia="es-CO"/>
        </w:rPr>
      </w:pPr>
      <w:r w:rsidRPr="00616D24">
        <w:rPr>
          <w:rFonts w:eastAsia="Times New Roman" w:cs="Helvetica"/>
          <w:noProof/>
          <w:color w:val="1D2129"/>
          <w:lang w:val="es-CO" w:eastAsia="es-CO"/>
        </w:rPr>
        <w:drawing>
          <wp:inline distT="0" distB="0" distL="0" distR="0" wp14:anchorId="51A22DCE" wp14:editId="13A0CDD9">
            <wp:extent cx="4637837" cy="2773432"/>
            <wp:effectExtent l="0" t="0" r="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ía de la Mujer Rural 2018-0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81027" cy="2799260"/>
                    </a:xfrm>
                    <a:prstGeom prst="rect">
                      <a:avLst/>
                    </a:prstGeom>
                  </pic:spPr>
                </pic:pic>
              </a:graphicData>
            </a:graphic>
          </wp:inline>
        </w:drawing>
      </w:r>
    </w:p>
    <w:p w14:paraId="04E78420" w14:textId="77777777" w:rsidR="00571117" w:rsidRPr="00616D24" w:rsidRDefault="00571117" w:rsidP="00616D24">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lastRenderedPageBreak/>
        <w:t>En el año 2007 la Asamblea General de las Naciones Unidas, a través de la resolución 62/136, declaró el 15 de octubre como el Día Internacional de las Mujeres Rurales, haciendo un reconocimiento a la contribución de las mujeres del campo y su papel en la promoción del desarrollo agrícola, la seguridad alimentaria y la erradicación de la pobreza rural en todo el mundo.</w:t>
      </w:r>
    </w:p>
    <w:p w14:paraId="4E0B0418" w14:textId="415B0CE3" w:rsidR="00C46BF2" w:rsidRPr="00616D24" w:rsidRDefault="00BE46A8" w:rsidP="00616D24">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t xml:space="preserve">La Alcaldía de Pasto a través de la </w:t>
      </w:r>
      <w:r w:rsidR="00C46BF2" w:rsidRPr="00616D24">
        <w:rPr>
          <w:rFonts w:eastAsia="Times New Roman" w:cs="Helvetica"/>
          <w:color w:val="1D2129"/>
          <w:lang w:val="es-CO" w:eastAsia="es-CO"/>
        </w:rPr>
        <w:t xml:space="preserve">Secretaría de las Mujeres Orientaciones Sexuales e Identidades de Género, para conmemorar el Día Internacional de las Mujeres Rurales, ha programado el reconocimiento a la Mujer Rural del municipio, el viernes 12 de octubre, a partir de las 9:00 a.m., en la Alcaldía sede San Andrés - Rumipamba, a través de una muestra artesanal y gastronómica de la mujer rural y una exposición fotográfica. </w:t>
      </w:r>
    </w:p>
    <w:p w14:paraId="02D7352F" w14:textId="77777777" w:rsidR="006F78F8" w:rsidRDefault="00C46BF2" w:rsidP="00616D24">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t>En horas de la tarde a partir de las 2:30 p.m. en el Auditorio, de la misma sede, se llevará acabo el reconocimiento a las mujeres lideresas de cada corregimiento, que hayan dirigido buenas prácticas en temas ambientales, empoderamiento económico y proyectos productivos; liderazgo y participación; atención a poblaciones (adulto mayor, primera infancia y población en situación de discapacidad) y culturales; y a quienes se hayan destacado dentro de sus territorios.</w:t>
      </w:r>
    </w:p>
    <w:p w14:paraId="27F76939" w14:textId="429C578B" w:rsidR="00616D24" w:rsidRDefault="00C46BF2" w:rsidP="00616D24">
      <w:pPr>
        <w:shd w:val="clear" w:color="auto" w:fill="FFFFFF"/>
        <w:spacing w:after="90"/>
        <w:rPr>
          <w:rFonts w:eastAsia="Times New Roman" w:cs="Helvetica"/>
          <w:color w:val="1D2129"/>
          <w:lang w:val="es-CO" w:eastAsia="es-CO"/>
        </w:rPr>
      </w:pPr>
      <w:r w:rsidRPr="00616D24">
        <w:rPr>
          <w:rFonts w:eastAsia="Times New Roman" w:cs="Helvetica"/>
          <w:color w:val="1D2129"/>
          <w:lang w:val="es-CO" w:eastAsia="es-CO"/>
        </w:rPr>
        <w:t>El encuentro contará con la participación de cerca de 100 mujeres rurales</w:t>
      </w:r>
      <w:r w:rsidR="00BD5A85" w:rsidRPr="00616D24">
        <w:rPr>
          <w:rFonts w:eastAsia="Times New Roman" w:cs="Helvetica"/>
          <w:color w:val="1D2129"/>
          <w:lang w:val="es-CO" w:eastAsia="es-CO"/>
        </w:rPr>
        <w:t xml:space="preserve"> emprendedoras</w:t>
      </w:r>
      <w:r w:rsidRPr="00616D24">
        <w:rPr>
          <w:rFonts w:eastAsia="Times New Roman" w:cs="Helvetica"/>
          <w:color w:val="1D2129"/>
          <w:lang w:val="es-CO" w:eastAsia="es-CO"/>
        </w:rPr>
        <w:t>, qu</w:t>
      </w:r>
      <w:r w:rsidR="00BD5A85" w:rsidRPr="00616D24">
        <w:rPr>
          <w:rFonts w:eastAsia="Times New Roman" w:cs="Helvetica"/>
          <w:color w:val="1D2129"/>
          <w:lang w:val="es-CO" w:eastAsia="es-CO"/>
        </w:rPr>
        <w:t>e</w:t>
      </w:r>
      <w:r w:rsidRPr="00616D24">
        <w:rPr>
          <w:rFonts w:eastAsia="Times New Roman" w:cs="Helvetica"/>
          <w:color w:val="1D2129"/>
          <w:lang w:val="es-CO" w:eastAsia="es-CO"/>
        </w:rPr>
        <w:t xml:space="preserve"> expondrán sus productos agrícolas, artesanales</w:t>
      </w:r>
      <w:r w:rsidR="00BD5A85" w:rsidRPr="00616D24">
        <w:rPr>
          <w:rFonts w:eastAsia="Times New Roman" w:cs="Helvetica"/>
          <w:color w:val="1D2129"/>
          <w:lang w:val="es-CO" w:eastAsia="es-CO"/>
        </w:rPr>
        <w:t xml:space="preserve"> y</w:t>
      </w:r>
      <w:r w:rsidRPr="00616D24">
        <w:rPr>
          <w:rFonts w:eastAsia="Times New Roman" w:cs="Helvetica"/>
          <w:color w:val="1D2129"/>
          <w:lang w:val="es-CO" w:eastAsia="es-CO"/>
        </w:rPr>
        <w:t xml:space="preserve"> gastronómicos, entre otros</w:t>
      </w:r>
      <w:r w:rsidR="00BD5A85" w:rsidRPr="00616D24">
        <w:rPr>
          <w:rFonts w:eastAsia="Times New Roman" w:cs="Helvetica"/>
          <w:color w:val="1D2129"/>
          <w:lang w:val="es-CO" w:eastAsia="es-CO"/>
        </w:rPr>
        <w:t xml:space="preserve">. </w:t>
      </w:r>
      <w:bookmarkStart w:id="6" w:name="_Hlk512533375"/>
    </w:p>
    <w:p w14:paraId="7FD5EA23" w14:textId="598C7098" w:rsidR="00BE46A8" w:rsidRPr="00616D24" w:rsidRDefault="00BE46A8" w:rsidP="00616D24">
      <w:pPr>
        <w:shd w:val="clear" w:color="auto" w:fill="FFFFFF"/>
        <w:spacing w:after="90"/>
        <w:rPr>
          <w:rFonts w:eastAsia="Times New Roman" w:cs="Helvetica"/>
          <w:color w:val="1D2129"/>
          <w:lang w:val="es-CO" w:eastAsia="es-CO"/>
        </w:rPr>
      </w:pPr>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6"/>
    <w:p w14:paraId="079BD60E" w14:textId="3FC38F3C" w:rsidR="00BE46A8" w:rsidRDefault="00BE46A8" w:rsidP="00BE46A8">
      <w:pPr>
        <w:jc w:val="center"/>
        <w:rPr>
          <w:rFonts w:cs="Tahoma"/>
          <w:i/>
        </w:rPr>
      </w:pPr>
      <w:r>
        <w:rPr>
          <w:rFonts w:cs="Tahoma"/>
          <w:i/>
        </w:rPr>
        <w:t>Somos</w:t>
      </w:r>
      <w:r w:rsidRPr="00CF22AD">
        <w:rPr>
          <w:rFonts w:cs="Tahoma"/>
          <w:i/>
        </w:rPr>
        <w:t xml:space="preserve"> constructores de paz</w:t>
      </w:r>
    </w:p>
    <w:p w14:paraId="50D26D25" w14:textId="77777777" w:rsidR="00BD30E4" w:rsidRDefault="00BD30E4" w:rsidP="00BD30E4">
      <w:pPr>
        <w:shd w:val="clear" w:color="auto" w:fill="FFFFFF"/>
        <w:spacing w:after="90"/>
        <w:jc w:val="center"/>
        <w:rPr>
          <w:rFonts w:eastAsia="Times New Roman" w:cs="Helvetica"/>
          <w:b/>
          <w:color w:val="1D2129"/>
          <w:lang w:val="es-CO" w:eastAsia="es-CO"/>
        </w:rPr>
      </w:pPr>
    </w:p>
    <w:p w14:paraId="33B2162F" w14:textId="77777777" w:rsidR="00BD30E4" w:rsidRDefault="00BD30E4" w:rsidP="00BD30E4">
      <w:pPr>
        <w:shd w:val="clear" w:color="auto" w:fill="FFFFFF"/>
        <w:spacing w:after="90"/>
        <w:jc w:val="center"/>
        <w:rPr>
          <w:rFonts w:eastAsia="Times New Roman" w:cs="Helvetica"/>
          <w:b/>
          <w:color w:val="1D2129"/>
          <w:lang w:val="es-CO" w:eastAsia="es-CO"/>
        </w:rPr>
      </w:pPr>
      <w:r>
        <w:rPr>
          <w:rFonts w:eastAsia="Times New Roman" w:cs="Helvetica"/>
          <w:b/>
          <w:color w:val="1D2129"/>
          <w:lang w:val="es-CO" w:eastAsia="es-CO"/>
        </w:rPr>
        <w:t xml:space="preserve">ABIERTAS LAS </w:t>
      </w:r>
      <w:r w:rsidRPr="00F21E08">
        <w:rPr>
          <w:rFonts w:eastAsia="Times New Roman" w:cs="Helvetica"/>
          <w:b/>
          <w:color w:val="1D2129"/>
          <w:lang w:val="es-CO" w:eastAsia="es-CO"/>
        </w:rPr>
        <w:t>INSCRIPCIONES PARA VENTAS EN LAS FIESTAS DECEMBRINAS Y CARNAVALES DE NEGROS Y BLANCOS 2019</w:t>
      </w:r>
    </w:p>
    <w:p w14:paraId="5209D893" w14:textId="77777777" w:rsidR="00BD30E4" w:rsidRDefault="00BD30E4" w:rsidP="00BD30E4">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24E87C09" wp14:editId="03D867C6">
            <wp:extent cx="3979469" cy="2655531"/>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_000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02353" cy="2670801"/>
                    </a:xfrm>
                    <a:prstGeom prst="rect">
                      <a:avLst/>
                    </a:prstGeom>
                  </pic:spPr>
                </pic:pic>
              </a:graphicData>
            </a:graphic>
          </wp:inline>
        </w:drawing>
      </w:r>
    </w:p>
    <w:p w14:paraId="5EC64E86"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lastRenderedPageBreak/>
        <w:t>El comité Técnico de Fiestas decembrinas emitió el Decreto 0335</w:t>
      </w:r>
      <w:r>
        <w:rPr>
          <w:rFonts w:eastAsia="Times New Roman" w:cs="Helvetica"/>
          <w:color w:val="1D2129"/>
          <w:lang w:val="es-CO" w:eastAsia="es-CO"/>
        </w:rPr>
        <w:t>,</w:t>
      </w:r>
      <w:r w:rsidRPr="00F21E08">
        <w:rPr>
          <w:rFonts w:eastAsia="Times New Roman" w:cs="Helvetica"/>
          <w:color w:val="1D2129"/>
          <w:lang w:val="es-CO" w:eastAsia="es-CO"/>
        </w:rPr>
        <w:t xml:space="preserve"> el pasado 3 de octubre de 2018, el cual reglamenta el trámite para eventos y autorizaciones de temporada decembrina 2018 y carnaval 2019. Además, explica cada situación correspondiente a acciones de dependencias de la Alcaldía de Pasto. En tal sentido,</w:t>
      </w:r>
      <w:r>
        <w:rPr>
          <w:rFonts w:eastAsia="Times New Roman" w:cs="Helvetica"/>
          <w:color w:val="1D2129"/>
          <w:lang w:val="es-CO" w:eastAsia="es-CO"/>
        </w:rPr>
        <w:t xml:space="preserve"> a través de este acto administrativo,</w:t>
      </w:r>
      <w:r w:rsidRPr="00F21E08">
        <w:rPr>
          <w:rFonts w:eastAsia="Times New Roman" w:cs="Helvetica"/>
          <w:color w:val="1D2129"/>
          <w:lang w:val="es-CO" w:eastAsia="es-CO"/>
        </w:rPr>
        <w:t xml:space="preserve"> la Dirección Administrativa de Espacio Público, </w:t>
      </w:r>
      <w:r>
        <w:rPr>
          <w:rFonts w:eastAsia="Times New Roman" w:cs="Helvetica"/>
          <w:color w:val="1D2129"/>
          <w:lang w:val="es-CO" w:eastAsia="es-CO"/>
        </w:rPr>
        <w:t>define</w:t>
      </w:r>
      <w:r w:rsidRPr="00F21E08">
        <w:rPr>
          <w:rFonts w:eastAsia="Times New Roman" w:cs="Helvetica"/>
          <w:color w:val="1D2129"/>
          <w:lang w:val="es-CO" w:eastAsia="es-CO"/>
        </w:rPr>
        <w:t xml:space="preserve"> los tr</w:t>
      </w:r>
      <w:r>
        <w:rPr>
          <w:rFonts w:eastAsia="Times New Roman" w:cs="Helvetica"/>
          <w:color w:val="1D2129"/>
          <w:lang w:val="es-CO" w:eastAsia="es-CO"/>
        </w:rPr>
        <w:t>á</w:t>
      </w:r>
      <w:r w:rsidRPr="00F21E08">
        <w:rPr>
          <w:rFonts w:eastAsia="Times New Roman" w:cs="Helvetica"/>
          <w:color w:val="1D2129"/>
          <w:lang w:val="es-CO" w:eastAsia="es-CO"/>
        </w:rPr>
        <w:t>mites y acciones correspond</w:t>
      </w:r>
      <w:r>
        <w:rPr>
          <w:rFonts w:eastAsia="Times New Roman" w:cs="Helvetica"/>
          <w:color w:val="1D2129"/>
          <w:lang w:val="es-CO" w:eastAsia="es-CO"/>
        </w:rPr>
        <w:t xml:space="preserve">ientes </w:t>
      </w:r>
      <w:r w:rsidRPr="00F21E08">
        <w:rPr>
          <w:rFonts w:eastAsia="Times New Roman" w:cs="Helvetica"/>
          <w:color w:val="1D2129"/>
          <w:lang w:val="es-CO" w:eastAsia="es-CO"/>
        </w:rPr>
        <w:t>para que la ciudadanía pueda participar y est</w:t>
      </w:r>
      <w:r>
        <w:rPr>
          <w:rFonts w:eastAsia="Times New Roman" w:cs="Helvetica"/>
          <w:color w:val="1D2129"/>
          <w:lang w:val="es-CO" w:eastAsia="es-CO"/>
        </w:rPr>
        <w:t>é</w:t>
      </w:r>
      <w:r w:rsidRPr="00F21E08">
        <w:rPr>
          <w:rFonts w:eastAsia="Times New Roman" w:cs="Helvetica"/>
          <w:color w:val="1D2129"/>
          <w:lang w:val="es-CO" w:eastAsia="es-CO"/>
        </w:rPr>
        <w:t xml:space="preserve"> bien informada. </w:t>
      </w:r>
    </w:p>
    <w:p w14:paraId="78BF63B0" w14:textId="77777777" w:rsidR="00BD30E4" w:rsidRPr="00F21E08" w:rsidRDefault="00BD30E4" w:rsidP="00BD30E4">
      <w:pPr>
        <w:shd w:val="clear" w:color="auto" w:fill="FFFFFF"/>
        <w:spacing w:after="90"/>
        <w:rPr>
          <w:rFonts w:eastAsia="Times New Roman" w:cs="Helvetica"/>
          <w:color w:val="1D2129"/>
          <w:lang w:val="es-CO" w:eastAsia="es-CO"/>
        </w:rPr>
      </w:pPr>
      <w:r>
        <w:rPr>
          <w:rFonts w:eastAsia="Times New Roman" w:cs="Helvetica"/>
          <w:color w:val="1D2129"/>
          <w:lang w:val="es-CO" w:eastAsia="es-CO"/>
        </w:rPr>
        <w:t>El decreto determina</w:t>
      </w:r>
      <w:r w:rsidRPr="00F21E08">
        <w:rPr>
          <w:rFonts w:eastAsia="Times New Roman" w:cs="Helvetica"/>
          <w:color w:val="1D2129"/>
          <w:lang w:val="es-CO" w:eastAsia="es-CO"/>
        </w:rPr>
        <w:t xml:space="preserve"> en el artículo sexto el procedimiento para otorgar </w:t>
      </w:r>
      <w:r>
        <w:rPr>
          <w:rFonts w:eastAsia="Times New Roman" w:cs="Helvetica"/>
          <w:color w:val="1D2129"/>
          <w:lang w:val="es-CO" w:eastAsia="es-CO"/>
        </w:rPr>
        <w:t xml:space="preserve">los </w:t>
      </w:r>
      <w:r w:rsidRPr="00F21E08">
        <w:rPr>
          <w:rFonts w:eastAsia="Times New Roman" w:cs="Helvetica"/>
          <w:color w:val="1D2129"/>
          <w:lang w:val="es-CO" w:eastAsia="es-CO"/>
        </w:rPr>
        <w:t>permisos en las diferentes modalidades, las inscripciones estipulan las siguientes fechas:</w:t>
      </w:r>
    </w:p>
    <w:p w14:paraId="61603E30"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 en los parques iluminados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43E9CF7"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años viejos</w:t>
      </w:r>
      <w:r>
        <w:rPr>
          <w:rFonts w:eastAsia="Times New Roman" w:cs="Helvetica"/>
          <w:color w:val="1D2129"/>
          <w:lang w:val="es-CO" w:eastAsia="es-CO"/>
        </w:rPr>
        <w:t>, a</w:t>
      </w:r>
      <w:r w:rsidRPr="00F21E08">
        <w:rPr>
          <w:rFonts w:eastAsia="Times New Roman" w:cs="Helvetica"/>
          <w:color w:val="1D2129"/>
          <w:lang w:val="es-CO" w:eastAsia="es-CO"/>
        </w:rPr>
        <w:t xml:space="preserve"> partir del lunes 8 de octubre hasta el viernes 26 de octubre de 2018.</w:t>
      </w:r>
    </w:p>
    <w:p w14:paraId="31188E4B"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licores y productos empacados en Espacio Público</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16178F91"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20EB699F"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productos de Carnaval</w:t>
      </w:r>
      <w:r>
        <w:rPr>
          <w:rFonts w:eastAsia="Times New Roman" w:cs="Helvetica"/>
          <w:color w:val="1D2129"/>
          <w:lang w:val="es-CO" w:eastAsia="es-CO"/>
        </w:rPr>
        <w:t>, a</w:t>
      </w:r>
      <w:r w:rsidRPr="00F21E08">
        <w:rPr>
          <w:rFonts w:eastAsia="Times New Roman" w:cs="Helvetica"/>
          <w:color w:val="1D2129"/>
          <w:lang w:val="es-CO" w:eastAsia="es-CO"/>
        </w:rPr>
        <w:t xml:space="preserve"> partir del</w:t>
      </w:r>
      <w:r>
        <w:rPr>
          <w:rFonts w:eastAsia="Times New Roman" w:cs="Helvetica"/>
          <w:color w:val="1D2129"/>
          <w:lang w:val="es-CO" w:eastAsia="es-CO"/>
        </w:rPr>
        <w:t xml:space="preserve"> l</w:t>
      </w:r>
      <w:r w:rsidRPr="00F21E08">
        <w:rPr>
          <w:rFonts w:eastAsia="Times New Roman" w:cs="Helvetica"/>
          <w:color w:val="1D2129"/>
          <w:lang w:val="es-CO" w:eastAsia="es-CO"/>
        </w:rPr>
        <w:t>unes 8 de octubre hasta el viernes 26 de octubre de 2018.</w:t>
      </w:r>
    </w:p>
    <w:p w14:paraId="023FB83B" w14:textId="77777777" w:rsidR="00BD30E4"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 xml:space="preserve">Para la inscripción de </w:t>
      </w:r>
      <w:r>
        <w:rPr>
          <w:rFonts w:eastAsia="Times New Roman" w:cs="Helvetica"/>
          <w:color w:val="1D2129"/>
          <w:lang w:val="es-CO" w:eastAsia="es-CO"/>
        </w:rPr>
        <w:t>los miembros</w:t>
      </w:r>
      <w:r w:rsidRPr="00F21E08">
        <w:rPr>
          <w:rFonts w:eastAsia="Times New Roman" w:cs="Helvetica"/>
          <w:color w:val="1D2129"/>
          <w:lang w:val="es-CO" w:eastAsia="es-CO"/>
        </w:rPr>
        <w:t xml:space="preserve"> del sindicato legalmente establecido, la inscripción </w:t>
      </w:r>
      <w:r>
        <w:rPr>
          <w:rFonts w:eastAsia="Times New Roman" w:cs="Helvetica"/>
          <w:color w:val="1D2129"/>
          <w:lang w:val="es-CO" w:eastAsia="es-CO"/>
        </w:rPr>
        <w:t>debe realizarse</w:t>
      </w:r>
      <w:r w:rsidRPr="00F21E08">
        <w:rPr>
          <w:rFonts w:eastAsia="Times New Roman" w:cs="Helvetica"/>
          <w:color w:val="1D2129"/>
          <w:lang w:val="es-CO" w:eastAsia="es-CO"/>
        </w:rPr>
        <w:t xml:space="preserve"> por medio de su representante legal y</w:t>
      </w:r>
      <w:r>
        <w:rPr>
          <w:rFonts w:eastAsia="Times New Roman" w:cs="Helvetica"/>
          <w:color w:val="1D2129"/>
          <w:lang w:val="es-CO" w:eastAsia="es-CO"/>
        </w:rPr>
        <w:t xml:space="preserve"> los inscritos</w:t>
      </w:r>
      <w:r w:rsidRPr="00F21E08">
        <w:rPr>
          <w:rFonts w:eastAsia="Times New Roman" w:cs="Helvetica"/>
          <w:color w:val="1D2129"/>
          <w:lang w:val="es-CO" w:eastAsia="es-CO"/>
        </w:rPr>
        <w:t xml:space="preserve"> deben asistir de manera personal e indelegable a las capacitaciones programadas por la Administración Municipal y sus dependencias coordinadas por la Dirección Administrativa de Espacio Público. </w:t>
      </w:r>
    </w:p>
    <w:p w14:paraId="618B5D23" w14:textId="77777777" w:rsidR="00BD30E4" w:rsidRDefault="00BD30E4" w:rsidP="00BD30E4">
      <w:pPr>
        <w:shd w:val="clear" w:color="auto" w:fill="FFFFFF"/>
        <w:spacing w:after="90"/>
        <w:rPr>
          <w:rFonts w:eastAsia="Times New Roman" w:cs="Helvetica"/>
          <w:color w:val="1D2129"/>
          <w:lang w:val="es-CO" w:eastAsia="es-CO"/>
        </w:rPr>
      </w:pPr>
      <w:r>
        <w:rPr>
          <w:rFonts w:eastAsia="Times New Roman" w:cs="Helvetica"/>
          <w:color w:val="1D2129"/>
          <w:lang w:val="es-CO" w:eastAsia="es-CO"/>
        </w:rPr>
        <w:t xml:space="preserve">La </w:t>
      </w:r>
      <w:r w:rsidRPr="00F21E08">
        <w:rPr>
          <w:rFonts w:eastAsia="Times New Roman" w:cs="Helvetica"/>
          <w:color w:val="1D2129"/>
          <w:lang w:val="es-CO" w:eastAsia="es-CO"/>
        </w:rPr>
        <w:t>verifica</w:t>
      </w:r>
      <w:r>
        <w:rPr>
          <w:rFonts w:eastAsia="Times New Roman" w:cs="Helvetica"/>
          <w:color w:val="1D2129"/>
          <w:lang w:val="es-CO" w:eastAsia="es-CO"/>
        </w:rPr>
        <w:t>ción de</w:t>
      </w:r>
      <w:r w:rsidRPr="00F21E08">
        <w:rPr>
          <w:rFonts w:eastAsia="Times New Roman" w:cs="Helvetica"/>
          <w:color w:val="1D2129"/>
          <w:lang w:val="es-CO" w:eastAsia="es-CO"/>
        </w:rPr>
        <w:t xml:space="preserve"> los inscritos </w:t>
      </w:r>
      <w:r>
        <w:rPr>
          <w:rFonts w:eastAsia="Times New Roman" w:cs="Helvetica"/>
          <w:color w:val="1D2129"/>
          <w:lang w:val="es-CO" w:eastAsia="es-CO"/>
        </w:rPr>
        <w:t>se hará cruzando la información con</w:t>
      </w:r>
      <w:r w:rsidRPr="00F21E08">
        <w:rPr>
          <w:rFonts w:eastAsia="Times New Roman" w:cs="Helvetica"/>
          <w:color w:val="1D2129"/>
          <w:lang w:val="es-CO" w:eastAsia="es-CO"/>
        </w:rPr>
        <w:t xml:space="preserve"> las bases de datos del SISBEN</w:t>
      </w:r>
      <w:r>
        <w:rPr>
          <w:rFonts w:eastAsia="Times New Roman" w:cs="Helvetica"/>
          <w:color w:val="1D2129"/>
          <w:lang w:val="es-CO" w:eastAsia="es-CO"/>
        </w:rPr>
        <w:t>, corroborando su nivel socioeconómico;</w:t>
      </w:r>
      <w:r w:rsidRPr="00F21E08">
        <w:rPr>
          <w:rFonts w:eastAsia="Times New Roman" w:cs="Helvetica"/>
          <w:color w:val="1D2129"/>
          <w:lang w:val="es-CO" w:eastAsia="es-CO"/>
        </w:rPr>
        <w:t xml:space="preserve"> y </w:t>
      </w:r>
      <w:r>
        <w:rPr>
          <w:rFonts w:eastAsia="Times New Roman" w:cs="Helvetica"/>
          <w:color w:val="1D2129"/>
          <w:lang w:val="es-CO" w:eastAsia="es-CO"/>
        </w:rPr>
        <w:t xml:space="preserve">que no se encuentre reportado en </w:t>
      </w:r>
      <w:r w:rsidRPr="00F21E08">
        <w:rPr>
          <w:rFonts w:eastAsia="Times New Roman" w:cs="Helvetica"/>
          <w:color w:val="1D2129"/>
          <w:lang w:val="es-CO" w:eastAsia="es-CO"/>
        </w:rPr>
        <w:t xml:space="preserve">el Registro Nacional de Medidas Correctivas. </w:t>
      </w:r>
    </w:p>
    <w:p w14:paraId="3A810047"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La Dirección Administrativa de Espacio Público, llevará a cabo el sorteo de los permisos excepcionales a través de balotas,</w:t>
      </w:r>
      <w:r>
        <w:rPr>
          <w:rFonts w:eastAsia="Times New Roman" w:cs="Helvetica"/>
          <w:color w:val="1D2129"/>
          <w:lang w:val="es-CO" w:eastAsia="es-CO"/>
        </w:rPr>
        <w:t xml:space="preserve"> para determinar</w:t>
      </w:r>
      <w:r w:rsidRPr="00F21E08">
        <w:rPr>
          <w:rFonts w:eastAsia="Times New Roman" w:cs="Helvetica"/>
          <w:color w:val="1D2129"/>
          <w:lang w:val="es-CO" w:eastAsia="es-CO"/>
        </w:rPr>
        <w:t xml:space="preserve"> la ubicación y organización de los seleccionados, procedimiento</w:t>
      </w:r>
      <w:r>
        <w:rPr>
          <w:rFonts w:eastAsia="Times New Roman" w:cs="Helvetica"/>
          <w:color w:val="1D2129"/>
          <w:lang w:val="es-CO" w:eastAsia="es-CO"/>
        </w:rPr>
        <w:t xml:space="preserve"> que</w:t>
      </w:r>
      <w:r w:rsidRPr="00F21E08">
        <w:rPr>
          <w:rFonts w:eastAsia="Times New Roman" w:cs="Helvetica"/>
          <w:color w:val="1D2129"/>
          <w:lang w:val="es-CO" w:eastAsia="es-CO"/>
        </w:rPr>
        <w:t xml:space="preserve"> se realizará con el acompañamiento del delegado de la Personería Municipal</w:t>
      </w:r>
      <w:r>
        <w:rPr>
          <w:rFonts w:eastAsia="Times New Roman" w:cs="Helvetica"/>
          <w:color w:val="1D2129"/>
          <w:lang w:val="es-CO" w:eastAsia="es-CO"/>
        </w:rPr>
        <w:t xml:space="preserve"> y que</w:t>
      </w:r>
      <w:r w:rsidRPr="00F21E08">
        <w:rPr>
          <w:rFonts w:eastAsia="Times New Roman" w:cs="Helvetica"/>
          <w:color w:val="1D2129"/>
          <w:lang w:val="es-CO" w:eastAsia="es-CO"/>
        </w:rPr>
        <w:t xml:space="preserve"> se cumplirá en las siguientes fechas:</w:t>
      </w:r>
    </w:p>
    <w:p w14:paraId="01F4783E"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e</w:t>
      </w:r>
      <w:r w:rsidRPr="00F21E08">
        <w:rPr>
          <w:rFonts w:eastAsia="Times New Roman" w:cs="Helvetica"/>
          <w:color w:val="1D2129"/>
          <w:lang w:val="es-CO" w:eastAsia="es-CO"/>
        </w:rPr>
        <w:t xml:space="preserve">n </w:t>
      </w:r>
      <w:r>
        <w:rPr>
          <w:rFonts w:eastAsia="Times New Roman" w:cs="Helvetica"/>
          <w:color w:val="1D2129"/>
          <w:lang w:val="es-CO" w:eastAsia="es-CO"/>
        </w:rPr>
        <w:t>l</w:t>
      </w:r>
      <w:r w:rsidRPr="00F21E08">
        <w:rPr>
          <w:rFonts w:eastAsia="Times New Roman" w:cs="Helvetica"/>
          <w:color w:val="1D2129"/>
          <w:lang w:val="es-CO" w:eastAsia="es-CO"/>
        </w:rPr>
        <w:t xml:space="preserve">os Parques Iluminados: </w:t>
      </w:r>
      <w:r>
        <w:rPr>
          <w:rFonts w:eastAsia="Times New Roman" w:cs="Helvetica"/>
          <w:color w:val="1D2129"/>
          <w:lang w:val="es-CO" w:eastAsia="es-CO"/>
        </w:rPr>
        <w:t>e</w:t>
      </w:r>
      <w:r w:rsidRPr="00F21E08">
        <w:rPr>
          <w:rFonts w:eastAsia="Times New Roman" w:cs="Helvetica"/>
          <w:color w:val="1D2129"/>
          <w:lang w:val="es-CO" w:eastAsia="es-CO"/>
        </w:rPr>
        <w:t>l martes 30 de noviembre de 2018, a las 9:00 a.m.</w:t>
      </w:r>
    </w:p>
    <w:p w14:paraId="1AB58AD6"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la venta de Años Viejos: el jueves 1</w:t>
      </w:r>
      <w:r>
        <w:rPr>
          <w:rFonts w:eastAsia="Times New Roman" w:cs="Helvetica"/>
          <w:color w:val="1D2129"/>
          <w:lang w:val="es-CO" w:eastAsia="es-CO"/>
        </w:rPr>
        <w:t>º</w:t>
      </w:r>
      <w:r w:rsidRPr="00F21E08">
        <w:rPr>
          <w:rFonts w:eastAsia="Times New Roman" w:cs="Helvetica"/>
          <w:color w:val="1D2129"/>
          <w:lang w:val="es-CO" w:eastAsia="es-CO"/>
        </w:rPr>
        <w:t xml:space="preserve"> de noviembre de 2018, a las 9 a.m.</w:t>
      </w:r>
    </w:p>
    <w:p w14:paraId="419C02F2"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venta de Licores y Productos Empacados en espacio público: el viernes 2 de noviembre de 2018, a las 9 a.m.</w:t>
      </w:r>
    </w:p>
    <w:p w14:paraId="1929C82C"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 xml:space="preserve">el </w:t>
      </w:r>
      <w:r w:rsidRPr="00F21E08">
        <w:rPr>
          <w:rFonts w:eastAsia="Times New Roman" w:cs="Helvetica"/>
          <w:color w:val="1D2129"/>
          <w:lang w:val="es-CO" w:eastAsia="es-CO"/>
        </w:rPr>
        <w:t>martes 4 de noviembre de 2018, a las 9:00 a</w:t>
      </w:r>
      <w:r>
        <w:rPr>
          <w:rFonts w:eastAsia="Times New Roman" w:cs="Helvetica"/>
          <w:color w:val="1D2129"/>
          <w:lang w:val="es-CO" w:eastAsia="es-CO"/>
        </w:rPr>
        <w:t>.</w:t>
      </w:r>
      <w:r w:rsidRPr="00F21E08">
        <w:rPr>
          <w:rFonts w:eastAsia="Times New Roman" w:cs="Helvetica"/>
          <w:color w:val="1D2129"/>
          <w:lang w:val="es-CO" w:eastAsia="es-CO"/>
        </w:rPr>
        <w:t>m.</w:t>
      </w:r>
    </w:p>
    <w:p w14:paraId="72F0F3AF" w14:textId="77777777" w:rsidR="00BD30E4" w:rsidRDefault="00BD30E4" w:rsidP="00BD30E4">
      <w:pPr>
        <w:shd w:val="clear" w:color="auto" w:fill="FFFFFF"/>
        <w:spacing w:after="90"/>
        <w:rPr>
          <w:rFonts w:eastAsia="Times New Roman" w:cs="Helvetica"/>
          <w:color w:val="1D2129"/>
          <w:lang w:val="es-CO" w:eastAsia="es-CO"/>
        </w:rPr>
      </w:pPr>
      <w:r>
        <w:rPr>
          <w:rFonts w:eastAsia="Times New Roman" w:cs="Helvetica"/>
          <w:color w:val="1D2129"/>
          <w:lang w:val="es-CO" w:eastAsia="es-CO"/>
        </w:rPr>
        <w:lastRenderedPageBreak/>
        <w:t>Las dudas e</w:t>
      </w:r>
      <w:r w:rsidRPr="00F21E08">
        <w:rPr>
          <w:rFonts w:eastAsia="Times New Roman" w:cs="Helvetica"/>
          <w:color w:val="1D2129"/>
          <w:lang w:val="es-CO" w:eastAsia="es-CO"/>
        </w:rPr>
        <w:t xml:space="preserve"> inquietu</w:t>
      </w:r>
      <w:r>
        <w:rPr>
          <w:rFonts w:eastAsia="Times New Roman" w:cs="Helvetica"/>
          <w:color w:val="1D2129"/>
          <w:lang w:val="es-CO" w:eastAsia="es-CO"/>
        </w:rPr>
        <w:t xml:space="preserve">des </w:t>
      </w:r>
      <w:r w:rsidRPr="00F21E08">
        <w:rPr>
          <w:rFonts w:eastAsia="Times New Roman" w:cs="Helvetica"/>
          <w:color w:val="1D2129"/>
          <w:lang w:val="es-CO" w:eastAsia="es-CO"/>
        </w:rPr>
        <w:t>se</w:t>
      </w:r>
      <w:r>
        <w:rPr>
          <w:rFonts w:eastAsia="Times New Roman" w:cs="Helvetica"/>
          <w:color w:val="1D2129"/>
          <w:lang w:val="es-CO" w:eastAsia="es-CO"/>
        </w:rPr>
        <w:t>rán resueltas por</w:t>
      </w:r>
      <w:r w:rsidRPr="00F21E08">
        <w:rPr>
          <w:rFonts w:eastAsia="Times New Roman" w:cs="Helvetica"/>
          <w:color w:val="1D2129"/>
          <w:lang w:val="es-CO" w:eastAsia="es-CO"/>
        </w:rPr>
        <w:t xml:space="preserve"> la Dirección Administrativa de Espacio Público, en el edificio </w:t>
      </w:r>
      <w:proofErr w:type="spellStart"/>
      <w:r w:rsidRPr="00F21E08">
        <w:rPr>
          <w:rFonts w:eastAsia="Times New Roman" w:cs="Helvetica"/>
          <w:color w:val="1D2129"/>
          <w:lang w:val="es-CO" w:eastAsia="es-CO"/>
        </w:rPr>
        <w:t>J</w:t>
      </w:r>
      <w:r>
        <w:rPr>
          <w:rFonts w:eastAsia="Times New Roman" w:cs="Helvetica"/>
          <w:color w:val="1D2129"/>
          <w:lang w:val="es-CO" w:eastAsia="es-CO"/>
        </w:rPr>
        <w:t>á</w:t>
      </w:r>
      <w:r w:rsidRPr="00F21E08">
        <w:rPr>
          <w:rFonts w:eastAsia="Times New Roman" w:cs="Helvetica"/>
          <w:color w:val="1D2129"/>
          <w:lang w:val="es-CO" w:eastAsia="es-CO"/>
        </w:rPr>
        <w:t>comez</w:t>
      </w:r>
      <w:proofErr w:type="spellEnd"/>
      <w:r w:rsidRPr="00F21E08">
        <w:rPr>
          <w:rFonts w:eastAsia="Times New Roman" w:cs="Helvetica"/>
          <w:color w:val="1D2129"/>
          <w:lang w:val="es-CO" w:eastAsia="es-CO"/>
        </w:rPr>
        <w:t xml:space="preserve">, en la </w:t>
      </w:r>
      <w:r>
        <w:rPr>
          <w:rFonts w:eastAsia="Times New Roman" w:cs="Helvetica"/>
          <w:color w:val="1D2129"/>
          <w:lang w:val="es-CO" w:eastAsia="es-CO"/>
        </w:rPr>
        <w:t>carre</w:t>
      </w:r>
      <w:r w:rsidRPr="00F21E08">
        <w:rPr>
          <w:rFonts w:eastAsia="Times New Roman" w:cs="Helvetica"/>
          <w:color w:val="1D2129"/>
          <w:lang w:val="es-CO" w:eastAsia="es-CO"/>
        </w:rPr>
        <w:t xml:space="preserve">ra 21B #19-37 </w:t>
      </w:r>
      <w:r>
        <w:rPr>
          <w:rFonts w:eastAsia="Times New Roman" w:cs="Helvetica"/>
          <w:color w:val="1D2129"/>
          <w:lang w:val="es-CO" w:eastAsia="es-CO"/>
        </w:rPr>
        <w:t>t</w:t>
      </w:r>
      <w:r w:rsidRPr="00F21E08">
        <w:rPr>
          <w:rFonts w:eastAsia="Times New Roman" w:cs="Helvetica"/>
          <w:color w:val="1D2129"/>
          <w:lang w:val="es-CO" w:eastAsia="es-CO"/>
        </w:rPr>
        <w:t>ercer piso. El decreto se puede consultar en la página de la Alcaldía www.pasto.gov.co.</w:t>
      </w:r>
    </w:p>
    <w:p w14:paraId="20C16727" w14:textId="77777777" w:rsidR="00BD30E4" w:rsidRDefault="00BD30E4" w:rsidP="00BD30E4">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r w:rsidRPr="00F006F5">
        <w:rPr>
          <w:rFonts w:cs="Tahoma"/>
          <w:b/>
          <w:sz w:val="18"/>
          <w:szCs w:val="18"/>
        </w:rPr>
        <w:tab/>
      </w:r>
    </w:p>
    <w:p w14:paraId="369F1045" w14:textId="77777777" w:rsidR="00BD30E4" w:rsidRPr="00CF30B3" w:rsidRDefault="00BD30E4" w:rsidP="00BD30E4">
      <w:pPr>
        <w:spacing w:after="0"/>
        <w:rPr>
          <w:rFonts w:cs="Tahoma"/>
          <w:b/>
          <w:sz w:val="18"/>
          <w:szCs w:val="18"/>
        </w:rPr>
      </w:pPr>
    </w:p>
    <w:p w14:paraId="0F3FFD63" w14:textId="2BC25F92" w:rsidR="00BD30E4" w:rsidRDefault="00BD30E4" w:rsidP="00BD30E4">
      <w:pPr>
        <w:jc w:val="center"/>
        <w:rPr>
          <w:rFonts w:cs="Tahoma"/>
          <w:i/>
        </w:rPr>
      </w:pPr>
      <w:r>
        <w:rPr>
          <w:rFonts w:cs="Tahoma"/>
          <w:i/>
        </w:rPr>
        <w:t>Somos</w:t>
      </w:r>
      <w:r w:rsidRPr="00CF22AD">
        <w:rPr>
          <w:rFonts w:cs="Tahoma"/>
          <w:i/>
        </w:rPr>
        <w:t xml:space="preserve"> constructores de paz</w:t>
      </w:r>
    </w:p>
    <w:p w14:paraId="5AD9236D" w14:textId="77777777" w:rsidR="00597C8E" w:rsidRDefault="00597C8E" w:rsidP="00BD30E4">
      <w:pPr>
        <w:jc w:val="center"/>
        <w:rPr>
          <w:rFonts w:cs="Tahoma"/>
          <w:i/>
        </w:rPr>
      </w:pPr>
    </w:p>
    <w:p w14:paraId="2983BD66" w14:textId="4D890D2B" w:rsidR="00DF455B" w:rsidRDefault="00DF455B" w:rsidP="00DF455B">
      <w:pPr>
        <w:jc w:val="center"/>
        <w:rPr>
          <w:b/>
        </w:rPr>
      </w:pPr>
      <w:r w:rsidRPr="00DF455B">
        <w:rPr>
          <w:b/>
        </w:rPr>
        <w:t>INFORMACIÓN IMPORTANTE PARA ESTUDIANTES DE LA UNIVERSIDAD DE NARIÑO QUE NO HAN REALIZADO SU PRE-INSCRIPCIÓN AL PROGRAMA “JÓVENES EN ACCIÓN”</w:t>
      </w:r>
    </w:p>
    <w:p w14:paraId="1DCB0C08" w14:textId="0B202DA6" w:rsidR="00DF455B" w:rsidRDefault="00DF455B" w:rsidP="00DF455B">
      <w:pPr>
        <w:jc w:val="center"/>
        <w:rPr>
          <w:b/>
        </w:rPr>
      </w:pPr>
      <w:r>
        <w:rPr>
          <w:b/>
          <w:noProof/>
          <w:lang w:val="es-CO" w:eastAsia="es-CO"/>
        </w:rPr>
        <w:drawing>
          <wp:inline distT="0" distB="0" distL="0" distR="0" wp14:anchorId="6C83F864" wp14:editId="7A38D415">
            <wp:extent cx="3500651" cy="3020300"/>
            <wp:effectExtent l="0" t="0" r="508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ovenes-en-accion-pagin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37153" cy="3051793"/>
                    </a:xfrm>
                    <a:prstGeom prst="rect">
                      <a:avLst/>
                    </a:prstGeom>
                  </pic:spPr>
                </pic:pic>
              </a:graphicData>
            </a:graphic>
          </wp:inline>
        </w:drawing>
      </w:r>
    </w:p>
    <w:p w14:paraId="1E6DEB6F" w14:textId="362D7BED" w:rsidR="00DF455B" w:rsidRDefault="00DF455B" w:rsidP="00DF455B">
      <w:r>
        <w:t>La Alcaldía de Pasto a través de la Secretaría de Bienestar Social y el programa Jóvenes en Acción liderado por Prosperidad Social, se permite comunicar a los estudiantes que no realizaron su proceso de pre-inscripción al programa  lo pueden hacer hasta el próximo</w:t>
      </w:r>
      <w:r w:rsidR="00553F34">
        <w:t xml:space="preserve"> viernes</w:t>
      </w:r>
      <w:r>
        <w:t xml:space="preserve"> 12 de octubre, únicamente en las oficinas de Prosperidad Social ubicadas en el Edificio Calle Real</w:t>
      </w:r>
      <w:r w:rsidR="00553F34">
        <w:t>,</w:t>
      </w:r>
      <w:r>
        <w:t xml:space="preserve"> oficina 103, carrera 25 N° 20</w:t>
      </w:r>
      <w:r w:rsidR="00553F34">
        <w:t xml:space="preserve"> </w:t>
      </w:r>
      <w:r>
        <w:t>-69, en horario de 8:00 am a 12:00 md y de 2:00 pm a 5:00 pm , para   aspirar a ser nuevos beneficiarios   del programa “</w:t>
      </w:r>
      <w:r w:rsidR="00553F34" w:rsidRPr="00553F34">
        <w:rPr>
          <w:b/>
        </w:rPr>
        <w:t>Jóvenes en Acción</w:t>
      </w:r>
      <w:r>
        <w:t>”.</w:t>
      </w:r>
    </w:p>
    <w:p w14:paraId="3001655A" w14:textId="39701CA8" w:rsidR="00DF455B" w:rsidRDefault="00DF455B" w:rsidP="00DF455B">
      <w:r>
        <w:t xml:space="preserve">Se recuerda, que </w:t>
      </w:r>
      <w:r w:rsidR="00553F34">
        <w:t>l</w:t>
      </w:r>
      <w:r>
        <w:t xml:space="preserve">a convocatoria está dirigida a estudiantes activos de la Universidad de Nariño, de primero a cuarto semestre, inscritos en carreras técnicas, tecnológicas y profesionales. </w:t>
      </w:r>
    </w:p>
    <w:p w14:paraId="4099FB8C" w14:textId="10AF1ED1" w:rsidR="00DF455B" w:rsidRDefault="00553F34" w:rsidP="00DF455B">
      <w:r>
        <w:t xml:space="preserve">Los </w:t>
      </w:r>
      <w:r w:rsidR="00DF455B">
        <w:t>j</w:t>
      </w:r>
      <w:r>
        <w:t>ó</w:t>
      </w:r>
      <w:r w:rsidR="00DF455B">
        <w:t>ven</w:t>
      </w:r>
      <w:r>
        <w:t>es interesados</w:t>
      </w:r>
      <w:r w:rsidR="00DF455B">
        <w:t xml:space="preserve"> debe</w:t>
      </w:r>
      <w:r>
        <w:t>n</w:t>
      </w:r>
      <w:r w:rsidR="00DF455B">
        <w:t xml:space="preserve"> suministrar los siguientes datos: nombres completos, número de identificación, correo electrónico, dirección de residencia, número de teléfono celular del joven (que será utilizado como cuenta bancaria) y un teléfono alterno de algún familiar. Además, debe llevar documento original y una copia del </w:t>
      </w:r>
      <w:r w:rsidR="00DF455B">
        <w:lastRenderedPageBreak/>
        <w:t xml:space="preserve">documento (cedula o tarjeta de identidad) ampliada al 150 % y en formato PDF, cabe aclarar que el trámite es personal. </w:t>
      </w:r>
    </w:p>
    <w:p w14:paraId="3CE5270F" w14:textId="5E65EA3F" w:rsidR="00BD4F86" w:rsidRDefault="00DF455B" w:rsidP="00DF455B">
      <w:r>
        <w:t xml:space="preserve">Mayor información </w:t>
      </w:r>
      <w:r w:rsidR="002521AF">
        <w:t>se</w:t>
      </w:r>
      <w:r>
        <w:t xml:space="preserve"> puede obtener</w:t>
      </w:r>
      <w:r w:rsidR="002521AF">
        <w:t xml:space="preserve"> en</w:t>
      </w:r>
      <w:r>
        <w:t xml:space="preserve"> las instalaciones de la Secretar</w:t>
      </w:r>
      <w:r w:rsidR="002521AF">
        <w:t>í</w:t>
      </w:r>
      <w:r>
        <w:t>a de Bienestar Social – Programa Jóvenes en Acción, en horario de atención de 8:00 a 11.00 a.m. y de 2.00 a 5.00 pm - Antiguo INURBE Avenida Mijitayo.  Teléfono 7244326 extensión 3012.</w:t>
      </w:r>
    </w:p>
    <w:p w14:paraId="0348A18A" w14:textId="77777777" w:rsidR="00553F34" w:rsidRPr="007B2C73" w:rsidRDefault="00553F34" w:rsidP="00553F34">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1469EE32" w14:textId="666C8311" w:rsidR="00553F34" w:rsidRDefault="00553F34" w:rsidP="00553F34">
      <w:pPr>
        <w:jc w:val="center"/>
        <w:rPr>
          <w:i/>
        </w:rPr>
      </w:pPr>
      <w:r w:rsidRPr="00A154C4">
        <w:rPr>
          <w:i/>
        </w:rPr>
        <w:t>Somos constructores de paz</w:t>
      </w:r>
    </w:p>
    <w:p w14:paraId="6BED1AD5" w14:textId="77777777" w:rsidR="00CE65AD" w:rsidRDefault="00CE65AD" w:rsidP="00553F34">
      <w:pPr>
        <w:jc w:val="center"/>
        <w:rPr>
          <w:i/>
        </w:rPr>
      </w:pPr>
    </w:p>
    <w:p w14:paraId="3859AC92" w14:textId="7CBAD21F" w:rsidR="00D74890" w:rsidRDefault="00D74890" w:rsidP="00D74890">
      <w:pPr>
        <w:jc w:val="center"/>
        <w:rPr>
          <w:b/>
        </w:rPr>
      </w:pPr>
      <w:r w:rsidRPr="00D74890">
        <w:rPr>
          <w:b/>
        </w:rPr>
        <w:t>SECRETARÍA DE CULTURA ABRE CONVOCATORIA DE RECURSOS DE CONTRIBUCIÓN PARAFISCAL PARA PROYECTOS DE ARTES ESC</w:t>
      </w:r>
      <w:r w:rsidR="00AD68DB">
        <w:rPr>
          <w:b/>
        </w:rPr>
        <w:t>É</w:t>
      </w:r>
      <w:r w:rsidRPr="00D74890">
        <w:rPr>
          <w:b/>
        </w:rPr>
        <w:t>NICAS</w:t>
      </w:r>
    </w:p>
    <w:p w14:paraId="016263F3" w14:textId="29D95FB2" w:rsidR="00D74890" w:rsidRDefault="00364162" w:rsidP="00D74890">
      <w:pPr>
        <w:jc w:val="center"/>
        <w:rPr>
          <w:b/>
        </w:rPr>
      </w:pPr>
      <w:r>
        <w:rPr>
          <w:b/>
          <w:noProof/>
          <w:lang w:val="es-CO" w:eastAsia="es-CO"/>
        </w:rPr>
        <w:drawing>
          <wp:inline distT="0" distB="0" distL="0" distR="0" wp14:anchorId="13390815" wp14:editId="08BFDB46">
            <wp:extent cx="4763069" cy="3174123"/>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10-04 at 18.04.21.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01184" cy="3199523"/>
                    </a:xfrm>
                    <a:prstGeom prst="rect">
                      <a:avLst/>
                    </a:prstGeom>
                  </pic:spPr>
                </pic:pic>
              </a:graphicData>
            </a:graphic>
          </wp:inline>
        </w:drawing>
      </w:r>
    </w:p>
    <w:p w14:paraId="6607B1EE" w14:textId="77777777" w:rsidR="00AD68DB" w:rsidRDefault="00D74890" w:rsidP="00D74890">
      <w:r w:rsidRPr="00D74890">
        <w:t xml:space="preserve">La Alcaldía de Pasto, a través de la Secretaría de Cultura abre la </w:t>
      </w:r>
      <w:r w:rsidR="00AD68DB">
        <w:t>‘</w:t>
      </w:r>
      <w:r w:rsidRPr="00D74890">
        <w:t xml:space="preserve">Convocatoria de Recursos de contribución </w:t>
      </w:r>
      <w:r w:rsidR="00AD68DB" w:rsidRPr="00D74890">
        <w:t xml:space="preserve">Parafiscal </w:t>
      </w:r>
      <w:r w:rsidRPr="00D74890">
        <w:t xml:space="preserve">para presentar proyectos, por parte de productores de espectáculos públicos de las </w:t>
      </w:r>
      <w:r w:rsidR="00AD68DB" w:rsidRPr="00D74890">
        <w:t>Artes Escénicas</w:t>
      </w:r>
      <w:r w:rsidRPr="00D74890">
        <w:t xml:space="preserve">”, </w:t>
      </w:r>
      <w:r w:rsidR="00AD68DB">
        <w:t xml:space="preserve">la invitación </w:t>
      </w:r>
      <w:r w:rsidR="00AD68DB" w:rsidRPr="00D74890">
        <w:t xml:space="preserve"> </w:t>
      </w:r>
      <w:r w:rsidR="00AD68DB">
        <w:t xml:space="preserve">se inició este </w:t>
      </w:r>
      <w:r w:rsidRPr="00D74890">
        <w:t xml:space="preserve">jueves 4 </w:t>
      </w:r>
      <w:r w:rsidR="00AD68DB">
        <w:t xml:space="preserve">e irá </w:t>
      </w:r>
      <w:r w:rsidRPr="00D74890">
        <w:t xml:space="preserve">hasta el miércoles 31 de </w:t>
      </w:r>
      <w:r w:rsidR="00AD68DB">
        <w:t>o</w:t>
      </w:r>
      <w:r w:rsidRPr="00D74890">
        <w:t>ctubre, con el propósito de seleccionar, adjudicar y apoyar los proyectos que se encaminen al fortalecimiento técnico de los escenarios de las artes escénicas, o salas habilitadas desde el Ministerio de Cultura</w:t>
      </w:r>
      <w:r w:rsidR="00AD68DB">
        <w:t>.</w:t>
      </w:r>
    </w:p>
    <w:p w14:paraId="760FD618" w14:textId="59740FCD" w:rsidR="00D74890" w:rsidRPr="00D74890" w:rsidRDefault="00AD68DB" w:rsidP="00D74890">
      <w:r w:rsidRPr="00D74890">
        <w:t>Las preinscripciones de proyectos</w:t>
      </w:r>
      <w:r>
        <w:t xml:space="preserve"> </w:t>
      </w:r>
      <w:r w:rsidR="00B143E3">
        <w:t>se realizarán e</w:t>
      </w:r>
      <w:r w:rsidR="00D74890" w:rsidRPr="00D74890">
        <w:t>ntre el 8 y</w:t>
      </w:r>
      <w:r w:rsidR="00B143E3">
        <w:t xml:space="preserve"> el</w:t>
      </w:r>
      <w:r w:rsidR="00D74890" w:rsidRPr="00D74890">
        <w:t xml:space="preserve"> 12 de octubre</w:t>
      </w:r>
      <w:r w:rsidR="00B143E3">
        <w:t>, c</w:t>
      </w:r>
      <w:r w:rsidR="00D74890" w:rsidRPr="00D74890">
        <w:t>orresponde a la Secretar</w:t>
      </w:r>
      <w:r w:rsidR="00D74890">
        <w:t>í</w:t>
      </w:r>
      <w:r w:rsidR="00D74890" w:rsidRPr="00D74890">
        <w:t xml:space="preserve">a de Cultura la recepción de los proyectos que sean </w:t>
      </w:r>
      <w:r w:rsidR="00D74890" w:rsidRPr="00D74890">
        <w:lastRenderedPageBreak/>
        <w:t xml:space="preserve">presentados a la presente </w:t>
      </w:r>
      <w:r w:rsidR="00B143E3" w:rsidRPr="00D74890">
        <w:t>convocatoria,</w:t>
      </w:r>
      <w:r w:rsidR="00D74890" w:rsidRPr="00D74890">
        <w:t xml:space="preserve"> </w:t>
      </w:r>
      <w:r w:rsidR="00B143E3">
        <w:t xml:space="preserve">así como la </w:t>
      </w:r>
      <w:r w:rsidR="00D74890" w:rsidRPr="00D74890">
        <w:t>verificación del cumplimiento de los documentos base.</w:t>
      </w:r>
    </w:p>
    <w:p w14:paraId="589542B0" w14:textId="11779573" w:rsidR="00D74890" w:rsidRPr="00D74890" w:rsidRDefault="00D74890" w:rsidP="00D74890">
      <w:r w:rsidRPr="00D74890">
        <w:t xml:space="preserve">Una vez se cumpla esta verificación, corresponde al </w:t>
      </w:r>
      <w:r w:rsidR="00B143E3" w:rsidRPr="00D74890">
        <w:t xml:space="preserve">Comité </w:t>
      </w:r>
      <w:r w:rsidRPr="00D74890">
        <w:t xml:space="preserve">de </w:t>
      </w:r>
      <w:r w:rsidR="00B143E3" w:rsidRPr="00D74890">
        <w:t xml:space="preserve">Contribución Parafiscal </w:t>
      </w:r>
      <w:r w:rsidRPr="00D74890">
        <w:t>la verificación de los requisitos habilitantes, la selección y adjudicación de los proyectos que cumplan los requisitos de ley y los criterios técnicos de las salas beneficiarias.</w:t>
      </w:r>
    </w:p>
    <w:p w14:paraId="6447ED5B" w14:textId="198BA76D" w:rsidR="00D74890" w:rsidRDefault="00D74890" w:rsidP="00D74890">
      <w:r w:rsidRPr="00D74890">
        <w:t xml:space="preserve">La información y asesoría técnica para la convocatoria </w:t>
      </w:r>
      <w:r w:rsidR="00B143E3">
        <w:t>la</w:t>
      </w:r>
      <w:r w:rsidRPr="00D74890">
        <w:t xml:space="preserve"> puede </w:t>
      </w:r>
      <w:r w:rsidR="00B143E3">
        <w:t xml:space="preserve">consultar a través de los enlaces: </w:t>
      </w:r>
      <w:r w:rsidRPr="00D74890">
        <w:t xml:space="preserve">www.pasto.gov.co; cultura@pasto.gov.co, o dirigirse a las instalaciones de la Secretaria de Cultura de Pasto, ubicada en el Centro Cultural </w:t>
      </w:r>
      <w:proofErr w:type="spellStart"/>
      <w:r w:rsidRPr="00D74890">
        <w:t>Pandiaco</w:t>
      </w:r>
      <w:proofErr w:type="spellEnd"/>
      <w:r w:rsidR="00364162">
        <w:t>.</w:t>
      </w:r>
      <w:r w:rsidR="00B143E3">
        <w:t xml:space="preserve"> De igual manera puede consultar el </w:t>
      </w:r>
      <w:r w:rsidR="00B143E3" w:rsidRPr="00B143E3">
        <w:t>Decreto 0336 del 3 de octubre de 2018 "por el cual se da apertura a la convocatoria para la asignación de los recursos del presupuesto de la contribución parafiscal cultural de los espectáculos públicos de las artes escénicas en el municipio de Pasto"</w:t>
      </w:r>
      <w:r w:rsidR="00B143E3">
        <w:t xml:space="preserve">, </w:t>
      </w:r>
      <w:r w:rsidR="008303ED">
        <w:t xml:space="preserve">y </w:t>
      </w:r>
      <w:r w:rsidR="00B143E3">
        <w:t>que se</w:t>
      </w:r>
      <w:r w:rsidR="008303ED">
        <w:t xml:space="preserve"> encuentra d</w:t>
      </w:r>
      <w:r w:rsidR="00B143E3" w:rsidRPr="00B143E3">
        <w:t>isponible en</w:t>
      </w:r>
      <w:r w:rsidR="008303ED">
        <w:t xml:space="preserve"> el enlace</w:t>
      </w:r>
      <w:r w:rsidR="00B143E3" w:rsidRPr="00B143E3">
        <w:t xml:space="preserve">: </w:t>
      </w:r>
      <w:hyperlink r:id="rId19" w:history="1">
        <w:r w:rsidR="008303ED" w:rsidRPr="00111215">
          <w:rPr>
            <w:rStyle w:val="Hipervnculo"/>
          </w:rPr>
          <w:t>http://www.pasto.gov.co/index.php/decretos/decretos-2018?download=13145:dec_0336_03_oct_2018</w:t>
        </w:r>
      </w:hyperlink>
      <w:r w:rsidR="008303ED">
        <w:t xml:space="preserve"> </w:t>
      </w:r>
    </w:p>
    <w:p w14:paraId="5959B9F3" w14:textId="623F94FD" w:rsidR="00364162" w:rsidRDefault="00364162" w:rsidP="00364162">
      <w:pPr>
        <w:shd w:val="clear" w:color="auto" w:fill="FFFFFF"/>
        <w:suppressAutoHyphens w:val="0"/>
        <w:spacing w:after="0"/>
        <w:rPr>
          <w:b/>
          <w:sz w:val="18"/>
          <w:szCs w:val="18"/>
          <w:lang w:val="es-ES"/>
        </w:rPr>
      </w:pPr>
      <w:bookmarkStart w:id="7" w:name="_Hlk51252940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3C439576" w14:textId="77777777" w:rsidR="00364162" w:rsidRDefault="00364162" w:rsidP="00364162">
      <w:pPr>
        <w:shd w:val="clear" w:color="auto" w:fill="FFFFFF"/>
        <w:suppressAutoHyphens w:val="0"/>
        <w:spacing w:after="0"/>
        <w:rPr>
          <w:b/>
          <w:sz w:val="18"/>
          <w:szCs w:val="18"/>
          <w:lang w:val="es-ES"/>
        </w:rPr>
      </w:pPr>
    </w:p>
    <w:bookmarkEnd w:id="7"/>
    <w:p w14:paraId="3DD4BEA5" w14:textId="0BD2BE40" w:rsidR="00D74890" w:rsidRDefault="00364162" w:rsidP="00212A71">
      <w:pPr>
        <w:jc w:val="center"/>
        <w:rPr>
          <w:i/>
        </w:rPr>
      </w:pPr>
      <w:r w:rsidRPr="00A154C4">
        <w:rPr>
          <w:i/>
        </w:rPr>
        <w:t>Somos constructores de paz</w:t>
      </w:r>
    </w:p>
    <w:p w14:paraId="4FBDE84D" w14:textId="77777777" w:rsidR="00616D24" w:rsidRDefault="00616D24" w:rsidP="00212A71">
      <w:pPr>
        <w:jc w:val="center"/>
        <w:rPr>
          <w:i/>
        </w:rPr>
      </w:pPr>
    </w:p>
    <w:p w14:paraId="0B2F95C4" w14:textId="77777777" w:rsidR="002849E9" w:rsidRDefault="002849E9" w:rsidP="002849E9">
      <w:pPr>
        <w:jc w:val="center"/>
        <w:rPr>
          <w:b/>
        </w:rPr>
      </w:pPr>
      <w:r w:rsidRPr="007B2C73">
        <w:rPr>
          <w:b/>
        </w:rPr>
        <w:t xml:space="preserve">ABIERTAS LAS INSCRIPCIONES </w:t>
      </w:r>
      <w:r>
        <w:rPr>
          <w:b/>
        </w:rPr>
        <w:t>PARA EL</w:t>
      </w:r>
      <w:r w:rsidRPr="007B2C73">
        <w:rPr>
          <w:b/>
        </w:rPr>
        <w:t xml:space="preserve"> TERCER PER</w:t>
      </w:r>
      <w:r>
        <w:rPr>
          <w:b/>
        </w:rPr>
        <w:t>Í</w:t>
      </w:r>
      <w:r w:rsidRPr="007B2C73">
        <w:rPr>
          <w:b/>
        </w:rPr>
        <w:t>ODO DEL M</w:t>
      </w:r>
      <w:r>
        <w:rPr>
          <w:b/>
        </w:rPr>
        <w:t>Ó</w:t>
      </w:r>
      <w:r w:rsidRPr="007B2C73">
        <w:rPr>
          <w:b/>
        </w:rPr>
        <w:t>DULO PRESENCIAL “HABILIDADES PARA LA VIDA” DIRIGIDO ESTUDIANTES ACTIVOS Y BENEFICIADOS DEL SENA Y UNIVERSIDAD DE NARIÑO</w:t>
      </w:r>
      <w:r>
        <w:rPr>
          <w:b/>
        </w:rPr>
        <w:t xml:space="preserve"> - </w:t>
      </w:r>
      <w:r w:rsidRPr="007B2C73">
        <w:rPr>
          <w:b/>
        </w:rPr>
        <w:t>PROGRAMA JÓVENES EN ACCIÓN</w:t>
      </w:r>
    </w:p>
    <w:p w14:paraId="3B913900" w14:textId="77777777" w:rsidR="002849E9" w:rsidRDefault="002849E9" w:rsidP="002849E9">
      <w:pPr>
        <w:jc w:val="center"/>
        <w:rPr>
          <w:b/>
        </w:rPr>
      </w:pPr>
      <w:r>
        <w:rPr>
          <w:b/>
          <w:noProof/>
          <w:lang w:val="es-CO" w:eastAsia="es-CO"/>
        </w:rPr>
        <w:drawing>
          <wp:inline distT="0" distB="0" distL="0" distR="0" wp14:anchorId="3338D080" wp14:editId="38D712BE">
            <wp:extent cx="3562065" cy="3073287"/>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ovenes-en-accion-pagin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91403" cy="3098599"/>
                    </a:xfrm>
                    <a:prstGeom prst="rect">
                      <a:avLst/>
                    </a:prstGeom>
                  </pic:spPr>
                </pic:pic>
              </a:graphicData>
            </a:graphic>
          </wp:inline>
        </w:drawing>
      </w:r>
    </w:p>
    <w:p w14:paraId="4D4482B3" w14:textId="77777777" w:rsidR="002849E9" w:rsidRDefault="002849E9" w:rsidP="002849E9">
      <w:r>
        <w:lastRenderedPageBreak/>
        <w:t xml:space="preserve">La Alcaldía de Pasto a través de la Secretaría de Bienestar Social y el programa Jóvenes en Acción liderado por Prosperidad Social, se permite comunicar que hasta el próximo 10 de octubre estará habilitado el link para inscribirse al tercer módulo presencial de los talleres de habilidades para la vida, dirigido a jóvenes beneficiarios del programa y estudiantes activos del Sena como también de la Universidad de Nariño. </w:t>
      </w:r>
    </w:p>
    <w:p w14:paraId="5856F4BA" w14:textId="77777777" w:rsidR="002849E9" w:rsidRDefault="002849E9" w:rsidP="002849E9">
      <w:r>
        <w:t xml:space="preserve">Los estudiantes deben tener en cuenta que esta es una de las corresponsabilidades del estudiante, participar de todas las actividades que sean convocados por el programa, el cual está estipulado en el Manual Operativo sexta versión, Resolución 01511 del 22 de mayo 2017, “el incumplimiento de las responsabilidades puede poner en riesgo la permanencia el programa”.  </w:t>
      </w:r>
    </w:p>
    <w:p w14:paraId="1AF76C66" w14:textId="77777777" w:rsidR="002849E9" w:rsidRDefault="002849E9" w:rsidP="002849E9">
      <w:r>
        <w:t xml:space="preserve">El estudiante debe ingresar a la página: http://hpvjea.prosperidadsocial.gov.co/, ingresar sus datos y encuesta, programar horario preferencial. </w:t>
      </w:r>
    </w:p>
    <w:p w14:paraId="21063CF4" w14:textId="77777777" w:rsidR="002849E9" w:rsidRDefault="002849E9" w:rsidP="002849E9">
      <w:r>
        <w:t>Mayor información en las instalaciones de la Secretaria de Bienestar Social – Programa Jóvenes en Acción, en horario de atención de 8:00 a 11.00 a.m. y de 2.00 a 5.00 pm - Antiguo INURBE Avenida Mijitayo.  Teléfono 7244326 extensión 3012.</w:t>
      </w:r>
    </w:p>
    <w:p w14:paraId="075D2374" w14:textId="77777777" w:rsidR="002849E9" w:rsidRPr="007B2C73" w:rsidRDefault="002849E9" w:rsidP="002849E9">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1B25BF35" w14:textId="77777777" w:rsidR="002849E9" w:rsidRDefault="002849E9" w:rsidP="002849E9">
      <w:pPr>
        <w:jc w:val="center"/>
        <w:rPr>
          <w:i/>
        </w:rPr>
      </w:pPr>
      <w:r w:rsidRPr="00A154C4">
        <w:rPr>
          <w:i/>
        </w:rPr>
        <w:t>Somos constructores de paz</w:t>
      </w:r>
    </w:p>
    <w:p w14:paraId="6F4CA642" w14:textId="77777777" w:rsidR="00364162" w:rsidRDefault="00364162" w:rsidP="00616D24">
      <w:pPr>
        <w:shd w:val="clear" w:color="auto" w:fill="FFFFFF"/>
        <w:rPr>
          <w:rFonts w:eastAsia="Times New Roman" w:cs="Tahoma"/>
          <w:i/>
          <w:iCs/>
          <w:color w:val="222222"/>
          <w:lang w:eastAsia="es-CO"/>
        </w:rPr>
      </w:pPr>
    </w:p>
    <w:p w14:paraId="6ABA7A8D" w14:textId="77777777" w:rsidR="009C3BBF" w:rsidRPr="009C3BBF" w:rsidRDefault="009C3BBF" w:rsidP="009C3BBF">
      <w:pPr>
        <w:shd w:val="clear" w:color="auto" w:fill="FFFFFF"/>
        <w:jc w:val="center"/>
        <w:rPr>
          <w:b/>
          <w:lang w:val="es-CO"/>
        </w:rPr>
      </w:pPr>
      <w:r w:rsidRPr="009C3BBF">
        <w:rPr>
          <w:b/>
          <w:lang w:val="es-CO"/>
        </w:rPr>
        <w:t>LA ALCALDÍA DE PASTO INVITA A LA POBLACIÓN JUVENIL DEL MUNICIPIO A PARTICIPAR DEL 5º CICLO DE CAPACITACIÓN, AGUA, TERRITORIO Y LIDERAZGO</w:t>
      </w:r>
    </w:p>
    <w:p w14:paraId="0EFC57B4" w14:textId="7C22A28F" w:rsidR="009C3BBF" w:rsidRPr="009C3BBF" w:rsidRDefault="009C3BBF" w:rsidP="009C3BBF">
      <w:pPr>
        <w:shd w:val="clear" w:color="auto" w:fill="FFFFFF"/>
        <w:jc w:val="center"/>
        <w:rPr>
          <w:lang w:val="es-CO"/>
        </w:rPr>
      </w:pPr>
      <w:r>
        <w:rPr>
          <w:noProof/>
          <w:lang w:val="es-CO" w:eastAsia="es-CO"/>
        </w:rPr>
        <w:drawing>
          <wp:inline distT="0" distB="0" distL="0" distR="0" wp14:anchorId="57C3557D" wp14:editId="3A1CC180">
            <wp:extent cx="4653395" cy="2784143"/>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2619804_1878935532142611_9162433640699789312_o.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11009" cy="2818614"/>
                    </a:xfrm>
                    <a:prstGeom prst="rect">
                      <a:avLst/>
                    </a:prstGeom>
                  </pic:spPr>
                </pic:pic>
              </a:graphicData>
            </a:graphic>
          </wp:inline>
        </w:drawing>
      </w:r>
    </w:p>
    <w:p w14:paraId="58D09AE9" w14:textId="6CB67922" w:rsidR="009C3BBF" w:rsidRPr="009C3BBF" w:rsidRDefault="009C3BBF" w:rsidP="009C3BBF">
      <w:pPr>
        <w:shd w:val="clear" w:color="auto" w:fill="FFFFFF"/>
        <w:rPr>
          <w:lang w:val="es-CO"/>
        </w:rPr>
      </w:pPr>
      <w:r w:rsidRPr="009C3BBF">
        <w:rPr>
          <w:lang w:val="es-CO"/>
        </w:rPr>
        <w:t xml:space="preserve">La Alcaldía de Pasto a través de la Secretaría de Desarrollo Comunitario, en articulación con Empopasto y la Fundación </w:t>
      </w:r>
      <w:proofErr w:type="spellStart"/>
      <w:r w:rsidRPr="009C3BBF">
        <w:rPr>
          <w:lang w:val="es-CO"/>
        </w:rPr>
        <w:t>Jobeg</w:t>
      </w:r>
      <w:proofErr w:type="spellEnd"/>
      <w:r w:rsidRPr="009C3BBF">
        <w:rPr>
          <w:lang w:val="es-CO"/>
        </w:rPr>
        <w:t xml:space="preserve">, invitan a la población juvenil </w:t>
      </w:r>
      <w:r w:rsidRPr="009C3BBF">
        <w:rPr>
          <w:lang w:val="es-CO"/>
        </w:rPr>
        <w:lastRenderedPageBreak/>
        <w:t>entre los 14 a 28 años a participar del 5 Ciclo de Capacitación Agua, Territorio y Liderazgo, con el fin de promover espacios de interacción académicos en temas ambientales.</w:t>
      </w:r>
    </w:p>
    <w:p w14:paraId="36883629" w14:textId="2F51FD25" w:rsidR="009C3BBF" w:rsidRPr="009C3BBF" w:rsidRDefault="009C3BBF" w:rsidP="009C3BBF">
      <w:pPr>
        <w:shd w:val="clear" w:color="auto" w:fill="FFFFFF"/>
        <w:rPr>
          <w:lang w:val="es-CO"/>
        </w:rPr>
      </w:pPr>
      <w:r w:rsidRPr="009C3BBF">
        <w:rPr>
          <w:lang w:val="es-CO"/>
        </w:rPr>
        <w:t>Así mismo la Secretaria de Desarrollo Comunitario Paula Andrea Rosero Lombana hace una invitación a las organizaciones juveniles a inscribirse y participar activamente de estas jornadas para fortalecer el liderazgo en el municipio de Pasto.</w:t>
      </w:r>
    </w:p>
    <w:p w14:paraId="7AEF8D86" w14:textId="71B8B845" w:rsidR="00E64AEC" w:rsidRDefault="009C3BBF" w:rsidP="009C3BBF">
      <w:pPr>
        <w:shd w:val="clear" w:color="auto" w:fill="FFFFFF"/>
        <w:rPr>
          <w:lang w:val="es-CO"/>
        </w:rPr>
      </w:pPr>
      <w:r w:rsidRPr="009C3BBF">
        <w:rPr>
          <w:lang w:val="es-CO"/>
        </w:rPr>
        <w:t>Las inscripciones se encuentran abiertas desde el 27 de septiembre y se cerrarán el 10 de octubre.</w:t>
      </w:r>
    </w:p>
    <w:p w14:paraId="0C614A13" w14:textId="77777777" w:rsidR="009C3BBF" w:rsidRDefault="009C3BBF" w:rsidP="009C3BBF">
      <w:pPr>
        <w:shd w:val="clear" w:color="auto" w:fill="FFFFFF"/>
        <w:suppressAutoHyphens w:val="0"/>
        <w:spacing w:after="0"/>
        <w:rPr>
          <w:b/>
          <w:sz w:val="18"/>
          <w:szCs w:val="18"/>
        </w:rPr>
      </w:pPr>
      <w:bookmarkStart w:id="8" w:name="_Hlk512532890"/>
      <w:r>
        <w:rPr>
          <w:b/>
          <w:sz w:val="18"/>
          <w:szCs w:val="18"/>
        </w:rPr>
        <w:t xml:space="preserve">Información: </w:t>
      </w:r>
      <w:r>
        <w:rPr>
          <w:rFonts w:cs="Tahoma"/>
          <w:b/>
          <w:sz w:val="18"/>
          <w:szCs w:val="18"/>
        </w:rPr>
        <w:t>Secretaria de Desarrollo Comunitario, Paula Andrea Rosero Lombana. Celular: 3017833825</w:t>
      </w:r>
    </w:p>
    <w:bookmarkEnd w:id="8"/>
    <w:p w14:paraId="79D16911" w14:textId="77777777" w:rsidR="009C3BBF" w:rsidRDefault="009C3BBF" w:rsidP="009C3BBF">
      <w:pPr>
        <w:shd w:val="clear" w:color="auto" w:fill="FFFFFF"/>
        <w:jc w:val="center"/>
        <w:rPr>
          <w:rFonts w:eastAsia="Times New Roman" w:cs="Tahoma"/>
          <w:i/>
          <w:iCs/>
          <w:color w:val="222222"/>
          <w:lang w:eastAsia="es-CO"/>
        </w:rPr>
      </w:pPr>
      <w:r w:rsidRPr="00D85240">
        <w:rPr>
          <w:rFonts w:eastAsia="Times New Roman" w:cs="Tahoma"/>
          <w:i/>
          <w:iCs/>
          <w:color w:val="222222"/>
          <w:lang w:eastAsia="es-CO"/>
        </w:rPr>
        <w:t>Somos constructores de paz</w:t>
      </w:r>
    </w:p>
    <w:p w14:paraId="1586ACB6" w14:textId="77777777" w:rsidR="00EC72DE" w:rsidRPr="00EC72DE" w:rsidRDefault="00EC72DE" w:rsidP="00EC72DE">
      <w:pPr>
        <w:jc w:val="center"/>
        <w:rPr>
          <w:rFonts w:cs="Tahoma"/>
          <w:i/>
        </w:rPr>
      </w:pPr>
    </w:p>
    <w:bookmarkEnd w:id="0"/>
    <w:bookmarkEnd w:id="1"/>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435414" w14:textId="77777777" w:rsidR="00A00854" w:rsidRDefault="00A00854" w:rsidP="00505F60">
      <w:pPr>
        <w:spacing w:after="0"/>
      </w:pPr>
      <w:r>
        <w:separator/>
      </w:r>
    </w:p>
  </w:endnote>
  <w:endnote w:type="continuationSeparator" w:id="0">
    <w:p w14:paraId="56873CD6" w14:textId="77777777" w:rsidR="00A00854" w:rsidRDefault="00A0085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178177" w14:textId="77777777" w:rsidR="00A00854" w:rsidRDefault="00A00854" w:rsidP="00505F60">
      <w:pPr>
        <w:spacing w:after="0"/>
      </w:pPr>
      <w:r>
        <w:separator/>
      </w:r>
    </w:p>
  </w:footnote>
  <w:footnote w:type="continuationSeparator" w:id="0">
    <w:p w14:paraId="49C6ACE2" w14:textId="77777777" w:rsidR="00A00854" w:rsidRDefault="00A00854"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47BA99C4"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7A32FE">
                            <w:rPr>
                              <w:rFonts w:cs="Tahoma"/>
                              <w:b/>
                              <w:sz w:val="16"/>
                              <w:szCs w:val="20"/>
                            </w:rPr>
                            <w:t>30</w:t>
                          </w:r>
                        </w:p>
                        <w:p w14:paraId="10421067" w14:textId="7E6916C6" w:rsidR="00F448F1" w:rsidRPr="00505F60" w:rsidRDefault="007A32FE" w:rsidP="006A7E77">
                          <w:pPr>
                            <w:spacing w:after="0"/>
                            <w:jc w:val="left"/>
                            <w:rPr>
                              <w:b/>
                              <w:sz w:val="16"/>
                              <w:szCs w:val="20"/>
                            </w:rPr>
                          </w:pPr>
                          <w:r>
                            <w:rPr>
                              <w:b/>
                              <w:sz w:val="16"/>
                              <w:szCs w:val="20"/>
                            </w:rPr>
                            <w:t>10</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47BA99C4"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7A32FE">
                      <w:rPr>
                        <w:rFonts w:cs="Tahoma"/>
                        <w:b/>
                        <w:sz w:val="16"/>
                        <w:szCs w:val="20"/>
                      </w:rPr>
                      <w:t>30</w:t>
                    </w:r>
                  </w:p>
                  <w:p w14:paraId="10421067" w14:textId="7E6916C6" w:rsidR="00F448F1" w:rsidRPr="00505F60" w:rsidRDefault="007A32FE" w:rsidP="006A7E77">
                    <w:pPr>
                      <w:spacing w:after="0"/>
                      <w:jc w:val="left"/>
                      <w:rPr>
                        <w:b/>
                        <w:sz w:val="16"/>
                        <w:szCs w:val="20"/>
                      </w:rPr>
                    </w:pPr>
                    <w:r>
                      <w:rPr>
                        <w:b/>
                        <w:sz w:val="16"/>
                        <w:szCs w:val="20"/>
                      </w:rPr>
                      <w:t>10</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7"/>
  </w:num>
  <w:num w:numId="4">
    <w:abstractNumId w:val="1"/>
  </w:num>
  <w:num w:numId="5">
    <w:abstractNumId w:val="6"/>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C77"/>
    <w:rsid w:val="000363C2"/>
    <w:rsid w:val="00036637"/>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258"/>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2A7"/>
    <w:rsid w:val="0009035A"/>
    <w:rsid w:val="000907F7"/>
    <w:rsid w:val="00090E54"/>
    <w:rsid w:val="00090F8A"/>
    <w:rsid w:val="00091206"/>
    <w:rsid w:val="00091471"/>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7C2"/>
    <w:rsid w:val="000D7BE6"/>
    <w:rsid w:val="000D7EAE"/>
    <w:rsid w:val="000E0051"/>
    <w:rsid w:val="000E037D"/>
    <w:rsid w:val="000E06A2"/>
    <w:rsid w:val="000E0EAB"/>
    <w:rsid w:val="000E109C"/>
    <w:rsid w:val="000E1420"/>
    <w:rsid w:val="000E153E"/>
    <w:rsid w:val="000E1A25"/>
    <w:rsid w:val="000E1F73"/>
    <w:rsid w:val="000E20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D3C"/>
    <w:rsid w:val="000E5F70"/>
    <w:rsid w:val="000E6035"/>
    <w:rsid w:val="000E6102"/>
    <w:rsid w:val="000E62F8"/>
    <w:rsid w:val="000E64AD"/>
    <w:rsid w:val="000E6592"/>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BDC"/>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302DE"/>
    <w:rsid w:val="0013070D"/>
    <w:rsid w:val="00130DAB"/>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27"/>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1010"/>
    <w:rsid w:val="001D1069"/>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152"/>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3BA5"/>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AD"/>
    <w:rsid w:val="00225238"/>
    <w:rsid w:val="00225575"/>
    <w:rsid w:val="00226215"/>
    <w:rsid w:val="002266BC"/>
    <w:rsid w:val="00226C25"/>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76A"/>
    <w:rsid w:val="00296A3A"/>
    <w:rsid w:val="002971E3"/>
    <w:rsid w:val="00297342"/>
    <w:rsid w:val="002973E1"/>
    <w:rsid w:val="0029768D"/>
    <w:rsid w:val="00297771"/>
    <w:rsid w:val="002978CA"/>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6143"/>
    <w:rsid w:val="002F67FF"/>
    <w:rsid w:val="002F6D91"/>
    <w:rsid w:val="002F70BE"/>
    <w:rsid w:val="002F727C"/>
    <w:rsid w:val="002F741D"/>
    <w:rsid w:val="002F7C3E"/>
    <w:rsid w:val="002F7E2A"/>
    <w:rsid w:val="002F7E2C"/>
    <w:rsid w:val="002F7F5F"/>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B25"/>
    <w:rsid w:val="00344E48"/>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0C31"/>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806"/>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201BA"/>
    <w:rsid w:val="0042028C"/>
    <w:rsid w:val="0042064F"/>
    <w:rsid w:val="00420948"/>
    <w:rsid w:val="00420D69"/>
    <w:rsid w:val="00420D7A"/>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5E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2F9"/>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271B"/>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5F7D"/>
    <w:rsid w:val="006D643B"/>
    <w:rsid w:val="006D6A1A"/>
    <w:rsid w:val="006D6B85"/>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6202"/>
    <w:rsid w:val="007E623A"/>
    <w:rsid w:val="007E641A"/>
    <w:rsid w:val="007E6806"/>
    <w:rsid w:val="007E6BB7"/>
    <w:rsid w:val="007E6DA1"/>
    <w:rsid w:val="007E76BD"/>
    <w:rsid w:val="007E796F"/>
    <w:rsid w:val="007E7CF3"/>
    <w:rsid w:val="007E7DB1"/>
    <w:rsid w:val="007F04E1"/>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27F37"/>
    <w:rsid w:val="00830269"/>
    <w:rsid w:val="00830304"/>
    <w:rsid w:val="008303ED"/>
    <w:rsid w:val="00830C9C"/>
    <w:rsid w:val="00830CF5"/>
    <w:rsid w:val="00830EE9"/>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5E6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B8"/>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B0"/>
    <w:rsid w:val="009B2CB3"/>
    <w:rsid w:val="009B2D55"/>
    <w:rsid w:val="009B328C"/>
    <w:rsid w:val="009B33B1"/>
    <w:rsid w:val="009B3412"/>
    <w:rsid w:val="009B34C7"/>
    <w:rsid w:val="009B36D3"/>
    <w:rsid w:val="009B383E"/>
    <w:rsid w:val="009B3EA6"/>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91"/>
    <w:rsid w:val="00A024DC"/>
    <w:rsid w:val="00A026B6"/>
    <w:rsid w:val="00A02AD8"/>
    <w:rsid w:val="00A02C36"/>
    <w:rsid w:val="00A02CDF"/>
    <w:rsid w:val="00A0300F"/>
    <w:rsid w:val="00A030DD"/>
    <w:rsid w:val="00A03469"/>
    <w:rsid w:val="00A04083"/>
    <w:rsid w:val="00A04305"/>
    <w:rsid w:val="00A045C0"/>
    <w:rsid w:val="00A053C8"/>
    <w:rsid w:val="00A054DF"/>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953"/>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5285"/>
    <w:rsid w:val="00AF54A7"/>
    <w:rsid w:val="00AF5612"/>
    <w:rsid w:val="00AF5957"/>
    <w:rsid w:val="00AF622D"/>
    <w:rsid w:val="00AF6291"/>
    <w:rsid w:val="00AF68C1"/>
    <w:rsid w:val="00AF6C74"/>
    <w:rsid w:val="00AF7456"/>
    <w:rsid w:val="00AF74C9"/>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11D2"/>
    <w:rsid w:val="00B81235"/>
    <w:rsid w:val="00B822E0"/>
    <w:rsid w:val="00B824EC"/>
    <w:rsid w:val="00B82768"/>
    <w:rsid w:val="00B827A8"/>
    <w:rsid w:val="00B83FFC"/>
    <w:rsid w:val="00B84334"/>
    <w:rsid w:val="00B845F7"/>
    <w:rsid w:val="00B8477D"/>
    <w:rsid w:val="00B847BF"/>
    <w:rsid w:val="00B84936"/>
    <w:rsid w:val="00B849EA"/>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6A8"/>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6BF2"/>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92B"/>
    <w:rsid w:val="00C621A2"/>
    <w:rsid w:val="00C62220"/>
    <w:rsid w:val="00C62774"/>
    <w:rsid w:val="00C62E99"/>
    <w:rsid w:val="00C62EB0"/>
    <w:rsid w:val="00C62F9F"/>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5F4"/>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C10"/>
    <w:rsid w:val="00DF3DA9"/>
    <w:rsid w:val="00DF40BF"/>
    <w:rsid w:val="00DF43F6"/>
    <w:rsid w:val="00DF455B"/>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A5"/>
    <w:rsid w:val="00E6734F"/>
    <w:rsid w:val="00E6742B"/>
    <w:rsid w:val="00E701F2"/>
    <w:rsid w:val="00E707A9"/>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61A5"/>
    <w:rsid w:val="00EC624A"/>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6A0"/>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442"/>
    <w:rsid w:val="00F828B9"/>
    <w:rsid w:val="00F82B21"/>
    <w:rsid w:val="00F82D87"/>
    <w:rsid w:val="00F8302C"/>
    <w:rsid w:val="00F8320A"/>
    <w:rsid w:val="00F83B59"/>
    <w:rsid w:val="00F846F9"/>
    <w:rsid w:val="00F84BFD"/>
    <w:rsid w:val="00F84CF5"/>
    <w:rsid w:val="00F84F5E"/>
    <w:rsid w:val="00F85468"/>
    <w:rsid w:val="00F854A9"/>
    <w:rsid w:val="00F855B4"/>
    <w:rsid w:val="00F85B64"/>
    <w:rsid w:val="00F85E3E"/>
    <w:rsid w:val="00F8603A"/>
    <w:rsid w:val="00F86419"/>
    <w:rsid w:val="00F867C5"/>
    <w:rsid w:val="00F867F5"/>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9A6"/>
    <w:rsid w:val="00FA0F23"/>
    <w:rsid w:val="00FA129D"/>
    <w:rsid w:val="00FA1392"/>
    <w:rsid w:val="00FA1444"/>
    <w:rsid w:val="00FA14B7"/>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styleId="Mencinsinresolver">
    <w:name w:val="Unresolved Mention"/>
    <w:basedOn w:val="Fuentedeprrafopredeter"/>
    <w:uiPriority w:val="99"/>
    <w:semiHidden/>
    <w:unhideWhenUsed/>
    <w:rsid w:val="00CF3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bit.ly/2sRhO4J"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pasto.gov.co/index.php/decretos/decretos-2018?download=13145:dec_0336_03_oct_2018" TargetMode="External"/><Relationship Id="rId4" Type="http://schemas.openxmlformats.org/officeDocument/2006/relationships/settings" Target="settings.xml"/><Relationship Id="rId9" Type="http://schemas.openxmlformats.org/officeDocument/2006/relationships/hyperlink" Target="mailto:dianispao2@msn.com" TargetMode="External"/><Relationship Id="rId14" Type="http://schemas.openxmlformats.org/officeDocument/2006/relationships/hyperlink" Target="mailto:pedrodelgado1982@gmail.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2147F4-74AA-43DF-BA52-07A447F0C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14</Pages>
  <Words>3669</Words>
  <Characters>20184</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RedeS</cp:lastModifiedBy>
  <cp:revision>17</cp:revision>
  <cp:lastPrinted>2018-10-04T00:05:00Z</cp:lastPrinted>
  <dcterms:created xsi:type="dcterms:W3CDTF">2018-10-09T15:32:00Z</dcterms:created>
  <dcterms:modified xsi:type="dcterms:W3CDTF">2018-10-10T01:28:00Z</dcterms:modified>
</cp:coreProperties>
</file>