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337F74" w14:textId="3095688D" w:rsidR="00B40030" w:rsidRDefault="00B40030" w:rsidP="00B40030">
      <w:pPr>
        <w:shd w:val="clear" w:color="auto" w:fill="FFFFFF"/>
        <w:spacing w:after="90"/>
        <w:jc w:val="center"/>
        <w:rPr>
          <w:rFonts w:eastAsia="Times New Roman" w:cs="Helvetica"/>
          <w:b/>
          <w:color w:val="1D2129"/>
          <w:lang w:eastAsia="es-CO"/>
        </w:rPr>
      </w:pPr>
      <w:bookmarkStart w:id="0" w:name="m_3607935182969523429__Hlk522035081"/>
      <w:bookmarkStart w:id="1" w:name="_Hlk523242314"/>
      <w:bookmarkStart w:id="2" w:name="_Hlk519697530"/>
      <w:bookmarkStart w:id="3" w:name="_Hlk516770424"/>
      <w:r w:rsidRPr="0007131A">
        <w:rPr>
          <w:rFonts w:eastAsia="Times New Roman" w:cs="Helvetica"/>
          <w:b/>
          <w:color w:val="1D2129"/>
          <w:lang w:eastAsia="es-CO"/>
        </w:rPr>
        <w:t>ALCALDE DE PASTO ENTREGÓ LAS OBRAS D</w:t>
      </w:r>
      <w:r>
        <w:rPr>
          <w:rFonts w:eastAsia="Times New Roman" w:cs="Helvetica"/>
          <w:b/>
          <w:color w:val="1D2129"/>
          <w:lang w:eastAsia="es-CO"/>
        </w:rPr>
        <w:t>E REPOSICIÓN DE REDES DE ACUEDUCTO,</w:t>
      </w:r>
      <w:r w:rsidRPr="0007131A">
        <w:rPr>
          <w:rFonts w:eastAsia="Times New Roman" w:cs="Helvetica"/>
          <w:b/>
          <w:color w:val="1D2129"/>
          <w:lang w:eastAsia="es-CO"/>
        </w:rPr>
        <w:t xml:space="preserve"> ALCANTARILLADO Y </w:t>
      </w:r>
      <w:r w:rsidR="009145FD">
        <w:rPr>
          <w:rFonts w:eastAsia="Times New Roman" w:cs="Helvetica"/>
          <w:b/>
          <w:color w:val="1D2129"/>
          <w:lang w:eastAsia="es-CO"/>
        </w:rPr>
        <w:t xml:space="preserve">LA </w:t>
      </w:r>
      <w:bookmarkStart w:id="4" w:name="_GoBack"/>
      <w:bookmarkEnd w:id="4"/>
      <w:r w:rsidRPr="0007131A">
        <w:rPr>
          <w:rFonts w:eastAsia="Times New Roman" w:cs="Helvetica"/>
          <w:b/>
          <w:color w:val="1D2129"/>
          <w:lang w:eastAsia="es-CO"/>
        </w:rPr>
        <w:t>PAVIMENTACIÓN DE LA CARRERA 39</w:t>
      </w:r>
    </w:p>
    <w:p w14:paraId="45AD5012" w14:textId="7A535A44" w:rsidR="00B40030" w:rsidRPr="0007131A" w:rsidRDefault="00B40030" w:rsidP="00B40030">
      <w:pPr>
        <w:shd w:val="clear" w:color="auto" w:fill="FFFFFF"/>
        <w:spacing w:after="90"/>
        <w:jc w:val="center"/>
        <w:rPr>
          <w:rFonts w:eastAsia="Times New Roman" w:cs="Helvetica"/>
          <w:b/>
          <w:color w:val="1D2129"/>
          <w:lang w:eastAsia="es-CO"/>
        </w:rPr>
      </w:pPr>
      <w:r>
        <w:rPr>
          <w:rFonts w:eastAsia="Times New Roman" w:cs="Helvetica"/>
          <w:b/>
          <w:noProof/>
          <w:color w:val="1D2129"/>
          <w:lang w:val="es-CO" w:eastAsia="es-CO"/>
        </w:rPr>
        <w:drawing>
          <wp:inline distT="0" distB="0" distL="0" distR="0" wp14:anchorId="6ABAE8D3" wp14:editId="26DC590A">
            <wp:extent cx="5438775" cy="302956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A 3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56115" cy="3039227"/>
                    </a:xfrm>
                    <a:prstGeom prst="rect">
                      <a:avLst/>
                    </a:prstGeom>
                  </pic:spPr>
                </pic:pic>
              </a:graphicData>
            </a:graphic>
          </wp:inline>
        </w:drawing>
      </w:r>
    </w:p>
    <w:p w14:paraId="24E58E98" w14:textId="77777777" w:rsidR="00B40030" w:rsidRDefault="00B40030" w:rsidP="00B40030">
      <w:pPr>
        <w:shd w:val="clear" w:color="auto" w:fill="FFFFFF"/>
        <w:spacing w:after="90"/>
        <w:rPr>
          <w:rFonts w:eastAsia="Times New Roman" w:cs="Helvetica"/>
          <w:color w:val="1D2129"/>
          <w:lang w:eastAsia="es-CO"/>
        </w:rPr>
      </w:pPr>
      <w:r w:rsidRPr="006D0951">
        <w:rPr>
          <w:rFonts w:eastAsia="Times New Roman" w:cs="Helvetica"/>
          <w:color w:val="1D2129"/>
          <w:lang w:eastAsia="es-CO"/>
        </w:rPr>
        <w:t>En medio de la alegría de la comunidad del sector de la carrera 29, en el barrio Palermo, el alcalde de Pasto Pedro Vicente Obando Ordóñez, hizo entrega est</w:t>
      </w:r>
      <w:r>
        <w:rPr>
          <w:rFonts w:eastAsia="Times New Roman" w:cs="Helvetica"/>
          <w:color w:val="1D2129"/>
          <w:lang w:eastAsia="es-CO"/>
        </w:rPr>
        <w:t>e</w:t>
      </w:r>
      <w:r w:rsidRPr="006D0951">
        <w:rPr>
          <w:rFonts w:eastAsia="Times New Roman" w:cs="Helvetica"/>
          <w:color w:val="1D2129"/>
          <w:lang w:eastAsia="es-CO"/>
        </w:rPr>
        <w:t xml:space="preserve"> viernes 12 de octubre</w:t>
      </w:r>
      <w:r>
        <w:rPr>
          <w:rFonts w:eastAsia="Times New Roman" w:cs="Helvetica"/>
          <w:color w:val="1D2129"/>
          <w:lang w:eastAsia="es-CO"/>
        </w:rPr>
        <w:t>,</w:t>
      </w:r>
      <w:r w:rsidRPr="006D0951">
        <w:rPr>
          <w:rFonts w:eastAsia="Times New Roman" w:cs="Helvetica"/>
          <w:color w:val="1D2129"/>
          <w:lang w:eastAsia="es-CO"/>
        </w:rPr>
        <w:t xml:space="preserve"> </w:t>
      </w:r>
      <w:r>
        <w:rPr>
          <w:rFonts w:eastAsia="Times New Roman" w:cs="Helvetica"/>
          <w:color w:val="1D2129"/>
          <w:lang w:eastAsia="es-CO"/>
        </w:rPr>
        <w:t xml:space="preserve">de </w:t>
      </w:r>
      <w:r w:rsidRPr="006D0951">
        <w:rPr>
          <w:rFonts w:eastAsia="Times New Roman" w:cs="Helvetica"/>
          <w:color w:val="1D2129"/>
          <w:lang w:eastAsia="es-CO"/>
        </w:rPr>
        <w:t>las obras de reposición de acueducto y alcantarillado y pavimentación de esta importante vía</w:t>
      </w:r>
      <w:r>
        <w:rPr>
          <w:rFonts w:eastAsia="Times New Roman" w:cs="Helvetica"/>
          <w:color w:val="1D2129"/>
          <w:lang w:eastAsia="es-CO"/>
        </w:rPr>
        <w:t>, obras de mejoramiento que venían siendo solicitadas por más de 20 años</w:t>
      </w:r>
      <w:r w:rsidRPr="006D0951">
        <w:rPr>
          <w:rFonts w:eastAsia="Times New Roman" w:cs="Helvetica"/>
          <w:color w:val="1D2129"/>
          <w:lang w:eastAsia="es-CO"/>
        </w:rPr>
        <w:t>.</w:t>
      </w:r>
    </w:p>
    <w:p w14:paraId="159C1EB6" w14:textId="77777777" w:rsidR="00B40030" w:rsidRDefault="00B40030" w:rsidP="00B40030">
      <w:pPr>
        <w:shd w:val="clear" w:color="auto" w:fill="FFFFFF"/>
        <w:spacing w:after="90"/>
        <w:rPr>
          <w:rFonts w:eastAsia="Times New Roman" w:cs="Helvetica"/>
          <w:color w:val="1D2129"/>
          <w:lang w:eastAsia="es-CO"/>
        </w:rPr>
      </w:pPr>
      <w:r>
        <w:rPr>
          <w:rFonts w:eastAsia="Times New Roman" w:cs="Helvetica"/>
          <w:color w:val="1D2129"/>
          <w:lang w:eastAsia="es-CO"/>
        </w:rPr>
        <w:t>Durante este encuentro con la comunidad, el mandatario local indicó que el mejoramiento de esta vía, obedece al criterio con que se ha venido trabajando desde su gobierno, llegando este tipo de proyectos a las vías que realmente necesitan atención, así como en el momento se trabaja también en otros sectores de la ciudad. Reconoció la gestión hecha por el concejal Álvaro Figueroa, morador de este sector, quien desde el principio del gobierno había venido solicitando la atención de esta vía.</w:t>
      </w:r>
    </w:p>
    <w:p w14:paraId="2152D627" w14:textId="77777777" w:rsidR="00B40030" w:rsidRDefault="00B40030" w:rsidP="00B40030">
      <w:pPr>
        <w:shd w:val="clear" w:color="auto" w:fill="FFFFFF"/>
        <w:spacing w:after="90"/>
        <w:rPr>
          <w:rFonts w:eastAsia="Times New Roman" w:cs="Helvetica"/>
          <w:color w:val="1D2129"/>
          <w:lang w:eastAsia="es-CO"/>
        </w:rPr>
      </w:pPr>
      <w:r>
        <w:rPr>
          <w:rFonts w:eastAsia="Times New Roman" w:cs="Helvetica"/>
          <w:color w:val="1D2129"/>
          <w:lang w:eastAsia="es-CO"/>
        </w:rPr>
        <w:t>Así mismo el alcalde presentó escusas a la comunidad por las incomodidades que pudieran presentar los trabajos que se adelantan en los distintos sectores donde se ejecutan proyectos de mejoramiento de vías y las grandes intervenciones como los casos de la carrera 27, cuya primera fase será entregada en los próximos días, lo mismo que las obras de la calle 18 en el sector de Torobajo. Recordó que este martes 16 de octubre se hará entrega a la comunidad de las obras de pavimentación de la carrera 19, entre la avenida Colombia y el hospital civil.</w:t>
      </w:r>
    </w:p>
    <w:p w14:paraId="01EE6C31" w14:textId="77777777" w:rsidR="00B40030" w:rsidRDefault="00B40030" w:rsidP="00B40030">
      <w:pPr>
        <w:shd w:val="clear" w:color="auto" w:fill="FFFFFF"/>
        <w:spacing w:after="90"/>
        <w:rPr>
          <w:rFonts w:eastAsia="Times New Roman" w:cs="Helvetica"/>
          <w:color w:val="1D2129"/>
          <w:lang w:eastAsia="es-CO"/>
        </w:rPr>
      </w:pPr>
      <w:r>
        <w:rPr>
          <w:rFonts w:eastAsia="Times New Roman" w:cs="Helvetica"/>
          <w:color w:val="1D2129"/>
          <w:lang w:eastAsia="es-CO"/>
        </w:rPr>
        <w:t xml:space="preserve">Por su parte el concejal Álvaro Figueroa, reconoció que después de haber solicitado este proyecto a anteriores administraciones, fue del alcalde Pedro Vicente Obando, la que si respondió afirmativamente su solicitud. Dijo que en este sector de la ciudad no solo ha sido el mejoramiento de la carrera 29, sino también las carreras 36, 37, 38 y 40. Reconoció la coordinación con que trabajaron </w:t>
      </w:r>
      <w:r>
        <w:rPr>
          <w:rFonts w:eastAsia="Times New Roman" w:cs="Helvetica"/>
          <w:color w:val="1D2129"/>
          <w:lang w:eastAsia="es-CO"/>
        </w:rPr>
        <w:lastRenderedPageBreak/>
        <w:t>Empopasto, la Secretaría de Infraestructura y SEPAL con la reposición completa de las luminarias de estas calles.</w:t>
      </w:r>
    </w:p>
    <w:p w14:paraId="32B934FF" w14:textId="77777777" w:rsidR="00B40030" w:rsidRDefault="00B40030" w:rsidP="00B40030">
      <w:pPr>
        <w:shd w:val="clear" w:color="auto" w:fill="FFFFFF"/>
        <w:spacing w:after="90"/>
        <w:rPr>
          <w:rFonts w:eastAsia="Times New Roman" w:cs="Helvetica"/>
          <w:color w:val="1D2129"/>
          <w:lang w:eastAsia="es-CO"/>
        </w:rPr>
      </w:pPr>
      <w:r>
        <w:rPr>
          <w:rFonts w:eastAsia="Times New Roman" w:cs="Helvetica"/>
          <w:color w:val="1D2129"/>
          <w:lang w:eastAsia="es-CO"/>
        </w:rPr>
        <w:t>El gerente de Empopasto Oscar Parra, indicó que los trabajos de reposición de las redes de alcantarillado en cerca de 700 metros lineales y acueducto en 220 metros ya fueron entregados hace cerca de dos meses, y que posteriormente pudo trabajar la Secretaría de Infraestructura, para la pavimentación. Parra expresó que estos trabajos en los que se invirtieron cerca de 800 millones de pesos, le dan una garantía a la comunidad de cerca de 50 años, en los que no se tendrán que preocupar por estas redes subterráneas.</w:t>
      </w:r>
    </w:p>
    <w:p w14:paraId="36C8C710" w14:textId="77777777" w:rsidR="00B40030" w:rsidRDefault="00B40030" w:rsidP="00B40030">
      <w:pPr>
        <w:shd w:val="clear" w:color="auto" w:fill="FFFFFF"/>
        <w:spacing w:after="90"/>
        <w:rPr>
          <w:rFonts w:eastAsia="Times New Roman" w:cs="Helvetica"/>
          <w:color w:val="1D2129"/>
          <w:lang w:eastAsia="es-CO"/>
        </w:rPr>
      </w:pPr>
      <w:r>
        <w:rPr>
          <w:rFonts w:eastAsia="Times New Roman" w:cs="Helvetica"/>
          <w:color w:val="1D2129"/>
          <w:lang w:eastAsia="es-CO"/>
        </w:rPr>
        <w:t>A su turno, la Secretaria de Infraestructura, Viviana Cabrera, recordó que esta obra hace parte del proyecto de mantenimiento y rehabilitación de vías urbanas, que actualmente se ejecuta en seis frentes de trabajo y que tiene una inversión total de 6.300 millones de pesos. Explicó que en el caso particular de la carrera 39, se invirtieron 700 millones de pesos en trabajos de mejoramiento de esta vía, con “pavimento flexible, con una estructura de base y sub base granular”, y que además este proyecto incluyó la reposición de andenes.</w:t>
      </w:r>
    </w:p>
    <w:p w14:paraId="236CC7A2" w14:textId="4F897ED0" w:rsidR="00B40030" w:rsidRDefault="00B40030" w:rsidP="00B40030">
      <w:pPr>
        <w:shd w:val="clear" w:color="auto" w:fill="FFFFFF"/>
        <w:spacing w:after="90"/>
        <w:rPr>
          <w:rFonts w:eastAsia="Times New Roman" w:cs="Helvetica"/>
          <w:color w:val="1D2129"/>
          <w:lang w:eastAsia="es-CO"/>
        </w:rPr>
      </w:pPr>
      <w:r>
        <w:rPr>
          <w:rFonts w:eastAsia="Times New Roman" w:cs="Helvetica"/>
          <w:color w:val="1D2129"/>
          <w:lang w:eastAsia="es-CO"/>
        </w:rPr>
        <w:t>La funcionaria indicó que el proyecto de mantenimiento y rehabilitación de vías urbanas se continuará ejecutando en diferentes sectores de la ciudad hasta el mes de diciembre, y que si las condiciones del clima no permitirían trabajar en los tiempos previstos, que se terminará su ejecución en enero de 2019.</w:t>
      </w:r>
    </w:p>
    <w:p w14:paraId="6E509452" w14:textId="00A2662F" w:rsidR="00B40030" w:rsidRDefault="00B40030" w:rsidP="00B40030">
      <w:pPr>
        <w:shd w:val="clear" w:color="auto" w:fill="FFFFFF"/>
        <w:spacing w:after="90"/>
        <w:rPr>
          <w:rFonts w:cs="Tahoma"/>
          <w:b/>
          <w:sz w:val="18"/>
          <w:szCs w:val="18"/>
        </w:rPr>
      </w:pPr>
      <w:r w:rsidRPr="002244F2">
        <w:rPr>
          <w:b/>
          <w:sz w:val="18"/>
          <w:szCs w:val="18"/>
        </w:rPr>
        <w:t xml:space="preserve">Información: </w:t>
      </w:r>
      <w:r w:rsidRPr="002244F2">
        <w:rPr>
          <w:rFonts w:cs="Tahoma"/>
          <w:b/>
          <w:sz w:val="18"/>
          <w:szCs w:val="18"/>
        </w:rPr>
        <w:t>Secretaria de Infraestructura, Viviana Elizabeth Cabrera. Celular: 3</w:t>
      </w:r>
      <w:r>
        <w:rPr>
          <w:rFonts w:cs="Tahoma"/>
          <w:b/>
          <w:sz w:val="18"/>
          <w:szCs w:val="18"/>
        </w:rPr>
        <w:t>174039267</w:t>
      </w:r>
    </w:p>
    <w:p w14:paraId="7136CBA6" w14:textId="6A6B4C01" w:rsidR="00B40030" w:rsidRDefault="00B40030" w:rsidP="00B40030">
      <w:pPr>
        <w:shd w:val="clear" w:color="auto" w:fill="FFFFFF"/>
        <w:spacing w:after="90"/>
        <w:rPr>
          <w:b/>
          <w:sz w:val="18"/>
          <w:szCs w:val="18"/>
          <w:lang w:val="es-ES"/>
        </w:rPr>
      </w:pPr>
      <w:r w:rsidRPr="00BE30A8">
        <w:rPr>
          <w:b/>
          <w:sz w:val="18"/>
          <w:szCs w:val="18"/>
          <w:lang w:val="es-ES"/>
        </w:rPr>
        <w:t xml:space="preserve">Información: </w:t>
      </w:r>
      <w:r>
        <w:rPr>
          <w:b/>
          <w:sz w:val="18"/>
          <w:szCs w:val="18"/>
          <w:lang w:val="es-ES"/>
        </w:rPr>
        <w:t>Gerente</w:t>
      </w:r>
      <w:r w:rsidRPr="00BE30A8">
        <w:rPr>
          <w:b/>
          <w:sz w:val="18"/>
          <w:szCs w:val="18"/>
          <w:lang w:val="es-ES"/>
        </w:rPr>
        <w:t xml:space="preserve"> de EMPOPASTO S.A. E.S.P, Oscar Parra Erazo. Celular: 32</w:t>
      </w:r>
      <w:r>
        <w:rPr>
          <w:b/>
          <w:sz w:val="18"/>
          <w:szCs w:val="18"/>
          <w:lang w:val="es-ES"/>
        </w:rPr>
        <w:t>25685744</w:t>
      </w:r>
    </w:p>
    <w:p w14:paraId="314FA38C" w14:textId="70D69C7C" w:rsidR="00B40030" w:rsidRPr="00B40030" w:rsidRDefault="00B40030" w:rsidP="00B40030">
      <w:pPr>
        <w:shd w:val="clear" w:color="auto" w:fill="FFFFFF"/>
        <w:spacing w:after="90"/>
        <w:jc w:val="center"/>
        <w:rPr>
          <w:rFonts w:eastAsia="Times New Roman" w:cs="Helvetica"/>
          <w:color w:val="1D2129"/>
          <w:lang w:eastAsia="es-CO"/>
        </w:rPr>
      </w:pPr>
      <w:r>
        <w:rPr>
          <w:rFonts w:cs="Tahoma"/>
          <w:i/>
        </w:rPr>
        <w:t>Somos</w:t>
      </w:r>
      <w:r w:rsidRPr="00CF22AD">
        <w:rPr>
          <w:rFonts w:cs="Tahoma"/>
          <w:i/>
        </w:rPr>
        <w:t xml:space="preserve"> constructores de paz</w:t>
      </w:r>
    </w:p>
    <w:p w14:paraId="1F33543E" w14:textId="77777777" w:rsidR="00B40030" w:rsidRDefault="00B40030" w:rsidP="00D2238D">
      <w:pPr>
        <w:spacing w:after="120"/>
        <w:jc w:val="center"/>
        <w:rPr>
          <w:rFonts w:eastAsia="Times New Roman" w:cs="Helvetica"/>
          <w:b/>
          <w:color w:val="1D2129"/>
          <w:lang w:eastAsia="es-CO"/>
        </w:rPr>
      </w:pPr>
    </w:p>
    <w:p w14:paraId="5A27CA7B" w14:textId="0B6AC06D" w:rsidR="00F85D10" w:rsidRDefault="0079698E" w:rsidP="00D2238D">
      <w:pPr>
        <w:spacing w:after="120"/>
        <w:jc w:val="center"/>
        <w:rPr>
          <w:rFonts w:eastAsia="Times New Roman" w:cs="Helvetica"/>
          <w:b/>
          <w:color w:val="1D2129"/>
          <w:lang w:eastAsia="es-CO"/>
        </w:rPr>
      </w:pPr>
      <w:r>
        <w:rPr>
          <w:rFonts w:eastAsia="Times New Roman" w:cs="Helvetica"/>
          <w:b/>
          <w:color w:val="1D2129"/>
          <w:lang w:eastAsia="es-CO"/>
        </w:rPr>
        <w:t>S</w:t>
      </w:r>
      <w:r w:rsidRPr="0079698E">
        <w:rPr>
          <w:rFonts w:eastAsia="Times New Roman" w:cs="Helvetica"/>
          <w:b/>
          <w:color w:val="1D2129"/>
          <w:lang w:eastAsia="es-CO"/>
        </w:rPr>
        <w:t>E APLAZA INICIO DEL XVI CONCURSO MUNICIPAL DE MÚSICA CAMPESINA, PARA EL DOMINGO 21 DE OCTUBRE</w:t>
      </w:r>
    </w:p>
    <w:p w14:paraId="3646DFDD" w14:textId="77777777" w:rsidR="00D2238D" w:rsidRDefault="00D2238D" w:rsidP="00D2238D">
      <w:pPr>
        <w:spacing w:after="120"/>
        <w:jc w:val="center"/>
        <w:rPr>
          <w:rFonts w:eastAsia="Times New Roman" w:cs="Helvetica"/>
          <w:b/>
          <w:color w:val="1D2129"/>
          <w:lang w:eastAsia="es-CO"/>
        </w:rPr>
      </w:pPr>
    </w:p>
    <w:p w14:paraId="09703D78" w14:textId="2BB60C9D" w:rsidR="00D2238D" w:rsidRPr="00FA4B67" w:rsidRDefault="00FA4B67" w:rsidP="00D2238D">
      <w:pPr>
        <w:suppressAutoHyphens w:val="0"/>
        <w:spacing w:after="120"/>
        <w:rPr>
          <w:rFonts w:eastAsia="Times New Roman" w:cs="Tahoma"/>
          <w:color w:val="1D2129"/>
          <w:lang w:val="es-CO" w:eastAsia="es-CO"/>
        </w:rPr>
      </w:pPr>
      <w:r w:rsidRPr="00FA4B67">
        <w:rPr>
          <w:rFonts w:eastAsia="Times New Roman" w:cs="Helvetica"/>
          <w:color w:val="000000"/>
          <w:lang w:val="es-AR" w:eastAsia="es-CO"/>
        </w:rPr>
        <w:t>Por razones de fuer</w:t>
      </w:r>
      <w:r>
        <w:rPr>
          <w:rFonts w:eastAsia="Times New Roman" w:cs="Helvetica"/>
          <w:color w:val="000000"/>
          <w:lang w:val="es-AR" w:eastAsia="es-CO"/>
        </w:rPr>
        <w:t>za mayor se aplaza el inicio</w:t>
      </w:r>
      <w:r w:rsidR="00B40030">
        <w:rPr>
          <w:rFonts w:eastAsia="Times New Roman" w:cs="Helvetica"/>
          <w:color w:val="000000"/>
          <w:lang w:val="es-AR" w:eastAsia="es-CO"/>
        </w:rPr>
        <w:t>,</w:t>
      </w:r>
      <w:r>
        <w:rPr>
          <w:rFonts w:eastAsia="Times New Roman" w:cs="Helvetica"/>
          <w:color w:val="000000"/>
          <w:lang w:val="es-AR" w:eastAsia="es-CO"/>
        </w:rPr>
        <w:t xml:space="preserve"> </w:t>
      </w:r>
      <w:proofErr w:type="gramStart"/>
      <w:r>
        <w:rPr>
          <w:rFonts w:eastAsia="Times New Roman" w:cs="Helvetica"/>
          <w:color w:val="000000"/>
          <w:lang w:val="es-AR" w:eastAsia="es-CO"/>
        </w:rPr>
        <w:t xml:space="preserve">de </w:t>
      </w:r>
      <w:r w:rsidRPr="00FA4B67">
        <w:rPr>
          <w:rFonts w:eastAsia="Times New Roman" w:cs="Helvetica"/>
          <w:color w:val="000000"/>
          <w:lang w:val="es-AR" w:eastAsia="es-CO"/>
        </w:rPr>
        <w:t>la</w:t>
      </w:r>
      <w:proofErr w:type="gramEnd"/>
      <w:r w:rsidRPr="00FA4B67">
        <w:rPr>
          <w:rFonts w:eastAsia="Times New Roman" w:cs="Helvetica"/>
          <w:color w:val="000000"/>
          <w:lang w:val="es-AR" w:eastAsia="es-CO"/>
        </w:rPr>
        <w:t xml:space="preserve"> </w:t>
      </w:r>
      <w:r w:rsidRPr="00FA4B67">
        <w:rPr>
          <w:rFonts w:eastAsia="Times New Roman" w:cs="Tahoma"/>
          <w:color w:val="1D2129"/>
          <w:lang w:val="es-CO" w:eastAsia="es-CO"/>
        </w:rPr>
        <w:t>décimo sexta versión del Concurso Municipal de Música Campesina, para el domingo 21 de octubre en el corregimiento de Mocondino vereda Dolores. Evento organizado por la Alcaldía de Pasto, a través de la Secretaría de Cultura.</w:t>
      </w:r>
    </w:p>
    <w:p w14:paraId="4A29F594" w14:textId="77777777" w:rsidR="00FA4B67" w:rsidRPr="00FA4B67" w:rsidRDefault="00FA4B67" w:rsidP="00D2238D">
      <w:pPr>
        <w:shd w:val="clear" w:color="auto" w:fill="FFFFFF"/>
        <w:suppressAutoHyphens w:val="0"/>
        <w:spacing w:after="120"/>
        <w:rPr>
          <w:rFonts w:eastAsia="Times New Roman" w:cs="Arial"/>
          <w:color w:val="000000"/>
          <w:lang w:val="es-CO" w:eastAsia="es-CO"/>
        </w:rPr>
      </w:pPr>
      <w:r w:rsidRPr="00FA4B67">
        <w:rPr>
          <w:rFonts w:eastAsia="Times New Roman" w:cs="Tahoma"/>
          <w:color w:val="1D2129"/>
          <w:lang w:val="es-CO" w:eastAsia="es-CO"/>
        </w:rPr>
        <w:t>El tema de logística fue el principal motivo que llevó a los organizadores a postergar, por ocho días más, la primera eliminatoria del concurso, que busca promover la música campesina del municipio de Pasto, a fin de ser reconocida dentro de las expresiones del patrimonio musical colombiano, e igualmente estimular la creatividad de los compositores campesinos, promocionando su trabajo artístico.</w:t>
      </w:r>
    </w:p>
    <w:p w14:paraId="2F5B7C37" w14:textId="1FB182BB" w:rsidR="00FA4B67" w:rsidRPr="00FA4B67" w:rsidRDefault="00FA4B67" w:rsidP="00D2238D">
      <w:pPr>
        <w:suppressAutoHyphens w:val="0"/>
        <w:spacing w:after="120"/>
        <w:rPr>
          <w:rFonts w:eastAsia="Times New Roman" w:cs="Tahoma"/>
          <w:color w:val="1D2129"/>
          <w:lang w:val="es-CO" w:eastAsia="es-CO"/>
        </w:rPr>
      </w:pPr>
      <w:r w:rsidRPr="00FA4B67">
        <w:rPr>
          <w:rFonts w:eastAsia="Times New Roman" w:cs="Tahoma"/>
          <w:color w:val="1D2129"/>
          <w:lang w:val="es-CO" w:eastAsia="es-CO"/>
        </w:rPr>
        <w:t>El Secretario de Cultura Pasto José Aguirre Oliva manifestó que la vereda Dolores corregimiento de Mocondino será el anfitrión del inicio Concurso Municipal de Música Campesina 2018 (domingo 21 de octubre) y que la eliminatoria prevista en el corregimiento de El Encano se realizará el lunes festivo 5 de noviembre.</w:t>
      </w:r>
    </w:p>
    <w:tbl>
      <w:tblPr>
        <w:tblW w:w="0" w:type="auto"/>
        <w:shd w:val="clear" w:color="auto" w:fill="FFFFFF"/>
        <w:tblCellMar>
          <w:left w:w="0" w:type="dxa"/>
          <w:right w:w="0" w:type="dxa"/>
        </w:tblCellMar>
        <w:tblLook w:val="04A0" w:firstRow="1" w:lastRow="0" w:firstColumn="1" w:lastColumn="0" w:noHBand="0" w:noVBand="1"/>
      </w:tblPr>
      <w:tblGrid>
        <w:gridCol w:w="2975"/>
        <w:gridCol w:w="4280"/>
        <w:gridCol w:w="1565"/>
      </w:tblGrid>
      <w:tr w:rsidR="00FA4B67" w:rsidRPr="00FA4B67" w14:paraId="7E6E19BA" w14:textId="77777777" w:rsidTr="00890423">
        <w:tc>
          <w:tcPr>
            <w:tcW w:w="1258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3B90FF6" w14:textId="77777777" w:rsidR="00FA4B67" w:rsidRPr="00FA4B67" w:rsidRDefault="00FA4B67" w:rsidP="00D2238D">
            <w:pPr>
              <w:suppressAutoHyphens w:val="0"/>
              <w:spacing w:after="120"/>
              <w:jc w:val="center"/>
              <w:rPr>
                <w:rFonts w:eastAsia="Times New Roman" w:cs="Arial"/>
                <w:color w:val="000000"/>
                <w:lang w:val="es-CO" w:eastAsia="es-CO"/>
              </w:rPr>
            </w:pPr>
            <w:r w:rsidRPr="00FA4B67">
              <w:rPr>
                <w:rFonts w:eastAsia="Times New Roman" w:cs="Tahoma"/>
                <w:b/>
                <w:bCs/>
                <w:color w:val="1D2129"/>
                <w:lang w:val="es-CO" w:eastAsia="es-CO"/>
              </w:rPr>
              <w:lastRenderedPageBreak/>
              <w:t>NUEVO CRONOGRAMA XVI CONCURSO MUNICIPAL DE MÚSICA CAMPESINA</w:t>
            </w:r>
          </w:p>
          <w:p w14:paraId="4DA6433B" w14:textId="77777777" w:rsidR="00FA4B67" w:rsidRPr="00FA4B67" w:rsidRDefault="00FA4B67" w:rsidP="00D2238D">
            <w:pPr>
              <w:suppressAutoHyphens w:val="0"/>
              <w:spacing w:after="120"/>
              <w:jc w:val="center"/>
              <w:rPr>
                <w:rFonts w:eastAsia="Times New Roman" w:cs="Arial"/>
                <w:color w:val="000000"/>
                <w:lang w:val="es-CO" w:eastAsia="es-CO"/>
              </w:rPr>
            </w:pPr>
            <w:r w:rsidRPr="00FA4B67">
              <w:rPr>
                <w:rFonts w:eastAsia="Times New Roman" w:cs="Tahoma"/>
                <w:b/>
                <w:bCs/>
                <w:color w:val="1D2129"/>
                <w:lang w:val="es-CO" w:eastAsia="es-CO"/>
              </w:rPr>
              <w:t>PASTO  2018</w:t>
            </w:r>
          </w:p>
        </w:tc>
      </w:tr>
      <w:tr w:rsidR="00FA4B67" w:rsidRPr="00FA4B67" w14:paraId="4FE7A8B6" w14:textId="77777777" w:rsidTr="00890423">
        <w:tc>
          <w:tcPr>
            <w:tcW w:w="4219"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14:paraId="60DDF8F8" w14:textId="77777777" w:rsidR="00FA4B67" w:rsidRPr="00FA4B67" w:rsidRDefault="00FA4B67" w:rsidP="00D2238D">
            <w:pPr>
              <w:suppressAutoHyphens w:val="0"/>
              <w:spacing w:after="120"/>
              <w:jc w:val="center"/>
              <w:rPr>
                <w:rFonts w:eastAsia="Times New Roman" w:cs="Arial"/>
                <w:color w:val="000000"/>
                <w:lang w:val="es-CO" w:eastAsia="es-CO"/>
              </w:rPr>
            </w:pPr>
            <w:r w:rsidRPr="00FA4B67">
              <w:rPr>
                <w:rFonts w:eastAsia="Times New Roman" w:cs="Tahoma"/>
                <w:b/>
                <w:bCs/>
                <w:color w:val="1D2129"/>
                <w:lang w:val="es-CO" w:eastAsia="es-CO"/>
              </w:rPr>
              <w:t>FECHA</w:t>
            </w:r>
          </w:p>
        </w:tc>
        <w:tc>
          <w:tcPr>
            <w:tcW w:w="6237"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14:paraId="3EA51A6F" w14:textId="77777777" w:rsidR="00FA4B67" w:rsidRPr="00FA4B67" w:rsidRDefault="00FA4B67" w:rsidP="00D2238D">
            <w:pPr>
              <w:suppressAutoHyphens w:val="0"/>
              <w:spacing w:after="120"/>
              <w:jc w:val="center"/>
              <w:rPr>
                <w:rFonts w:eastAsia="Times New Roman" w:cs="Arial"/>
                <w:color w:val="000000"/>
                <w:lang w:val="es-CO" w:eastAsia="es-CO"/>
              </w:rPr>
            </w:pPr>
            <w:r w:rsidRPr="00FA4B67">
              <w:rPr>
                <w:rFonts w:eastAsia="Times New Roman" w:cs="Tahoma"/>
                <w:b/>
                <w:bCs/>
                <w:color w:val="1D2129"/>
                <w:lang w:val="es-CO" w:eastAsia="es-CO"/>
              </w:rPr>
              <w:t>LUGAR</w:t>
            </w:r>
          </w:p>
        </w:tc>
        <w:tc>
          <w:tcPr>
            <w:tcW w:w="21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EF3F415" w14:textId="77777777" w:rsidR="00FA4B67" w:rsidRPr="00FA4B67" w:rsidRDefault="00FA4B67" w:rsidP="00D2238D">
            <w:pPr>
              <w:suppressAutoHyphens w:val="0"/>
              <w:spacing w:after="120"/>
              <w:jc w:val="center"/>
              <w:rPr>
                <w:rFonts w:eastAsia="Times New Roman" w:cs="Arial"/>
                <w:color w:val="000000"/>
                <w:lang w:val="es-CO" w:eastAsia="es-CO"/>
              </w:rPr>
            </w:pPr>
            <w:r w:rsidRPr="00FA4B67">
              <w:rPr>
                <w:rFonts w:eastAsia="Times New Roman" w:cs="Tahoma"/>
                <w:b/>
                <w:bCs/>
                <w:color w:val="1D2129"/>
                <w:lang w:val="es-CO" w:eastAsia="es-CO"/>
              </w:rPr>
              <w:t>HORA</w:t>
            </w:r>
          </w:p>
        </w:tc>
      </w:tr>
      <w:tr w:rsidR="00FA4B67" w:rsidRPr="00FA4B67" w14:paraId="5260B68C" w14:textId="77777777" w:rsidTr="00890423">
        <w:tc>
          <w:tcPr>
            <w:tcW w:w="4219"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14:paraId="05403B37" w14:textId="77777777" w:rsidR="00FA4B67" w:rsidRPr="00FA4B67" w:rsidRDefault="00FA4B67" w:rsidP="00D2238D">
            <w:pPr>
              <w:suppressAutoHyphens w:val="0"/>
              <w:spacing w:after="120"/>
              <w:rPr>
                <w:rFonts w:eastAsia="Times New Roman" w:cs="Arial"/>
                <w:color w:val="000000"/>
                <w:lang w:val="es-CO" w:eastAsia="es-CO"/>
              </w:rPr>
            </w:pPr>
            <w:r w:rsidRPr="00FA4B67">
              <w:rPr>
                <w:rFonts w:eastAsia="Times New Roman" w:cs="Tahoma"/>
                <w:color w:val="1D2129"/>
                <w:lang w:val="es-CO" w:eastAsia="es-CO"/>
              </w:rPr>
              <w:t>Domingo, 21 de octubre</w:t>
            </w:r>
          </w:p>
        </w:tc>
        <w:tc>
          <w:tcPr>
            <w:tcW w:w="6237"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14:paraId="0C2C7271" w14:textId="77777777" w:rsidR="00FA4B67" w:rsidRPr="00FA4B67" w:rsidRDefault="00FA4B67" w:rsidP="00D2238D">
            <w:pPr>
              <w:suppressAutoHyphens w:val="0"/>
              <w:spacing w:after="120"/>
              <w:rPr>
                <w:rFonts w:eastAsia="Times New Roman" w:cs="Arial"/>
                <w:color w:val="000000"/>
                <w:lang w:val="es-CO" w:eastAsia="es-CO"/>
              </w:rPr>
            </w:pPr>
            <w:r w:rsidRPr="00FA4B67">
              <w:rPr>
                <w:rFonts w:eastAsia="Times New Roman" w:cs="Tahoma"/>
                <w:color w:val="1D2129"/>
                <w:lang w:val="es-CO" w:eastAsia="es-CO"/>
              </w:rPr>
              <w:t>Corregimiento de Mocondino</w:t>
            </w:r>
          </w:p>
          <w:p w14:paraId="202F1B24" w14:textId="77777777" w:rsidR="00FA4B67" w:rsidRPr="00FA4B67" w:rsidRDefault="00FA4B67" w:rsidP="00D2238D">
            <w:pPr>
              <w:suppressAutoHyphens w:val="0"/>
              <w:spacing w:after="120"/>
              <w:rPr>
                <w:rFonts w:eastAsia="Times New Roman" w:cs="Arial"/>
                <w:color w:val="000000"/>
                <w:lang w:val="es-CO" w:eastAsia="es-CO"/>
              </w:rPr>
            </w:pPr>
            <w:r w:rsidRPr="00FA4B67">
              <w:rPr>
                <w:rFonts w:eastAsia="Times New Roman" w:cs="Tahoma"/>
                <w:color w:val="1D2129"/>
                <w:lang w:val="es-CO" w:eastAsia="es-CO"/>
              </w:rPr>
              <w:t>Vereda Dolores.</w:t>
            </w:r>
          </w:p>
        </w:tc>
        <w:tc>
          <w:tcPr>
            <w:tcW w:w="21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A30EF7F" w14:textId="77777777" w:rsidR="00FA4B67" w:rsidRPr="00FA4B67" w:rsidRDefault="00FA4B67" w:rsidP="00D2238D">
            <w:pPr>
              <w:suppressAutoHyphens w:val="0"/>
              <w:spacing w:after="120"/>
              <w:rPr>
                <w:rFonts w:eastAsia="Times New Roman" w:cs="Arial"/>
                <w:color w:val="000000"/>
                <w:lang w:val="es-CO" w:eastAsia="es-CO"/>
              </w:rPr>
            </w:pPr>
            <w:r w:rsidRPr="00FA4B67">
              <w:rPr>
                <w:rFonts w:eastAsia="Times New Roman" w:cs="Tahoma"/>
                <w:color w:val="1D2129"/>
                <w:lang w:val="es-CO" w:eastAsia="es-CO"/>
              </w:rPr>
              <w:t>1:00 pm</w:t>
            </w:r>
          </w:p>
        </w:tc>
      </w:tr>
      <w:tr w:rsidR="00FA4B67" w:rsidRPr="00FA4B67" w14:paraId="618A4F8C" w14:textId="77777777" w:rsidTr="00890423">
        <w:tc>
          <w:tcPr>
            <w:tcW w:w="4219"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14:paraId="634809C6" w14:textId="77777777" w:rsidR="00FA4B67" w:rsidRPr="00FA4B67" w:rsidRDefault="00FA4B67" w:rsidP="00D2238D">
            <w:pPr>
              <w:suppressAutoHyphens w:val="0"/>
              <w:spacing w:after="120"/>
              <w:rPr>
                <w:rFonts w:eastAsia="Times New Roman" w:cs="Arial"/>
                <w:color w:val="000000"/>
                <w:lang w:val="es-CO" w:eastAsia="es-CO"/>
              </w:rPr>
            </w:pPr>
            <w:r w:rsidRPr="00FA4B67">
              <w:rPr>
                <w:rFonts w:eastAsia="Times New Roman" w:cs="Tahoma"/>
                <w:color w:val="1D2129"/>
                <w:lang w:val="es-CO" w:eastAsia="es-CO"/>
              </w:rPr>
              <w:t>Domingo, 28 de octubre</w:t>
            </w:r>
          </w:p>
        </w:tc>
        <w:tc>
          <w:tcPr>
            <w:tcW w:w="6237"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14:paraId="5DABE6DE" w14:textId="77777777" w:rsidR="00FA4B67" w:rsidRPr="00FA4B67" w:rsidRDefault="00FA4B67" w:rsidP="00D2238D">
            <w:pPr>
              <w:suppressAutoHyphens w:val="0"/>
              <w:spacing w:after="120"/>
              <w:rPr>
                <w:rFonts w:eastAsia="Times New Roman" w:cs="Arial"/>
                <w:color w:val="000000"/>
                <w:lang w:val="es-CO" w:eastAsia="es-CO"/>
              </w:rPr>
            </w:pPr>
            <w:r w:rsidRPr="00FA4B67">
              <w:rPr>
                <w:rFonts w:eastAsia="Times New Roman" w:cs="Tahoma"/>
                <w:color w:val="1D2129"/>
                <w:lang w:val="es-CO" w:eastAsia="es-CO"/>
              </w:rPr>
              <w:t>Corregimiento de Buesaquillo</w:t>
            </w:r>
          </w:p>
        </w:tc>
        <w:tc>
          <w:tcPr>
            <w:tcW w:w="21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C4A8BE" w14:textId="77777777" w:rsidR="00FA4B67" w:rsidRPr="00FA4B67" w:rsidRDefault="00FA4B67" w:rsidP="00D2238D">
            <w:pPr>
              <w:suppressAutoHyphens w:val="0"/>
              <w:spacing w:after="120"/>
              <w:rPr>
                <w:rFonts w:eastAsia="Times New Roman" w:cs="Arial"/>
                <w:color w:val="000000"/>
                <w:lang w:val="es-CO" w:eastAsia="es-CO"/>
              </w:rPr>
            </w:pPr>
            <w:r w:rsidRPr="00FA4B67">
              <w:rPr>
                <w:rFonts w:eastAsia="Times New Roman" w:cs="Tahoma"/>
                <w:color w:val="1D2129"/>
                <w:lang w:val="es-CO" w:eastAsia="es-CO"/>
              </w:rPr>
              <w:t>1:00 pm</w:t>
            </w:r>
          </w:p>
        </w:tc>
      </w:tr>
      <w:tr w:rsidR="00FA4B67" w:rsidRPr="00FA4B67" w14:paraId="06185F69" w14:textId="77777777" w:rsidTr="00890423">
        <w:tc>
          <w:tcPr>
            <w:tcW w:w="4219"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14:paraId="121A957D" w14:textId="77777777" w:rsidR="00FA4B67" w:rsidRPr="00FA4B67" w:rsidRDefault="00FA4B67" w:rsidP="00D2238D">
            <w:pPr>
              <w:suppressAutoHyphens w:val="0"/>
              <w:spacing w:after="120"/>
              <w:rPr>
                <w:rFonts w:eastAsia="Times New Roman" w:cs="Arial"/>
                <w:color w:val="000000"/>
                <w:lang w:val="es-CO" w:eastAsia="es-CO"/>
              </w:rPr>
            </w:pPr>
            <w:r w:rsidRPr="00FA4B67">
              <w:rPr>
                <w:rFonts w:eastAsia="Times New Roman" w:cs="Tahoma"/>
                <w:color w:val="1D2129"/>
                <w:lang w:val="es-CO" w:eastAsia="es-CO"/>
              </w:rPr>
              <w:t>Domingo, 04 de noviembre</w:t>
            </w:r>
          </w:p>
        </w:tc>
        <w:tc>
          <w:tcPr>
            <w:tcW w:w="6237"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14:paraId="20E597E8" w14:textId="77777777" w:rsidR="00FA4B67" w:rsidRPr="00FA4B67" w:rsidRDefault="00FA4B67" w:rsidP="00D2238D">
            <w:pPr>
              <w:suppressAutoHyphens w:val="0"/>
              <w:spacing w:after="120"/>
              <w:rPr>
                <w:rFonts w:eastAsia="Times New Roman" w:cs="Arial"/>
                <w:color w:val="000000"/>
                <w:lang w:val="es-CO" w:eastAsia="es-CO"/>
              </w:rPr>
            </w:pPr>
            <w:r w:rsidRPr="00FA4B67">
              <w:rPr>
                <w:rFonts w:eastAsia="Times New Roman" w:cs="Tahoma"/>
                <w:color w:val="1D2129"/>
                <w:lang w:val="es-CO" w:eastAsia="es-CO"/>
              </w:rPr>
              <w:t>Corregimiento de Gualmatán</w:t>
            </w:r>
          </w:p>
        </w:tc>
        <w:tc>
          <w:tcPr>
            <w:tcW w:w="21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3015B4D" w14:textId="77777777" w:rsidR="00FA4B67" w:rsidRPr="00FA4B67" w:rsidRDefault="00FA4B67" w:rsidP="00D2238D">
            <w:pPr>
              <w:suppressAutoHyphens w:val="0"/>
              <w:spacing w:after="120"/>
              <w:rPr>
                <w:rFonts w:eastAsia="Times New Roman" w:cs="Arial"/>
                <w:color w:val="000000"/>
                <w:lang w:val="es-CO" w:eastAsia="es-CO"/>
              </w:rPr>
            </w:pPr>
            <w:r w:rsidRPr="00FA4B67">
              <w:rPr>
                <w:rFonts w:eastAsia="Times New Roman" w:cs="Tahoma"/>
                <w:color w:val="1D2129"/>
                <w:lang w:val="es-CO" w:eastAsia="es-CO"/>
              </w:rPr>
              <w:t>1:00 pm</w:t>
            </w:r>
          </w:p>
        </w:tc>
      </w:tr>
      <w:tr w:rsidR="00FA4B67" w:rsidRPr="00FA4B67" w14:paraId="7DC795AE" w14:textId="77777777" w:rsidTr="00890423">
        <w:tc>
          <w:tcPr>
            <w:tcW w:w="4219"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tcPr>
          <w:p w14:paraId="7010E8BA" w14:textId="77777777" w:rsidR="00FA4B67" w:rsidRPr="00FA4B67" w:rsidRDefault="00FA4B67" w:rsidP="00D2238D">
            <w:pPr>
              <w:suppressAutoHyphens w:val="0"/>
              <w:spacing w:after="120"/>
              <w:rPr>
                <w:rFonts w:eastAsia="Times New Roman" w:cs="Tahoma"/>
                <w:color w:val="1D2129"/>
                <w:lang w:val="es-CO" w:eastAsia="es-CO"/>
              </w:rPr>
            </w:pPr>
            <w:r w:rsidRPr="00FA4B67">
              <w:rPr>
                <w:rFonts w:eastAsia="Times New Roman" w:cs="Tahoma"/>
                <w:color w:val="1D2129"/>
                <w:lang w:val="es-CO" w:eastAsia="es-CO"/>
              </w:rPr>
              <w:t>Lunes, 05 de noviembre</w:t>
            </w:r>
          </w:p>
        </w:tc>
        <w:tc>
          <w:tcPr>
            <w:tcW w:w="6237"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tcPr>
          <w:p w14:paraId="53BD2081" w14:textId="77777777" w:rsidR="00FA4B67" w:rsidRPr="00FA4B67" w:rsidRDefault="00FA4B67" w:rsidP="00D2238D">
            <w:pPr>
              <w:suppressAutoHyphens w:val="0"/>
              <w:spacing w:after="120"/>
              <w:rPr>
                <w:rFonts w:eastAsia="Times New Roman" w:cs="Arial"/>
                <w:color w:val="000000"/>
                <w:lang w:val="es-CO" w:eastAsia="es-CO"/>
              </w:rPr>
            </w:pPr>
            <w:r w:rsidRPr="00FA4B67">
              <w:rPr>
                <w:rFonts w:eastAsia="Times New Roman" w:cs="Tahoma"/>
                <w:color w:val="1D2129"/>
                <w:lang w:val="es-CO" w:eastAsia="es-CO"/>
              </w:rPr>
              <w:t>Corregimiento de El Encano</w:t>
            </w:r>
          </w:p>
        </w:tc>
        <w:tc>
          <w:tcPr>
            <w:tcW w:w="21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1994D54C" w14:textId="77777777" w:rsidR="00FA4B67" w:rsidRPr="00FA4B67" w:rsidRDefault="00FA4B67" w:rsidP="00D2238D">
            <w:pPr>
              <w:suppressAutoHyphens w:val="0"/>
              <w:spacing w:after="120"/>
              <w:rPr>
                <w:rFonts w:eastAsia="Times New Roman" w:cs="Arial"/>
                <w:color w:val="000000"/>
                <w:lang w:val="es-CO" w:eastAsia="es-CO"/>
              </w:rPr>
            </w:pPr>
            <w:r w:rsidRPr="00FA4B67">
              <w:rPr>
                <w:rFonts w:eastAsia="Times New Roman" w:cs="Tahoma"/>
                <w:color w:val="1D2129"/>
                <w:lang w:val="es-CO" w:eastAsia="es-CO"/>
              </w:rPr>
              <w:t>1:00 pm</w:t>
            </w:r>
          </w:p>
        </w:tc>
      </w:tr>
      <w:tr w:rsidR="00FA4B67" w:rsidRPr="00FA4B67" w14:paraId="57B3CB2C" w14:textId="77777777" w:rsidTr="00890423">
        <w:tc>
          <w:tcPr>
            <w:tcW w:w="4219"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14:paraId="6CC62294" w14:textId="77777777" w:rsidR="00FA4B67" w:rsidRPr="00FA4B67" w:rsidRDefault="00FA4B67" w:rsidP="00D2238D">
            <w:pPr>
              <w:suppressAutoHyphens w:val="0"/>
              <w:spacing w:after="120"/>
              <w:rPr>
                <w:rFonts w:eastAsia="Times New Roman" w:cs="Arial"/>
                <w:color w:val="000000"/>
                <w:lang w:val="es-CO" w:eastAsia="es-CO"/>
              </w:rPr>
            </w:pPr>
            <w:r w:rsidRPr="00FA4B67">
              <w:rPr>
                <w:rFonts w:eastAsia="Times New Roman" w:cs="Tahoma"/>
                <w:color w:val="1D2129"/>
                <w:lang w:val="es-CO" w:eastAsia="es-CO"/>
              </w:rPr>
              <w:t>Domingo, 11 de noviembre</w:t>
            </w:r>
          </w:p>
        </w:tc>
        <w:tc>
          <w:tcPr>
            <w:tcW w:w="6237"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14:paraId="0829770A" w14:textId="77777777" w:rsidR="00FA4B67" w:rsidRPr="00FA4B67" w:rsidRDefault="00FA4B67" w:rsidP="00D2238D">
            <w:pPr>
              <w:suppressAutoHyphens w:val="0"/>
              <w:spacing w:after="120"/>
              <w:rPr>
                <w:rFonts w:eastAsia="Times New Roman" w:cs="Arial"/>
                <w:color w:val="000000"/>
                <w:lang w:val="es-CO" w:eastAsia="es-CO"/>
              </w:rPr>
            </w:pPr>
            <w:r w:rsidRPr="00FA4B67">
              <w:rPr>
                <w:rFonts w:eastAsia="Times New Roman" w:cs="Tahoma"/>
                <w:color w:val="1D2129"/>
                <w:lang w:val="es-CO" w:eastAsia="es-CO"/>
              </w:rPr>
              <w:t>Corregimiento de Obonuco</w:t>
            </w:r>
          </w:p>
        </w:tc>
        <w:tc>
          <w:tcPr>
            <w:tcW w:w="21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9C86412" w14:textId="77777777" w:rsidR="00FA4B67" w:rsidRPr="00FA4B67" w:rsidRDefault="00FA4B67" w:rsidP="00D2238D">
            <w:pPr>
              <w:suppressAutoHyphens w:val="0"/>
              <w:spacing w:after="120"/>
              <w:rPr>
                <w:rFonts w:eastAsia="Times New Roman" w:cs="Arial"/>
                <w:color w:val="000000"/>
                <w:lang w:val="es-CO" w:eastAsia="es-CO"/>
              </w:rPr>
            </w:pPr>
            <w:r w:rsidRPr="00FA4B67">
              <w:rPr>
                <w:rFonts w:eastAsia="Times New Roman" w:cs="Tahoma"/>
                <w:color w:val="1D2129"/>
                <w:lang w:val="es-CO" w:eastAsia="es-CO"/>
              </w:rPr>
              <w:t>1:00 pm</w:t>
            </w:r>
          </w:p>
        </w:tc>
      </w:tr>
    </w:tbl>
    <w:p w14:paraId="27863F83" w14:textId="77777777" w:rsidR="00FA4B67" w:rsidRPr="00FA4B67" w:rsidRDefault="00FA4B67" w:rsidP="00FA4B67">
      <w:pPr>
        <w:shd w:val="clear" w:color="auto" w:fill="FFFFFF"/>
        <w:suppressAutoHyphens w:val="0"/>
        <w:spacing w:after="90"/>
        <w:rPr>
          <w:rFonts w:eastAsia="Times New Roman" w:cs="Tahoma"/>
          <w:color w:val="1D2129"/>
          <w:lang w:val="es-CO" w:eastAsia="es-CO"/>
        </w:rPr>
      </w:pPr>
    </w:p>
    <w:p w14:paraId="2CCB7A19" w14:textId="77777777" w:rsidR="00FA4B67" w:rsidRDefault="00FA4B67" w:rsidP="00FA4B67">
      <w:pPr>
        <w:shd w:val="clear" w:color="auto" w:fill="FFFFFF"/>
        <w:spacing w:after="90"/>
        <w:rPr>
          <w:rFonts w:eastAsia="Times New Roman" w:cs="Helvetica"/>
          <w:color w:val="1D2129"/>
          <w:lang w:val="es-CO" w:eastAsia="es-CO"/>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r w:rsidRPr="00184CA6">
        <w:rPr>
          <w:b/>
          <w:sz w:val="18"/>
          <w:szCs w:val="18"/>
          <w:lang w:val="es-ES"/>
        </w:rPr>
        <w:tab/>
      </w:r>
    </w:p>
    <w:p w14:paraId="1517D139" w14:textId="77777777" w:rsidR="00FA4B67" w:rsidRPr="003D7B1D" w:rsidRDefault="00FA4B67" w:rsidP="00FA4B67">
      <w:pPr>
        <w:shd w:val="clear" w:color="auto" w:fill="FFFFFF"/>
        <w:spacing w:after="90"/>
        <w:jc w:val="center"/>
        <w:rPr>
          <w:rFonts w:eastAsia="Times New Roman" w:cs="Helvetica"/>
          <w:color w:val="1D2129"/>
          <w:lang w:val="es-CO" w:eastAsia="es-CO"/>
        </w:rPr>
      </w:pPr>
      <w:r>
        <w:rPr>
          <w:rFonts w:cs="Tahoma"/>
          <w:i/>
        </w:rPr>
        <w:t>Somos</w:t>
      </w:r>
      <w:r w:rsidRPr="00CF22AD">
        <w:rPr>
          <w:rFonts w:cs="Tahoma"/>
          <w:i/>
        </w:rPr>
        <w:t xml:space="preserve"> constructores de paz</w:t>
      </w:r>
    </w:p>
    <w:p w14:paraId="3B14C91D" w14:textId="77777777" w:rsidR="00FA4B67" w:rsidRDefault="00FA4B67" w:rsidP="00FC4BD6">
      <w:pPr>
        <w:jc w:val="center"/>
        <w:rPr>
          <w:rFonts w:eastAsia="Times New Roman" w:cs="Helvetica"/>
          <w:b/>
          <w:color w:val="1D2129"/>
          <w:lang w:eastAsia="es-CO"/>
        </w:rPr>
      </w:pPr>
    </w:p>
    <w:p w14:paraId="5F102A6C" w14:textId="743E334F" w:rsidR="00A3043D" w:rsidRPr="00A3043D" w:rsidRDefault="00A3043D" w:rsidP="00A3043D">
      <w:pPr>
        <w:jc w:val="center"/>
        <w:rPr>
          <w:rFonts w:eastAsia="Times New Roman" w:cs="Helvetica"/>
          <w:b/>
          <w:color w:val="1D2129"/>
          <w:lang w:eastAsia="es-CO"/>
        </w:rPr>
      </w:pPr>
      <w:r w:rsidRPr="00A3043D">
        <w:rPr>
          <w:rFonts w:eastAsia="Times New Roman" w:cs="Helvetica"/>
          <w:b/>
          <w:color w:val="1D2129"/>
          <w:lang w:eastAsia="es-CO"/>
        </w:rPr>
        <w:t>CON TOTAL ÉXITO, LA SECRETARIA DE LAS MUJERES, ORIENTACIONES SEXUALES E IDENTIDADES DE GÉNERO CONMEMORÓ EL</w:t>
      </w:r>
      <w:r w:rsidR="00B40030">
        <w:rPr>
          <w:rFonts w:eastAsia="Times New Roman" w:cs="Helvetica"/>
          <w:b/>
          <w:color w:val="1D2129"/>
          <w:lang w:eastAsia="es-CO"/>
        </w:rPr>
        <w:t xml:space="preserve">   </w:t>
      </w:r>
    </w:p>
    <w:p w14:paraId="438FAB32" w14:textId="2F28CC9B" w:rsidR="00F85D10" w:rsidRDefault="00A3043D" w:rsidP="00FC4BD6">
      <w:pPr>
        <w:jc w:val="center"/>
        <w:rPr>
          <w:rFonts w:eastAsia="Times New Roman" w:cs="Helvetica"/>
          <w:b/>
          <w:color w:val="1D2129"/>
          <w:lang w:eastAsia="es-CO"/>
        </w:rPr>
      </w:pPr>
      <w:r>
        <w:rPr>
          <w:rFonts w:eastAsia="Times New Roman" w:cs="Helvetica"/>
          <w:b/>
          <w:noProof/>
          <w:color w:val="1D2129"/>
          <w:lang w:val="es-CO" w:eastAsia="es-CO"/>
        </w:rPr>
        <w:drawing>
          <wp:inline distT="0" distB="0" distL="0" distR="0" wp14:anchorId="4B3E2D4D" wp14:editId="3F58EFB3">
            <wp:extent cx="5613400" cy="3749675"/>
            <wp:effectExtent l="0" t="0" r="6350" b="317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hatsApp Image 2018-10-12 at 6.03.08 PM (2).jpeg"/>
                    <pic:cNvPicPr/>
                  </pic:nvPicPr>
                  <pic:blipFill>
                    <a:blip r:embed="rId9">
                      <a:extLst>
                        <a:ext uri="{28A0092B-C50C-407E-A947-70E740481C1C}">
                          <a14:useLocalDpi xmlns:a14="http://schemas.microsoft.com/office/drawing/2010/main" val="0"/>
                        </a:ext>
                      </a:extLst>
                    </a:blip>
                    <a:stretch>
                      <a:fillRect/>
                    </a:stretch>
                  </pic:blipFill>
                  <pic:spPr>
                    <a:xfrm>
                      <a:off x="0" y="0"/>
                      <a:ext cx="5613400" cy="3749675"/>
                    </a:xfrm>
                    <a:prstGeom prst="rect">
                      <a:avLst/>
                    </a:prstGeom>
                  </pic:spPr>
                </pic:pic>
              </a:graphicData>
            </a:graphic>
          </wp:inline>
        </w:drawing>
      </w:r>
    </w:p>
    <w:p w14:paraId="7EDE1CF7" w14:textId="788A368D" w:rsidR="0079698E" w:rsidRPr="0079698E" w:rsidRDefault="0079698E" w:rsidP="0079698E">
      <w:pPr>
        <w:rPr>
          <w:rFonts w:eastAsia="Times New Roman" w:cs="Helvetica"/>
          <w:color w:val="1D2129"/>
          <w:lang w:eastAsia="es-CO"/>
        </w:rPr>
      </w:pPr>
      <w:r w:rsidRPr="0079698E">
        <w:rPr>
          <w:rFonts w:eastAsia="Times New Roman" w:cs="Helvetica"/>
          <w:color w:val="1D2129"/>
          <w:lang w:eastAsia="es-CO"/>
        </w:rPr>
        <w:lastRenderedPageBreak/>
        <w:t>Con el fin de reconocer el papel de la mujer en el desarrollo agrícola y en la erradicación de la pobreza rural, la Secretaría de las Mujeres, Orientaciones Sexuales e Identidades de Género de la Alcaldía de Pasto conmemoró con total éxito el Día Internacional de las Mujeres Rurales</w:t>
      </w:r>
      <w:r>
        <w:rPr>
          <w:rFonts w:eastAsia="Times New Roman" w:cs="Helvetica"/>
          <w:color w:val="1D2129"/>
          <w:lang w:eastAsia="es-CO"/>
        </w:rPr>
        <w:t>,</w:t>
      </w:r>
      <w:r w:rsidRPr="0079698E">
        <w:rPr>
          <w:rFonts w:eastAsia="Times New Roman" w:cs="Helvetica"/>
          <w:color w:val="1D2129"/>
          <w:lang w:eastAsia="es-CO"/>
        </w:rPr>
        <w:t xml:space="preserve"> en las instalaciones de la Administración Municipal sede San Andrés – </w:t>
      </w:r>
      <w:proofErr w:type="spellStart"/>
      <w:r w:rsidRPr="0079698E">
        <w:rPr>
          <w:rFonts w:eastAsia="Times New Roman" w:cs="Helvetica"/>
          <w:color w:val="1D2129"/>
          <w:lang w:eastAsia="es-CO"/>
        </w:rPr>
        <w:t>Rumipamba</w:t>
      </w:r>
      <w:proofErr w:type="spellEnd"/>
      <w:r w:rsidRPr="0079698E">
        <w:rPr>
          <w:rFonts w:eastAsia="Times New Roman" w:cs="Helvetica"/>
          <w:color w:val="1D2129"/>
          <w:lang w:eastAsia="es-CO"/>
        </w:rPr>
        <w:t xml:space="preserve">, con tres eventos: </w:t>
      </w:r>
      <w:r>
        <w:rPr>
          <w:rFonts w:eastAsia="Times New Roman" w:cs="Helvetica"/>
          <w:color w:val="1D2129"/>
          <w:lang w:eastAsia="es-CO"/>
        </w:rPr>
        <w:t xml:space="preserve">una </w:t>
      </w:r>
      <w:r w:rsidRPr="0079698E">
        <w:rPr>
          <w:rFonts w:eastAsia="Times New Roman" w:cs="Helvetica"/>
          <w:color w:val="1D2129"/>
          <w:lang w:eastAsia="es-CO"/>
        </w:rPr>
        <w:t xml:space="preserve">muestra artesanal y gastronómica de la mujer rural, </w:t>
      </w:r>
      <w:r>
        <w:rPr>
          <w:rFonts w:eastAsia="Times New Roman" w:cs="Helvetica"/>
          <w:color w:val="1D2129"/>
          <w:lang w:eastAsia="es-CO"/>
        </w:rPr>
        <w:t xml:space="preserve">la </w:t>
      </w:r>
      <w:r w:rsidRPr="0079698E">
        <w:rPr>
          <w:rFonts w:eastAsia="Times New Roman" w:cs="Helvetica"/>
          <w:color w:val="1D2129"/>
          <w:lang w:eastAsia="es-CO"/>
        </w:rPr>
        <w:t>exposición fotográfica y el reconocimiento a mujeres lideresas de cada corregimiento, que hayan dirigido buenas prácticas en temas ambientales, empoderamiento económico y proyectos productivos; liderazgo y participación; atención a poblaciones (adulto mayor, primera infancia y población en situación de discapacidad) y culturales; y a quienes se han destacado dentro de sus territorios.</w:t>
      </w:r>
    </w:p>
    <w:p w14:paraId="2AFA171A" w14:textId="45C27B95" w:rsidR="00F85D10" w:rsidRPr="00A3043D" w:rsidRDefault="0079698E" w:rsidP="00A3043D">
      <w:pPr>
        <w:rPr>
          <w:rFonts w:eastAsia="Times New Roman" w:cs="Helvetica"/>
          <w:color w:val="1D2129"/>
          <w:lang w:eastAsia="es-CO"/>
        </w:rPr>
      </w:pPr>
      <w:r>
        <w:rPr>
          <w:rFonts w:eastAsia="Times New Roman" w:cs="Helvetica"/>
          <w:color w:val="1D2129"/>
          <w:lang w:eastAsia="es-CO"/>
        </w:rPr>
        <w:t>En el</w:t>
      </w:r>
      <w:r w:rsidRPr="0079698E">
        <w:rPr>
          <w:rFonts w:eastAsia="Times New Roman" w:cs="Helvetica"/>
          <w:color w:val="1D2129"/>
          <w:lang w:eastAsia="es-CO"/>
        </w:rPr>
        <w:t xml:space="preserve"> evento participaron el Alcalde de Pasto Pedro Vicente Obando Ordóñez, la Secretaria de las Mujeres, Orientaciones Sexuales e Identidades de Género Karol Eliana Castro Botero, Territorial ONU Mujeres Diana Carolina Hidalgo, la Concejala Roció del Socorro Basante y concejales Alexander </w:t>
      </w:r>
      <w:proofErr w:type="spellStart"/>
      <w:r w:rsidRPr="0079698E">
        <w:rPr>
          <w:rFonts w:eastAsia="Times New Roman" w:cs="Helvetica"/>
          <w:color w:val="1D2129"/>
          <w:lang w:eastAsia="es-CO"/>
        </w:rPr>
        <w:t>Rassa</w:t>
      </w:r>
      <w:proofErr w:type="spellEnd"/>
      <w:r w:rsidRPr="0079698E">
        <w:rPr>
          <w:rFonts w:eastAsia="Times New Roman" w:cs="Helvetica"/>
          <w:color w:val="1D2129"/>
          <w:lang w:eastAsia="es-CO"/>
        </w:rPr>
        <w:t xml:space="preserve"> y Serafín Ávila y cerca de 175 mujeres de los diferentes corregimientos del municipio de Pasto, quienes exaltaron a las mujeres rurales como gestoras de paz, promotoras del desarrollo, empresarias, lideresas y generadora de oportunidades en el campo.</w:t>
      </w:r>
    </w:p>
    <w:p w14:paraId="1068FC66" w14:textId="77777777" w:rsidR="00F85D10" w:rsidRPr="00616D24" w:rsidRDefault="00F85D10" w:rsidP="00F85D10">
      <w:pPr>
        <w:shd w:val="clear" w:color="auto" w:fill="FFFFFF"/>
        <w:spacing w:after="90"/>
        <w:rPr>
          <w:rFonts w:eastAsia="Times New Roman" w:cs="Helvetica"/>
          <w:color w:val="1D2129"/>
          <w:lang w:val="es-CO" w:eastAsia="es-CO"/>
        </w:rPr>
      </w:pPr>
      <w:r w:rsidRPr="0004352D">
        <w:rPr>
          <w:rFonts w:cs="Tahoma"/>
          <w:b/>
          <w:sz w:val="18"/>
          <w:szCs w:val="18"/>
        </w:rPr>
        <w:t xml:space="preserve">Información: </w:t>
      </w:r>
      <w:r>
        <w:rPr>
          <w:rFonts w:cs="Tahoma"/>
          <w:b/>
          <w:sz w:val="18"/>
          <w:szCs w:val="18"/>
        </w:rPr>
        <w:t xml:space="preserve">Karol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p>
    <w:p w14:paraId="26A7A202" w14:textId="77777777" w:rsidR="00F85D10" w:rsidRDefault="00F85D10" w:rsidP="00F85D10">
      <w:pPr>
        <w:jc w:val="center"/>
        <w:rPr>
          <w:rFonts w:cs="Tahoma"/>
          <w:i/>
        </w:rPr>
      </w:pPr>
      <w:r>
        <w:rPr>
          <w:rFonts w:cs="Tahoma"/>
          <w:i/>
        </w:rPr>
        <w:t>Somos</w:t>
      </w:r>
      <w:r w:rsidRPr="00CF22AD">
        <w:rPr>
          <w:rFonts w:cs="Tahoma"/>
          <w:i/>
        </w:rPr>
        <w:t xml:space="preserve"> constructores de paz</w:t>
      </w:r>
    </w:p>
    <w:p w14:paraId="2D4DD57E" w14:textId="11435E0E" w:rsidR="0063268E" w:rsidRPr="00FC4BD6" w:rsidRDefault="0063268E" w:rsidP="00FC4BD6">
      <w:pPr>
        <w:jc w:val="center"/>
        <w:rPr>
          <w:i/>
        </w:rPr>
      </w:pPr>
    </w:p>
    <w:p w14:paraId="524FEA58" w14:textId="1CA8B955" w:rsidR="002F5FA2" w:rsidRDefault="000F50DA" w:rsidP="00F216A0">
      <w:pPr>
        <w:shd w:val="clear" w:color="auto" w:fill="FFFFFF"/>
        <w:spacing w:after="90"/>
        <w:jc w:val="center"/>
        <w:rPr>
          <w:rFonts w:eastAsia="Times New Roman" w:cs="Helvetica"/>
          <w:b/>
          <w:color w:val="1D2129"/>
          <w:lang w:val="es-CO" w:eastAsia="es-CO"/>
        </w:rPr>
      </w:pPr>
      <w:r>
        <w:rPr>
          <w:rFonts w:eastAsia="Times New Roman" w:cs="Helvetica"/>
          <w:b/>
          <w:color w:val="1D2129"/>
          <w:lang w:val="es-CO" w:eastAsia="es-CO"/>
        </w:rPr>
        <w:t xml:space="preserve">ALCALDÍA DE PASTO </w:t>
      </w:r>
      <w:r w:rsidR="00FA1F7B" w:rsidRPr="00FA1F7B">
        <w:rPr>
          <w:rFonts w:eastAsia="Times New Roman" w:cs="Helvetica"/>
          <w:b/>
          <w:color w:val="1D2129"/>
          <w:lang w:val="es-CO" w:eastAsia="es-CO"/>
        </w:rPr>
        <w:t>CONMEMORA LA SEMANA DE LA SALUD MENTAL</w:t>
      </w:r>
    </w:p>
    <w:p w14:paraId="0AB3B0A1" w14:textId="487632DD" w:rsidR="002F5FA2" w:rsidRDefault="00FA1F7B" w:rsidP="00F216A0">
      <w:pPr>
        <w:shd w:val="clear" w:color="auto" w:fill="FFFFFF"/>
        <w:spacing w:after="90"/>
        <w:jc w:val="center"/>
        <w:rPr>
          <w:rFonts w:eastAsia="Times New Roman" w:cs="Helvetica"/>
          <w:b/>
          <w:color w:val="1D2129"/>
          <w:lang w:val="es-CO" w:eastAsia="es-CO"/>
        </w:rPr>
      </w:pPr>
      <w:r>
        <w:rPr>
          <w:noProof/>
          <w:lang w:val="es-CO" w:eastAsia="es-CO"/>
        </w:rPr>
        <w:drawing>
          <wp:inline distT="0" distB="0" distL="0" distR="0" wp14:anchorId="39F415E2" wp14:editId="3DE9D26A">
            <wp:extent cx="2094931" cy="2695433"/>
            <wp:effectExtent l="0" t="0" r="635" b="0"/>
            <wp:docPr id="6" name="Imagen 6" descr="D:\2. TRABAJO\1. ESE 2018\6. Eventos\Semana Salud mental\Banner-Semana-Salud-Mental-2018 (1).jpg"/>
            <wp:cNvGraphicFramePr/>
            <a:graphic xmlns:a="http://schemas.openxmlformats.org/drawingml/2006/main">
              <a:graphicData uri="http://schemas.openxmlformats.org/drawingml/2006/picture">
                <pic:pic xmlns:pic="http://schemas.openxmlformats.org/drawingml/2006/picture">
                  <pic:nvPicPr>
                    <pic:cNvPr id="4" name="Imagen 4" descr="D:\2. TRABAJO\1. ESE 2018\6. Eventos\Semana Salud mental\Banner-Semana-Salud-Mental-2018 (1).jp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03277" cy="2706172"/>
                    </a:xfrm>
                    <a:prstGeom prst="rect">
                      <a:avLst/>
                    </a:prstGeom>
                    <a:noFill/>
                    <a:ln>
                      <a:noFill/>
                    </a:ln>
                  </pic:spPr>
                </pic:pic>
              </a:graphicData>
            </a:graphic>
          </wp:inline>
        </w:drawing>
      </w:r>
    </w:p>
    <w:p w14:paraId="0A83D97E" w14:textId="571AEB71" w:rsidR="00FA1F7B" w:rsidRPr="00FA1F7B" w:rsidRDefault="00FA1F7B" w:rsidP="00FA1F7B">
      <w:pPr>
        <w:shd w:val="clear" w:color="auto" w:fill="FFFFFF"/>
        <w:spacing w:after="90"/>
        <w:rPr>
          <w:rFonts w:eastAsia="Times New Roman" w:cs="Helvetica"/>
          <w:color w:val="1D2129"/>
          <w:lang w:val="es-CO" w:eastAsia="es-CO"/>
        </w:rPr>
      </w:pPr>
      <w:bookmarkStart w:id="5" w:name="_Hlk527040418"/>
      <w:r w:rsidRPr="00FA1F7B">
        <w:rPr>
          <w:rFonts w:eastAsia="Times New Roman" w:cs="Helvetica"/>
          <w:color w:val="1D2129"/>
          <w:lang w:val="es-CO" w:eastAsia="es-CO"/>
        </w:rPr>
        <w:t xml:space="preserve">La </w:t>
      </w:r>
      <w:r w:rsidR="000F50DA">
        <w:rPr>
          <w:rFonts w:eastAsia="Times New Roman" w:cs="Helvetica"/>
          <w:color w:val="1D2129"/>
          <w:lang w:val="es-CO" w:eastAsia="es-CO"/>
        </w:rPr>
        <w:t xml:space="preserve">Alcaldía de Pasto a través de la </w:t>
      </w:r>
      <w:r w:rsidRPr="00FA1F7B">
        <w:rPr>
          <w:rFonts w:eastAsia="Times New Roman" w:cs="Helvetica"/>
          <w:color w:val="1D2129"/>
          <w:lang w:val="es-CO" w:eastAsia="es-CO"/>
        </w:rPr>
        <w:t>Secretaría de Salud, conmemora la Semana de la Salud Mental vigencia 2018,</w:t>
      </w:r>
      <w:r w:rsidR="000F50DA">
        <w:rPr>
          <w:rFonts w:eastAsia="Times New Roman" w:cs="Helvetica"/>
          <w:color w:val="1D2129"/>
          <w:lang w:val="es-CO" w:eastAsia="es-CO"/>
        </w:rPr>
        <w:t xml:space="preserve"> entre el 8 y el 13 de octubre, </w:t>
      </w:r>
      <w:r w:rsidRPr="00FA1F7B">
        <w:rPr>
          <w:rFonts w:eastAsia="Times New Roman" w:cs="Helvetica"/>
          <w:color w:val="1D2129"/>
          <w:lang w:val="es-CO" w:eastAsia="es-CO"/>
        </w:rPr>
        <w:t xml:space="preserve">que en esta </w:t>
      </w:r>
      <w:r>
        <w:rPr>
          <w:rFonts w:eastAsia="Times New Roman" w:cs="Helvetica"/>
          <w:color w:val="1D2129"/>
          <w:lang w:val="es-CO" w:eastAsia="es-CO"/>
        </w:rPr>
        <w:t>ocasión</w:t>
      </w:r>
      <w:r w:rsidR="000F50DA">
        <w:rPr>
          <w:rFonts w:eastAsia="Times New Roman" w:cs="Helvetica"/>
          <w:color w:val="1D2129"/>
          <w:lang w:val="es-CO" w:eastAsia="es-CO"/>
        </w:rPr>
        <w:t xml:space="preserve"> pretende</w:t>
      </w:r>
      <w:r w:rsidRPr="00FA1F7B">
        <w:rPr>
          <w:rFonts w:eastAsia="Times New Roman" w:cs="Helvetica"/>
          <w:color w:val="1D2129"/>
          <w:lang w:val="es-CO" w:eastAsia="es-CO"/>
        </w:rPr>
        <w:t xml:space="preserve"> crear conciencia sobre la salud mental en sí misma </w:t>
      </w:r>
      <w:r>
        <w:rPr>
          <w:rFonts w:eastAsia="Times New Roman" w:cs="Helvetica"/>
          <w:color w:val="1D2129"/>
          <w:lang w:val="es-CO" w:eastAsia="es-CO"/>
        </w:rPr>
        <w:t xml:space="preserve">y </w:t>
      </w:r>
      <w:r w:rsidRPr="00FA1F7B">
        <w:rPr>
          <w:rFonts w:eastAsia="Times New Roman" w:cs="Helvetica"/>
          <w:color w:val="1D2129"/>
          <w:lang w:val="es-CO" w:eastAsia="es-CO"/>
        </w:rPr>
        <w:t xml:space="preserve">que la sociedad </w:t>
      </w:r>
      <w:r w:rsidR="000F50DA">
        <w:rPr>
          <w:rFonts w:eastAsia="Times New Roman" w:cs="Helvetica"/>
          <w:color w:val="1D2129"/>
          <w:lang w:val="es-CO" w:eastAsia="es-CO"/>
        </w:rPr>
        <w:t>gire</w:t>
      </w:r>
      <w:r w:rsidRPr="00FA1F7B">
        <w:rPr>
          <w:rFonts w:eastAsia="Times New Roman" w:cs="Helvetica"/>
          <w:color w:val="1D2129"/>
          <w:lang w:val="es-CO" w:eastAsia="es-CO"/>
        </w:rPr>
        <w:t xml:space="preserve"> </w:t>
      </w:r>
      <w:r w:rsidRPr="00FA1F7B">
        <w:rPr>
          <w:rFonts w:eastAsia="Times New Roman" w:cs="Helvetica"/>
          <w:color w:val="1D2129"/>
          <w:lang w:val="es-CO" w:eastAsia="es-CO"/>
        </w:rPr>
        <w:lastRenderedPageBreak/>
        <w:t>su mirada a este tema relevante para la vida</w:t>
      </w:r>
      <w:r>
        <w:rPr>
          <w:rFonts w:eastAsia="Times New Roman" w:cs="Helvetica"/>
          <w:color w:val="1D2129"/>
          <w:lang w:val="es-CO" w:eastAsia="es-CO"/>
        </w:rPr>
        <w:t>,</w:t>
      </w:r>
      <w:r w:rsidRPr="00FA1F7B">
        <w:rPr>
          <w:rFonts w:eastAsia="Times New Roman" w:cs="Helvetica"/>
          <w:color w:val="1D2129"/>
          <w:lang w:val="es-CO" w:eastAsia="es-CO"/>
        </w:rPr>
        <w:t xml:space="preserve"> teniendo en cuenta, que esta va más allá de la enfermedad mental</w:t>
      </w:r>
      <w:r w:rsidR="000F50DA">
        <w:rPr>
          <w:rFonts w:eastAsia="Times New Roman" w:cs="Helvetica"/>
          <w:color w:val="1D2129"/>
          <w:lang w:val="es-CO" w:eastAsia="es-CO"/>
        </w:rPr>
        <w:t>. La jornada se lleva a cabo en el desarrollo del</w:t>
      </w:r>
      <w:r w:rsidR="000F50DA" w:rsidRPr="00FA1F7B">
        <w:rPr>
          <w:rFonts w:eastAsia="Times New Roman" w:cs="Helvetica"/>
          <w:color w:val="1D2129"/>
          <w:lang w:val="es-CO" w:eastAsia="es-CO"/>
        </w:rPr>
        <w:t xml:space="preserve"> Plan de Intervenciones Colectivas de la ESE Pasto Salud</w:t>
      </w:r>
      <w:r w:rsidR="000F50DA">
        <w:rPr>
          <w:rFonts w:eastAsia="Times New Roman" w:cs="Helvetica"/>
          <w:color w:val="1D2129"/>
          <w:lang w:val="es-CO" w:eastAsia="es-CO"/>
        </w:rPr>
        <w:t>.</w:t>
      </w:r>
    </w:p>
    <w:p w14:paraId="7F3B7A94" w14:textId="294B5B00" w:rsidR="00FA1F7B" w:rsidRDefault="000A7ECE" w:rsidP="00FA1F7B">
      <w:pPr>
        <w:shd w:val="clear" w:color="auto" w:fill="FFFFFF"/>
        <w:spacing w:after="90"/>
        <w:rPr>
          <w:rFonts w:eastAsia="Times New Roman" w:cs="Helvetica"/>
          <w:color w:val="1D2129"/>
          <w:lang w:val="es-CO" w:eastAsia="es-CO"/>
        </w:rPr>
      </w:pPr>
      <w:r>
        <w:rPr>
          <w:rFonts w:eastAsia="Times New Roman" w:cs="Helvetica"/>
          <w:color w:val="1D2129"/>
          <w:lang w:val="es-CO" w:eastAsia="es-CO"/>
        </w:rPr>
        <w:t>E</w:t>
      </w:r>
      <w:r w:rsidR="00FA1F7B" w:rsidRPr="00FA1F7B">
        <w:rPr>
          <w:rFonts w:eastAsia="Times New Roman" w:cs="Helvetica"/>
          <w:color w:val="1D2129"/>
          <w:lang w:val="es-CO" w:eastAsia="es-CO"/>
        </w:rPr>
        <w:t>l enfoque para este año, según la Organización Mundial de la Salud (OMS) y la Federación Mundial para la Salud Mental, son los jóvenes y la salud mental en un mundo cambiante, teniendo en cuenta que, en la actualidad hay un alto</w:t>
      </w:r>
      <w:r w:rsidR="000F50DA" w:rsidRPr="000F50DA">
        <w:rPr>
          <w:rFonts w:eastAsia="Times New Roman" w:cs="Helvetica"/>
          <w:color w:val="1D2129"/>
          <w:lang w:val="es-CO" w:eastAsia="es-CO"/>
        </w:rPr>
        <w:t xml:space="preserve"> </w:t>
      </w:r>
      <w:r w:rsidR="000F50DA" w:rsidRPr="00FA1F7B">
        <w:rPr>
          <w:rFonts w:eastAsia="Times New Roman" w:cs="Helvetica"/>
          <w:color w:val="1D2129"/>
          <w:lang w:val="es-CO" w:eastAsia="es-CO"/>
        </w:rPr>
        <w:t>nivel</w:t>
      </w:r>
      <w:r w:rsidR="00FA1F7B" w:rsidRPr="00FA1F7B">
        <w:rPr>
          <w:rFonts w:eastAsia="Times New Roman" w:cs="Helvetica"/>
          <w:color w:val="1D2129"/>
          <w:lang w:val="es-CO" w:eastAsia="es-CO"/>
        </w:rPr>
        <w:t xml:space="preserve"> de afectación </w:t>
      </w:r>
      <w:r w:rsidR="000F50DA">
        <w:rPr>
          <w:rFonts w:eastAsia="Times New Roman" w:cs="Helvetica"/>
          <w:color w:val="1D2129"/>
          <w:lang w:val="es-CO" w:eastAsia="es-CO"/>
        </w:rPr>
        <w:t>por</w:t>
      </w:r>
      <w:r w:rsidR="00FA1F7B" w:rsidRPr="00FA1F7B">
        <w:rPr>
          <w:rFonts w:eastAsia="Times New Roman" w:cs="Helvetica"/>
          <w:color w:val="1D2129"/>
          <w:lang w:val="es-CO" w:eastAsia="es-CO"/>
        </w:rPr>
        <w:t xml:space="preserve"> esta enfermedad, </w:t>
      </w:r>
      <w:r w:rsidR="000F50DA">
        <w:rPr>
          <w:rFonts w:eastAsia="Times New Roman" w:cs="Helvetica"/>
          <w:color w:val="1D2129"/>
          <w:lang w:val="es-CO" w:eastAsia="es-CO"/>
        </w:rPr>
        <w:t>debido al</w:t>
      </w:r>
      <w:r w:rsidR="00FA1F7B" w:rsidRPr="00FA1F7B">
        <w:rPr>
          <w:rFonts w:eastAsia="Times New Roman" w:cs="Helvetica"/>
          <w:color w:val="1D2129"/>
          <w:lang w:val="es-CO" w:eastAsia="es-CO"/>
        </w:rPr>
        <w:t xml:space="preserve"> uso inadecuado del internet y las redes sociales, que se evidencia en los video juegos, donde se estereotipa la belleza y se fomentan prácticas amarillistas y de competencias, mostrando diferentes tipos de violencia. Se requiere llamar la atención sobre los problemas que enfrentan los jóvenes y adultos jóvenes en el mundo de hoy y comenzar la conversación sobre lo que ellos necesitan, para crecer sanos, felices y resistentes</w:t>
      </w:r>
      <w:r>
        <w:rPr>
          <w:rFonts w:eastAsia="Times New Roman" w:cs="Helvetica"/>
          <w:color w:val="1D2129"/>
          <w:lang w:val="es-CO" w:eastAsia="es-CO"/>
        </w:rPr>
        <w:t>.</w:t>
      </w:r>
    </w:p>
    <w:p w14:paraId="7280A482" w14:textId="4C34126D" w:rsidR="00C20AC4" w:rsidRDefault="00FA1F7B" w:rsidP="00FA1F7B">
      <w:pPr>
        <w:shd w:val="clear" w:color="auto" w:fill="FFFFFF"/>
        <w:spacing w:after="90"/>
        <w:rPr>
          <w:rFonts w:eastAsia="Times New Roman" w:cs="Helvetica"/>
          <w:color w:val="1D2129"/>
          <w:lang w:val="es-CO" w:eastAsia="es-CO"/>
        </w:rPr>
      </w:pPr>
      <w:r w:rsidRPr="00FA1F7B">
        <w:rPr>
          <w:rFonts w:eastAsia="Times New Roman" w:cs="Helvetica"/>
          <w:color w:val="1D2129"/>
          <w:lang w:val="es-CO" w:eastAsia="es-CO"/>
        </w:rPr>
        <w:t>Por lo anterior, se organiza</w:t>
      </w:r>
      <w:r w:rsidR="000F50DA">
        <w:rPr>
          <w:rFonts w:eastAsia="Times New Roman" w:cs="Helvetica"/>
          <w:color w:val="1D2129"/>
          <w:lang w:val="es-CO" w:eastAsia="es-CO"/>
        </w:rPr>
        <w:t>ron</w:t>
      </w:r>
      <w:r w:rsidRPr="00FA1F7B">
        <w:rPr>
          <w:rFonts w:eastAsia="Times New Roman" w:cs="Helvetica"/>
          <w:color w:val="1D2129"/>
          <w:lang w:val="es-CO" w:eastAsia="es-CO"/>
        </w:rPr>
        <w:t xml:space="preserve"> eventos </w:t>
      </w:r>
      <w:r w:rsidR="004424C5">
        <w:rPr>
          <w:rFonts w:eastAsia="Times New Roman" w:cs="Helvetica"/>
          <w:color w:val="1D2129"/>
          <w:lang w:val="es-CO" w:eastAsia="es-CO"/>
        </w:rPr>
        <w:t xml:space="preserve">para </w:t>
      </w:r>
      <w:r w:rsidRPr="00FA1F7B">
        <w:rPr>
          <w:rFonts w:eastAsia="Times New Roman" w:cs="Helvetica"/>
          <w:color w:val="1D2129"/>
          <w:lang w:val="es-CO" w:eastAsia="es-CO"/>
        </w:rPr>
        <w:t xml:space="preserve">el </w:t>
      </w:r>
      <w:r w:rsidR="000F50DA">
        <w:rPr>
          <w:rFonts w:eastAsia="Times New Roman" w:cs="Helvetica"/>
          <w:color w:val="1D2129"/>
          <w:lang w:val="es-CO" w:eastAsia="es-CO"/>
        </w:rPr>
        <w:t>j</w:t>
      </w:r>
      <w:r w:rsidRPr="00FA1F7B">
        <w:rPr>
          <w:rFonts w:eastAsia="Times New Roman" w:cs="Helvetica"/>
          <w:color w:val="1D2129"/>
          <w:lang w:val="es-CO" w:eastAsia="es-CO"/>
        </w:rPr>
        <w:t xml:space="preserve">ueves 11 de octubre, entre las 6:30 pm y las 10:30 pm, a través de la Fundación en “Él hay esperanza”, </w:t>
      </w:r>
      <w:r w:rsidR="000A7ECE">
        <w:rPr>
          <w:rFonts w:eastAsia="Times New Roman" w:cs="Helvetica"/>
          <w:color w:val="1D2129"/>
          <w:lang w:val="es-CO" w:eastAsia="es-CO"/>
        </w:rPr>
        <w:t xml:space="preserve">en el cual se </w:t>
      </w:r>
      <w:bookmarkEnd w:id="5"/>
      <w:r w:rsidR="000A7ECE">
        <w:rPr>
          <w:rFonts w:eastAsia="Times New Roman" w:cs="Helvetica"/>
          <w:color w:val="1D2129"/>
          <w:lang w:val="es-CO" w:eastAsia="es-CO"/>
        </w:rPr>
        <w:t xml:space="preserve">desarrollará </w:t>
      </w:r>
      <w:r w:rsidRPr="00FA1F7B">
        <w:rPr>
          <w:rFonts w:eastAsia="Times New Roman" w:cs="Helvetica"/>
          <w:color w:val="1D2129"/>
          <w:lang w:val="es-CO" w:eastAsia="es-CO"/>
        </w:rPr>
        <w:t xml:space="preserve">un taller de pintura corporal, denominado “Reconociéndome junto al otro”; el viernes 12 de octubre, entre las 8:00 am y las 12 M, en el Auditorio del Hospital Psiquiátrico San Rafael, se realizará </w:t>
      </w:r>
      <w:r w:rsidR="000A7ECE">
        <w:rPr>
          <w:rFonts w:eastAsia="Times New Roman" w:cs="Helvetica"/>
          <w:color w:val="1D2129"/>
          <w:lang w:val="es-CO" w:eastAsia="es-CO"/>
        </w:rPr>
        <w:t>con</w:t>
      </w:r>
      <w:r w:rsidRPr="00FA1F7B">
        <w:rPr>
          <w:rFonts w:eastAsia="Times New Roman" w:cs="Helvetica"/>
          <w:color w:val="1D2129"/>
          <w:lang w:val="es-CO" w:eastAsia="es-CO"/>
        </w:rPr>
        <w:t xml:space="preserve"> un grupo de jóvenes, el encuentro “Saberes Juveniles- Fortaleciendo la Salud Mental. El sábado 13 de octubre, se han planificado acciones de información en salud mental, evento dirigido a los habitantes de las Torres de </w:t>
      </w:r>
      <w:proofErr w:type="spellStart"/>
      <w:r w:rsidRPr="00FA1F7B">
        <w:rPr>
          <w:rFonts w:eastAsia="Times New Roman" w:cs="Helvetica"/>
          <w:color w:val="1D2129"/>
          <w:lang w:val="es-CO" w:eastAsia="es-CO"/>
        </w:rPr>
        <w:t>Sindagüa</w:t>
      </w:r>
      <w:proofErr w:type="spellEnd"/>
      <w:r w:rsidRPr="00FA1F7B">
        <w:rPr>
          <w:rFonts w:eastAsia="Times New Roman" w:cs="Helvetica"/>
          <w:color w:val="1D2129"/>
          <w:lang w:val="es-CO" w:eastAsia="es-CO"/>
        </w:rPr>
        <w:t>, entre las 2:00pm y 6:00 pm, liderado por los agentes comunitarios en salud mental, el equipo de Acciones Colectivas de la Estrategia Ciudad Bienestar.</w:t>
      </w:r>
    </w:p>
    <w:p w14:paraId="32B91491" w14:textId="17CE3A62" w:rsidR="008905B4" w:rsidRPr="00FA1F7B" w:rsidRDefault="000F50DA" w:rsidP="000F50DA">
      <w:pPr>
        <w:shd w:val="clear" w:color="auto" w:fill="FFFFFF"/>
        <w:spacing w:after="90"/>
        <w:rPr>
          <w:rFonts w:eastAsia="Times New Roman" w:cs="Helvetica"/>
          <w:color w:val="1D2129"/>
          <w:lang w:val="es-CO" w:eastAsia="es-CO"/>
        </w:rPr>
      </w:pPr>
      <w:r w:rsidRPr="00FA1F7B">
        <w:rPr>
          <w:rFonts w:eastAsia="Times New Roman" w:cs="Helvetica"/>
          <w:color w:val="1D2129"/>
          <w:lang w:val="es-CO" w:eastAsia="es-CO"/>
        </w:rPr>
        <w:t xml:space="preserve">La salud mental se define como un estado dinámico que se expresa en la vida cotidiana, a través del comportamiento y la interacción, permitiendo a los sujetos individuales y colectivos, desplegar sus recursos emocionales, cognitivos y mentales, para transitar por la vida cotidiana, para trabajar, para establecer relaciones significativas y para contribuir a la comunidad. </w:t>
      </w:r>
    </w:p>
    <w:p w14:paraId="50DFF502" w14:textId="03B90933" w:rsidR="00D14C73" w:rsidRDefault="002F5FA2" w:rsidP="002F5FA2">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1" w:history="1">
        <w:r w:rsidRPr="00D66C68">
          <w:rPr>
            <w:rStyle w:val="Hipervnculo"/>
            <w:rFonts w:cs="Tahoma"/>
            <w:b/>
            <w:sz w:val="18"/>
            <w:szCs w:val="18"/>
          </w:rPr>
          <w:t>dianispao2@msn.com</w:t>
        </w:r>
      </w:hyperlink>
      <w:r>
        <w:rPr>
          <w:rFonts w:cs="Tahoma"/>
          <w:b/>
          <w:sz w:val="18"/>
          <w:szCs w:val="18"/>
        </w:rPr>
        <w:t xml:space="preserve"> </w:t>
      </w:r>
    </w:p>
    <w:p w14:paraId="6CA295CF" w14:textId="77777777" w:rsidR="00D14C73" w:rsidRPr="00041DA5" w:rsidRDefault="00D14C73" w:rsidP="002F5FA2">
      <w:pPr>
        <w:spacing w:after="0"/>
        <w:rPr>
          <w:rFonts w:cs="Tahoma"/>
          <w:b/>
          <w:sz w:val="18"/>
          <w:szCs w:val="18"/>
        </w:rPr>
      </w:pPr>
    </w:p>
    <w:p w14:paraId="6338CD5F" w14:textId="237FC32F" w:rsidR="002F5FA2" w:rsidRDefault="002F5FA2" w:rsidP="002F5FA2">
      <w:pPr>
        <w:shd w:val="clear" w:color="auto" w:fill="FFFFFF"/>
        <w:suppressAutoHyphens w:val="0"/>
        <w:spacing w:after="0" w:line="360" w:lineRule="auto"/>
        <w:jc w:val="center"/>
        <w:rPr>
          <w:rFonts w:cs="Tahoma"/>
          <w:i/>
        </w:rPr>
      </w:pPr>
      <w:r>
        <w:rPr>
          <w:rFonts w:cs="Tahoma"/>
          <w:i/>
        </w:rPr>
        <w:t>Somos</w:t>
      </w:r>
      <w:r w:rsidRPr="00CF22AD">
        <w:rPr>
          <w:rFonts w:cs="Tahoma"/>
          <w:i/>
        </w:rPr>
        <w:t xml:space="preserve"> constructores de paz</w:t>
      </w:r>
    </w:p>
    <w:p w14:paraId="7AA49BAE" w14:textId="77777777" w:rsidR="00AF4A83" w:rsidRDefault="00AF4A83" w:rsidP="00AF4A83">
      <w:pPr>
        <w:shd w:val="clear" w:color="auto" w:fill="FFFFFF"/>
        <w:spacing w:after="90"/>
        <w:rPr>
          <w:rFonts w:eastAsia="Times New Roman" w:cs="Helvetica"/>
          <w:b/>
          <w:color w:val="1D2129"/>
          <w:lang w:val="es-CO" w:eastAsia="es-CO"/>
        </w:rPr>
      </w:pPr>
    </w:p>
    <w:p w14:paraId="081AB6CE" w14:textId="403CCAA7" w:rsidR="006260FE" w:rsidRDefault="006260FE" w:rsidP="006260FE">
      <w:pPr>
        <w:jc w:val="center"/>
        <w:rPr>
          <w:b/>
        </w:rPr>
      </w:pPr>
      <w:r w:rsidRPr="006260FE">
        <w:rPr>
          <w:b/>
        </w:rPr>
        <w:t>DEL 10 AL 25 DE OCTUBRE SE REALIZARÁ JORNADA DE ACTUALIZACIÓN DE DATOS PARA BENEFICIARIOS DEL PROGRAMA FAMILIAS EN ACCIÓN</w:t>
      </w:r>
    </w:p>
    <w:p w14:paraId="570043FB" w14:textId="0D418C37" w:rsidR="006260FE" w:rsidRDefault="006260FE" w:rsidP="006260FE">
      <w:pPr>
        <w:jc w:val="center"/>
        <w:rPr>
          <w:b/>
        </w:rPr>
      </w:pPr>
      <w:r>
        <w:rPr>
          <w:noProof/>
          <w:lang w:val="es-CO" w:eastAsia="es-CO"/>
        </w:rPr>
        <w:lastRenderedPageBreak/>
        <w:drawing>
          <wp:inline distT="0" distB="0" distL="0" distR="0" wp14:anchorId="29BF885C" wp14:editId="53CAFC45">
            <wp:extent cx="3524250" cy="2305050"/>
            <wp:effectExtent l="0" t="0" r="0" b="0"/>
            <wp:docPr id="8" name="Imagen 8" descr="C:\Users\Usuario\Downloads\IMG-20180912-WA0058.jpg"/>
            <wp:cNvGraphicFramePr/>
            <a:graphic xmlns:a="http://schemas.openxmlformats.org/drawingml/2006/main">
              <a:graphicData uri="http://schemas.openxmlformats.org/drawingml/2006/picture">
                <pic:pic xmlns:pic="http://schemas.openxmlformats.org/drawingml/2006/picture">
                  <pic:nvPicPr>
                    <pic:cNvPr id="3" name="Imagen 3" descr="C:\Users\Usuario\Downloads\IMG-20180912-WA0058.jpg"/>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40841" cy="2315901"/>
                    </a:xfrm>
                    <a:prstGeom prst="rect">
                      <a:avLst/>
                    </a:prstGeom>
                    <a:noFill/>
                    <a:ln>
                      <a:noFill/>
                    </a:ln>
                  </pic:spPr>
                </pic:pic>
              </a:graphicData>
            </a:graphic>
          </wp:inline>
        </w:drawing>
      </w:r>
    </w:p>
    <w:p w14:paraId="160CA850" w14:textId="7961F4A1" w:rsidR="008905B4" w:rsidRPr="008905B4" w:rsidRDefault="008905B4" w:rsidP="008905B4">
      <w:pPr>
        <w:pStyle w:val="Sinespaciado"/>
        <w:spacing w:after="120"/>
        <w:jc w:val="both"/>
        <w:rPr>
          <w:rFonts w:ascii="Century Gothic" w:eastAsia="Times New Roman" w:hAnsi="Century Gothic" w:cs="Helvetica"/>
          <w:color w:val="1D2129"/>
          <w:lang w:val="es-CO" w:eastAsia="es-CO"/>
        </w:rPr>
      </w:pPr>
      <w:r w:rsidRPr="008905B4">
        <w:rPr>
          <w:rFonts w:ascii="Century Gothic" w:eastAsia="Times New Roman" w:hAnsi="Century Gothic" w:cs="Helvetica"/>
          <w:color w:val="1D2129"/>
          <w:lang w:val="es-CO" w:eastAsia="es-CO"/>
        </w:rPr>
        <w:t>La Alcaldía de Pasto a través de la Secretaría de Bienestar Social y el programa Familias en Acción liderado por Prosperidad Social, se permite comunicar a sus beneficiarios que</w:t>
      </w:r>
      <w:r>
        <w:rPr>
          <w:rFonts w:ascii="Century Gothic" w:eastAsia="Times New Roman" w:hAnsi="Century Gothic" w:cs="Helvetica"/>
          <w:color w:val="1D2129"/>
          <w:lang w:val="es-CO" w:eastAsia="es-CO"/>
        </w:rPr>
        <w:t>,</w:t>
      </w:r>
      <w:r w:rsidRPr="008905B4">
        <w:rPr>
          <w:rFonts w:ascii="Century Gothic" w:eastAsia="Times New Roman" w:hAnsi="Century Gothic" w:cs="Helvetica"/>
          <w:color w:val="1D2129"/>
          <w:lang w:val="es-CO" w:eastAsia="es-CO"/>
        </w:rPr>
        <w:t xml:space="preserve"> del 10 al 25 de </w:t>
      </w:r>
      <w:r>
        <w:rPr>
          <w:rFonts w:ascii="Century Gothic" w:eastAsia="Times New Roman" w:hAnsi="Century Gothic" w:cs="Helvetica"/>
          <w:color w:val="1D2129"/>
          <w:lang w:val="es-CO" w:eastAsia="es-CO"/>
        </w:rPr>
        <w:t>o</w:t>
      </w:r>
      <w:r w:rsidRPr="008905B4">
        <w:rPr>
          <w:rFonts w:ascii="Century Gothic" w:eastAsia="Times New Roman" w:hAnsi="Century Gothic" w:cs="Helvetica"/>
          <w:color w:val="1D2129"/>
          <w:lang w:val="es-CO" w:eastAsia="es-CO"/>
        </w:rPr>
        <w:t xml:space="preserve">ctubre del año en curso, en las instalaciones de la Secretaría de Bienestar Social, en horarios </w:t>
      </w:r>
      <w:r w:rsidR="00AA164C" w:rsidRPr="008905B4">
        <w:rPr>
          <w:rFonts w:ascii="Century Gothic" w:eastAsia="Times New Roman" w:hAnsi="Century Gothic" w:cs="Helvetica"/>
          <w:color w:val="1D2129"/>
          <w:lang w:val="es-CO" w:eastAsia="es-CO"/>
        </w:rPr>
        <w:t>de 8:00 a 11</w:t>
      </w:r>
      <w:r w:rsidR="00AA164C">
        <w:rPr>
          <w:rFonts w:ascii="Century Gothic" w:eastAsia="Times New Roman" w:hAnsi="Century Gothic" w:cs="Helvetica"/>
          <w:color w:val="1D2129"/>
          <w:lang w:val="es-CO" w:eastAsia="es-CO"/>
        </w:rPr>
        <w:t>:</w:t>
      </w:r>
      <w:r w:rsidR="00AA164C" w:rsidRPr="008905B4">
        <w:rPr>
          <w:rFonts w:ascii="Century Gothic" w:eastAsia="Times New Roman" w:hAnsi="Century Gothic" w:cs="Helvetica"/>
          <w:color w:val="1D2129"/>
          <w:lang w:val="es-CO" w:eastAsia="es-CO"/>
        </w:rPr>
        <w:t>00</w:t>
      </w:r>
      <w:r w:rsidR="00AA164C">
        <w:rPr>
          <w:rFonts w:ascii="Century Gothic" w:eastAsia="Times New Roman" w:hAnsi="Century Gothic" w:cs="Helvetica"/>
          <w:color w:val="1D2129"/>
          <w:lang w:val="es-CO" w:eastAsia="es-CO"/>
        </w:rPr>
        <w:t xml:space="preserve"> de la mañana</w:t>
      </w:r>
      <w:r w:rsidR="00AA164C" w:rsidRPr="008905B4">
        <w:rPr>
          <w:rFonts w:ascii="Century Gothic" w:eastAsia="Times New Roman" w:hAnsi="Century Gothic" w:cs="Helvetica"/>
          <w:color w:val="1D2129"/>
          <w:lang w:val="es-CO" w:eastAsia="es-CO"/>
        </w:rPr>
        <w:t xml:space="preserve"> y de 2.00</w:t>
      </w:r>
      <w:r w:rsidR="00AA164C">
        <w:rPr>
          <w:rFonts w:ascii="Century Gothic" w:eastAsia="Times New Roman" w:hAnsi="Century Gothic" w:cs="Helvetica"/>
          <w:color w:val="1D2129"/>
          <w:lang w:val="es-CO" w:eastAsia="es-CO"/>
        </w:rPr>
        <w:t xml:space="preserve"> pm</w:t>
      </w:r>
      <w:r w:rsidR="00AA164C" w:rsidRPr="008905B4">
        <w:rPr>
          <w:rFonts w:ascii="Century Gothic" w:eastAsia="Times New Roman" w:hAnsi="Century Gothic" w:cs="Helvetica"/>
          <w:color w:val="1D2129"/>
          <w:lang w:val="es-CO" w:eastAsia="es-CO"/>
        </w:rPr>
        <w:t xml:space="preserve"> a 5</w:t>
      </w:r>
      <w:r w:rsidR="00AA164C">
        <w:rPr>
          <w:rFonts w:ascii="Century Gothic" w:eastAsia="Times New Roman" w:hAnsi="Century Gothic" w:cs="Helvetica"/>
          <w:color w:val="1D2129"/>
          <w:lang w:val="es-CO" w:eastAsia="es-CO"/>
        </w:rPr>
        <w:t>:</w:t>
      </w:r>
      <w:r w:rsidR="00AA164C" w:rsidRPr="008905B4">
        <w:rPr>
          <w:rFonts w:ascii="Century Gothic" w:eastAsia="Times New Roman" w:hAnsi="Century Gothic" w:cs="Helvetica"/>
          <w:color w:val="1D2129"/>
          <w:lang w:val="es-CO" w:eastAsia="es-CO"/>
        </w:rPr>
        <w:t xml:space="preserve">00 </w:t>
      </w:r>
      <w:r w:rsidR="00AA164C">
        <w:rPr>
          <w:rFonts w:ascii="Century Gothic" w:eastAsia="Times New Roman" w:hAnsi="Century Gothic" w:cs="Helvetica"/>
          <w:color w:val="1D2129"/>
          <w:lang w:val="es-CO" w:eastAsia="es-CO"/>
        </w:rPr>
        <w:t>de la tarde</w:t>
      </w:r>
      <w:r w:rsidRPr="008905B4">
        <w:rPr>
          <w:rFonts w:ascii="Century Gothic" w:eastAsia="Times New Roman" w:hAnsi="Century Gothic" w:cs="Helvetica"/>
          <w:color w:val="1D2129"/>
          <w:lang w:val="es-CO" w:eastAsia="es-CO"/>
        </w:rPr>
        <w:t>, se realizará una jornada de actualización de datos en la plataforma SIFA.</w:t>
      </w:r>
    </w:p>
    <w:p w14:paraId="6CA3C071" w14:textId="611A934E" w:rsidR="008905B4" w:rsidRPr="008905B4" w:rsidRDefault="008905B4" w:rsidP="008905B4">
      <w:pPr>
        <w:pStyle w:val="Sinespaciado"/>
        <w:spacing w:after="120"/>
        <w:jc w:val="both"/>
        <w:rPr>
          <w:rFonts w:ascii="Century Gothic" w:eastAsia="Times New Roman" w:hAnsi="Century Gothic" w:cs="Helvetica"/>
          <w:color w:val="1D2129"/>
          <w:lang w:val="es-CO" w:eastAsia="es-CO"/>
        </w:rPr>
      </w:pPr>
      <w:r w:rsidRPr="008905B4">
        <w:rPr>
          <w:rFonts w:ascii="Century Gothic" w:eastAsia="Times New Roman" w:hAnsi="Century Gothic" w:cs="Helvetica"/>
          <w:color w:val="1D2129"/>
          <w:lang w:val="es-CO" w:eastAsia="es-CO"/>
        </w:rPr>
        <w:t xml:space="preserve">Se recuerda que esta   es una de las corresponsabilidades del beneficiario, “asistir a todas las actividades que sean convocados por el programa”, el cual está estipulado en el Manual Operativo, en su segunda versión, ley 1532 del 2012. </w:t>
      </w:r>
    </w:p>
    <w:p w14:paraId="359D3520" w14:textId="0D52B76A" w:rsidR="008905B4" w:rsidRDefault="008905B4" w:rsidP="008905B4">
      <w:pPr>
        <w:pStyle w:val="Sinespaciado"/>
        <w:spacing w:after="120"/>
        <w:jc w:val="both"/>
        <w:rPr>
          <w:rFonts w:ascii="Century Gothic" w:eastAsia="Times New Roman" w:hAnsi="Century Gothic" w:cs="Helvetica"/>
          <w:color w:val="1D2129"/>
          <w:lang w:val="es-CO" w:eastAsia="es-CO"/>
        </w:rPr>
      </w:pPr>
      <w:r w:rsidRPr="008905B4">
        <w:rPr>
          <w:rFonts w:ascii="Century Gothic" w:eastAsia="Times New Roman" w:hAnsi="Century Gothic" w:cs="Helvetica"/>
          <w:color w:val="1D2129"/>
          <w:lang w:val="es-CO" w:eastAsia="es-CO"/>
        </w:rPr>
        <w:t>Mayor información puede obtener</w:t>
      </w:r>
      <w:r>
        <w:rPr>
          <w:rFonts w:ascii="Century Gothic" w:eastAsia="Times New Roman" w:hAnsi="Century Gothic" w:cs="Helvetica"/>
          <w:color w:val="1D2129"/>
          <w:lang w:val="es-CO" w:eastAsia="es-CO"/>
        </w:rPr>
        <w:t>se en</w:t>
      </w:r>
      <w:r w:rsidRPr="008905B4">
        <w:rPr>
          <w:rFonts w:ascii="Century Gothic" w:eastAsia="Times New Roman" w:hAnsi="Century Gothic" w:cs="Helvetica"/>
          <w:color w:val="1D2129"/>
          <w:lang w:val="es-CO" w:eastAsia="es-CO"/>
        </w:rPr>
        <w:t xml:space="preserve"> las instalaciones de la Secretaria de Bienestar Social – Programa Jóvenes en Acción, en horario de atención de 8:00 a 11</w:t>
      </w:r>
      <w:r w:rsidR="00AA164C">
        <w:rPr>
          <w:rFonts w:ascii="Century Gothic" w:eastAsia="Times New Roman" w:hAnsi="Century Gothic" w:cs="Helvetica"/>
          <w:color w:val="1D2129"/>
          <w:lang w:val="es-CO" w:eastAsia="es-CO"/>
        </w:rPr>
        <w:t>:</w:t>
      </w:r>
      <w:r w:rsidRPr="008905B4">
        <w:rPr>
          <w:rFonts w:ascii="Century Gothic" w:eastAsia="Times New Roman" w:hAnsi="Century Gothic" w:cs="Helvetica"/>
          <w:color w:val="1D2129"/>
          <w:lang w:val="es-CO" w:eastAsia="es-CO"/>
        </w:rPr>
        <w:t>00</w:t>
      </w:r>
      <w:r w:rsidR="00230CA1">
        <w:rPr>
          <w:rFonts w:ascii="Century Gothic" w:eastAsia="Times New Roman" w:hAnsi="Century Gothic" w:cs="Helvetica"/>
          <w:color w:val="1D2129"/>
          <w:lang w:val="es-CO" w:eastAsia="es-CO"/>
        </w:rPr>
        <w:t xml:space="preserve"> de la mañana</w:t>
      </w:r>
      <w:r w:rsidRPr="008905B4">
        <w:rPr>
          <w:rFonts w:ascii="Century Gothic" w:eastAsia="Times New Roman" w:hAnsi="Century Gothic" w:cs="Helvetica"/>
          <w:color w:val="1D2129"/>
          <w:lang w:val="es-CO" w:eastAsia="es-CO"/>
        </w:rPr>
        <w:t xml:space="preserve"> y de 2.00</w:t>
      </w:r>
      <w:r w:rsidR="00230CA1">
        <w:rPr>
          <w:rFonts w:ascii="Century Gothic" w:eastAsia="Times New Roman" w:hAnsi="Century Gothic" w:cs="Helvetica"/>
          <w:color w:val="1D2129"/>
          <w:lang w:val="es-CO" w:eastAsia="es-CO"/>
        </w:rPr>
        <w:t xml:space="preserve"> pm</w:t>
      </w:r>
      <w:r w:rsidRPr="008905B4">
        <w:rPr>
          <w:rFonts w:ascii="Century Gothic" w:eastAsia="Times New Roman" w:hAnsi="Century Gothic" w:cs="Helvetica"/>
          <w:color w:val="1D2129"/>
          <w:lang w:val="es-CO" w:eastAsia="es-CO"/>
        </w:rPr>
        <w:t xml:space="preserve"> a 5</w:t>
      </w:r>
      <w:r w:rsidR="00230CA1">
        <w:rPr>
          <w:rFonts w:ascii="Century Gothic" w:eastAsia="Times New Roman" w:hAnsi="Century Gothic" w:cs="Helvetica"/>
          <w:color w:val="1D2129"/>
          <w:lang w:val="es-CO" w:eastAsia="es-CO"/>
        </w:rPr>
        <w:t>:</w:t>
      </w:r>
      <w:r w:rsidRPr="008905B4">
        <w:rPr>
          <w:rFonts w:ascii="Century Gothic" w:eastAsia="Times New Roman" w:hAnsi="Century Gothic" w:cs="Helvetica"/>
          <w:color w:val="1D2129"/>
          <w:lang w:val="es-CO" w:eastAsia="es-CO"/>
        </w:rPr>
        <w:t xml:space="preserve">00 </w:t>
      </w:r>
      <w:r w:rsidR="00230CA1">
        <w:rPr>
          <w:rFonts w:ascii="Century Gothic" w:eastAsia="Times New Roman" w:hAnsi="Century Gothic" w:cs="Helvetica"/>
          <w:color w:val="1D2129"/>
          <w:lang w:val="es-CO" w:eastAsia="es-CO"/>
        </w:rPr>
        <w:t>de la tarde en el</w:t>
      </w:r>
      <w:r w:rsidRPr="008905B4">
        <w:rPr>
          <w:rFonts w:ascii="Century Gothic" w:eastAsia="Times New Roman" w:hAnsi="Century Gothic" w:cs="Helvetica"/>
          <w:color w:val="1D2129"/>
          <w:lang w:val="es-CO" w:eastAsia="es-CO"/>
        </w:rPr>
        <w:t xml:space="preserve"> Antiguo INURBE Avenida Mijitayo.  Teléfono 7244326 extensión 3012. </w:t>
      </w:r>
    </w:p>
    <w:p w14:paraId="100D5825" w14:textId="1E85D4EC" w:rsidR="006260FE" w:rsidRPr="007B2C73" w:rsidRDefault="006260FE" w:rsidP="008905B4">
      <w:pPr>
        <w:pStyle w:val="Sinespaciado"/>
        <w:jc w:val="both"/>
        <w:rPr>
          <w:rFonts w:ascii="Century Gothic" w:hAnsi="Century Gothic"/>
          <w:b/>
          <w:sz w:val="18"/>
          <w:szCs w:val="18"/>
        </w:rPr>
      </w:pPr>
      <w:r w:rsidRPr="00916B35">
        <w:rPr>
          <w:rFonts w:ascii="Century Gothic" w:hAnsi="Century Gothic"/>
          <w:b/>
          <w:sz w:val="18"/>
          <w:szCs w:val="18"/>
        </w:rPr>
        <w:t>Información: Álvaro Javier Zarama Burbano, Subsecretario de Promoción y Asistencia Social, celular 3165774170</w:t>
      </w:r>
    </w:p>
    <w:p w14:paraId="6AFB3890" w14:textId="77777777" w:rsidR="006260FE" w:rsidRDefault="006260FE" w:rsidP="006260FE">
      <w:pPr>
        <w:jc w:val="center"/>
        <w:rPr>
          <w:i/>
        </w:rPr>
      </w:pPr>
      <w:r w:rsidRPr="00A154C4">
        <w:rPr>
          <w:i/>
        </w:rPr>
        <w:t>Somos constructores de paz</w:t>
      </w:r>
    </w:p>
    <w:p w14:paraId="52AD4AB0" w14:textId="77777777" w:rsidR="006260FE" w:rsidRDefault="006260FE" w:rsidP="006260FE">
      <w:pPr>
        <w:jc w:val="center"/>
        <w:rPr>
          <w:b/>
        </w:rPr>
      </w:pPr>
    </w:p>
    <w:p w14:paraId="1038A086" w14:textId="03E3BBEE" w:rsidR="006260FE" w:rsidRDefault="006260FE" w:rsidP="006260FE">
      <w:pPr>
        <w:jc w:val="center"/>
        <w:rPr>
          <w:b/>
        </w:rPr>
      </w:pPr>
      <w:r w:rsidRPr="00C100B0">
        <w:rPr>
          <w:b/>
        </w:rPr>
        <w:lastRenderedPageBreak/>
        <w:t>AMPLIACIÓN FECHAS DE PRE-INSCRIPCIÓN PARA ESTUDIANTES DE LA UNIVERSIDAD DE NARIÑO AL PROGRAMA “JÓVENES EN ACCIÓN”</w:t>
      </w:r>
      <w:r>
        <w:rPr>
          <w:b/>
          <w:noProof/>
          <w:lang w:val="es-CO" w:eastAsia="es-CO"/>
        </w:rPr>
        <w:drawing>
          <wp:inline distT="0" distB="0" distL="0" distR="0" wp14:anchorId="30DA84C8" wp14:editId="12734A69">
            <wp:extent cx="3606576" cy="311169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jovenes-en-accion-pagina.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52288" cy="3151130"/>
                    </a:xfrm>
                    <a:prstGeom prst="rect">
                      <a:avLst/>
                    </a:prstGeom>
                  </pic:spPr>
                </pic:pic>
              </a:graphicData>
            </a:graphic>
          </wp:inline>
        </w:drawing>
      </w:r>
    </w:p>
    <w:p w14:paraId="1F0618C7" w14:textId="6CE0B6DF" w:rsidR="003D5684" w:rsidRPr="003D5684" w:rsidRDefault="003D5684" w:rsidP="008266AF">
      <w:pPr>
        <w:spacing w:after="120"/>
        <w:rPr>
          <w:rFonts w:eastAsia="Times New Roman" w:cs="Helvetica"/>
          <w:color w:val="1D2129"/>
          <w:lang w:val="es-CO" w:eastAsia="es-CO"/>
        </w:rPr>
      </w:pPr>
      <w:r w:rsidRPr="003D5684">
        <w:rPr>
          <w:rFonts w:eastAsia="Times New Roman" w:cs="Helvetica"/>
          <w:color w:val="1D2129"/>
          <w:lang w:val="es-CO" w:eastAsia="es-CO"/>
        </w:rPr>
        <w:t xml:space="preserve">La Alcaldía de Pasto a través de la Secretaría de Bienestar Social y el programa Jóvenes en Acción liderado por Prosperidad Social, se permite comunicar a los estudiantes que no realizaron su proceso de pre-inscripción al programa,  lo pueden hacer hasta el próximo 19 de octubre, únicamente en las oficinas de Prosperidad Social ubicadas en el Edificio Calle Real oficina 103, carrera 25 N° 20-69, en horario de 8:00 am a 12:00 </w:t>
      </w:r>
      <w:r w:rsidR="009C3CB5">
        <w:rPr>
          <w:rFonts w:eastAsia="Times New Roman" w:cs="Helvetica"/>
          <w:color w:val="1D2129"/>
          <w:lang w:val="es-CO" w:eastAsia="es-CO"/>
        </w:rPr>
        <w:t>del mediodía</w:t>
      </w:r>
      <w:r w:rsidRPr="003D5684">
        <w:rPr>
          <w:rFonts w:eastAsia="Times New Roman" w:cs="Helvetica"/>
          <w:color w:val="1D2129"/>
          <w:lang w:val="es-CO" w:eastAsia="es-CO"/>
        </w:rPr>
        <w:t xml:space="preserve"> y de 2:00 pm a 5:00 pm , para   aspirar a ser nuevos beneficiarios del programa “JÓVENES EN ACCIÓN”.</w:t>
      </w:r>
    </w:p>
    <w:p w14:paraId="47F14363" w14:textId="77777777" w:rsidR="003D5684" w:rsidRPr="003D5684" w:rsidRDefault="003D5684" w:rsidP="008266AF">
      <w:pPr>
        <w:spacing w:after="120"/>
        <w:rPr>
          <w:rFonts w:eastAsia="Times New Roman" w:cs="Helvetica"/>
          <w:color w:val="1D2129"/>
          <w:lang w:val="es-CO" w:eastAsia="es-CO"/>
        </w:rPr>
      </w:pPr>
      <w:r w:rsidRPr="003D5684">
        <w:rPr>
          <w:rFonts w:eastAsia="Times New Roman" w:cs="Helvetica"/>
          <w:color w:val="1D2129"/>
          <w:lang w:val="es-CO" w:eastAsia="es-CO"/>
        </w:rPr>
        <w:t xml:space="preserve">Se recuerda, que esta convocatoria está dirigida a estudiantes activos de la Universidad de Nariño, de primero a cuarto semestre, inscritos en carreras técnicas, tecnológicas y profesionales. </w:t>
      </w:r>
    </w:p>
    <w:p w14:paraId="0DB3168B" w14:textId="56FF6C24" w:rsidR="003D5684" w:rsidRPr="003D5684" w:rsidRDefault="003D5684" w:rsidP="008266AF">
      <w:pPr>
        <w:spacing w:after="120"/>
        <w:rPr>
          <w:rFonts w:eastAsia="Times New Roman" w:cs="Helvetica"/>
          <w:color w:val="1D2129"/>
          <w:lang w:val="es-CO" w:eastAsia="es-CO"/>
        </w:rPr>
      </w:pPr>
      <w:bookmarkStart w:id="6" w:name="_Hlk526960250"/>
      <w:r w:rsidRPr="003D5684">
        <w:rPr>
          <w:rFonts w:eastAsia="Times New Roman" w:cs="Helvetica"/>
          <w:color w:val="1D2129"/>
          <w:lang w:val="es-CO" w:eastAsia="es-CO"/>
        </w:rPr>
        <w:t xml:space="preserve">El joven debe suministrar los siguientes datos: nombres completos, número de identificación, correo electrónico, dirección de residencia, número de teléfono celular del joven (que será utilizado como cuenta bancaria) y un teléfono alterno de algún familiar. Además, debe llevar documento original y una copia del documento (cedula o tarjeta de identidad) ampliada al 150 % y en formato PDF, cabe aclarar que el trámite es personal. </w:t>
      </w:r>
    </w:p>
    <w:p w14:paraId="238BC18E" w14:textId="2A74835A" w:rsidR="003D5684" w:rsidRDefault="003D5684" w:rsidP="008266AF">
      <w:pPr>
        <w:spacing w:after="120"/>
        <w:rPr>
          <w:rFonts w:eastAsia="Times New Roman" w:cs="Helvetica"/>
          <w:color w:val="1D2129"/>
          <w:lang w:val="es-CO" w:eastAsia="es-CO"/>
        </w:rPr>
      </w:pPr>
      <w:r w:rsidRPr="003D5684">
        <w:rPr>
          <w:rFonts w:eastAsia="Times New Roman" w:cs="Helvetica"/>
          <w:color w:val="1D2129"/>
          <w:lang w:val="es-CO" w:eastAsia="es-CO"/>
        </w:rPr>
        <w:t>Mayor información la pueden obtener las instalaciones de la Secretaria de Bienestar Social – Programa Jóvenes en Acción, en horario de atención de 8:00 a 11.00 a.m. y de 2.00 a 5.00 pm - Antiguo INURBE Avenida Mijitayo.  Teléfono 7244326 extensión 3012.</w:t>
      </w:r>
    </w:p>
    <w:bookmarkEnd w:id="6"/>
    <w:p w14:paraId="0D3DB24D" w14:textId="77777777" w:rsidR="003D5684" w:rsidRPr="007B2C73" w:rsidRDefault="003D5684" w:rsidP="003D5684">
      <w:pPr>
        <w:pStyle w:val="Sinespaciado"/>
        <w:jc w:val="both"/>
        <w:rPr>
          <w:rFonts w:ascii="Century Gothic" w:hAnsi="Century Gothic"/>
          <w:b/>
          <w:sz w:val="18"/>
          <w:szCs w:val="18"/>
        </w:rPr>
      </w:pPr>
      <w:r w:rsidRPr="00916B35">
        <w:rPr>
          <w:rFonts w:ascii="Century Gothic" w:hAnsi="Century Gothic"/>
          <w:b/>
          <w:sz w:val="18"/>
          <w:szCs w:val="18"/>
        </w:rPr>
        <w:t>Información: Álvaro Javier Zarama Burbano, Subsecretario de Promoción y Asistencia Social, celular 3165774170</w:t>
      </w:r>
    </w:p>
    <w:p w14:paraId="12EDED72" w14:textId="77777777" w:rsidR="003D5684" w:rsidRDefault="003D5684" w:rsidP="003D5684">
      <w:pPr>
        <w:jc w:val="center"/>
        <w:rPr>
          <w:i/>
        </w:rPr>
      </w:pPr>
      <w:r w:rsidRPr="00A154C4">
        <w:rPr>
          <w:i/>
        </w:rPr>
        <w:t>Somos constructores de paz</w:t>
      </w:r>
    </w:p>
    <w:p w14:paraId="1EC01B5F" w14:textId="4AFD12C5" w:rsidR="007E490B" w:rsidRDefault="00983B3C" w:rsidP="00F216A0">
      <w:pPr>
        <w:shd w:val="clear" w:color="auto" w:fill="FFFFFF"/>
        <w:spacing w:after="90"/>
        <w:jc w:val="center"/>
        <w:rPr>
          <w:rFonts w:eastAsia="Times New Roman" w:cs="Helvetica"/>
          <w:b/>
          <w:color w:val="1D2129"/>
          <w:lang w:val="es-CO" w:eastAsia="es-CO"/>
        </w:rPr>
      </w:pPr>
      <w:r w:rsidRPr="00983B3C">
        <w:rPr>
          <w:rFonts w:eastAsia="Times New Roman" w:cs="Helvetica"/>
          <w:b/>
          <w:color w:val="1D2129"/>
          <w:lang w:val="es-CO" w:eastAsia="es-CO"/>
        </w:rPr>
        <w:lastRenderedPageBreak/>
        <w:t xml:space="preserve">ABIERTA CONVOCATORIA PARA MIPYMES QUE DESEEN IMPLEMENTAR SOLUCIONES Y/O HERRAMIENTAS TECNOLÓGICAS A </w:t>
      </w:r>
      <w:r w:rsidR="003D7B1D" w:rsidRPr="00983B3C">
        <w:rPr>
          <w:rFonts w:eastAsia="Times New Roman" w:cs="Helvetica"/>
          <w:b/>
          <w:color w:val="1D2129"/>
          <w:lang w:val="es-CO" w:eastAsia="es-CO"/>
        </w:rPr>
        <w:t xml:space="preserve">CERO </w:t>
      </w:r>
      <w:r w:rsidRPr="00983B3C">
        <w:rPr>
          <w:rFonts w:eastAsia="Times New Roman" w:cs="Helvetica"/>
          <w:b/>
          <w:color w:val="1D2129"/>
          <w:lang w:val="es-CO" w:eastAsia="es-CO"/>
        </w:rPr>
        <w:t>COSTO EN SUS EMPRESAS</w:t>
      </w:r>
    </w:p>
    <w:p w14:paraId="69FCA4F1" w14:textId="6DA26B38" w:rsidR="00983B3C" w:rsidRDefault="00AA48D6" w:rsidP="00F216A0">
      <w:pPr>
        <w:shd w:val="clear" w:color="auto" w:fill="FFFFFF"/>
        <w:spacing w:after="90"/>
        <w:jc w:val="center"/>
        <w:rPr>
          <w:rFonts w:eastAsia="Times New Roman" w:cs="Helvetica"/>
          <w:b/>
          <w:color w:val="1D2129"/>
          <w:lang w:val="es-CO" w:eastAsia="es-CO"/>
        </w:rPr>
      </w:pPr>
      <w:r>
        <w:rPr>
          <w:rFonts w:eastAsia="Times New Roman" w:cs="Helvetica"/>
          <w:b/>
          <w:noProof/>
          <w:color w:val="1D2129"/>
          <w:lang w:val="es-CO" w:eastAsia="es-CO"/>
        </w:rPr>
        <w:drawing>
          <wp:inline distT="0" distB="0" distL="0" distR="0" wp14:anchorId="6EE6CC19" wp14:editId="68E85C88">
            <wp:extent cx="3650776" cy="3650776"/>
            <wp:effectExtent l="0" t="0" r="6985" b="698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56e8818-ba68-4490-a93d-c065f5324a90 copy.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84808" cy="3684808"/>
                    </a:xfrm>
                    <a:prstGeom prst="rect">
                      <a:avLst/>
                    </a:prstGeom>
                  </pic:spPr>
                </pic:pic>
              </a:graphicData>
            </a:graphic>
          </wp:inline>
        </w:drawing>
      </w:r>
    </w:p>
    <w:p w14:paraId="2E13BCFB" w14:textId="69C5E129" w:rsidR="00AA48D6" w:rsidRPr="00AA48D6" w:rsidRDefault="00AA48D6" w:rsidP="00AA48D6">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 xml:space="preserve">El Ministerio de las Tecnologías de la Información y las Comunicaciones, brindará de manera gratuita a las </w:t>
      </w:r>
      <w:proofErr w:type="spellStart"/>
      <w:r w:rsidRPr="00AA48D6">
        <w:rPr>
          <w:rFonts w:eastAsia="Times New Roman" w:cs="Helvetica"/>
          <w:color w:val="1D2129"/>
          <w:lang w:val="es-CO" w:eastAsia="es-CO"/>
        </w:rPr>
        <w:t>Mipyme</w:t>
      </w:r>
      <w:proofErr w:type="spellEnd"/>
      <w:r w:rsidRPr="00AA48D6">
        <w:rPr>
          <w:rFonts w:eastAsia="Times New Roman" w:cs="Helvetica"/>
          <w:color w:val="1D2129"/>
          <w:lang w:val="es-CO" w:eastAsia="es-CO"/>
        </w:rPr>
        <w:t xml:space="preserve"> colombianas</w:t>
      </w:r>
      <w:r w:rsidR="003D7B1D">
        <w:rPr>
          <w:rFonts w:eastAsia="Times New Roman" w:cs="Helvetica"/>
          <w:color w:val="1D2129"/>
          <w:lang w:val="es-CO" w:eastAsia="es-CO"/>
        </w:rPr>
        <w:t>,</w:t>
      </w:r>
      <w:r w:rsidRPr="00AA48D6">
        <w:rPr>
          <w:rFonts w:eastAsia="Times New Roman" w:cs="Helvetica"/>
          <w:color w:val="1D2129"/>
          <w:lang w:val="es-CO" w:eastAsia="es-CO"/>
        </w:rPr>
        <w:t xml:space="preserve"> nueve herramientas tecnológicas web o móviles, con el propósito de que logren una mayor productividad y competitividad en el mercado y que esto se vea reflejado en el incremento de sus ventas. </w:t>
      </w:r>
    </w:p>
    <w:p w14:paraId="4645C127" w14:textId="67570964" w:rsidR="00AA48D6" w:rsidRDefault="00AA48D6" w:rsidP="00AA48D6">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 xml:space="preserve">El Ministerio de las Tecnologías de la Información y las Comunicaciones y la Alcaldía de Pasto a través de la Subsecretaría de Sistemas de Información, invitan a las </w:t>
      </w:r>
      <w:proofErr w:type="spellStart"/>
      <w:r w:rsidRPr="00AA48D6">
        <w:rPr>
          <w:rFonts w:eastAsia="Times New Roman" w:cs="Helvetica"/>
          <w:color w:val="1D2129"/>
          <w:lang w:val="es-CO" w:eastAsia="es-CO"/>
        </w:rPr>
        <w:t>Mipyme</w:t>
      </w:r>
      <w:proofErr w:type="spellEnd"/>
      <w:r w:rsidRPr="00AA48D6">
        <w:rPr>
          <w:rFonts w:eastAsia="Times New Roman" w:cs="Helvetica"/>
          <w:color w:val="1D2129"/>
          <w:lang w:val="es-CO" w:eastAsia="es-CO"/>
        </w:rPr>
        <w:t xml:space="preserve"> a postularse a la convocatoria; diligenciando el formulario de identificación y caracterización: http://webapp.mintic.gov.co/607/w3-propertyvalue-36747.html </w:t>
      </w:r>
    </w:p>
    <w:p w14:paraId="7D0FBFB8" w14:textId="675BDAAD" w:rsidR="00AA48D6" w:rsidRPr="00AA48D6" w:rsidRDefault="00AA48D6" w:rsidP="00AA48D6">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Las empresas que sean elegidas como beneficiarias recibirán un correo del Ministerio con la información de la solución tecnológica que se implementará en su empresa. Las soluciones TIC disponibles impactan estas áreas o procesos de la empresa:</w:t>
      </w:r>
    </w:p>
    <w:p w14:paraId="603AEBC7" w14:textId="7F3CE1E5" w:rsidR="00AA48D6" w:rsidRPr="00AA48D6" w:rsidRDefault="00AA48D6" w:rsidP="00AA48D6">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 xml:space="preserve">Automatización </w:t>
      </w:r>
      <w:r>
        <w:rPr>
          <w:rFonts w:eastAsia="Times New Roman" w:cs="Helvetica"/>
          <w:color w:val="1D2129"/>
          <w:lang w:val="es-CO" w:eastAsia="es-CO"/>
        </w:rPr>
        <w:t xml:space="preserve">de </w:t>
      </w:r>
      <w:r w:rsidRPr="00AA48D6">
        <w:rPr>
          <w:rFonts w:eastAsia="Times New Roman" w:cs="Helvetica"/>
          <w:color w:val="1D2129"/>
          <w:lang w:val="es-CO" w:eastAsia="es-CO"/>
        </w:rPr>
        <w:t>nómina</w:t>
      </w:r>
    </w:p>
    <w:p w14:paraId="4F742DE6" w14:textId="5DB31908" w:rsidR="00AA48D6" w:rsidRPr="00AA48D6" w:rsidRDefault="00AA48D6" w:rsidP="00AA48D6">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Automatización de ventas y logística</w:t>
      </w:r>
    </w:p>
    <w:p w14:paraId="3711AD04" w14:textId="77777777" w:rsidR="00AA48D6" w:rsidRPr="00AA48D6" w:rsidRDefault="00AA48D6" w:rsidP="00AA48D6">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Gestión de inventario</w:t>
      </w:r>
    </w:p>
    <w:p w14:paraId="3C2751D6" w14:textId="77777777" w:rsidR="00AA48D6" w:rsidRPr="00AA48D6" w:rsidRDefault="00AA48D6" w:rsidP="00AA48D6">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CRM</w:t>
      </w:r>
    </w:p>
    <w:p w14:paraId="4B7B6159" w14:textId="77777777" w:rsidR="00AA48D6" w:rsidRPr="00AA48D6" w:rsidRDefault="00AA48D6" w:rsidP="00AA48D6">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 xml:space="preserve">Comercio electrónico (Business </w:t>
      </w:r>
      <w:proofErr w:type="spellStart"/>
      <w:r w:rsidRPr="00AA48D6">
        <w:rPr>
          <w:rFonts w:eastAsia="Times New Roman" w:cs="Helvetica"/>
          <w:color w:val="1D2129"/>
          <w:lang w:val="es-CO" w:eastAsia="es-CO"/>
        </w:rPr>
        <w:t>Intelligence</w:t>
      </w:r>
      <w:proofErr w:type="spellEnd"/>
      <w:r w:rsidRPr="00AA48D6">
        <w:rPr>
          <w:rFonts w:eastAsia="Times New Roman" w:cs="Helvetica"/>
          <w:color w:val="1D2129"/>
          <w:lang w:val="es-CO" w:eastAsia="es-CO"/>
        </w:rPr>
        <w:t>)</w:t>
      </w:r>
    </w:p>
    <w:p w14:paraId="57526EAB" w14:textId="77777777" w:rsidR="00AA48D6" w:rsidRPr="00AA48D6" w:rsidRDefault="00AA48D6" w:rsidP="00AA48D6">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Procesos de dirección</w:t>
      </w:r>
    </w:p>
    <w:p w14:paraId="106C8013" w14:textId="77777777" w:rsidR="00AA48D6" w:rsidRPr="00AA48D6" w:rsidRDefault="00AA48D6" w:rsidP="00AA48D6">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Marketing digital, Marketplace</w:t>
      </w:r>
    </w:p>
    <w:p w14:paraId="2D7A063C" w14:textId="77777777" w:rsidR="00AA48D6" w:rsidRPr="00AA48D6" w:rsidRDefault="00AA48D6" w:rsidP="00AA48D6">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lastRenderedPageBreak/>
        <w:t>Facturación electrónica/ Plataforma de pagos</w:t>
      </w:r>
    </w:p>
    <w:p w14:paraId="3D4E0184" w14:textId="49E1178F" w:rsidR="00AA48D6" w:rsidRDefault="00AA48D6" w:rsidP="00AA48D6">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Manejo contable / presupuesto</w:t>
      </w:r>
    </w:p>
    <w:p w14:paraId="5B519453" w14:textId="77777777" w:rsidR="003D7B1D" w:rsidRPr="00AA48D6" w:rsidRDefault="003D7B1D" w:rsidP="003D7B1D">
      <w:pPr>
        <w:pStyle w:val="Prrafodelista"/>
        <w:shd w:val="clear" w:color="auto" w:fill="FFFFFF"/>
        <w:spacing w:after="0"/>
        <w:rPr>
          <w:rFonts w:eastAsia="Times New Roman" w:cs="Helvetica"/>
          <w:color w:val="1D2129"/>
          <w:lang w:val="es-CO" w:eastAsia="es-CO"/>
        </w:rPr>
      </w:pPr>
    </w:p>
    <w:p w14:paraId="110E74C9" w14:textId="51F178D4" w:rsidR="00AA48D6" w:rsidRPr="00AA48D6" w:rsidRDefault="00AA48D6" w:rsidP="00AA48D6">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Particularmente</w:t>
      </w:r>
      <w:r>
        <w:rPr>
          <w:rFonts w:eastAsia="Times New Roman" w:cs="Helvetica"/>
          <w:color w:val="1D2129"/>
          <w:lang w:val="es-CO" w:eastAsia="es-CO"/>
        </w:rPr>
        <w:t>,</w:t>
      </w:r>
      <w:r w:rsidRPr="00AA48D6">
        <w:rPr>
          <w:rFonts w:eastAsia="Times New Roman" w:cs="Helvetica"/>
          <w:color w:val="1D2129"/>
          <w:lang w:val="es-CO" w:eastAsia="es-CO"/>
        </w:rPr>
        <w:t xml:space="preserve"> la herramienta para restaurantes permite el manejo contable, creación e ingreso de insumos, almacén o inventarios de los productos o insumos,</w:t>
      </w:r>
      <w:r>
        <w:rPr>
          <w:rFonts w:eastAsia="Times New Roman" w:cs="Helvetica"/>
          <w:color w:val="1D2129"/>
          <w:lang w:val="es-CO" w:eastAsia="es-CO"/>
        </w:rPr>
        <w:t xml:space="preserve"> </w:t>
      </w:r>
      <w:r w:rsidRPr="00AA48D6">
        <w:rPr>
          <w:rFonts w:eastAsia="Times New Roman" w:cs="Helvetica"/>
          <w:color w:val="1D2129"/>
          <w:lang w:val="es-CO" w:eastAsia="es-CO"/>
        </w:rPr>
        <w:t xml:space="preserve">administración y ubicación de mesas, toma de orden o pedido, facturación y formas de pago, control de usuarios de sistema (arqueos) y registro de clientes. </w:t>
      </w:r>
    </w:p>
    <w:p w14:paraId="711954D5" w14:textId="2B5D302A" w:rsidR="00AA48D6" w:rsidRPr="00AA48D6" w:rsidRDefault="00AA48D6" w:rsidP="00AA48D6">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 xml:space="preserve">El objetivo del Ministerio TIC es alcanzar 30 herramientas tecnológicas, por esa razón se mantiene abierta la convocatoria ‘Masificación de soluciones TIC para las </w:t>
      </w:r>
      <w:proofErr w:type="spellStart"/>
      <w:r w:rsidRPr="00AA48D6">
        <w:rPr>
          <w:rFonts w:eastAsia="Times New Roman" w:cs="Helvetica"/>
          <w:color w:val="1D2129"/>
          <w:lang w:val="es-CO" w:eastAsia="es-CO"/>
        </w:rPr>
        <w:t>Mipyme</w:t>
      </w:r>
      <w:proofErr w:type="spellEnd"/>
      <w:r w:rsidRPr="00AA48D6">
        <w:rPr>
          <w:rFonts w:eastAsia="Times New Roman" w:cs="Helvetica"/>
          <w:color w:val="1D2129"/>
          <w:lang w:val="es-CO" w:eastAsia="es-CO"/>
        </w:rPr>
        <w:t xml:space="preserve">’, en la que se buscan otros desarrolladores de herramientas aplicables a los procesos empresariales. Los proponentes podrán recibir hasta $70 millones de pesos por solución, pudiendo postular cada uno hasta tres herramientas. Deben tener presente que se buscan desarrollos para web o móviles que estén enfocados a transformar digitalmente </w:t>
      </w:r>
      <w:r w:rsidR="003D7B1D">
        <w:rPr>
          <w:rFonts w:eastAsia="Times New Roman" w:cs="Helvetica"/>
          <w:color w:val="1D2129"/>
          <w:lang w:val="es-CO" w:eastAsia="es-CO"/>
        </w:rPr>
        <w:t xml:space="preserve">los </w:t>
      </w:r>
      <w:r w:rsidRPr="00AA48D6">
        <w:rPr>
          <w:rFonts w:eastAsia="Times New Roman" w:cs="Helvetica"/>
          <w:color w:val="1D2129"/>
          <w:lang w:val="es-CO" w:eastAsia="es-CO"/>
        </w:rPr>
        <w:t>procesos de nómina, gestión de clientes, inventario, logística, procesos de dirección, facturación electrónica, marketing digital, entre otros.</w:t>
      </w:r>
    </w:p>
    <w:p w14:paraId="0AF82760" w14:textId="2E2E86B8" w:rsidR="00AA48D6" w:rsidRPr="00AA48D6" w:rsidRDefault="00AA48D6" w:rsidP="00AA48D6">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 xml:space="preserve">Las empresas de base tecnológica que tengan mínimo dos años de constitución legal podrán participar en esta convocatoria: </w:t>
      </w:r>
      <w:hyperlink r:id="rId15" w:history="1">
        <w:r w:rsidR="00A377E6" w:rsidRPr="0095238E">
          <w:rPr>
            <w:rStyle w:val="Hipervnculo"/>
            <w:rFonts w:eastAsia="Times New Roman" w:cs="Helvetica"/>
            <w:lang w:val="es-CO" w:eastAsia="es-CO"/>
          </w:rPr>
          <w:t>https://bit.ly/2sRhO4J</w:t>
        </w:r>
      </w:hyperlink>
      <w:r w:rsidR="00A377E6">
        <w:rPr>
          <w:rFonts w:eastAsia="Times New Roman" w:cs="Helvetica"/>
          <w:color w:val="1D2129"/>
          <w:lang w:val="es-CO" w:eastAsia="es-CO"/>
        </w:rPr>
        <w:t xml:space="preserve"> </w:t>
      </w:r>
    </w:p>
    <w:p w14:paraId="01210588" w14:textId="77777777" w:rsidR="00AA48D6" w:rsidRDefault="00983B3C" w:rsidP="00AA48D6">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Subsecretario Sistemas de Información, Jonathan Huertas. Celular: 3013706039</w:t>
      </w:r>
    </w:p>
    <w:p w14:paraId="5E21FCC4" w14:textId="77777777" w:rsidR="00AA48D6" w:rsidRDefault="00AA48D6" w:rsidP="00AA48D6">
      <w:pPr>
        <w:shd w:val="clear" w:color="auto" w:fill="FFFFFF"/>
        <w:suppressAutoHyphens w:val="0"/>
        <w:spacing w:after="0"/>
        <w:rPr>
          <w:rFonts w:cs="Tahoma"/>
          <w:i/>
        </w:rPr>
      </w:pPr>
    </w:p>
    <w:p w14:paraId="20674BF4" w14:textId="6900FD82" w:rsidR="00AA48D6" w:rsidRDefault="007E490B" w:rsidP="00AA48D6">
      <w:pPr>
        <w:shd w:val="clear" w:color="auto" w:fill="FFFFFF"/>
        <w:suppressAutoHyphens w:val="0"/>
        <w:spacing w:after="0" w:line="360" w:lineRule="auto"/>
        <w:jc w:val="center"/>
        <w:rPr>
          <w:rFonts w:cs="Tahoma"/>
          <w:i/>
        </w:rPr>
      </w:pPr>
      <w:r>
        <w:rPr>
          <w:rFonts w:cs="Tahoma"/>
          <w:i/>
        </w:rPr>
        <w:t>Somos</w:t>
      </w:r>
      <w:r w:rsidRPr="00CF22AD">
        <w:rPr>
          <w:rFonts w:cs="Tahoma"/>
          <w:i/>
        </w:rPr>
        <w:t xml:space="preserve"> constructores de paz</w:t>
      </w:r>
    </w:p>
    <w:p w14:paraId="660A5913" w14:textId="77777777" w:rsidR="00AA48D6" w:rsidRDefault="00AA48D6" w:rsidP="00AA48D6">
      <w:pPr>
        <w:shd w:val="clear" w:color="auto" w:fill="FFFFFF"/>
        <w:suppressAutoHyphens w:val="0"/>
        <w:spacing w:after="0" w:line="360" w:lineRule="auto"/>
        <w:jc w:val="center"/>
        <w:rPr>
          <w:rFonts w:cs="Tahoma"/>
          <w:i/>
        </w:rPr>
      </w:pPr>
    </w:p>
    <w:p w14:paraId="33B2162F" w14:textId="77777777" w:rsidR="00BD30E4" w:rsidRDefault="00BD30E4" w:rsidP="00BD30E4">
      <w:pPr>
        <w:shd w:val="clear" w:color="auto" w:fill="FFFFFF"/>
        <w:spacing w:after="90"/>
        <w:jc w:val="center"/>
        <w:rPr>
          <w:rFonts w:eastAsia="Times New Roman" w:cs="Helvetica"/>
          <w:b/>
          <w:color w:val="1D2129"/>
          <w:lang w:val="es-CO" w:eastAsia="es-CO"/>
        </w:rPr>
      </w:pPr>
      <w:r>
        <w:rPr>
          <w:rFonts w:eastAsia="Times New Roman" w:cs="Helvetica"/>
          <w:b/>
          <w:color w:val="1D2129"/>
          <w:lang w:val="es-CO" w:eastAsia="es-CO"/>
        </w:rPr>
        <w:t xml:space="preserve">ABIERTAS LAS </w:t>
      </w:r>
      <w:r w:rsidRPr="00F21E08">
        <w:rPr>
          <w:rFonts w:eastAsia="Times New Roman" w:cs="Helvetica"/>
          <w:b/>
          <w:color w:val="1D2129"/>
          <w:lang w:val="es-CO" w:eastAsia="es-CO"/>
        </w:rPr>
        <w:t>INSCRIPCIONES PARA VENTAS EN LAS FIESTAS DECEMBRINAS Y CARNAVALES DE NEGROS Y BLANCOS 2019</w:t>
      </w:r>
    </w:p>
    <w:p w14:paraId="5209D893" w14:textId="77777777" w:rsidR="00BD30E4" w:rsidRDefault="00BD30E4" w:rsidP="00BD30E4">
      <w:pPr>
        <w:shd w:val="clear" w:color="auto" w:fill="FFFFFF"/>
        <w:spacing w:after="90"/>
        <w:jc w:val="center"/>
        <w:rPr>
          <w:rFonts w:eastAsia="Times New Roman" w:cs="Helvetica"/>
          <w:b/>
          <w:color w:val="1D2129"/>
          <w:lang w:val="es-CO" w:eastAsia="es-CO"/>
        </w:rPr>
      </w:pPr>
      <w:r>
        <w:rPr>
          <w:rFonts w:eastAsia="Times New Roman" w:cs="Helvetica"/>
          <w:b/>
          <w:noProof/>
          <w:color w:val="1D2129"/>
          <w:lang w:val="es-CO" w:eastAsia="es-CO"/>
        </w:rPr>
        <w:drawing>
          <wp:inline distT="0" distB="0" distL="0" distR="0" wp14:anchorId="24E87C09" wp14:editId="1F1C0AEF">
            <wp:extent cx="3979469" cy="2655531"/>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SC_0006.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979469" cy="2655531"/>
                    </a:xfrm>
                    <a:prstGeom prst="rect">
                      <a:avLst/>
                    </a:prstGeom>
                  </pic:spPr>
                </pic:pic>
              </a:graphicData>
            </a:graphic>
          </wp:inline>
        </w:drawing>
      </w:r>
    </w:p>
    <w:p w14:paraId="5EC64E86"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El comité Técnico de Fiestas decembrinas emitió el Decreto 0335</w:t>
      </w:r>
      <w:r>
        <w:rPr>
          <w:rFonts w:eastAsia="Times New Roman" w:cs="Helvetica"/>
          <w:color w:val="1D2129"/>
          <w:lang w:val="es-CO" w:eastAsia="es-CO"/>
        </w:rPr>
        <w:t>,</w:t>
      </w:r>
      <w:r w:rsidRPr="00F21E08">
        <w:rPr>
          <w:rFonts w:eastAsia="Times New Roman" w:cs="Helvetica"/>
          <w:color w:val="1D2129"/>
          <w:lang w:val="es-CO" w:eastAsia="es-CO"/>
        </w:rPr>
        <w:t xml:space="preserve"> el pasado 3 de octubre de 2018, el cual reglamenta el trámite para eventos y autorizaciones de temporada decembrina 2018 y carnaval 2019. Además, explica cada situación correspondiente a acciones de dependencias de la Alcaldía de Pasto. En tal </w:t>
      </w:r>
      <w:r w:rsidRPr="00F21E08">
        <w:rPr>
          <w:rFonts w:eastAsia="Times New Roman" w:cs="Helvetica"/>
          <w:color w:val="1D2129"/>
          <w:lang w:val="es-CO" w:eastAsia="es-CO"/>
        </w:rPr>
        <w:lastRenderedPageBreak/>
        <w:t>sentido,</w:t>
      </w:r>
      <w:r>
        <w:rPr>
          <w:rFonts w:eastAsia="Times New Roman" w:cs="Helvetica"/>
          <w:color w:val="1D2129"/>
          <w:lang w:val="es-CO" w:eastAsia="es-CO"/>
        </w:rPr>
        <w:t xml:space="preserve"> a través de este acto administrativo,</w:t>
      </w:r>
      <w:r w:rsidRPr="00F21E08">
        <w:rPr>
          <w:rFonts w:eastAsia="Times New Roman" w:cs="Helvetica"/>
          <w:color w:val="1D2129"/>
          <w:lang w:val="es-CO" w:eastAsia="es-CO"/>
        </w:rPr>
        <w:t xml:space="preserve"> la Dirección Administrativa de Espacio Público, </w:t>
      </w:r>
      <w:r>
        <w:rPr>
          <w:rFonts w:eastAsia="Times New Roman" w:cs="Helvetica"/>
          <w:color w:val="1D2129"/>
          <w:lang w:val="es-CO" w:eastAsia="es-CO"/>
        </w:rPr>
        <w:t>define</w:t>
      </w:r>
      <w:r w:rsidRPr="00F21E08">
        <w:rPr>
          <w:rFonts w:eastAsia="Times New Roman" w:cs="Helvetica"/>
          <w:color w:val="1D2129"/>
          <w:lang w:val="es-CO" w:eastAsia="es-CO"/>
        </w:rPr>
        <w:t xml:space="preserve"> los tr</w:t>
      </w:r>
      <w:r>
        <w:rPr>
          <w:rFonts w:eastAsia="Times New Roman" w:cs="Helvetica"/>
          <w:color w:val="1D2129"/>
          <w:lang w:val="es-CO" w:eastAsia="es-CO"/>
        </w:rPr>
        <w:t>á</w:t>
      </w:r>
      <w:r w:rsidRPr="00F21E08">
        <w:rPr>
          <w:rFonts w:eastAsia="Times New Roman" w:cs="Helvetica"/>
          <w:color w:val="1D2129"/>
          <w:lang w:val="es-CO" w:eastAsia="es-CO"/>
        </w:rPr>
        <w:t>mites y acciones correspond</w:t>
      </w:r>
      <w:r>
        <w:rPr>
          <w:rFonts w:eastAsia="Times New Roman" w:cs="Helvetica"/>
          <w:color w:val="1D2129"/>
          <w:lang w:val="es-CO" w:eastAsia="es-CO"/>
        </w:rPr>
        <w:t xml:space="preserve">ientes </w:t>
      </w:r>
      <w:r w:rsidRPr="00F21E08">
        <w:rPr>
          <w:rFonts w:eastAsia="Times New Roman" w:cs="Helvetica"/>
          <w:color w:val="1D2129"/>
          <w:lang w:val="es-CO" w:eastAsia="es-CO"/>
        </w:rPr>
        <w:t>para que la ciudadanía pueda participar y est</w:t>
      </w:r>
      <w:r>
        <w:rPr>
          <w:rFonts w:eastAsia="Times New Roman" w:cs="Helvetica"/>
          <w:color w:val="1D2129"/>
          <w:lang w:val="es-CO" w:eastAsia="es-CO"/>
        </w:rPr>
        <w:t>é</w:t>
      </w:r>
      <w:r w:rsidRPr="00F21E08">
        <w:rPr>
          <w:rFonts w:eastAsia="Times New Roman" w:cs="Helvetica"/>
          <w:color w:val="1D2129"/>
          <w:lang w:val="es-CO" w:eastAsia="es-CO"/>
        </w:rPr>
        <w:t xml:space="preserve"> bien informada. </w:t>
      </w:r>
    </w:p>
    <w:p w14:paraId="78BF63B0" w14:textId="77777777" w:rsidR="00BD30E4" w:rsidRPr="00F21E08" w:rsidRDefault="00BD30E4" w:rsidP="00BD30E4">
      <w:pPr>
        <w:shd w:val="clear" w:color="auto" w:fill="FFFFFF"/>
        <w:spacing w:after="90"/>
        <w:rPr>
          <w:rFonts w:eastAsia="Times New Roman" w:cs="Helvetica"/>
          <w:color w:val="1D2129"/>
          <w:lang w:val="es-CO" w:eastAsia="es-CO"/>
        </w:rPr>
      </w:pPr>
      <w:r>
        <w:rPr>
          <w:rFonts w:eastAsia="Times New Roman" w:cs="Helvetica"/>
          <w:color w:val="1D2129"/>
          <w:lang w:val="es-CO" w:eastAsia="es-CO"/>
        </w:rPr>
        <w:t>El decreto determina</w:t>
      </w:r>
      <w:r w:rsidRPr="00F21E08">
        <w:rPr>
          <w:rFonts w:eastAsia="Times New Roman" w:cs="Helvetica"/>
          <w:color w:val="1D2129"/>
          <w:lang w:val="es-CO" w:eastAsia="es-CO"/>
        </w:rPr>
        <w:t xml:space="preserve"> en el artículo sexto el procedimiento para otorgar </w:t>
      </w:r>
      <w:r>
        <w:rPr>
          <w:rFonts w:eastAsia="Times New Roman" w:cs="Helvetica"/>
          <w:color w:val="1D2129"/>
          <w:lang w:val="es-CO" w:eastAsia="es-CO"/>
        </w:rPr>
        <w:t xml:space="preserve">los </w:t>
      </w:r>
      <w:r w:rsidRPr="00F21E08">
        <w:rPr>
          <w:rFonts w:eastAsia="Times New Roman" w:cs="Helvetica"/>
          <w:color w:val="1D2129"/>
          <w:lang w:val="es-CO" w:eastAsia="es-CO"/>
        </w:rPr>
        <w:t>permisos en las diferentes modalidades, las inscripciones estipulan las siguientes fechas:</w:t>
      </w:r>
    </w:p>
    <w:p w14:paraId="61603E30"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comidas preparadas en los parques iluminados</w:t>
      </w:r>
      <w:r>
        <w:rPr>
          <w:rFonts w:eastAsia="Times New Roman" w:cs="Helvetica"/>
          <w:color w:val="1D2129"/>
          <w:lang w:val="es-CO" w:eastAsia="es-CO"/>
        </w:rPr>
        <w:t>, a</w:t>
      </w:r>
      <w:r w:rsidRPr="00F21E08">
        <w:rPr>
          <w:rFonts w:eastAsia="Times New Roman" w:cs="Helvetica"/>
          <w:color w:val="1D2129"/>
          <w:lang w:val="es-CO" w:eastAsia="es-CO"/>
        </w:rPr>
        <w:t xml:space="preserve"> partir del </w:t>
      </w:r>
      <w:r>
        <w:rPr>
          <w:rFonts w:eastAsia="Times New Roman" w:cs="Helvetica"/>
          <w:color w:val="1D2129"/>
          <w:lang w:val="es-CO" w:eastAsia="es-CO"/>
        </w:rPr>
        <w:t>l</w:t>
      </w:r>
      <w:r w:rsidRPr="00F21E08">
        <w:rPr>
          <w:rFonts w:eastAsia="Times New Roman" w:cs="Helvetica"/>
          <w:color w:val="1D2129"/>
          <w:lang w:val="es-CO" w:eastAsia="es-CO"/>
        </w:rPr>
        <w:t>unes 8 de octubre hasta el viernes 26 de octubre de 2018.</w:t>
      </w:r>
    </w:p>
    <w:p w14:paraId="443E9CF7"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años viejos</w:t>
      </w:r>
      <w:r>
        <w:rPr>
          <w:rFonts w:eastAsia="Times New Roman" w:cs="Helvetica"/>
          <w:color w:val="1D2129"/>
          <w:lang w:val="es-CO" w:eastAsia="es-CO"/>
        </w:rPr>
        <w:t>, a</w:t>
      </w:r>
      <w:r w:rsidRPr="00F21E08">
        <w:rPr>
          <w:rFonts w:eastAsia="Times New Roman" w:cs="Helvetica"/>
          <w:color w:val="1D2129"/>
          <w:lang w:val="es-CO" w:eastAsia="es-CO"/>
        </w:rPr>
        <w:t xml:space="preserve"> partir del lunes 8 de octubre hasta el viernes 26 de octubre de 2018.</w:t>
      </w:r>
    </w:p>
    <w:p w14:paraId="31188E4B"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licores y productos empacados en Espacio Público</w:t>
      </w:r>
      <w:r>
        <w:rPr>
          <w:rFonts w:eastAsia="Times New Roman" w:cs="Helvetica"/>
          <w:color w:val="1D2129"/>
          <w:lang w:val="es-CO" w:eastAsia="es-CO"/>
        </w:rPr>
        <w:t>, a</w:t>
      </w:r>
      <w:r w:rsidRPr="00F21E08">
        <w:rPr>
          <w:rFonts w:eastAsia="Times New Roman" w:cs="Helvetica"/>
          <w:color w:val="1D2129"/>
          <w:lang w:val="es-CO" w:eastAsia="es-CO"/>
        </w:rPr>
        <w:t xml:space="preserve"> partir del </w:t>
      </w:r>
      <w:r>
        <w:rPr>
          <w:rFonts w:eastAsia="Times New Roman" w:cs="Helvetica"/>
          <w:color w:val="1D2129"/>
          <w:lang w:val="es-CO" w:eastAsia="es-CO"/>
        </w:rPr>
        <w:t>l</w:t>
      </w:r>
      <w:r w:rsidRPr="00F21E08">
        <w:rPr>
          <w:rFonts w:eastAsia="Times New Roman" w:cs="Helvetica"/>
          <w:color w:val="1D2129"/>
          <w:lang w:val="es-CO" w:eastAsia="es-CO"/>
        </w:rPr>
        <w:t>unes 8 de octubre hasta el viernes 26 de octubre de 2018.</w:t>
      </w:r>
    </w:p>
    <w:p w14:paraId="16178F91"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comidas preparadas</w:t>
      </w:r>
      <w:r>
        <w:rPr>
          <w:rFonts w:eastAsia="Times New Roman" w:cs="Helvetica"/>
          <w:color w:val="1D2129"/>
          <w:lang w:val="es-CO" w:eastAsia="es-CO"/>
        </w:rPr>
        <w:t>, a</w:t>
      </w:r>
      <w:r w:rsidRPr="00F21E08">
        <w:rPr>
          <w:rFonts w:eastAsia="Times New Roman" w:cs="Helvetica"/>
          <w:color w:val="1D2129"/>
          <w:lang w:val="es-CO" w:eastAsia="es-CO"/>
        </w:rPr>
        <w:t xml:space="preserve"> partir del </w:t>
      </w:r>
      <w:r>
        <w:rPr>
          <w:rFonts w:eastAsia="Times New Roman" w:cs="Helvetica"/>
          <w:color w:val="1D2129"/>
          <w:lang w:val="es-CO" w:eastAsia="es-CO"/>
        </w:rPr>
        <w:t>l</w:t>
      </w:r>
      <w:r w:rsidRPr="00F21E08">
        <w:rPr>
          <w:rFonts w:eastAsia="Times New Roman" w:cs="Helvetica"/>
          <w:color w:val="1D2129"/>
          <w:lang w:val="es-CO" w:eastAsia="es-CO"/>
        </w:rPr>
        <w:t>unes 8 de octubre hasta el viernes 26 de octubre de 2018.</w:t>
      </w:r>
    </w:p>
    <w:p w14:paraId="20EB699F"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productos de Carnaval</w:t>
      </w:r>
      <w:r>
        <w:rPr>
          <w:rFonts w:eastAsia="Times New Roman" w:cs="Helvetica"/>
          <w:color w:val="1D2129"/>
          <w:lang w:val="es-CO" w:eastAsia="es-CO"/>
        </w:rPr>
        <w:t>, a</w:t>
      </w:r>
      <w:r w:rsidRPr="00F21E08">
        <w:rPr>
          <w:rFonts w:eastAsia="Times New Roman" w:cs="Helvetica"/>
          <w:color w:val="1D2129"/>
          <w:lang w:val="es-CO" w:eastAsia="es-CO"/>
        </w:rPr>
        <w:t xml:space="preserve"> partir del</w:t>
      </w:r>
      <w:r>
        <w:rPr>
          <w:rFonts w:eastAsia="Times New Roman" w:cs="Helvetica"/>
          <w:color w:val="1D2129"/>
          <w:lang w:val="es-CO" w:eastAsia="es-CO"/>
        </w:rPr>
        <w:t xml:space="preserve"> l</w:t>
      </w:r>
      <w:r w:rsidRPr="00F21E08">
        <w:rPr>
          <w:rFonts w:eastAsia="Times New Roman" w:cs="Helvetica"/>
          <w:color w:val="1D2129"/>
          <w:lang w:val="es-CO" w:eastAsia="es-CO"/>
        </w:rPr>
        <w:t>unes 8 de octubre hasta el viernes 26 de octubre de 2018.</w:t>
      </w:r>
    </w:p>
    <w:p w14:paraId="023FB83B" w14:textId="77777777" w:rsidR="00BD30E4"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 xml:space="preserve">Para la inscripción de </w:t>
      </w:r>
      <w:r>
        <w:rPr>
          <w:rFonts w:eastAsia="Times New Roman" w:cs="Helvetica"/>
          <w:color w:val="1D2129"/>
          <w:lang w:val="es-CO" w:eastAsia="es-CO"/>
        </w:rPr>
        <w:t>los miembros</w:t>
      </w:r>
      <w:r w:rsidRPr="00F21E08">
        <w:rPr>
          <w:rFonts w:eastAsia="Times New Roman" w:cs="Helvetica"/>
          <w:color w:val="1D2129"/>
          <w:lang w:val="es-CO" w:eastAsia="es-CO"/>
        </w:rPr>
        <w:t xml:space="preserve"> del sindicato legalmente establecido, la inscripción </w:t>
      </w:r>
      <w:r>
        <w:rPr>
          <w:rFonts w:eastAsia="Times New Roman" w:cs="Helvetica"/>
          <w:color w:val="1D2129"/>
          <w:lang w:val="es-CO" w:eastAsia="es-CO"/>
        </w:rPr>
        <w:t>debe realizarse</w:t>
      </w:r>
      <w:r w:rsidRPr="00F21E08">
        <w:rPr>
          <w:rFonts w:eastAsia="Times New Roman" w:cs="Helvetica"/>
          <w:color w:val="1D2129"/>
          <w:lang w:val="es-CO" w:eastAsia="es-CO"/>
        </w:rPr>
        <w:t xml:space="preserve"> por medio de su representante legal y</w:t>
      </w:r>
      <w:r>
        <w:rPr>
          <w:rFonts w:eastAsia="Times New Roman" w:cs="Helvetica"/>
          <w:color w:val="1D2129"/>
          <w:lang w:val="es-CO" w:eastAsia="es-CO"/>
        </w:rPr>
        <w:t xml:space="preserve"> los inscritos</w:t>
      </w:r>
      <w:r w:rsidRPr="00F21E08">
        <w:rPr>
          <w:rFonts w:eastAsia="Times New Roman" w:cs="Helvetica"/>
          <w:color w:val="1D2129"/>
          <w:lang w:val="es-CO" w:eastAsia="es-CO"/>
        </w:rPr>
        <w:t xml:space="preserve"> deben asistir de manera personal e indelegable a las capacitaciones programadas por la Administración Municipal y sus dependencias coordinadas por la Dirección Administrativa de Espacio Público. </w:t>
      </w:r>
    </w:p>
    <w:p w14:paraId="618B5D23" w14:textId="77777777" w:rsidR="00BD30E4" w:rsidRDefault="00BD30E4" w:rsidP="00BD30E4">
      <w:pPr>
        <w:shd w:val="clear" w:color="auto" w:fill="FFFFFF"/>
        <w:spacing w:after="90"/>
        <w:rPr>
          <w:rFonts w:eastAsia="Times New Roman" w:cs="Helvetica"/>
          <w:color w:val="1D2129"/>
          <w:lang w:val="es-CO" w:eastAsia="es-CO"/>
        </w:rPr>
      </w:pPr>
      <w:r>
        <w:rPr>
          <w:rFonts w:eastAsia="Times New Roman" w:cs="Helvetica"/>
          <w:color w:val="1D2129"/>
          <w:lang w:val="es-CO" w:eastAsia="es-CO"/>
        </w:rPr>
        <w:t xml:space="preserve">La </w:t>
      </w:r>
      <w:r w:rsidRPr="00F21E08">
        <w:rPr>
          <w:rFonts w:eastAsia="Times New Roman" w:cs="Helvetica"/>
          <w:color w:val="1D2129"/>
          <w:lang w:val="es-CO" w:eastAsia="es-CO"/>
        </w:rPr>
        <w:t>verifica</w:t>
      </w:r>
      <w:r>
        <w:rPr>
          <w:rFonts w:eastAsia="Times New Roman" w:cs="Helvetica"/>
          <w:color w:val="1D2129"/>
          <w:lang w:val="es-CO" w:eastAsia="es-CO"/>
        </w:rPr>
        <w:t>ción de</w:t>
      </w:r>
      <w:r w:rsidRPr="00F21E08">
        <w:rPr>
          <w:rFonts w:eastAsia="Times New Roman" w:cs="Helvetica"/>
          <w:color w:val="1D2129"/>
          <w:lang w:val="es-CO" w:eastAsia="es-CO"/>
        </w:rPr>
        <w:t xml:space="preserve"> los inscritos </w:t>
      </w:r>
      <w:r>
        <w:rPr>
          <w:rFonts w:eastAsia="Times New Roman" w:cs="Helvetica"/>
          <w:color w:val="1D2129"/>
          <w:lang w:val="es-CO" w:eastAsia="es-CO"/>
        </w:rPr>
        <w:t>se hará cruzando la información con</w:t>
      </w:r>
      <w:r w:rsidRPr="00F21E08">
        <w:rPr>
          <w:rFonts w:eastAsia="Times New Roman" w:cs="Helvetica"/>
          <w:color w:val="1D2129"/>
          <w:lang w:val="es-CO" w:eastAsia="es-CO"/>
        </w:rPr>
        <w:t xml:space="preserve"> las bases de datos del SISBEN</w:t>
      </w:r>
      <w:r>
        <w:rPr>
          <w:rFonts w:eastAsia="Times New Roman" w:cs="Helvetica"/>
          <w:color w:val="1D2129"/>
          <w:lang w:val="es-CO" w:eastAsia="es-CO"/>
        </w:rPr>
        <w:t>, corroborando su nivel socioeconómico;</w:t>
      </w:r>
      <w:r w:rsidRPr="00F21E08">
        <w:rPr>
          <w:rFonts w:eastAsia="Times New Roman" w:cs="Helvetica"/>
          <w:color w:val="1D2129"/>
          <w:lang w:val="es-CO" w:eastAsia="es-CO"/>
        </w:rPr>
        <w:t xml:space="preserve"> y </w:t>
      </w:r>
      <w:r>
        <w:rPr>
          <w:rFonts w:eastAsia="Times New Roman" w:cs="Helvetica"/>
          <w:color w:val="1D2129"/>
          <w:lang w:val="es-CO" w:eastAsia="es-CO"/>
        </w:rPr>
        <w:t xml:space="preserve">que no se encuentre reportado en </w:t>
      </w:r>
      <w:r w:rsidRPr="00F21E08">
        <w:rPr>
          <w:rFonts w:eastAsia="Times New Roman" w:cs="Helvetica"/>
          <w:color w:val="1D2129"/>
          <w:lang w:val="es-CO" w:eastAsia="es-CO"/>
        </w:rPr>
        <w:t xml:space="preserve">el Registro Nacional de Medidas Correctivas. </w:t>
      </w:r>
    </w:p>
    <w:p w14:paraId="3A810047"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La Dirección Administrativa de Espacio Público, llevará a cabo el sorteo de los permisos excepcionales a través de balotas,</w:t>
      </w:r>
      <w:r>
        <w:rPr>
          <w:rFonts w:eastAsia="Times New Roman" w:cs="Helvetica"/>
          <w:color w:val="1D2129"/>
          <w:lang w:val="es-CO" w:eastAsia="es-CO"/>
        </w:rPr>
        <w:t xml:space="preserve"> para determinar</w:t>
      </w:r>
      <w:r w:rsidRPr="00F21E08">
        <w:rPr>
          <w:rFonts w:eastAsia="Times New Roman" w:cs="Helvetica"/>
          <w:color w:val="1D2129"/>
          <w:lang w:val="es-CO" w:eastAsia="es-CO"/>
        </w:rPr>
        <w:t xml:space="preserve"> la ubicación y organización de los seleccionados, procedimiento</w:t>
      </w:r>
      <w:r>
        <w:rPr>
          <w:rFonts w:eastAsia="Times New Roman" w:cs="Helvetica"/>
          <w:color w:val="1D2129"/>
          <w:lang w:val="es-CO" w:eastAsia="es-CO"/>
        </w:rPr>
        <w:t xml:space="preserve"> que</w:t>
      </w:r>
      <w:r w:rsidRPr="00F21E08">
        <w:rPr>
          <w:rFonts w:eastAsia="Times New Roman" w:cs="Helvetica"/>
          <w:color w:val="1D2129"/>
          <w:lang w:val="es-CO" w:eastAsia="es-CO"/>
        </w:rPr>
        <w:t xml:space="preserve"> se realizará con el acompañamiento del delegado de la Personería Municipal</w:t>
      </w:r>
      <w:r>
        <w:rPr>
          <w:rFonts w:eastAsia="Times New Roman" w:cs="Helvetica"/>
          <w:color w:val="1D2129"/>
          <w:lang w:val="es-CO" w:eastAsia="es-CO"/>
        </w:rPr>
        <w:t xml:space="preserve"> y que</w:t>
      </w:r>
      <w:r w:rsidRPr="00F21E08">
        <w:rPr>
          <w:rFonts w:eastAsia="Times New Roman" w:cs="Helvetica"/>
          <w:color w:val="1D2129"/>
          <w:lang w:val="es-CO" w:eastAsia="es-CO"/>
        </w:rPr>
        <w:t xml:space="preserve"> se cumplirá en las siguientes fechas:</w:t>
      </w:r>
    </w:p>
    <w:p w14:paraId="01F4783E"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 xml:space="preserve">Sorteo para venta de Comidas Preparadas </w:t>
      </w:r>
      <w:r>
        <w:rPr>
          <w:rFonts w:eastAsia="Times New Roman" w:cs="Helvetica"/>
          <w:color w:val="1D2129"/>
          <w:lang w:val="es-CO" w:eastAsia="es-CO"/>
        </w:rPr>
        <w:t>e</w:t>
      </w:r>
      <w:r w:rsidRPr="00F21E08">
        <w:rPr>
          <w:rFonts w:eastAsia="Times New Roman" w:cs="Helvetica"/>
          <w:color w:val="1D2129"/>
          <w:lang w:val="es-CO" w:eastAsia="es-CO"/>
        </w:rPr>
        <w:t xml:space="preserve">n </w:t>
      </w:r>
      <w:r>
        <w:rPr>
          <w:rFonts w:eastAsia="Times New Roman" w:cs="Helvetica"/>
          <w:color w:val="1D2129"/>
          <w:lang w:val="es-CO" w:eastAsia="es-CO"/>
        </w:rPr>
        <w:t>l</w:t>
      </w:r>
      <w:r w:rsidRPr="00F21E08">
        <w:rPr>
          <w:rFonts w:eastAsia="Times New Roman" w:cs="Helvetica"/>
          <w:color w:val="1D2129"/>
          <w:lang w:val="es-CO" w:eastAsia="es-CO"/>
        </w:rPr>
        <w:t xml:space="preserve">os Parques Iluminados: </w:t>
      </w:r>
      <w:r>
        <w:rPr>
          <w:rFonts w:eastAsia="Times New Roman" w:cs="Helvetica"/>
          <w:color w:val="1D2129"/>
          <w:lang w:val="es-CO" w:eastAsia="es-CO"/>
        </w:rPr>
        <w:t>e</w:t>
      </w:r>
      <w:r w:rsidRPr="00F21E08">
        <w:rPr>
          <w:rFonts w:eastAsia="Times New Roman" w:cs="Helvetica"/>
          <w:color w:val="1D2129"/>
          <w:lang w:val="es-CO" w:eastAsia="es-CO"/>
        </w:rPr>
        <w:t>l martes 30 de noviembre de 2018, a las 9:00 a.m.</w:t>
      </w:r>
    </w:p>
    <w:p w14:paraId="1AB58AD6"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Sorteo para la venta de Años Viejos: el jueves 1</w:t>
      </w:r>
      <w:r>
        <w:rPr>
          <w:rFonts w:eastAsia="Times New Roman" w:cs="Helvetica"/>
          <w:color w:val="1D2129"/>
          <w:lang w:val="es-CO" w:eastAsia="es-CO"/>
        </w:rPr>
        <w:t>º</w:t>
      </w:r>
      <w:r w:rsidRPr="00F21E08">
        <w:rPr>
          <w:rFonts w:eastAsia="Times New Roman" w:cs="Helvetica"/>
          <w:color w:val="1D2129"/>
          <w:lang w:val="es-CO" w:eastAsia="es-CO"/>
        </w:rPr>
        <w:t xml:space="preserve"> de noviembre de 2018, a las 9 a.m.</w:t>
      </w:r>
    </w:p>
    <w:p w14:paraId="419C02F2"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Sorteo para venta de Licores y Productos Empacados en espacio público: el viernes 2 de noviembre de 2018, a las 9 a.m.</w:t>
      </w:r>
    </w:p>
    <w:p w14:paraId="1929C82C" w14:textId="77777777" w:rsidR="00BD30E4" w:rsidRPr="00F21E08" w:rsidRDefault="00BD30E4" w:rsidP="00BD30E4">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 xml:space="preserve">Sorteo para venta de Comidas Preparadas: </w:t>
      </w:r>
      <w:r>
        <w:rPr>
          <w:rFonts w:eastAsia="Times New Roman" w:cs="Helvetica"/>
          <w:color w:val="1D2129"/>
          <w:lang w:val="es-CO" w:eastAsia="es-CO"/>
        </w:rPr>
        <w:t xml:space="preserve">el </w:t>
      </w:r>
      <w:r w:rsidRPr="00F21E08">
        <w:rPr>
          <w:rFonts w:eastAsia="Times New Roman" w:cs="Helvetica"/>
          <w:color w:val="1D2129"/>
          <w:lang w:val="es-CO" w:eastAsia="es-CO"/>
        </w:rPr>
        <w:t>martes 4 de noviembre de 2018, a las 9:00 a</w:t>
      </w:r>
      <w:r>
        <w:rPr>
          <w:rFonts w:eastAsia="Times New Roman" w:cs="Helvetica"/>
          <w:color w:val="1D2129"/>
          <w:lang w:val="es-CO" w:eastAsia="es-CO"/>
        </w:rPr>
        <w:t>.</w:t>
      </w:r>
      <w:r w:rsidRPr="00F21E08">
        <w:rPr>
          <w:rFonts w:eastAsia="Times New Roman" w:cs="Helvetica"/>
          <w:color w:val="1D2129"/>
          <w:lang w:val="es-CO" w:eastAsia="es-CO"/>
        </w:rPr>
        <w:t>m.</w:t>
      </w:r>
    </w:p>
    <w:p w14:paraId="72F0F3AF" w14:textId="77777777" w:rsidR="00BD30E4" w:rsidRDefault="00BD30E4" w:rsidP="00BD30E4">
      <w:pPr>
        <w:shd w:val="clear" w:color="auto" w:fill="FFFFFF"/>
        <w:spacing w:after="90"/>
        <w:rPr>
          <w:rFonts w:eastAsia="Times New Roman" w:cs="Helvetica"/>
          <w:color w:val="1D2129"/>
          <w:lang w:val="es-CO" w:eastAsia="es-CO"/>
        </w:rPr>
      </w:pPr>
      <w:r>
        <w:rPr>
          <w:rFonts w:eastAsia="Times New Roman" w:cs="Helvetica"/>
          <w:color w:val="1D2129"/>
          <w:lang w:val="es-CO" w:eastAsia="es-CO"/>
        </w:rPr>
        <w:t>Las dudas e</w:t>
      </w:r>
      <w:r w:rsidRPr="00F21E08">
        <w:rPr>
          <w:rFonts w:eastAsia="Times New Roman" w:cs="Helvetica"/>
          <w:color w:val="1D2129"/>
          <w:lang w:val="es-CO" w:eastAsia="es-CO"/>
        </w:rPr>
        <w:t xml:space="preserve"> inquietu</w:t>
      </w:r>
      <w:r>
        <w:rPr>
          <w:rFonts w:eastAsia="Times New Roman" w:cs="Helvetica"/>
          <w:color w:val="1D2129"/>
          <w:lang w:val="es-CO" w:eastAsia="es-CO"/>
        </w:rPr>
        <w:t xml:space="preserve">des </w:t>
      </w:r>
      <w:r w:rsidRPr="00F21E08">
        <w:rPr>
          <w:rFonts w:eastAsia="Times New Roman" w:cs="Helvetica"/>
          <w:color w:val="1D2129"/>
          <w:lang w:val="es-CO" w:eastAsia="es-CO"/>
        </w:rPr>
        <w:t>se</w:t>
      </w:r>
      <w:r>
        <w:rPr>
          <w:rFonts w:eastAsia="Times New Roman" w:cs="Helvetica"/>
          <w:color w:val="1D2129"/>
          <w:lang w:val="es-CO" w:eastAsia="es-CO"/>
        </w:rPr>
        <w:t>rán resueltas por</w:t>
      </w:r>
      <w:r w:rsidRPr="00F21E08">
        <w:rPr>
          <w:rFonts w:eastAsia="Times New Roman" w:cs="Helvetica"/>
          <w:color w:val="1D2129"/>
          <w:lang w:val="es-CO" w:eastAsia="es-CO"/>
        </w:rPr>
        <w:t xml:space="preserve"> la Dirección Administrativa de Espacio Público, en el edificio </w:t>
      </w:r>
      <w:proofErr w:type="spellStart"/>
      <w:r w:rsidRPr="00F21E08">
        <w:rPr>
          <w:rFonts w:eastAsia="Times New Roman" w:cs="Helvetica"/>
          <w:color w:val="1D2129"/>
          <w:lang w:val="es-CO" w:eastAsia="es-CO"/>
        </w:rPr>
        <w:t>J</w:t>
      </w:r>
      <w:r>
        <w:rPr>
          <w:rFonts w:eastAsia="Times New Roman" w:cs="Helvetica"/>
          <w:color w:val="1D2129"/>
          <w:lang w:val="es-CO" w:eastAsia="es-CO"/>
        </w:rPr>
        <w:t>á</w:t>
      </w:r>
      <w:r w:rsidRPr="00F21E08">
        <w:rPr>
          <w:rFonts w:eastAsia="Times New Roman" w:cs="Helvetica"/>
          <w:color w:val="1D2129"/>
          <w:lang w:val="es-CO" w:eastAsia="es-CO"/>
        </w:rPr>
        <w:t>comez</w:t>
      </w:r>
      <w:proofErr w:type="spellEnd"/>
      <w:r w:rsidRPr="00F21E08">
        <w:rPr>
          <w:rFonts w:eastAsia="Times New Roman" w:cs="Helvetica"/>
          <w:color w:val="1D2129"/>
          <w:lang w:val="es-CO" w:eastAsia="es-CO"/>
        </w:rPr>
        <w:t xml:space="preserve">, en la </w:t>
      </w:r>
      <w:r>
        <w:rPr>
          <w:rFonts w:eastAsia="Times New Roman" w:cs="Helvetica"/>
          <w:color w:val="1D2129"/>
          <w:lang w:val="es-CO" w:eastAsia="es-CO"/>
        </w:rPr>
        <w:t>carre</w:t>
      </w:r>
      <w:r w:rsidRPr="00F21E08">
        <w:rPr>
          <w:rFonts w:eastAsia="Times New Roman" w:cs="Helvetica"/>
          <w:color w:val="1D2129"/>
          <w:lang w:val="es-CO" w:eastAsia="es-CO"/>
        </w:rPr>
        <w:t xml:space="preserve">ra 21B #19-37 </w:t>
      </w:r>
      <w:r>
        <w:rPr>
          <w:rFonts w:eastAsia="Times New Roman" w:cs="Helvetica"/>
          <w:color w:val="1D2129"/>
          <w:lang w:val="es-CO" w:eastAsia="es-CO"/>
        </w:rPr>
        <w:t>t</w:t>
      </w:r>
      <w:r w:rsidRPr="00F21E08">
        <w:rPr>
          <w:rFonts w:eastAsia="Times New Roman" w:cs="Helvetica"/>
          <w:color w:val="1D2129"/>
          <w:lang w:val="es-CO" w:eastAsia="es-CO"/>
        </w:rPr>
        <w:t>ercer piso. El decreto se puede consultar en la página de la Alcaldía www.pasto.gov.co.</w:t>
      </w:r>
    </w:p>
    <w:p w14:paraId="20C16727" w14:textId="77777777" w:rsidR="00BD30E4" w:rsidRDefault="00BD30E4" w:rsidP="00BD30E4">
      <w:pPr>
        <w:spacing w:after="0"/>
        <w:rPr>
          <w:rFonts w:cs="Tahoma"/>
          <w:b/>
          <w:sz w:val="18"/>
          <w:szCs w:val="18"/>
        </w:rPr>
      </w:pPr>
      <w:r>
        <w:rPr>
          <w:b/>
          <w:sz w:val="18"/>
          <w:szCs w:val="18"/>
        </w:rPr>
        <w:t>Información: Director d</w:t>
      </w:r>
      <w:r>
        <w:rPr>
          <w:rFonts w:cs="Tahoma"/>
          <w:b/>
          <w:sz w:val="18"/>
          <w:szCs w:val="18"/>
        </w:rPr>
        <w:t>e Espacio Pú</w:t>
      </w:r>
      <w:r w:rsidRPr="00F006F5">
        <w:rPr>
          <w:rFonts w:cs="Tahoma"/>
          <w:b/>
          <w:sz w:val="18"/>
          <w:szCs w:val="18"/>
        </w:rPr>
        <w:t>blico</w:t>
      </w:r>
      <w:r>
        <w:rPr>
          <w:rFonts w:cs="Tahoma"/>
          <w:b/>
          <w:sz w:val="18"/>
          <w:szCs w:val="18"/>
        </w:rPr>
        <w:t xml:space="preserve">, </w:t>
      </w:r>
      <w:r w:rsidRPr="00F006F5">
        <w:rPr>
          <w:rFonts w:cs="Tahoma"/>
          <w:b/>
          <w:sz w:val="18"/>
          <w:szCs w:val="18"/>
        </w:rPr>
        <w:t>Fredy Andrés Gámez Castrill</w:t>
      </w:r>
      <w:r>
        <w:rPr>
          <w:rFonts w:cs="Tahoma"/>
          <w:b/>
          <w:sz w:val="18"/>
          <w:szCs w:val="18"/>
        </w:rPr>
        <w:t xml:space="preserve">ón. Celular: </w:t>
      </w:r>
      <w:r w:rsidRPr="00F006F5">
        <w:rPr>
          <w:rFonts w:cs="Tahoma"/>
          <w:b/>
          <w:sz w:val="18"/>
          <w:szCs w:val="18"/>
        </w:rPr>
        <w:t>3188779455</w:t>
      </w:r>
      <w:r w:rsidRPr="00F006F5">
        <w:rPr>
          <w:rFonts w:cs="Tahoma"/>
          <w:b/>
          <w:sz w:val="18"/>
          <w:szCs w:val="18"/>
        </w:rPr>
        <w:tab/>
      </w:r>
    </w:p>
    <w:p w14:paraId="369F1045" w14:textId="77777777" w:rsidR="00BD30E4" w:rsidRPr="00CF30B3" w:rsidRDefault="00BD30E4" w:rsidP="00BD30E4">
      <w:pPr>
        <w:spacing w:after="0"/>
        <w:rPr>
          <w:rFonts w:cs="Tahoma"/>
          <w:b/>
          <w:sz w:val="18"/>
          <w:szCs w:val="18"/>
        </w:rPr>
      </w:pPr>
    </w:p>
    <w:p w14:paraId="0F3FFD63" w14:textId="2BC25F92" w:rsidR="00BD30E4" w:rsidRDefault="00BD30E4" w:rsidP="00BD30E4">
      <w:pPr>
        <w:jc w:val="center"/>
        <w:rPr>
          <w:rFonts w:cs="Tahoma"/>
          <w:i/>
        </w:rPr>
      </w:pPr>
      <w:r>
        <w:rPr>
          <w:rFonts w:cs="Tahoma"/>
          <w:i/>
        </w:rPr>
        <w:lastRenderedPageBreak/>
        <w:t>Somos</w:t>
      </w:r>
      <w:r w:rsidRPr="00CF22AD">
        <w:rPr>
          <w:rFonts w:cs="Tahoma"/>
          <w:i/>
        </w:rPr>
        <w:t xml:space="preserve"> constructores de paz</w:t>
      </w:r>
    </w:p>
    <w:p w14:paraId="1586ACB6" w14:textId="77777777" w:rsidR="00EC72DE" w:rsidRPr="00EC72DE" w:rsidRDefault="00EC72DE" w:rsidP="009145FD">
      <w:pPr>
        <w:rPr>
          <w:rFonts w:cs="Tahoma"/>
          <w:i/>
        </w:rPr>
      </w:pPr>
    </w:p>
    <w:bookmarkEnd w:id="0"/>
    <w:bookmarkEnd w:id="1"/>
    <w:p w14:paraId="0335EEE9" w14:textId="77777777" w:rsidR="00DD45BB" w:rsidRPr="00D94E33" w:rsidRDefault="00DD45BB" w:rsidP="00DD45BB">
      <w:pPr>
        <w:shd w:val="clear" w:color="auto" w:fill="FFFFFF"/>
        <w:suppressAutoHyphens w:val="0"/>
        <w:spacing w:line="253" w:lineRule="atLeast"/>
        <w:jc w:val="center"/>
        <w:rPr>
          <w:rFonts w:cs="Tahoma"/>
          <w:b/>
        </w:rPr>
      </w:pPr>
      <w:r w:rsidRPr="00D94E33">
        <w:rPr>
          <w:rFonts w:cs="Tahoma"/>
          <w:b/>
        </w:rPr>
        <w:t>Oficina de Comunicación Social</w:t>
      </w:r>
    </w:p>
    <w:p w14:paraId="7E7678F2" w14:textId="41FFF1C0" w:rsidR="00BA71CD" w:rsidRDefault="00DD45BB" w:rsidP="00DD45BB">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bookmarkEnd w:id="2"/>
      <w:bookmarkEnd w:id="3"/>
    </w:p>
    <w:sectPr w:rsidR="00BA71CD" w:rsidSect="000A1D37">
      <w:headerReference w:type="default" r:id="rId17"/>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5720F2" w14:textId="77777777" w:rsidR="004A3B13" w:rsidRDefault="004A3B13" w:rsidP="00505F60">
      <w:pPr>
        <w:spacing w:after="0"/>
      </w:pPr>
      <w:r>
        <w:separator/>
      </w:r>
    </w:p>
  </w:endnote>
  <w:endnote w:type="continuationSeparator" w:id="0">
    <w:p w14:paraId="5BF2CB4F" w14:textId="77777777" w:rsidR="004A3B13" w:rsidRDefault="004A3B13"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1925D9" w14:textId="77777777" w:rsidR="004A3B13" w:rsidRDefault="004A3B13" w:rsidP="00505F60">
      <w:pPr>
        <w:spacing w:after="0"/>
      </w:pPr>
      <w:r>
        <w:separator/>
      </w:r>
    </w:p>
  </w:footnote>
  <w:footnote w:type="continuationSeparator" w:id="0">
    <w:p w14:paraId="5DB6E3EE" w14:textId="77777777" w:rsidR="004A3B13" w:rsidRDefault="004A3B13"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F448F1" w:rsidRDefault="00F448F1">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5EF8395D" w:rsidR="00F448F1" w:rsidRDefault="00D7757C" w:rsidP="006A7E77">
                          <w:pPr>
                            <w:spacing w:after="0"/>
                            <w:jc w:val="left"/>
                            <w:rPr>
                              <w:rFonts w:cs="Tahoma"/>
                              <w:b/>
                              <w:sz w:val="16"/>
                              <w:szCs w:val="20"/>
                            </w:rPr>
                          </w:pPr>
                          <w:r>
                            <w:rPr>
                              <w:rFonts w:cs="Tahoma"/>
                              <w:b/>
                              <w:sz w:val="16"/>
                              <w:szCs w:val="20"/>
                            </w:rPr>
                            <w:t>Nº 2</w:t>
                          </w:r>
                          <w:r w:rsidR="007A32FE">
                            <w:rPr>
                              <w:rFonts w:cs="Tahoma"/>
                              <w:b/>
                              <w:sz w:val="16"/>
                              <w:szCs w:val="20"/>
                            </w:rPr>
                            <w:t>3</w:t>
                          </w:r>
                          <w:r w:rsidR="00F85D10">
                            <w:rPr>
                              <w:rFonts w:cs="Tahoma"/>
                              <w:b/>
                              <w:sz w:val="16"/>
                              <w:szCs w:val="20"/>
                            </w:rPr>
                            <w:t>3</w:t>
                          </w:r>
                        </w:p>
                        <w:p w14:paraId="10421067" w14:textId="4AE2CCF0" w:rsidR="00F448F1" w:rsidRPr="00505F60" w:rsidRDefault="007A32FE" w:rsidP="006A7E77">
                          <w:pPr>
                            <w:spacing w:after="0"/>
                            <w:jc w:val="left"/>
                            <w:rPr>
                              <w:b/>
                              <w:sz w:val="16"/>
                              <w:szCs w:val="20"/>
                            </w:rPr>
                          </w:pPr>
                          <w:r>
                            <w:rPr>
                              <w:b/>
                              <w:sz w:val="16"/>
                              <w:szCs w:val="20"/>
                            </w:rPr>
                            <w:t>1</w:t>
                          </w:r>
                          <w:r w:rsidR="00F85D10">
                            <w:rPr>
                              <w:b/>
                              <w:sz w:val="16"/>
                              <w:szCs w:val="20"/>
                            </w:rPr>
                            <w:t>3</w:t>
                          </w:r>
                          <w:r w:rsidR="00D7757C">
                            <w:rPr>
                              <w:b/>
                              <w:sz w:val="16"/>
                              <w:szCs w:val="20"/>
                            </w:rPr>
                            <w:t>/octu</w:t>
                          </w:r>
                          <w:r w:rsidR="00F448F1">
                            <w:rPr>
                              <w:b/>
                              <w:sz w:val="16"/>
                              <w:szCs w:val="20"/>
                            </w:rPr>
                            <w:t>bre</w:t>
                          </w:r>
                          <w:r w:rsidR="00F448F1" w:rsidRPr="00505F60">
                            <w:rPr>
                              <w:b/>
                              <w:sz w:val="16"/>
                              <w:szCs w:val="20"/>
                            </w:rPr>
                            <w:t>/201</w:t>
                          </w:r>
                          <w:r w:rsidR="00F448F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5EF8395D" w:rsidR="00F448F1" w:rsidRDefault="00D7757C" w:rsidP="006A7E77">
                    <w:pPr>
                      <w:spacing w:after="0"/>
                      <w:jc w:val="left"/>
                      <w:rPr>
                        <w:rFonts w:cs="Tahoma"/>
                        <w:b/>
                        <w:sz w:val="16"/>
                        <w:szCs w:val="20"/>
                      </w:rPr>
                    </w:pPr>
                    <w:r>
                      <w:rPr>
                        <w:rFonts w:cs="Tahoma"/>
                        <w:b/>
                        <w:sz w:val="16"/>
                        <w:szCs w:val="20"/>
                      </w:rPr>
                      <w:t>Nº 2</w:t>
                    </w:r>
                    <w:r w:rsidR="007A32FE">
                      <w:rPr>
                        <w:rFonts w:cs="Tahoma"/>
                        <w:b/>
                        <w:sz w:val="16"/>
                        <w:szCs w:val="20"/>
                      </w:rPr>
                      <w:t>3</w:t>
                    </w:r>
                    <w:r w:rsidR="00F85D10">
                      <w:rPr>
                        <w:rFonts w:cs="Tahoma"/>
                        <w:b/>
                        <w:sz w:val="16"/>
                        <w:szCs w:val="20"/>
                      </w:rPr>
                      <w:t>3</w:t>
                    </w:r>
                  </w:p>
                  <w:p w14:paraId="10421067" w14:textId="4AE2CCF0" w:rsidR="00F448F1" w:rsidRPr="00505F60" w:rsidRDefault="007A32FE" w:rsidP="006A7E77">
                    <w:pPr>
                      <w:spacing w:after="0"/>
                      <w:jc w:val="left"/>
                      <w:rPr>
                        <w:b/>
                        <w:sz w:val="16"/>
                        <w:szCs w:val="20"/>
                      </w:rPr>
                    </w:pPr>
                    <w:r>
                      <w:rPr>
                        <w:b/>
                        <w:sz w:val="16"/>
                        <w:szCs w:val="20"/>
                      </w:rPr>
                      <w:t>1</w:t>
                    </w:r>
                    <w:r w:rsidR="00F85D10">
                      <w:rPr>
                        <w:b/>
                        <w:sz w:val="16"/>
                        <w:szCs w:val="20"/>
                      </w:rPr>
                      <w:t>3</w:t>
                    </w:r>
                    <w:r w:rsidR="00D7757C">
                      <w:rPr>
                        <w:b/>
                        <w:sz w:val="16"/>
                        <w:szCs w:val="20"/>
                      </w:rPr>
                      <w:t>/octu</w:t>
                    </w:r>
                    <w:r w:rsidR="00F448F1">
                      <w:rPr>
                        <w:b/>
                        <w:sz w:val="16"/>
                        <w:szCs w:val="20"/>
                      </w:rPr>
                      <w:t>bre</w:t>
                    </w:r>
                    <w:r w:rsidR="00F448F1" w:rsidRPr="00505F60">
                      <w:rPr>
                        <w:b/>
                        <w:sz w:val="16"/>
                        <w:szCs w:val="20"/>
                      </w:rPr>
                      <w:t>/201</w:t>
                    </w:r>
                    <w:r w:rsidR="00F448F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7"/>
  </w:num>
  <w:num w:numId="4">
    <w:abstractNumId w:val="1"/>
  </w:num>
  <w:num w:numId="5">
    <w:abstractNumId w:val="6"/>
  </w:num>
  <w:num w:numId="6">
    <w:abstractNumId w:val="2"/>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0E8F"/>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502"/>
    <w:rsid w:val="00004E52"/>
    <w:rsid w:val="00005145"/>
    <w:rsid w:val="00005198"/>
    <w:rsid w:val="000052E2"/>
    <w:rsid w:val="000053DC"/>
    <w:rsid w:val="000054CC"/>
    <w:rsid w:val="00006336"/>
    <w:rsid w:val="0000634A"/>
    <w:rsid w:val="0000642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A95"/>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9E8"/>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813"/>
    <w:rsid w:val="00025E7B"/>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3E05"/>
    <w:rsid w:val="000345D0"/>
    <w:rsid w:val="000345E5"/>
    <w:rsid w:val="0003470E"/>
    <w:rsid w:val="00034CDC"/>
    <w:rsid w:val="00034CFA"/>
    <w:rsid w:val="00035014"/>
    <w:rsid w:val="000355C4"/>
    <w:rsid w:val="000356AF"/>
    <w:rsid w:val="00035C77"/>
    <w:rsid w:val="000363C2"/>
    <w:rsid w:val="00036637"/>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810"/>
    <w:rsid w:val="0004788A"/>
    <w:rsid w:val="00047B2C"/>
    <w:rsid w:val="00050125"/>
    <w:rsid w:val="0005014B"/>
    <w:rsid w:val="00050183"/>
    <w:rsid w:val="000503CD"/>
    <w:rsid w:val="000506FD"/>
    <w:rsid w:val="00050765"/>
    <w:rsid w:val="000508B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8BF"/>
    <w:rsid w:val="00052ED7"/>
    <w:rsid w:val="00052EF9"/>
    <w:rsid w:val="00053044"/>
    <w:rsid w:val="0005391E"/>
    <w:rsid w:val="0005430A"/>
    <w:rsid w:val="0005452A"/>
    <w:rsid w:val="00054616"/>
    <w:rsid w:val="00054C7E"/>
    <w:rsid w:val="00055299"/>
    <w:rsid w:val="00055809"/>
    <w:rsid w:val="0005602B"/>
    <w:rsid w:val="00056258"/>
    <w:rsid w:val="000569FA"/>
    <w:rsid w:val="00056B12"/>
    <w:rsid w:val="00056C0A"/>
    <w:rsid w:val="0005762C"/>
    <w:rsid w:val="00057C5D"/>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5350"/>
    <w:rsid w:val="0006556D"/>
    <w:rsid w:val="00065B4B"/>
    <w:rsid w:val="00065B5A"/>
    <w:rsid w:val="000665EA"/>
    <w:rsid w:val="000667E4"/>
    <w:rsid w:val="000671A1"/>
    <w:rsid w:val="00067C7F"/>
    <w:rsid w:val="00067E15"/>
    <w:rsid w:val="00070200"/>
    <w:rsid w:val="00070420"/>
    <w:rsid w:val="00070542"/>
    <w:rsid w:val="00070645"/>
    <w:rsid w:val="00070E82"/>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1F2"/>
    <w:rsid w:val="00083661"/>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BF4"/>
    <w:rsid w:val="00087C17"/>
    <w:rsid w:val="000902A7"/>
    <w:rsid w:val="0009035A"/>
    <w:rsid w:val="000907F7"/>
    <w:rsid w:val="00090E54"/>
    <w:rsid w:val="00090F8A"/>
    <w:rsid w:val="00091206"/>
    <w:rsid w:val="00091471"/>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3A4"/>
    <w:rsid w:val="000A5585"/>
    <w:rsid w:val="000A56F0"/>
    <w:rsid w:val="000A671F"/>
    <w:rsid w:val="000A682C"/>
    <w:rsid w:val="000A69C5"/>
    <w:rsid w:val="000A6BC4"/>
    <w:rsid w:val="000A6CD0"/>
    <w:rsid w:val="000A6D7D"/>
    <w:rsid w:val="000A6E53"/>
    <w:rsid w:val="000A71C1"/>
    <w:rsid w:val="000A720B"/>
    <w:rsid w:val="000A7604"/>
    <w:rsid w:val="000A7BA3"/>
    <w:rsid w:val="000A7ECE"/>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87C"/>
    <w:rsid w:val="000B3BB0"/>
    <w:rsid w:val="000B3BC2"/>
    <w:rsid w:val="000B3C02"/>
    <w:rsid w:val="000B3C82"/>
    <w:rsid w:val="000B4BB3"/>
    <w:rsid w:val="000B4C31"/>
    <w:rsid w:val="000B5057"/>
    <w:rsid w:val="000B5483"/>
    <w:rsid w:val="000B5693"/>
    <w:rsid w:val="000B5994"/>
    <w:rsid w:val="000B5C48"/>
    <w:rsid w:val="000B5DAC"/>
    <w:rsid w:val="000B6891"/>
    <w:rsid w:val="000B738E"/>
    <w:rsid w:val="000B7ACF"/>
    <w:rsid w:val="000B7D55"/>
    <w:rsid w:val="000C0268"/>
    <w:rsid w:val="000C07EA"/>
    <w:rsid w:val="000C0D04"/>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3C1"/>
    <w:rsid w:val="000C4BAC"/>
    <w:rsid w:val="000C4DB2"/>
    <w:rsid w:val="000C5110"/>
    <w:rsid w:val="000C5399"/>
    <w:rsid w:val="000C60F0"/>
    <w:rsid w:val="000C618D"/>
    <w:rsid w:val="000C625F"/>
    <w:rsid w:val="000C629F"/>
    <w:rsid w:val="000C6362"/>
    <w:rsid w:val="000C6AA0"/>
    <w:rsid w:val="000C6C72"/>
    <w:rsid w:val="000C6C7A"/>
    <w:rsid w:val="000C6D46"/>
    <w:rsid w:val="000C71D4"/>
    <w:rsid w:val="000C72CE"/>
    <w:rsid w:val="000C73E6"/>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7C2"/>
    <w:rsid w:val="000D7BE6"/>
    <w:rsid w:val="000D7EAE"/>
    <w:rsid w:val="000E0051"/>
    <w:rsid w:val="000E037D"/>
    <w:rsid w:val="000E06A2"/>
    <w:rsid w:val="000E0EAB"/>
    <w:rsid w:val="000E109C"/>
    <w:rsid w:val="000E1420"/>
    <w:rsid w:val="000E153E"/>
    <w:rsid w:val="000E1A25"/>
    <w:rsid w:val="000E1F73"/>
    <w:rsid w:val="000E20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70C"/>
    <w:rsid w:val="000E5C16"/>
    <w:rsid w:val="000E5D3C"/>
    <w:rsid w:val="000E5F70"/>
    <w:rsid w:val="000E6035"/>
    <w:rsid w:val="000E6102"/>
    <w:rsid w:val="000E62F8"/>
    <w:rsid w:val="000E64AD"/>
    <w:rsid w:val="000E6592"/>
    <w:rsid w:val="000E66AA"/>
    <w:rsid w:val="000E70F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505"/>
    <w:rsid w:val="000F3751"/>
    <w:rsid w:val="000F3924"/>
    <w:rsid w:val="000F3AC7"/>
    <w:rsid w:val="000F3BA4"/>
    <w:rsid w:val="000F3BD6"/>
    <w:rsid w:val="000F40AC"/>
    <w:rsid w:val="000F4382"/>
    <w:rsid w:val="000F4398"/>
    <w:rsid w:val="000F4423"/>
    <w:rsid w:val="000F465D"/>
    <w:rsid w:val="000F490B"/>
    <w:rsid w:val="000F4C36"/>
    <w:rsid w:val="000F50DA"/>
    <w:rsid w:val="000F526C"/>
    <w:rsid w:val="000F557F"/>
    <w:rsid w:val="000F598E"/>
    <w:rsid w:val="000F5BDC"/>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A38"/>
    <w:rsid w:val="00103AAB"/>
    <w:rsid w:val="00103F2A"/>
    <w:rsid w:val="00103FDB"/>
    <w:rsid w:val="00104720"/>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1A3"/>
    <w:rsid w:val="0011130A"/>
    <w:rsid w:val="00111B7D"/>
    <w:rsid w:val="0011266B"/>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741"/>
    <w:rsid w:val="001159B4"/>
    <w:rsid w:val="001163CD"/>
    <w:rsid w:val="001168E1"/>
    <w:rsid w:val="00116D7A"/>
    <w:rsid w:val="00116ECD"/>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502F"/>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302DE"/>
    <w:rsid w:val="0013070D"/>
    <w:rsid w:val="00130DAB"/>
    <w:rsid w:val="00130EAE"/>
    <w:rsid w:val="0013116C"/>
    <w:rsid w:val="00131B73"/>
    <w:rsid w:val="00131F37"/>
    <w:rsid w:val="00131FEC"/>
    <w:rsid w:val="0013287D"/>
    <w:rsid w:val="0013290D"/>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5DC4"/>
    <w:rsid w:val="001461D6"/>
    <w:rsid w:val="001464A3"/>
    <w:rsid w:val="001466BA"/>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596"/>
    <w:rsid w:val="00151A55"/>
    <w:rsid w:val="00151AAA"/>
    <w:rsid w:val="00151B0F"/>
    <w:rsid w:val="00151C6A"/>
    <w:rsid w:val="00151F7C"/>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D8C"/>
    <w:rsid w:val="00161F1C"/>
    <w:rsid w:val="0016216D"/>
    <w:rsid w:val="001621EF"/>
    <w:rsid w:val="00162C81"/>
    <w:rsid w:val="0016328E"/>
    <w:rsid w:val="0016345E"/>
    <w:rsid w:val="00163490"/>
    <w:rsid w:val="001637D0"/>
    <w:rsid w:val="00163AA9"/>
    <w:rsid w:val="00163E31"/>
    <w:rsid w:val="00164015"/>
    <w:rsid w:val="00164436"/>
    <w:rsid w:val="0016454E"/>
    <w:rsid w:val="0016459B"/>
    <w:rsid w:val="0016474E"/>
    <w:rsid w:val="001649A4"/>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C61"/>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672"/>
    <w:rsid w:val="001A1797"/>
    <w:rsid w:val="001A1819"/>
    <w:rsid w:val="001A184C"/>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C6C"/>
    <w:rsid w:val="001A6D6B"/>
    <w:rsid w:val="001A75BD"/>
    <w:rsid w:val="001A79F1"/>
    <w:rsid w:val="001A7AB5"/>
    <w:rsid w:val="001A7B3D"/>
    <w:rsid w:val="001B0527"/>
    <w:rsid w:val="001B055E"/>
    <w:rsid w:val="001B127B"/>
    <w:rsid w:val="001B1323"/>
    <w:rsid w:val="001B140B"/>
    <w:rsid w:val="001B155A"/>
    <w:rsid w:val="001B1689"/>
    <w:rsid w:val="001B1947"/>
    <w:rsid w:val="001B1996"/>
    <w:rsid w:val="001B1AB8"/>
    <w:rsid w:val="001B210E"/>
    <w:rsid w:val="001B22C2"/>
    <w:rsid w:val="001B261A"/>
    <w:rsid w:val="001B28B1"/>
    <w:rsid w:val="001B2BA1"/>
    <w:rsid w:val="001B2F0C"/>
    <w:rsid w:val="001B3235"/>
    <w:rsid w:val="001B4699"/>
    <w:rsid w:val="001B4949"/>
    <w:rsid w:val="001B588E"/>
    <w:rsid w:val="001B58E0"/>
    <w:rsid w:val="001B5BE8"/>
    <w:rsid w:val="001B5D51"/>
    <w:rsid w:val="001B5DB6"/>
    <w:rsid w:val="001B5EE2"/>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1010"/>
    <w:rsid w:val="001D1069"/>
    <w:rsid w:val="001D10FB"/>
    <w:rsid w:val="001D128E"/>
    <w:rsid w:val="001D181A"/>
    <w:rsid w:val="001D190F"/>
    <w:rsid w:val="001D1BA8"/>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152"/>
    <w:rsid w:val="001D7BC0"/>
    <w:rsid w:val="001E0235"/>
    <w:rsid w:val="001E0245"/>
    <w:rsid w:val="001E02BD"/>
    <w:rsid w:val="001E0677"/>
    <w:rsid w:val="001E0875"/>
    <w:rsid w:val="001E137C"/>
    <w:rsid w:val="001E25D4"/>
    <w:rsid w:val="001E2BFA"/>
    <w:rsid w:val="001E2CDD"/>
    <w:rsid w:val="001E2EAC"/>
    <w:rsid w:val="001E313D"/>
    <w:rsid w:val="001E3376"/>
    <w:rsid w:val="001E345C"/>
    <w:rsid w:val="001E3472"/>
    <w:rsid w:val="001E3953"/>
    <w:rsid w:val="001E3CFA"/>
    <w:rsid w:val="001E3DE6"/>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720C"/>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B8F"/>
    <w:rsid w:val="001F3BA5"/>
    <w:rsid w:val="001F404B"/>
    <w:rsid w:val="001F4479"/>
    <w:rsid w:val="001F4DB4"/>
    <w:rsid w:val="001F500B"/>
    <w:rsid w:val="001F554C"/>
    <w:rsid w:val="001F58FD"/>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C25"/>
    <w:rsid w:val="00226E28"/>
    <w:rsid w:val="00226E96"/>
    <w:rsid w:val="0022735E"/>
    <w:rsid w:val="002275D7"/>
    <w:rsid w:val="00227918"/>
    <w:rsid w:val="00227DA5"/>
    <w:rsid w:val="00230CA1"/>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EAC"/>
    <w:rsid w:val="00245F68"/>
    <w:rsid w:val="00246083"/>
    <w:rsid w:val="002460F1"/>
    <w:rsid w:val="0024639C"/>
    <w:rsid w:val="0024664A"/>
    <w:rsid w:val="002466B6"/>
    <w:rsid w:val="00246ACC"/>
    <w:rsid w:val="00247368"/>
    <w:rsid w:val="00247593"/>
    <w:rsid w:val="00247887"/>
    <w:rsid w:val="00247BB3"/>
    <w:rsid w:val="00247EF0"/>
    <w:rsid w:val="00250114"/>
    <w:rsid w:val="002502AC"/>
    <w:rsid w:val="00250796"/>
    <w:rsid w:val="00250885"/>
    <w:rsid w:val="00250B4B"/>
    <w:rsid w:val="00250E28"/>
    <w:rsid w:val="002510EF"/>
    <w:rsid w:val="002512B8"/>
    <w:rsid w:val="00251516"/>
    <w:rsid w:val="002520E7"/>
    <w:rsid w:val="0025215B"/>
    <w:rsid w:val="002521AF"/>
    <w:rsid w:val="002523C0"/>
    <w:rsid w:val="0025240C"/>
    <w:rsid w:val="002526FB"/>
    <w:rsid w:val="00252974"/>
    <w:rsid w:val="00252A9D"/>
    <w:rsid w:val="00252BBE"/>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D98"/>
    <w:rsid w:val="002734D5"/>
    <w:rsid w:val="00273666"/>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6088"/>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76A"/>
    <w:rsid w:val="00296A3A"/>
    <w:rsid w:val="002971E3"/>
    <w:rsid w:val="00297342"/>
    <w:rsid w:val="002973E1"/>
    <w:rsid w:val="0029768D"/>
    <w:rsid w:val="00297771"/>
    <w:rsid w:val="002978CA"/>
    <w:rsid w:val="002979AC"/>
    <w:rsid w:val="00297BC1"/>
    <w:rsid w:val="00297D62"/>
    <w:rsid w:val="00297D67"/>
    <w:rsid w:val="002A0989"/>
    <w:rsid w:val="002A0C20"/>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A8D"/>
    <w:rsid w:val="002A7C00"/>
    <w:rsid w:val="002A7FFE"/>
    <w:rsid w:val="002B018C"/>
    <w:rsid w:val="002B046B"/>
    <w:rsid w:val="002B06B5"/>
    <w:rsid w:val="002B07BE"/>
    <w:rsid w:val="002B0C33"/>
    <w:rsid w:val="002B0C3D"/>
    <w:rsid w:val="002B0ED6"/>
    <w:rsid w:val="002B0F25"/>
    <w:rsid w:val="002B1225"/>
    <w:rsid w:val="002B1913"/>
    <w:rsid w:val="002B1DB4"/>
    <w:rsid w:val="002B2172"/>
    <w:rsid w:val="002B21BF"/>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6F81"/>
    <w:rsid w:val="002B76AD"/>
    <w:rsid w:val="002B7770"/>
    <w:rsid w:val="002B7C86"/>
    <w:rsid w:val="002B7CAC"/>
    <w:rsid w:val="002C00E9"/>
    <w:rsid w:val="002C013B"/>
    <w:rsid w:val="002C062F"/>
    <w:rsid w:val="002C076B"/>
    <w:rsid w:val="002C0AC7"/>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743"/>
    <w:rsid w:val="002D1C88"/>
    <w:rsid w:val="002D1FC6"/>
    <w:rsid w:val="002D2335"/>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7A5"/>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89A"/>
    <w:rsid w:val="00300F83"/>
    <w:rsid w:val="00301481"/>
    <w:rsid w:val="00301C34"/>
    <w:rsid w:val="00301DFD"/>
    <w:rsid w:val="00301F23"/>
    <w:rsid w:val="00302004"/>
    <w:rsid w:val="003020FA"/>
    <w:rsid w:val="0030223C"/>
    <w:rsid w:val="00302BC0"/>
    <w:rsid w:val="0030343D"/>
    <w:rsid w:val="00303698"/>
    <w:rsid w:val="00303A0D"/>
    <w:rsid w:val="00303D9C"/>
    <w:rsid w:val="00303E16"/>
    <w:rsid w:val="00303F62"/>
    <w:rsid w:val="00304266"/>
    <w:rsid w:val="00304713"/>
    <w:rsid w:val="003049A4"/>
    <w:rsid w:val="00304E1F"/>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0A3"/>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9D2"/>
    <w:rsid w:val="00345B9E"/>
    <w:rsid w:val="00345BC1"/>
    <w:rsid w:val="0034603C"/>
    <w:rsid w:val="0034659D"/>
    <w:rsid w:val="003466B0"/>
    <w:rsid w:val="00346A5C"/>
    <w:rsid w:val="00346CCF"/>
    <w:rsid w:val="00346E1E"/>
    <w:rsid w:val="00346F8B"/>
    <w:rsid w:val="00347089"/>
    <w:rsid w:val="00347136"/>
    <w:rsid w:val="003471E7"/>
    <w:rsid w:val="00347C14"/>
    <w:rsid w:val="00347CF0"/>
    <w:rsid w:val="0035006D"/>
    <w:rsid w:val="00350402"/>
    <w:rsid w:val="0035086B"/>
    <w:rsid w:val="00350CE0"/>
    <w:rsid w:val="00350E46"/>
    <w:rsid w:val="00350FD0"/>
    <w:rsid w:val="00351068"/>
    <w:rsid w:val="00351705"/>
    <w:rsid w:val="00351AF4"/>
    <w:rsid w:val="00351B55"/>
    <w:rsid w:val="00351C38"/>
    <w:rsid w:val="00351FCE"/>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4162"/>
    <w:rsid w:val="00364D91"/>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42F"/>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4014"/>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698"/>
    <w:rsid w:val="003A079C"/>
    <w:rsid w:val="003A0B97"/>
    <w:rsid w:val="003A0E8C"/>
    <w:rsid w:val="003A0EFB"/>
    <w:rsid w:val="003A13FD"/>
    <w:rsid w:val="003A171F"/>
    <w:rsid w:val="003A19A8"/>
    <w:rsid w:val="003A2915"/>
    <w:rsid w:val="003A3475"/>
    <w:rsid w:val="003A3611"/>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140"/>
    <w:rsid w:val="003A770F"/>
    <w:rsid w:val="003A7839"/>
    <w:rsid w:val="003A7E4D"/>
    <w:rsid w:val="003B02C1"/>
    <w:rsid w:val="003B08B5"/>
    <w:rsid w:val="003B0C31"/>
    <w:rsid w:val="003B1180"/>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487"/>
    <w:rsid w:val="003B54B4"/>
    <w:rsid w:val="003B588E"/>
    <w:rsid w:val="003B59A9"/>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C83"/>
    <w:rsid w:val="003C6FF6"/>
    <w:rsid w:val="003C7271"/>
    <w:rsid w:val="003C7B58"/>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494"/>
    <w:rsid w:val="003D5684"/>
    <w:rsid w:val="003D5806"/>
    <w:rsid w:val="003D5F6C"/>
    <w:rsid w:val="003D604B"/>
    <w:rsid w:val="003D60DF"/>
    <w:rsid w:val="003D6844"/>
    <w:rsid w:val="003D6DEB"/>
    <w:rsid w:val="003D7282"/>
    <w:rsid w:val="003D73D3"/>
    <w:rsid w:val="003D75C5"/>
    <w:rsid w:val="003D78B9"/>
    <w:rsid w:val="003D7B1D"/>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F99"/>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C3E"/>
    <w:rsid w:val="00410E2E"/>
    <w:rsid w:val="004113F1"/>
    <w:rsid w:val="00411554"/>
    <w:rsid w:val="00411718"/>
    <w:rsid w:val="00411887"/>
    <w:rsid w:val="004118D2"/>
    <w:rsid w:val="00411A80"/>
    <w:rsid w:val="00411C28"/>
    <w:rsid w:val="004120F2"/>
    <w:rsid w:val="00412353"/>
    <w:rsid w:val="0041258C"/>
    <w:rsid w:val="00412D14"/>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201BA"/>
    <w:rsid w:val="0042028C"/>
    <w:rsid w:val="0042064F"/>
    <w:rsid w:val="00420948"/>
    <w:rsid w:val="00420D69"/>
    <w:rsid w:val="00420D7A"/>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C5"/>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711"/>
    <w:rsid w:val="0044682B"/>
    <w:rsid w:val="004468E6"/>
    <w:rsid w:val="00446AC7"/>
    <w:rsid w:val="00447537"/>
    <w:rsid w:val="004475D1"/>
    <w:rsid w:val="0044760B"/>
    <w:rsid w:val="004479AB"/>
    <w:rsid w:val="00447F81"/>
    <w:rsid w:val="00447FE7"/>
    <w:rsid w:val="004500AB"/>
    <w:rsid w:val="00450422"/>
    <w:rsid w:val="004504F8"/>
    <w:rsid w:val="00450656"/>
    <w:rsid w:val="004507D2"/>
    <w:rsid w:val="00450BC9"/>
    <w:rsid w:val="00450CC6"/>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520E"/>
    <w:rsid w:val="0047530A"/>
    <w:rsid w:val="004759DB"/>
    <w:rsid w:val="00475EE9"/>
    <w:rsid w:val="00475FA4"/>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B1"/>
    <w:rsid w:val="004851E0"/>
    <w:rsid w:val="00485421"/>
    <w:rsid w:val="00485AC5"/>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929"/>
    <w:rsid w:val="00490AB9"/>
    <w:rsid w:val="00491154"/>
    <w:rsid w:val="004913BB"/>
    <w:rsid w:val="00491412"/>
    <w:rsid w:val="004917F0"/>
    <w:rsid w:val="004918BC"/>
    <w:rsid w:val="004918D4"/>
    <w:rsid w:val="0049197E"/>
    <w:rsid w:val="00491B95"/>
    <w:rsid w:val="00491E76"/>
    <w:rsid w:val="00491E8E"/>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60E5"/>
    <w:rsid w:val="004965B6"/>
    <w:rsid w:val="00496A55"/>
    <w:rsid w:val="00496AB3"/>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3B13"/>
    <w:rsid w:val="004A41D8"/>
    <w:rsid w:val="004A44E3"/>
    <w:rsid w:val="004A460C"/>
    <w:rsid w:val="004A47A3"/>
    <w:rsid w:val="004A5128"/>
    <w:rsid w:val="004A5433"/>
    <w:rsid w:val="004A55E3"/>
    <w:rsid w:val="004A5911"/>
    <w:rsid w:val="004A5BC1"/>
    <w:rsid w:val="004A6991"/>
    <w:rsid w:val="004A6AF0"/>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76"/>
    <w:rsid w:val="004B33F7"/>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2F9"/>
    <w:rsid w:val="004B73C7"/>
    <w:rsid w:val="004B7B75"/>
    <w:rsid w:val="004B7C63"/>
    <w:rsid w:val="004B7E96"/>
    <w:rsid w:val="004C0620"/>
    <w:rsid w:val="004C0656"/>
    <w:rsid w:val="004C1193"/>
    <w:rsid w:val="004C14D3"/>
    <w:rsid w:val="004C186E"/>
    <w:rsid w:val="004C187B"/>
    <w:rsid w:val="004C1903"/>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DE5"/>
    <w:rsid w:val="004C6F55"/>
    <w:rsid w:val="004C701A"/>
    <w:rsid w:val="004C7816"/>
    <w:rsid w:val="004C7946"/>
    <w:rsid w:val="004C7C15"/>
    <w:rsid w:val="004C7DBF"/>
    <w:rsid w:val="004C7E9F"/>
    <w:rsid w:val="004D0977"/>
    <w:rsid w:val="004D0C79"/>
    <w:rsid w:val="004D117F"/>
    <w:rsid w:val="004D122C"/>
    <w:rsid w:val="004D22EF"/>
    <w:rsid w:val="004D23E6"/>
    <w:rsid w:val="004D2550"/>
    <w:rsid w:val="004D2672"/>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452"/>
    <w:rsid w:val="004D6670"/>
    <w:rsid w:val="004D672A"/>
    <w:rsid w:val="004D699A"/>
    <w:rsid w:val="004D6B16"/>
    <w:rsid w:val="004D7B3C"/>
    <w:rsid w:val="004D7E36"/>
    <w:rsid w:val="004D7EF2"/>
    <w:rsid w:val="004E07A5"/>
    <w:rsid w:val="004E0AD4"/>
    <w:rsid w:val="004E11CE"/>
    <w:rsid w:val="004E15E3"/>
    <w:rsid w:val="004E19B3"/>
    <w:rsid w:val="004E1EBD"/>
    <w:rsid w:val="004E1FC3"/>
    <w:rsid w:val="004E1FFA"/>
    <w:rsid w:val="004E2218"/>
    <w:rsid w:val="004E2542"/>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FA7"/>
    <w:rsid w:val="004F123D"/>
    <w:rsid w:val="004F12B0"/>
    <w:rsid w:val="004F1C37"/>
    <w:rsid w:val="004F3581"/>
    <w:rsid w:val="004F38C7"/>
    <w:rsid w:val="004F3D08"/>
    <w:rsid w:val="004F3F77"/>
    <w:rsid w:val="004F4961"/>
    <w:rsid w:val="004F4BDF"/>
    <w:rsid w:val="004F4EEF"/>
    <w:rsid w:val="004F4F81"/>
    <w:rsid w:val="004F51E0"/>
    <w:rsid w:val="004F557D"/>
    <w:rsid w:val="004F56AE"/>
    <w:rsid w:val="004F5939"/>
    <w:rsid w:val="004F5BE6"/>
    <w:rsid w:val="004F6285"/>
    <w:rsid w:val="004F6318"/>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C06"/>
    <w:rsid w:val="00504CA6"/>
    <w:rsid w:val="00505B7E"/>
    <w:rsid w:val="00505D5D"/>
    <w:rsid w:val="00505F60"/>
    <w:rsid w:val="0050625A"/>
    <w:rsid w:val="0050631F"/>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2CB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200"/>
    <w:rsid w:val="00516479"/>
    <w:rsid w:val="005165C4"/>
    <w:rsid w:val="00516966"/>
    <w:rsid w:val="00517133"/>
    <w:rsid w:val="00517169"/>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36F"/>
    <w:rsid w:val="0053343C"/>
    <w:rsid w:val="00533AEE"/>
    <w:rsid w:val="00533CE2"/>
    <w:rsid w:val="0053474A"/>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1FE6"/>
    <w:rsid w:val="005421A8"/>
    <w:rsid w:val="00542242"/>
    <w:rsid w:val="005426A7"/>
    <w:rsid w:val="00542843"/>
    <w:rsid w:val="00542915"/>
    <w:rsid w:val="00542A65"/>
    <w:rsid w:val="00542B68"/>
    <w:rsid w:val="00542BEE"/>
    <w:rsid w:val="005436B3"/>
    <w:rsid w:val="00543EF0"/>
    <w:rsid w:val="0054433A"/>
    <w:rsid w:val="005443F6"/>
    <w:rsid w:val="005446BD"/>
    <w:rsid w:val="005450A9"/>
    <w:rsid w:val="00545101"/>
    <w:rsid w:val="00545395"/>
    <w:rsid w:val="0054581D"/>
    <w:rsid w:val="00545B2E"/>
    <w:rsid w:val="00545D78"/>
    <w:rsid w:val="0054607B"/>
    <w:rsid w:val="005461BB"/>
    <w:rsid w:val="00546210"/>
    <w:rsid w:val="00546A67"/>
    <w:rsid w:val="00546CB2"/>
    <w:rsid w:val="005474D1"/>
    <w:rsid w:val="00547831"/>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F99"/>
    <w:rsid w:val="00553078"/>
    <w:rsid w:val="00553157"/>
    <w:rsid w:val="00553172"/>
    <w:rsid w:val="00553A06"/>
    <w:rsid w:val="00553AB5"/>
    <w:rsid w:val="00553AFC"/>
    <w:rsid w:val="00553F34"/>
    <w:rsid w:val="00554A74"/>
    <w:rsid w:val="00554C7D"/>
    <w:rsid w:val="00554CC1"/>
    <w:rsid w:val="00554DF6"/>
    <w:rsid w:val="00555110"/>
    <w:rsid w:val="005553DC"/>
    <w:rsid w:val="0055567C"/>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E29"/>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B8E"/>
    <w:rsid w:val="005C0D1B"/>
    <w:rsid w:val="005C1412"/>
    <w:rsid w:val="005C1481"/>
    <w:rsid w:val="005C14DA"/>
    <w:rsid w:val="005C1859"/>
    <w:rsid w:val="005C1933"/>
    <w:rsid w:val="005C1BE4"/>
    <w:rsid w:val="005C1FFF"/>
    <w:rsid w:val="005C200B"/>
    <w:rsid w:val="005C210E"/>
    <w:rsid w:val="005C2243"/>
    <w:rsid w:val="005C2629"/>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86A"/>
    <w:rsid w:val="005D2D18"/>
    <w:rsid w:val="005D2F4D"/>
    <w:rsid w:val="005D336D"/>
    <w:rsid w:val="005D376E"/>
    <w:rsid w:val="005D39EE"/>
    <w:rsid w:val="005D3B95"/>
    <w:rsid w:val="005D3BDB"/>
    <w:rsid w:val="005D3E64"/>
    <w:rsid w:val="005D3EF5"/>
    <w:rsid w:val="005D40D2"/>
    <w:rsid w:val="005D420D"/>
    <w:rsid w:val="005D4383"/>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A5E"/>
    <w:rsid w:val="005F5E88"/>
    <w:rsid w:val="005F5EE3"/>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2F83"/>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81B"/>
    <w:rsid w:val="00612CC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6D24"/>
    <w:rsid w:val="00617191"/>
    <w:rsid w:val="00617797"/>
    <w:rsid w:val="0061784F"/>
    <w:rsid w:val="00617B5A"/>
    <w:rsid w:val="00617DDC"/>
    <w:rsid w:val="00620202"/>
    <w:rsid w:val="0062069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70A"/>
    <w:rsid w:val="00624A9F"/>
    <w:rsid w:val="00624AE0"/>
    <w:rsid w:val="00624AF3"/>
    <w:rsid w:val="00624CCE"/>
    <w:rsid w:val="0062565A"/>
    <w:rsid w:val="00625737"/>
    <w:rsid w:val="006260FE"/>
    <w:rsid w:val="0062634C"/>
    <w:rsid w:val="00626CB3"/>
    <w:rsid w:val="00626CCF"/>
    <w:rsid w:val="00626DCC"/>
    <w:rsid w:val="00627107"/>
    <w:rsid w:val="006275D7"/>
    <w:rsid w:val="00627757"/>
    <w:rsid w:val="00627CEA"/>
    <w:rsid w:val="00627FCE"/>
    <w:rsid w:val="00630098"/>
    <w:rsid w:val="00630135"/>
    <w:rsid w:val="0063023A"/>
    <w:rsid w:val="00630252"/>
    <w:rsid w:val="00630504"/>
    <w:rsid w:val="00630B91"/>
    <w:rsid w:val="00630DFD"/>
    <w:rsid w:val="006313D2"/>
    <w:rsid w:val="006315EE"/>
    <w:rsid w:val="00631A94"/>
    <w:rsid w:val="00631C36"/>
    <w:rsid w:val="00631F5E"/>
    <w:rsid w:val="00632116"/>
    <w:rsid w:val="00632523"/>
    <w:rsid w:val="0063268E"/>
    <w:rsid w:val="00632736"/>
    <w:rsid w:val="0063286C"/>
    <w:rsid w:val="00632A60"/>
    <w:rsid w:val="00632EEF"/>
    <w:rsid w:val="00632F06"/>
    <w:rsid w:val="00632F75"/>
    <w:rsid w:val="006333B0"/>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4DA"/>
    <w:rsid w:val="00644F43"/>
    <w:rsid w:val="006451B9"/>
    <w:rsid w:val="00645651"/>
    <w:rsid w:val="0064570C"/>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1F12"/>
    <w:rsid w:val="006523A4"/>
    <w:rsid w:val="0065241E"/>
    <w:rsid w:val="0065248D"/>
    <w:rsid w:val="00652814"/>
    <w:rsid w:val="00652A2D"/>
    <w:rsid w:val="00653017"/>
    <w:rsid w:val="006537BB"/>
    <w:rsid w:val="0065393E"/>
    <w:rsid w:val="00653DBD"/>
    <w:rsid w:val="00653E54"/>
    <w:rsid w:val="0065431C"/>
    <w:rsid w:val="00654771"/>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3481"/>
    <w:rsid w:val="0066355E"/>
    <w:rsid w:val="00663D5A"/>
    <w:rsid w:val="00663FED"/>
    <w:rsid w:val="00664537"/>
    <w:rsid w:val="0066454D"/>
    <w:rsid w:val="00664642"/>
    <w:rsid w:val="00664A46"/>
    <w:rsid w:val="00664E49"/>
    <w:rsid w:val="00665772"/>
    <w:rsid w:val="006659EC"/>
    <w:rsid w:val="00665A3E"/>
    <w:rsid w:val="00665BE9"/>
    <w:rsid w:val="00665EC6"/>
    <w:rsid w:val="0066626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C70"/>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7E6"/>
    <w:rsid w:val="00676884"/>
    <w:rsid w:val="00676EAF"/>
    <w:rsid w:val="00676FF7"/>
    <w:rsid w:val="006776A6"/>
    <w:rsid w:val="006776F0"/>
    <w:rsid w:val="00677791"/>
    <w:rsid w:val="00677A09"/>
    <w:rsid w:val="00677F44"/>
    <w:rsid w:val="00680283"/>
    <w:rsid w:val="006805D0"/>
    <w:rsid w:val="00681BCE"/>
    <w:rsid w:val="00681C4E"/>
    <w:rsid w:val="00681F0E"/>
    <w:rsid w:val="0068246B"/>
    <w:rsid w:val="006824BC"/>
    <w:rsid w:val="0068277D"/>
    <w:rsid w:val="00682A0E"/>
    <w:rsid w:val="00682B91"/>
    <w:rsid w:val="00682FFF"/>
    <w:rsid w:val="006831FE"/>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7F5"/>
    <w:rsid w:val="00691A1C"/>
    <w:rsid w:val="00691F31"/>
    <w:rsid w:val="006921BF"/>
    <w:rsid w:val="006923CE"/>
    <w:rsid w:val="006928B9"/>
    <w:rsid w:val="006934D8"/>
    <w:rsid w:val="00693559"/>
    <w:rsid w:val="00693A99"/>
    <w:rsid w:val="0069424F"/>
    <w:rsid w:val="006947E7"/>
    <w:rsid w:val="00694BEB"/>
    <w:rsid w:val="006950FB"/>
    <w:rsid w:val="006952A2"/>
    <w:rsid w:val="006955E1"/>
    <w:rsid w:val="0069594B"/>
    <w:rsid w:val="00695A10"/>
    <w:rsid w:val="00695A68"/>
    <w:rsid w:val="00695A7D"/>
    <w:rsid w:val="00695B2E"/>
    <w:rsid w:val="00695B7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271B"/>
    <w:rsid w:val="006A2C11"/>
    <w:rsid w:val="006A2CB8"/>
    <w:rsid w:val="006A2D38"/>
    <w:rsid w:val="006A3043"/>
    <w:rsid w:val="006A30B3"/>
    <w:rsid w:val="006A34CB"/>
    <w:rsid w:val="006A3645"/>
    <w:rsid w:val="006A3880"/>
    <w:rsid w:val="006A396E"/>
    <w:rsid w:val="006A39D4"/>
    <w:rsid w:val="006A3E10"/>
    <w:rsid w:val="006A3F1D"/>
    <w:rsid w:val="006A4218"/>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005"/>
    <w:rsid w:val="006B1490"/>
    <w:rsid w:val="006B169B"/>
    <w:rsid w:val="006B1D68"/>
    <w:rsid w:val="006B1DCC"/>
    <w:rsid w:val="006B1F57"/>
    <w:rsid w:val="006B2478"/>
    <w:rsid w:val="006B2750"/>
    <w:rsid w:val="006B2898"/>
    <w:rsid w:val="006B2EC7"/>
    <w:rsid w:val="006B3025"/>
    <w:rsid w:val="006B3240"/>
    <w:rsid w:val="006B353D"/>
    <w:rsid w:val="006B35BF"/>
    <w:rsid w:val="006B3B2D"/>
    <w:rsid w:val="006B4408"/>
    <w:rsid w:val="006B49E6"/>
    <w:rsid w:val="006B4F1D"/>
    <w:rsid w:val="006B527A"/>
    <w:rsid w:val="006B543B"/>
    <w:rsid w:val="006B58EA"/>
    <w:rsid w:val="006B5A7D"/>
    <w:rsid w:val="006B63EF"/>
    <w:rsid w:val="006B6BB4"/>
    <w:rsid w:val="006B6C8F"/>
    <w:rsid w:val="006B6D8B"/>
    <w:rsid w:val="006B6E89"/>
    <w:rsid w:val="006B708F"/>
    <w:rsid w:val="006B71E6"/>
    <w:rsid w:val="006B7732"/>
    <w:rsid w:val="006B7CC4"/>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132B"/>
    <w:rsid w:val="006D17D5"/>
    <w:rsid w:val="006D1D86"/>
    <w:rsid w:val="006D23E8"/>
    <w:rsid w:val="006D24CA"/>
    <w:rsid w:val="006D26D5"/>
    <w:rsid w:val="006D2B81"/>
    <w:rsid w:val="006D2E1B"/>
    <w:rsid w:val="006D2E4E"/>
    <w:rsid w:val="006D35B0"/>
    <w:rsid w:val="006D369F"/>
    <w:rsid w:val="006D3884"/>
    <w:rsid w:val="006D38C6"/>
    <w:rsid w:val="006D3E5B"/>
    <w:rsid w:val="006D3F6B"/>
    <w:rsid w:val="006D3FD8"/>
    <w:rsid w:val="006D42D2"/>
    <w:rsid w:val="006D4312"/>
    <w:rsid w:val="006D4912"/>
    <w:rsid w:val="006D4AF3"/>
    <w:rsid w:val="006D5F7D"/>
    <w:rsid w:val="006D643B"/>
    <w:rsid w:val="006D6A1A"/>
    <w:rsid w:val="006D6B85"/>
    <w:rsid w:val="006D71E1"/>
    <w:rsid w:val="006D7511"/>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5F63"/>
    <w:rsid w:val="006E645B"/>
    <w:rsid w:val="006E6504"/>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9B1"/>
    <w:rsid w:val="006F1AEA"/>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14E"/>
    <w:rsid w:val="0070130E"/>
    <w:rsid w:val="00701695"/>
    <w:rsid w:val="007016DB"/>
    <w:rsid w:val="00701752"/>
    <w:rsid w:val="00701B98"/>
    <w:rsid w:val="00701DCE"/>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57"/>
    <w:rsid w:val="007056AC"/>
    <w:rsid w:val="0070582B"/>
    <w:rsid w:val="00705CBC"/>
    <w:rsid w:val="00705E74"/>
    <w:rsid w:val="0070609D"/>
    <w:rsid w:val="007060F4"/>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892"/>
    <w:rsid w:val="0072733A"/>
    <w:rsid w:val="0072734B"/>
    <w:rsid w:val="007275E2"/>
    <w:rsid w:val="00727AC8"/>
    <w:rsid w:val="0073003F"/>
    <w:rsid w:val="007307DC"/>
    <w:rsid w:val="00730CFF"/>
    <w:rsid w:val="00730D10"/>
    <w:rsid w:val="00730DB0"/>
    <w:rsid w:val="00730E6D"/>
    <w:rsid w:val="00730F8C"/>
    <w:rsid w:val="007314A1"/>
    <w:rsid w:val="007314E2"/>
    <w:rsid w:val="007317E9"/>
    <w:rsid w:val="007329C0"/>
    <w:rsid w:val="00732A6D"/>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D51"/>
    <w:rsid w:val="00734EBD"/>
    <w:rsid w:val="00735689"/>
    <w:rsid w:val="00735E9C"/>
    <w:rsid w:val="00736317"/>
    <w:rsid w:val="00736A46"/>
    <w:rsid w:val="00736CCA"/>
    <w:rsid w:val="00736D36"/>
    <w:rsid w:val="00736DFE"/>
    <w:rsid w:val="007371CA"/>
    <w:rsid w:val="0073751E"/>
    <w:rsid w:val="00737B7D"/>
    <w:rsid w:val="00740181"/>
    <w:rsid w:val="00740291"/>
    <w:rsid w:val="00740400"/>
    <w:rsid w:val="0074074D"/>
    <w:rsid w:val="00740B57"/>
    <w:rsid w:val="00740B91"/>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76B4"/>
    <w:rsid w:val="00747887"/>
    <w:rsid w:val="00747E07"/>
    <w:rsid w:val="00750020"/>
    <w:rsid w:val="007506B7"/>
    <w:rsid w:val="007508C1"/>
    <w:rsid w:val="00751074"/>
    <w:rsid w:val="00751108"/>
    <w:rsid w:val="0075136D"/>
    <w:rsid w:val="0075140D"/>
    <w:rsid w:val="00751B0D"/>
    <w:rsid w:val="00751DC2"/>
    <w:rsid w:val="00752278"/>
    <w:rsid w:val="00752526"/>
    <w:rsid w:val="007527E9"/>
    <w:rsid w:val="0075291E"/>
    <w:rsid w:val="00752A01"/>
    <w:rsid w:val="00752AF1"/>
    <w:rsid w:val="00752CD0"/>
    <w:rsid w:val="00752D7D"/>
    <w:rsid w:val="00752EF0"/>
    <w:rsid w:val="0075300A"/>
    <w:rsid w:val="00753A8A"/>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A33"/>
    <w:rsid w:val="00761CBB"/>
    <w:rsid w:val="00761D07"/>
    <w:rsid w:val="00761DEC"/>
    <w:rsid w:val="00761FB9"/>
    <w:rsid w:val="0076206A"/>
    <w:rsid w:val="007620B8"/>
    <w:rsid w:val="00762559"/>
    <w:rsid w:val="0076287B"/>
    <w:rsid w:val="0076289E"/>
    <w:rsid w:val="00762AA5"/>
    <w:rsid w:val="00762EB4"/>
    <w:rsid w:val="00762F43"/>
    <w:rsid w:val="00763000"/>
    <w:rsid w:val="0076327D"/>
    <w:rsid w:val="0076329C"/>
    <w:rsid w:val="007632CE"/>
    <w:rsid w:val="00763775"/>
    <w:rsid w:val="00763B52"/>
    <w:rsid w:val="00763C94"/>
    <w:rsid w:val="00763CCA"/>
    <w:rsid w:val="00763D28"/>
    <w:rsid w:val="0076419D"/>
    <w:rsid w:val="00764859"/>
    <w:rsid w:val="00764B8E"/>
    <w:rsid w:val="00765052"/>
    <w:rsid w:val="00765905"/>
    <w:rsid w:val="0076598C"/>
    <w:rsid w:val="00765B3A"/>
    <w:rsid w:val="007664D8"/>
    <w:rsid w:val="007665E4"/>
    <w:rsid w:val="00766672"/>
    <w:rsid w:val="00766749"/>
    <w:rsid w:val="0076685E"/>
    <w:rsid w:val="007668BB"/>
    <w:rsid w:val="00766ADE"/>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A1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4AF"/>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10A"/>
    <w:rsid w:val="0078553A"/>
    <w:rsid w:val="00785C84"/>
    <w:rsid w:val="00786251"/>
    <w:rsid w:val="00786563"/>
    <w:rsid w:val="007865A7"/>
    <w:rsid w:val="007869C4"/>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98E"/>
    <w:rsid w:val="00796A7F"/>
    <w:rsid w:val="00796B2A"/>
    <w:rsid w:val="0079703D"/>
    <w:rsid w:val="0079724D"/>
    <w:rsid w:val="00797538"/>
    <w:rsid w:val="007977B1"/>
    <w:rsid w:val="00797F45"/>
    <w:rsid w:val="007A0C4F"/>
    <w:rsid w:val="007A17DB"/>
    <w:rsid w:val="007A2153"/>
    <w:rsid w:val="007A2160"/>
    <w:rsid w:val="007A26E1"/>
    <w:rsid w:val="007A2C35"/>
    <w:rsid w:val="007A3185"/>
    <w:rsid w:val="007A32FE"/>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6202"/>
    <w:rsid w:val="007E623A"/>
    <w:rsid w:val="007E641A"/>
    <w:rsid w:val="007E6806"/>
    <w:rsid w:val="007E6BB7"/>
    <w:rsid w:val="007E6DA1"/>
    <w:rsid w:val="007E76BD"/>
    <w:rsid w:val="007E796F"/>
    <w:rsid w:val="007E7CF3"/>
    <w:rsid w:val="007E7DB1"/>
    <w:rsid w:val="007F04E1"/>
    <w:rsid w:val="007F0872"/>
    <w:rsid w:val="007F08E5"/>
    <w:rsid w:val="007F09AD"/>
    <w:rsid w:val="007F0FC7"/>
    <w:rsid w:val="007F1393"/>
    <w:rsid w:val="007F13CB"/>
    <w:rsid w:val="007F148C"/>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6E"/>
    <w:rsid w:val="00804270"/>
    <w:rsid w:val="008042D6"/>
    <w:rsid w:val="00804325"/>
    <w:rsid w:val="00804565"/>
    <w:rsid w:val="00804B14"/>
    <w:rsid w:val="0080504E"/>
    <w:rsid w:val="00805680"/>
    <w:rsid w:val="0080587C"/>
    <w:rsid w:val="0080592B"/>
    <w:rsid w:val="00805D21"/>
    <w:rsid w:val="0080626E"/>
    <w:rsid w:val="00806296"/>
    <w:rsid w:val="008062EC"/>
    <w:rsid w:val="00806357"/>
    <w:rsid w:val="00806377"/>
    <w:rsid w:val="00806D7B"/>
    <w:rsid w:val="00806E21"/>
    <w:rsid w:val="00807561"/>
    <w:rsid w:val="008078C2"/>
    <w:rsid w:val="00807D23"/>
    <w:rsid w:val="00810510"/>
    <w:rsid w:val="0081068F"/>
    <w:rsid w:val="00810A08"/>
    <w:rsid w:val="00810C40"/>
    <w:rsid w:val="00810D1C"/>
    <w:rsid w:val="008110FE"/>
    <w:rsid w:val="0081179E"/>
    <w:rsid w:val="0081192F"/>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783B"/>
    <w:rsid w:val="00820635"/>
    <w:rsid w:val="008206F0"/>
    <w:rsid w:val="00820A0F"/>
    <w:rsid w:val="00820A86"/>
    <w:rsid w:val="0082105D"/>
    <w:rsid w:val="00821951"/>
    <w:rsid w:val="008219C4"/>
    <w:rsid w:val="00821B9D"/>
    <w:rsid w:val="00821FDB"/>
    <w:rsid w:val="0082234E"/>
    <w:rsid w:val="00822393"/>
    <w:rsid w:val="008224C9"/>
    <w:rsid w:val="00822A21"/>
    <w:rsid w:val="00822B50"/>
    <w:rsid w:val="00822C6E"/>
    <w:rsid w:val="00822DCC"/>
    <w:rsid w:val="0082334F"/>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6AF"/>
    <w:rsid w:val="008266D3"/>
    <w:rsid w:val="00826919"/>
    <w:rsid w:val="00826D75"/>
    <w:rsid w:val="008273D7"/>
    <w:rsid w:val="00827AC5"/>
    <w:rsid w:val="00827D30"/>
    <w:rsid w:val="00827D79"/>
    <w:rsid w:val="00827F37"/>
    <w:rsid w:val="00830269"/>
    <w:rsid w:val="00830304"/>
    <w:rsid w:val="008303ED"/>
    <w:rsid w:val="00830C9C"/>
    <w:rsid w:val="00830CF5"/>
    <w:rsid w:val="00830EE9"/>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C6"/>
    <w:rsid w:val="008375E7"/>
    <w:rsid w:val="0083768E"/>
    <w:rsid w:val="00837752"/>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8FB"/>
    <w:rsid w:val="00844BED"/>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7E3"/>
    <w:rsid w:val="00861A89"/>
    <w:rsid w:val="00862306"/>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A56"/>
    <w:rsid w:val="00870B37"/>
    <w:rsid w:val="00870DDD"/>
    <w:rsid w:val="00870EF9"/>
    <w:rsid w:val="00870FE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106"/>
    <w:rsid w:val="008763D8"/>
    <w:rsid w:val="00876A47"/>
    <w:rsid w:val="00876D6B"/>
    <w:rsid w:val="0087705C"/>
    <w:rsid w:val="00877216"/>
    <w:rsid w:val="00877378"/>
    <w:rsid w:val="00877827"/>
    <w:rsid w:val="00877B11"/>
    <w:rsid w:val="00877CFB"/>
    <w:rsid w:val="00877E2E"/>
    <w:rsid w:val="00880269"/>
    <w:rsid w:val="00880732"/>
    <w:rsid w:val="00880B6F"/>
    <w:rsid w:val="00880EB6"/>
    <w:rsid w:val="00881A0C"/>
    <w:rsid w:val="00881AD6"/>
    <w:rsid w:val="008821E7"/>
    <w:rsid w:val="0088259C"/>
    <w:rsid w:val="008828BC"/>
    <w:rsid w:val="00882A59"/>
    <w:rsid w:val="00882FC6"/>
    <w:rsid w:val="008830E2"/>
    <w:rsid w:val="0088324D"/>
    <w:rsid w:val="008838B0"/>
    <w:rsid w:val="00883C07"/>
    <w:rsid w:val="00883E23"/>
    <w:rsid w:val="00884147"/>
    <w:rsid w:val="00884331"/>
    <w:rsid w:val="00884504"/>
    <w:rsid w:val="008846EF"/>
    <w:rsid w:val="00884ED5"/>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2E5"/>
    <w:rsid w:val="00887BAD"/>
    <w:rsid w:val="00887F29"/>
    <w:rsid w:val="00890007"/>
    <w:rsid w:val="00890062"/>
    <w:rsid w:val="00890197"/>
    <w:rsid w:val="008902A1"/>
    <w:rsid w:val="008903DF"/>
    <w:rsid w:val="008905B4"/>
    <w:rsid w:val="00890756"/>
    <w:rsid w:val="00890FDF"/>
    <w:rsid w:val="008910BD"/>
    <w:rsid w:val="00891A85"/>
    <w:rsid w:val="00891B04"/>
    <w:rsid w:val="00891B5B"/>
    <w:rsid w:val="00891BB8"/>
    <w:rsid w:val="00891DF8"/>
    <w:rsid w:val="00892082"/>
    <w:rsid w:val="00892188"/>
    <w:rsid w:val="00892249"/>
    <w:rsid w:val="00892279"/>
    <w:rsid w:val="00892388"/>
    <w:rsid w:val="00892795"/>
    <w:rsid w:val="008928E9"/>
    <w:rsid w:val="00892E86"/>
    <w:rsid w:val="00893163"/>
    <w:rsid w:val="008933C4"/>
    <w:rsid w:val="0089346A"/>
    <w:rsid w:val="0089364A"/>
    <w:rsid w:val="008936DC"/>
    <w:rsid w:val="0089372C"/>
    <w:rsid w:val="00893845"/>
    <w:rsid w:val="00893C9A"/>
    <w:rsid w:val="00893E43"/>
    <w:rsid w:val="008941A5"/>
    <w:rsid w:val="0089431F"/>
    <w:rsid w:val="0089448D"/>
    <w:rsid w:val="00894669"/>
    <w:rsid w:val="00894986"/>
    <w:rsid w:val="00895373"/>
    <w:rsid w:val="00895682"/>
    <w:rsid w:val="00895F43"/>
    <w:rsid w:val="00896022"/>
    <w:rsid w:val="0089609C"/>
    <w:rsid w:val="00896A65"/>
    <w:rsid w:val="00896EF9"/>
    <w:rsid w:val="00897715"/>
    <w:rsid w:val="008978FD"/>
    <w:rsid w:val="00897B27"/>
    <w:rsid w:val="00897D90"/>
    <w:rsid w:val="008A002A"/>
    <w:rsid w:val="008A0A75"/>
    <w:rsid w:val="008A0ACE"/>
    <w:rsid w:val="008A0BB0"/>
    <w:rsid w:val="008A1004"/>
    <w:rsid w:val="008A1087"/>
    <w:rsid w:val="008A110A"/>
    <w:rsid w:val="008A1306"/>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32"/>
    <w:rsid w:val="008A5662"/>
    <w:rsid w:val="008A569B"/>
    <w:rsid w:val="008A5D5F"/>
    <w:rsid w:val="008A5D88"/>
    <w:rsid w:val="008A6A92"/>
    <w:rsid w:val="008A6C93"/>
    <w:rsid w:val="008A6CF5"/>
    <w:rsid w:val="008A6D33"/>
    <w:rsid w:val="008A7045"/>
    <w:rsid w:val="008A74E5"/>
    <w:rsid w:val="008A7783"/>
    <w:rsid w:val="008A78C6"/>
    <w:rsid w:val="008A78F0"/>
    <w:rsid w:val="008A7A75"/>
    <w:rsid w:val="008B0015"/>
    <w:rsid w:val="008B0103"/>
    <w:rsid w:val="008B01F8"/>
    <w:rsid w:val="008B01FF"/>
    <w:rsid w:val="008B0389"/>
    <w:rsid w:val="008B0772"/>
    <w:rsid w:val="008B094A"/>
    <w:rsid w:val="008B1163"/>
    <w:rsid w:val="008B1534"/>
    <w:rsid w:val="008B15C2"/>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CF3"/>
    <w:rsid w:val="008B74B6"/>
    <w:rsid w:val="008B7596"/>
    <w:rsid w:val="008B7ACF"/>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1060"/>
    <w:rsid w:val="008D1259"/>
    <w:rsid w:val="008D18FB"/>
    <w:rsid w:val="008D1B83"/>
    <w:rsid w:val="008D1EA4"/>
    <w:rsid w:val="008D207F"/>
    <w:rsid w:val="008D20C5"/>
    <w:rsid w:val="008D2660"/>
    <w:rsid w:val="008D2767"/>
    <w:rsid w:val="008D27A7"/>
    <w:rsid w:val="008D286B"/>
    <w:rsid w:val="008D293C"/>
    <w:rsid w:val="008D300F"/>
    <w:rsid w:val="008D34DD"/>
    <w:rsid w:val="008D360E"/>
    <w:rsid w:val="008D3E81"/>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61"/>
    <w:rsid w:val="008E574C"/>
    <w:rsid w:val="008E5789"/>
    <w:rsid w:val="008E58A1"/>
    <w:rsid w:val="008E5B7A"/>
    <w:rsid w:val="008E5BBC"/>
    <w:rsid w:val="008E5CDB"/>
    <w:rsid w:val="008E6075"/>
    <w:rsid w:val="008E62F7"/>
    <w:rsid w:val="008E672C"/>
    <w:rsid w:val="008E6BE3"/>
    <w:rsid w:val="008E6DB8"/>
    <w:rsid w:val="008E6DFB"/>
    <w:rsid w:val="008E70C1"/>
    <w:rsid w:val="008E7436"/>
    <w:rsid w:val="008E7BE6"/>
    <w:rsid w:val="008E7D0F"/>
    <w:rsid w:val="008F04CC"/>
    <w:rsid w:val="008F054A"/>
    <w:rsid w:val="008F067E"/>
    <w:rsid w:val="008F06C2"/>
    <w:rsid w:val="008F0D7C"/>
    <w:rsid w:val="008F0F4D"/>
    <w:rsid w:val="008F1065"/>
    <w:rsid w:val="008F1606"/>
    <w:rsid w:val="008F1830"/>
    <w:rsid w:val="008F1D16"/>
    <w:rsid w:val="008F2098"/>
    <w:rsid w:val="008F2210"/>
    <w:rsid w:val="008F25CC"/>
    <w:rsid w:val="008F269E"/>
    <w:rsid w:val="008F29B5"/>
    <w:rsid w:val="008F29E3"/>
    <w:rsid w:val="008F2B31"/>
    <w:rsid w:val="008F2D07"/>
    <w:rsid w:val="008F2E1A"/>
    <w:rsid w:val="008F3C07"/>
    <w:rsid w:val="008F3D24"/>
    <w:rsid w:val="008F3D93"/>
    <w:rsid w:val="008F4C31"/>
    <w:rsid w:val="008F50DC"/>
    <w:rsid w:val="008F531E"/>
    <w:rsid w:val="008F5664"/>
    <w:rsid w:val="008F5DA3"/>
    <w:rsid w:val="008F6820"/>
    <w:rsid w:val="008F6970"/>
    <w:rsid w:val="008F6A3D"/>
    <w:rsid w:val="008F7110"/>
    <w:rsid w:val="008F719C"/>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3C"/>
    <w:rsid w:val="00903ACF"/>
    <w:rsid w:val="00903D48"/>
    <w:rsid w:val="00904211"/>
    <w:rsid w:val="0090458B"/>
    <w:rsid w:val="00904831"/>
    <w:rsid w:val="00904B4A"/>
    <w:rsid w:val="00904FFA"/>
    <w:rsid w:val="0090597E"/>
    <w:rsid w:val="00905DFE"/>
    <w:rsid w:val="00906374"/>
    <w:rsid w:val="0090645A"/>
    <w:rsid w:val="00906470"/>
    <w:rsid w:val="00906F78"/>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421"/>
    <w:rsid w:val="00917538"/>
    <w:rsid w:val="009175CC"/>
    <w:rsid w:val="009178CC"/>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611"/>
    <w:rsid w:val="00922D4E"/>
    <w:rsid w:val="00922F5B"/>
    <w:rsid w:val="0092363D"/>
    <w:rsid w:val="009238F9"/>
    <w:rsid w:val="00923E7E"/>
    <w:rsid w:val="00924504"/>
    <w:rsid w:val="009249A2"/>
    <w:rsid w:val="0092519E"/>
    <w:rsid w:val="009252B0"/>
    <w:rsid w:val="0092548E"/>
    <w:rsid w:val="00925511"/>
    <w:rsid w:val="00925604"/>
    <w:rsid w:val="0092571F"/>
    <w:rsid w:val="009257D3"/>
    <w:rsid w:val="00925808"/>
    <w:rsid w:val="00925866"/>
    <w:rsid w:val="00925AED"/>
    <w:rsid w:val="00925BF6"/>
    <w:rsid w:val="00925D7D"/>
    <w:rsid w:val="00925D86"/>
    <w:rsid w:val="00925DCE"/>
    <w:rsid w:val="00926664"/>
    <w:rsid w:val="009267E1"/>
    <w:rsid w:val="009268BA"/>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2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A3A"/>
    <w:rsid w:val="00935AD0"/>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751"/>
    <w:rsid w:val="00941C14"/>
    <w:rsid w:val="009422BC"/>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3FF"/>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EE1"/>
    <w:rsid w:val="009543F8"/>
    <w:rsid w:val="009548FA"/>
    <w:rsid w:val="00954989"/>
    <w:rsid w:val="00954B98"/>
    <w:rsid w:val="00954C60"/>
    <w:rsid w:val="00954F1C"/>
    <w:rsid w:val="009558BB"/>
    <w:rsid w:val="00955A71"/>
    <w:rsid w:val="00955B0A"/>
    <w:rsid w:val="00955B6F"/>
    <w:rsid w:val="00955D8C"/>
    <w:rsid w:val="00955F1D"/>
    <w:rsid w:val="00955F93"/>
    <w:rsid w:val="009567CE"/>
    <w:rsid w:val="009568E8"/>
    <w:rsid w:val="0095691B"/>
    <w:rsid w:val="0095724F"/>
    <w:rsid w:val="00957290"/>
    <w:rsid w:val="00957A67"/>
    <w:rsid w:val="00957ECE"/>
    <w:rsid w:val="00957FAF"/>
    <w:rsid w:val="009601F8"/>
    <w:rsid w:val="009602C7"/>
    <w:rsid w:val="00960610"/>
    <w:rsid w:val="0096061D"/>
    <w:rsid w:val="00960746"/>
    <w:rsid w:val="00960878"/>
    <w:rsid w:val="00960CDF"/>
    <w:rsid w:val="00960F42"/>
    <w:rsid w:val="00960FE3"/>
    <w:rsid w:val="00961241"/>
    <w:rsid w:val="0096136A"/>
    <w:rsid w:val="00961515"/>
    <w:rsid w:val="00961837"/>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638"/>
    <w:rsid w:val="00966708"/>
    <w:rsid w:val="0096682D"/>
    <w:rsid w:val="009668E4"/>
    <w:rsid w:val="009672E9"/>
    <w:rsid w:val="009674A4"/>
    <w:rsid w:val="009674F9"/>
    <w:rsid w:val="0096750D"/>
    <w:rsid w:val="00967D72"/>
    <w:rsid w:val="00967F51"/>
    <w:rsid w:val="009701BA"/>
    <w:rsid w:val="00970352"/>
    <w:rsid w:val="00970754"/>
    <w:rsid w:val="00970BD3"/>
    <w:rsid w:val="0097154D"/>
    <w:rsid w:val="0097184E"/>
    <w:rsid w:val="00971D88"/>
    <w:rsid w:val="00971FA8"/>
    <w:rsid w:val="00972454"/>
    <w:rsid w:val="009725C1"/>
    <w:rsid w:val="00972CAE"/>
    <w:rsid w:val="009737E6"/>
    <w:rsid w:val="0097392E"/>
    <w:rsid w:val="00973A84"/>
    <w:rsid w:val="00973AE0"/>
    <w:rsid w:val="009745B4"/>
    <w:rsid w:val="009749E4"/>
    <w:rsid w:val="00974A67"/>
    <w:rsid w:val="00975319"/>
    <w:rsid w:val="009755D3"/>
    <w:rsid w:val="0097587D"/>
    <w:rsid w:val="00975882"/>
    <w:rsid w:val="00975BBD"/>
    <w:rsid w:val="009771BB"/>
    <w:rsid w:val="009774B7"/>
    <w:rsid w:val="00977583"/>
    <w:rsid w:val="00977C66"/>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F88"/>
    <w:rsid w:val="00984FFC"/>
    <w:rsid w:val="00985185"/>
    <w:rsid w:val="009852A5"/>
    <w:rsid w:val="009854C7"/>
    <w:rsid w:val="0098564B"/>
    <w:rsid w:val="00985654"/>
    <w:rsid w:val="00985A96"/>
    <w:rsid w:val="00985D29"/>
    <w:rsid w:val="009862B8"/>
    <w:rsid w:val="009863EB"/>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07"/>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6C87"/>
    <w:rsid w:val="009A7241"/>
    <w:rsid w:val="009A73BF"/>
    <w:rsid w:val="009A788B"/>
    <w:rsid w:val="009A7A8C"/>
    <w:rsid w:val="009B01DA"/>
    <w:rsid w:val="009B04FD"/>
    <w:rsid w:val="009B056B"/>
    <w:rsid w:val="009B0E2A"/>
    <w:rsid w:val="009B0EEE"/>
    <w:rsid w:val="009B1733"/>
    <w:rsid w:val="009B1B19"/>
    <w:rsid w:val="009B1CE9"/>
    <w:rsid w:val="009B201A"/>
    <w:rsid w:val="009B2175"/>
    <w:rsid w:val="009B253B"/>
    <w:rsid w:val="009B2C55"/>
    <w:rsid w:val="009B2CB0"/>
    <w:rsid w:val="009B2CB3"/>
    <w:rsid w:val="009B2D55"/>
    <w:rsid w:val="009B328C"/>
    <w:rsid w:val="009B33B1"/>
    <w:rsid w:val="009B3412"/>
    <w:rsid w:val="009B34C7"/>
    <w:rsid w:val="009B36D3"/>
    <w:rsid w:val="009B383E"/>
    <w:rsid w:val="009B3EA6"/>
    <w:rsid w:val="009B4028"/>
    <w:rsid w:val="009B4161"/>
    <w:rsid w:val="009B4421"/>
    <w:rsid w:val="009B4C4A"/>
    <w:rsid w:val="009B4E31"/>
    <w:rsid w:val="009B4FE7"/>
    <w:rsid w:val="009B540C"/>
    <w:rsid w:val="009B563D"/>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D0318"/>
    <w:rsid w:val="009D084A"/>
    <w:rsid w:val="009D09B3"/>
    <w:rsid w:val="009D0A63"/>
    <w:rsid w:val="009D0F58"/>
    <w:rsid w:val="009D128F"/>
    <w:rsid w:val="009D184D"/>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444"/>
    <w:rsid w:val="009E0508"/>
    <w:rsid w:val="009E08DC"/>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854"/>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300F"/>
    <w:rsid w:val="00A030DD"/>
    <w:rsid w:val="00A03469"/>
    <w:rsid w:val="00A04083"/>
    <w:rsid w:val="00A04305"/>
    <w:rsid w:val="00A045C0"/>
    <w:rsid w:val="00A053C8"/>
    <w:rsid w:val="00A054DF"/>
    <w:rsid w:val="00A05A91"/>
    <w:rsid w:val="00A05C15"/>
    <w:rsid w:val="00A0614C"/>
    <w:rsid w:val="00A06719"/>
    <w:rsid w:val="00A06AD0"/>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4580"/>
    <w:rsid w:val="00A150D9"/>
    <w:rsid w:val="00A15103"/>
    <w:rsid w:val="00A15228"/>
    <w:rsid w:val="00A15401"/>
    <w:rsid w:val="00A154C4"/>
    <w:rsid w:val="00A15566"/>
    <w:rsid w:val="00A1598C"/>
    <w:rsid w:val="00A15E54"/>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466"/>
    <w:rsid w:val="00A3775E"/>
    <w:rsid w:val="00A377E6"/>
    <w:rsid w:val="00A37869"/>
    <w:rsid w:val="00A37875"/>
    <w:rsid w:val="00A402AB"/>
    <w:rsid w:val="00A40530"/>
    <w:rsid w:val="00A40747"/>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7FF"/>
    <w:rsid w:val="00A45953"/>
    <w:rsid w:val="00A45A70"/>
    <w:rsid w:val="00A46080"/>
    <w:rsid w:val="00A46253"/>
    <w:rsid w:val="00A4652A"/>
    <w:rsid w:val="00A4666A"/>
    <w:rsid w:val="00A46906"/>
    <w:rsid w:val="00A46BDE"/>
    <w:rsid w:val="00A47407"/>
    <w:rsid w:val="00A475FB"/>
    <w:rsid w:val="00A47693"/>
    <w:rsid w:val="00A47F01"/>
    <w:rsid w:val="00A47FD3"/>
    <w:rsid w:val="00A5043E"/>
    <w:rsid w:val="00A50A75"/>
    <w:rsid w:val="00A50BC1"/>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345"/>
    <w:rsid w:val="00A67C76"/>
    <w:rsid w:val="00A67FE1"/>
    <w:rsid w:val="00A70162"/>
    <w:rsid w:val="00A703CD"/>
    <w:rsid w:val="00A71084"/>
    <w:rsid w:val="00A714C7"/>
    <w:rsid w:val="00A7161E"/>
    <w:rsid w:val="00A71BF9"/>
    <w:rsid w:val="00A721FF"/>
    <w:rsid w:val="00A7267B"/>
    <w:rsid w:val="00A726E0"/>
    <w:rsid w:val="00A72D2A"/>
    <w:rsid w:val="00A731DD"/>
    <w:rsid w:val="00A73315"/>
    <w:rsid w:val="00A737F5"/>
    <w:rsid w:val="00A7389F"/>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2B3"/>
    <w:rsid w:val="00A805FC"/>
    <w:rsid w:val="00A80949"/>
    <w:rsid w:val="00A80D53"/>
    <w:rsid w:val="00A80F89"/>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D2F"/>
    <w:rsid w:val="00AA4E5C"/>
    <w:rsid w:val="00AA4FAA"/>
    <w:rsid w:val="00AA507F"/>
    <w:rsid w:val="00AA5534"/>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12BE"/>
    <w:rsid w:val="00AC131B"/>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927"/>
    <w:rsid w:val="00AD23D0"/>
    <w:rsid w:val="00AD2551"/>
    <w:rsid w:val="00AD2601"/>
    <w:rsid w:val="00AD2C74"/>
    <w:rsid w:val="00AD2EEA"/>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656"/>
    <w:rsid w:val="00AF36A0"/>
    <w:rsid w:val="00AF3F8A"/>
    <w:rsid w:val="00AF4238"/>
    <w:rsid w:val="00AF455A"/>
    <w:rsid w:val="00AF4739"/>
    <w:rsid w:val="00AF4824"/>
    <w:rsid w:val="00AF4A83"/>
    <w:rsid w:val="00AF5285"/>
    <w:rsid w:val="00AF54A7"/>
    <w:rsid w:val="00AF5612"/>
    <w:rsid w:val="00AF5957"/>
    <w:rsid w:val="00AF622D"/>
    <w:rsid w:val="00AF6291"/>
    <w:rsid w:val="00AF68C1"/>
    <w:rsid w:val="00AF6C74"/>
    <w:rsid w:val="00AF7456"/>
    <w:rsid w:val="00AF74C9"/>
    <w:rsid w:val="00AF75D1"/>
    <w:rsid w:val="00AF76D1"/>
    <w:rsid w:val="00AF7749"/>
    <w:rsid w:val="00B0024B"/>
    <w:rsid w:val="00B00318"/>
    <w:rsid w:val="00B00649"/>
    <w:rsid w:val="00B0076B"/>
    <w:rsid w:val="00B008BD"/>
    <w:rsid w:val="00B00B82"/>
    <w:rsid w:val="00B00C84"/>
    <w:rsid w:val="00B00F14"/>
    <w:rsid w:val="00B01468"/>
    <w:rsid w:val="00B01501"/>
    <w:rsid w:val="00B017B2"/>
    <w:rsid w:val="00B019FA"/>
    <w:rsid w:val="00B01A51"/>
    <w:rsid w:val="00B023FB"/>
    <w:rsid w:val="00B02933"/>
    <w:rsid w:val="00B0297B"/>
    <w:rsid w:val="00B02C27"/>
    <w:rsid w:val="00B02C59"/>
    <w:rsid w:val="00B03714"/>
    <w:rsid w:val="00B0374D"/>
    <w:rsid w:val="00B037B3"/>
    <w:rsid w:val="00B03AF2"/>
    <w:rsid w:val="00B03D4C"/>
    <w:rsid w:val="00B04157"/>
    <w:rsid w:val="00B041D2"/>
    <w:rsid w:val="00B0429A"/>
    <w:rsid w:val="00B04309"/>
    <w:rsid w:val="00B045A0"/>
    <w:rsid w:val="00B045A5"/>
    <w:rsid w:val="00B046BE"/>
    <w:rsid w:val="00B0489E"/>
    <w:rsid w:val="00B04D23"/>
    <w:rsid w:val="00B04E31"/>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B36"/>
    <w:rsid w:val="00B14F1F"/>
    <w:rsid w:val="00B14F64"/>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5E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2B6"/>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F2E"/>
    <w:rsid w:val="00B370D5"/>
    <w:rsid w:val="00B375A6"/>
    <w:rsid w:val="00B378C3"/>
    <w:rsid w:val="00B37FBF"/>
    <w:rsid w:val="00B40029"/>
    <w:rsid w:val="00B40030"/>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363"/>
    <w:rsid w:val="00B706A4"/>
    <w:rsid w:val="00B70AF0"/>
    <w:rsid w:val="00B70F2D"/>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8080C"/>
    <w:rsid w:val="00B80A0B"/>
    <w:rsid w:val="00B80B5E"/>
    <w:rsid w:val="00B811D2"/>
    <w:rsid w:val="00B81235"/>
    <w:rsid w:val="00B81DAF"/>
    <w:rsid w:val="00B822E0"/>
    <w:rsid w:val="00B824EC"/>
    <w:rsid w:val="00B82768"/>
    <w:rsid w:val="00B827A8"/>
    <w:rsid w:val="00B83FFC"/>
    <w:rsid w:val="00B84334"/>
    <w:rsid w:val="00B845F7"/>
    <w:rsid w:val="00B8477D"/>
    <w:rsid w:val="00B847BF"/>
    <w:rsid w:val="00B84936"/>
    <w:rsid w:val="00B849EA"/>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526"/>
    <w:rsid w:val="00BA6A82"/>
    <w:rsid w:val="00BA6FC4"/>
    <w:rsid w:val="00BA71CD"/>
    <w:rsid w:val="00BA72BC"/>
    <w:rsid w:val="00BA72C4"/>
    <w:rsid w:val="00BA762D"/>
    <w:rsid w:val="00BA76D8"/>
    <w:rsid w:val="00BA7B12"/>
    <w:rsid w:val="00BA7E08"/>
    <w:rsid w:val="00BB0130"/>
    <w:rsid w:val="00BB04EF"/>
    <w:rsid w:val="00BB092E"/>
    <w:rsid w:val="00BB0D0C"/>
    <w:rsid w:val="00BB0DD1"/>
    <w:rsid w:val="00BB0FDD"/>
    <w:rsid w:val="00BB1244"/>
    <w:rsid w:val="00BB1289"/>
    <w:rsid w:val="00BB18F4"/>
    <w:rsid w:val="00BB1972"/>
    <w:rsid w:val="00BB1AA0"/>
    <w:rsid w:val="00BB1EFF"/>
    <w:rsid w:val="00BB1F6A"/>
    <w:rsid w:val="00BB2500"/>
    <w:rsid w:val="00BB254A"/>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4C7"/>
    <w:rsid w:val="00BC758D"/>
    <w:rsid w:val="00BD021F"/>
    <w:rsid w:val="00BD089C"/>
    <w:rsid w:val="00BD0FCE"/>
    <w:rsid w:val="00BD2E38"/>
    <w:rsid w:val="00BD30E4"/>
    <w:rsid w:val="00BD3A38"/>
    <w:rsid w:val="00BD3C6D"/>
    <w:rsid w:val="00BD3E03"/>
    <w:rsid w:val="00BD42F3"/>
    <w:rsid w:val="00BD4383"/>
    <w:rsid w:val="00BD446D"/>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8DF"/>
    <w:rsid w:val="00BD6A92"/>
    <w:rsid w:val="00BD6B4B"/>
    <w:rsid w:val="00BD6DBC"/>
    <w:rsid w:val="00BD7126"/>
    <w:rsid w:val="00BD7256"/>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6A8"/>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40"/>
    <w:rsid w:val="00BF151B"/>
    <w:rsid w:val="00BF154C"/>
    <w:rsid w:val="00BF1573"/>
    <w:rsid w:val="00BF1822"/>
    <w:rsid w:val="00BF1F92"/>
    <w:rsid w:val="00BF20BD"/>
    <w:rsid w:val="00BF2782"/>
    <w:rsid w:val="00BF2D41"/>
    <w:rsid w:val="00BF2E67"/>
    <w:rsid w:val="00BF3233"/>
    <w:rsid w:val="00BF346C"/>
    <w:rsid w:val="00BF3887"/>
    <w:rsid w:val="00BF3D89"/>
    <w:rsid w:val="00BF3FC0"/>
    <w:rsid w:val="00BF3FD1"/>
    <w:rsid w:val="00BF429F"/>
    <w:rsid w:val="00BF437B"/>
    <w:rsid w:val="00BF45D7"/>
    <w:rsid w:val="00BF5B4A"/>
    <w:rsid w:val="00BF5BB1"/>
    <w:rsid w:val="00BF5DC0"/>
    <w:rsid w:val="00BF5E20"/>
    <w:rsid w:val="00BF5F3F"/>
    <w:rsid w:val="00BF5F65"/>
    <w:rsid w:val="00BF6282"/>
    <w:rsid w:val="00BF66BD"/>
    <w:rsid w:val="00BF6761"/>
    <w:rsid w:val="00BF6921"/>
    <w:rsid w:val="00BF6933"/>
    <w:rsid w:val="00BF6AB8"/>
    <w:rsid w:val="00BF6E70"/>
    <w:rsid w:val="00BF73E2"/>
    <w:rsid w:val="00BF7425"/>
    <w:rsid w:val="00C00364"/>
    <w:rsid w:val="00C0041D"/>
    <w:rsid w:val="00C005B8"/>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AF2"/>
    <w:rsid w:val="00C04D27"/>
    <w:rsid w:val="00C050E6"/>
    <w:rsid w:val="00C054CE"/>
    <w:rsid w:val="00C0556B"/>
    <w:rsid w:val="00C057F3"/>
    <w:rsid w:val="00C05899"/>
    <w:rsid w:val="00C05A79"/>
    <w:rsid w:val="00C05CEF"/>
    <w:rsid w:val="00C06068"/>
    <w:rsid w:val="00C0647E"/>
    <w:rsid w:val="00C0665A"/>
    <w:rsid w:val="00C06940"/>
    <w:rsid w:val="00C07895"/>
    <w:rsid w:val="00C07A90"/>
    <w:rsid w:val="00C100B0"/>
    <w:rsid w:val="00C100E0"/>
    <w:rsid w:val="00C104A8"/>
    <w:rsid w:val="00C10803"/>
    <w:rsid w:val="00C10969"/>
    <w:rsid w:val="00C109EB"/>
    <w:rsid w:val="00C10FA2"/>
    <w:rsid w:val="00C1101A"/>
    <w:rsid w:val="00C114DC"/>
    <w:rsid w:val="00C116F0"/>
    <w:rsid w:val="00C11B63"/>
    <w:rsid w:val="00C11FA9"/>
    <w:rsid w:val="00C123B4"/>
    <w:rsid w:val="00C12433"/>
    <w:rsid w:val="00C12590"/>
    <w:rsid w:val="00C12831"/>
    <w:rsid w:val="00C12C79"/>
    <w:rsid w:val="00C13240"/>
    <w:rsid w:val="00C1412B"/>
    <w:rsid w:val="00C1433A"/>
    <w:rsid w:val="00C1434F"/>
    <w:rsid w:val="00C147E4"/>
    <w:rsid w:val="00C14DCB"/>
    <w:rsid w:val="00C14F69"/>
    <w:rsid w:val="00C152DB"/>
    <w:rsid w:val="00C15535"/>
    <w:rsid w:val="00C15680"/>
    <w:rsid w:val="00C15772"/>
    <w:rsid w:val="00C15C2A"/>
    <w:rsid w:val="00C15D8B"/>
    <w:rsid w:val="00C15EDF"/>
    <w:rsid w:val="00C15F0D"/>
    <w:rsid w:val="00C16146"/>
    <w:rsid w:val="00C161E0"/>
    <w:rsid w:val="00C1650A"/>
    <w:rsid w:val="00C16540"/>
    <w:rsid w:val="00C165DB"/>
    <w:rsid w:val="00C16817"/>
    <w:rsid w:val="00C16B04"/>
    <w:rsid w:val="00C16F8A"/>
    <w:rsid w:val="00C1738C"/>
    <w:rsid w:val="00C17583"/>
    <w:rsid w:val="00C17856"/>
    <w:rsid w:val="00C17C08"/>
    <w:rsid w:val="00C17F96"/>
    <w:rsid w:val="00C20102"/>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6F6"/>
    <w:rsid w:val="00C4275F"/>
    <w:rsid w:val="00C43544"/>
    <w:rsid w:val="00C43763"/>
    <w:rsid w:val="00C437F6"/>
    <w:rsid w:val="00C43D3F"/>
    <w:rsid w:val="00C43E97"/>
    <w:rsid w:val="00C44896"/>
    <w:rsid w:val="00C44B91"/>
    <w:rsid w:val="00C45CE8"/>
    <w:rsid w:val="00C464E7"/>
    <w:rsid w:val="00C466DC"/>
    <w:rsid w:val="00C466F8"/>
    <w:rsid w:val="00C46BF2"/>
    <w:rsid w:val="00C473E8"/>
    <w:rsid w:val="00C4786B"/>
    <w:rsid w:val="00C47A1A"/>
    <w:rsid w:val="00C47BA2"/>
    <w:rsid w:val="00C47C97"/>
    <w:rsid w:val="00C50526"/>
    <w:rsid w:val="00C5068F"/>
    <w:rsid w:val="00C50799"/>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30F8"/>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241"/>
    <w:rsid w:val="00C60321"/>
    <w:rsid w:val="00C603E3"/>
    <w:rsid w:val="00C60567"/>
    <w:rsid w:val="00C60D3B"/>
    <w:rsid w:val="00C6192B"/>
    <w:rsid w:val="00C621A2"/>
    <w:rsid w:val="00C62220"/>
    <w:rsid w:val="00C62774"/>
    <w:rsid w:val="00C62E99"/>
    <w:rsid w:val="00C62EB0"/>
    <w:rsid w:val="00C62F9F"/>
    <w:rsid w:val="00C6301F"/>
    <w:rsid w:val="00C631B5"/>
    <w:rsid w:val="00C6321F"/>
    <w:rsid w:val="00C633FB"/>
    <w:rsid w:val="00C63731"/>
    <w:rsid w:val="00C63879"/>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3F71"/>
    <w:rsid w:val="00C84230"/>
    <w:rsid w:val="00C84597"/>
    <w:rsid w:val="00C84987"/>
    <w:rsid w:val="00C84A55"/>
    <w:rsid w:val="00C84FC8"/>
    <w:rsid w:val="00C85181"/>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F3"/>
    <w:rsid w:val="00C91407"/>
    <w:rsid w:val="00C91809"/>
    <w:rsid w:val="00C91CB0"/>
    <w:rsid w:val="00C91F47"/>
    <w:rsid w:val="00C92221"/>
    <w:rsid w:val="00C92756"/>
    <w:rsid w:val="00C92A5F"/>
    <w:rsid w:val="00C932DF"/>
    <w:rsid w:val="00C93353"/>
    <w:rsid w:val="00C9335A"/>
    <w:rsid w:val="00C934E6"/>
    <w:rsid w:val="00C9388A"/>
    <w:rsid w:val="00C93934"/>
    <w:rsid w:val="00C93A1C"/>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27BC"/>
    <w:rsid w:val="00CB2AD3"/>
    <w:rsid w:val="00CB3180"/>
    <w:rsid w:val="00CB3671"/>
    <w:rsid w:val="00CB3797"/>
    <w:rsid w:val="00CB3C01"/>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5F4"/>
    <w:rsid w:val="00CD2675"/>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9A4"/>
    <w:rsid w:val="00CD7B06"/>
    <w:rsid w:val="00CD7BEF"/>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D95"/>
    <w:rsid w:val="00CE65AD"/>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6CB"/>
    <w:rsid w:val="00D00CE0"/>
    <w:rsid w:val="00D00D75"/>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A99"/>
    <w:rsid w:val="00D03DA3"/>
    <w:rsid w:val="00D049BE"/>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525"/>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903"/>
    <w:rsid w:val="00D13993"/>
    <w:rsid w:val="00D13ED3"/>
    <w:rsid w:val="00D13F53"/>
    <w:rsid w:val="00D145D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637"/>
    <w:rsid w:val="00D2567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8C1"/>
    <w:rsid w:val="00D32B8A"/>
    <w:rsid w:val="00D32C98"/>
    <w:rsid w:val="00D32CB7"/>
    <w:rsid w:val="00D33179"/>
    <w:rsid w:val="00D3327D"/>
    <w:rsid w:val="00D332ED"/>
    <w:rsid w:val="00D33505"/>
    <w:rsid w:val="00D33678"/>
    <w:rsid w:val="00D33751"/>
    <w:rsid w:val="00D33866"/>
    <w:rsid w:val="00D33EE8"/>
    <w:rsid w:val="00D33EFA"/>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21B"/>
    <w:rsid w:val="00D43B6F"/>
    <w:rsid w:val="00D43BC5"/>
    <w:rsid w:val="00D43E4B"/>
    <w:rsid w:val="00D43EB2"/>
    <w:rsid w:val="00D44503"/>
    <w:rsid w:val="00D4458B"/>
    <w:rsid w:val="00D446D4"/>
    <w:rsid w:val="00D44F34"/>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9C5"/>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B88"/>
    <w:rsid w:val="00DC1E7F"/>
    <w:rsid w:val="00DC1F4D"/>
    <w:rsid w:val="00DC1FF8"/>
    <w:rsid w:val="00DC23B3"/>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145"/>
    <w:rsid w:val="00DC64EC"/>
    <w:rsid w:val="00DC65A9"/>
    <w:rsid w:val="00DC6E7B"/>
    <w:rsid w:val="00DC7A77"/>
    <w:rsid w:val="00DD053D"/>
    <w:rsid w:val="00DD061A"/>
    <w:rsid w:val="00DD0A5D"/>
    <w:rsid w:val="00DD0A61"/>
    <w:rsid w:val="00DD0ECB"/>
    <w:rsid w:val="00DD17DF"/>
    <w:rsid w:val="00DD19AA"/>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5BB"/>
    <w:rsid w:val="00DD4764"/>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2F"/>
    <w:rsid w:val="00DE464B"/>
    <w:rsid w:val="00DE48C0"/>
    <w:rsid w:val="00DE4902"/>
    <w:rsid w:val="00DE4A44"/>
    <w:rsid w:val="00DE5014"/>
    <w:rsid w:val="00DE53B5"/>
    <w:rsid w:val="00DE54D9"/>
    <w:rsid w:val="00DE5595"/>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B97"/>
    <w:rsid w:val="00DF2CE9"/>
    <w:rsid w:val="00DF2D4D"/>
    <w:rsid w:val="00DF2DC7"/>
    <w:rsid w:val="00DF3273"/>
    <w:rsid w:val="00DF3540"/>
    <w:rsid w:val="00DF3C10"/>
    <w:rsid w:val="00DF3DA9"/>
    <w:rsid w:val="00DF40BF"/>
    <w:rsid w:val="00DF43F6"/>
    <w:rsid w:val="00DF455B"/>
    <w:rsid w:val="00DF45D2"/>
    <w:rsid w:val="00DF4642"/>
    <w:rsid w:val="00DF51EF"/>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986"/>
    <w:rsid w:val="00E01DAD"/>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1E7"/>
    <w:rsid w:val="00E123B8"/>
    <w:rsid w:val="00E12806"/>
    <w:rsid w:val="00E12EEF"/>
    <w:rsid w:val="00E12F57"/>
    <w:rsid w:val="00E13401"/>
    <w:rsid w:val="00E137A4"/>
    <w:rsid w:val="00E13897"/>
    <w:rsid w:val="00E13A9B"/>
    <w:rsid w:val="00E13AA1"/>
    <w:rsid w:val="00E13BD3"/>
    <w:rsid w:val="00E13CF2"/>
    <w:rsid w:val="00E13E18"/>
    <w:rsid w:val="00E14291"/>
    <w:rsid w:val="00E143F2"/>
    <w:rsid w:val="00E149F8"/>
    <w:rsid w:val="00E14AAA"/>
    <w:rsid w:val="00E14B57"/>
    <w:rsid w:val="00E14F2E"/>
    <w:rsid w:val="00E15200"/>
    <w:rsid w:val="00E1548A"/>
    <w:rsid w:val="00E155B1"/>
    <w:rsid w:val="00E15769"/>
    <w:rsid w:val="00E15FEF"/>
    <w:rsid w:val="00E1636F"/>
    <w:rsid w:val="00E164B3"/>
    <w:rsid w:val="00E167BD"/>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0E93"/>
    <w:rsid w:val="00E31146"/>
    <w:rsid w:val="00E311A8"/>
    <w:rsid w:val="00E3137B"/>
    <w:rsid w:val="00E31AC2"/>
    <w:rsid w:val="00E31E41"/>
    <w:rsid w:val="00E32554"/>
    <w:rsid w:val="00E3276A"/>
    <w:rsid w:val="00E3288B"/>
    <w:rsid w:val="00E32CF2"/>
    <w:rsid w:val="00E32E20"/>
    <w:rsid w:val="00E33377"/>
    <w:rsid w:val="00E33849"/>
    <w:rsid w:val="00E33ADD"/>
    <w:rsid w:val="00E340B6"/>
    <w:rsid w:val="00E344D5"/>
    <w:rsid w:val="00E3479B"/>
    <w:rsid w:val="00E348BB"/>
    <w:rsid w:val="00E34911"/>
    <w:rsid w:val="00E352AC"/>
    <w:rsid w:val="00E352FA"/>
    <w:rsid w:val="00E35D72"/>
    <w:rsid w:val="00E35DD6"/>
    <w:rsid w:val="00E35EB0"/>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BB8"/>
    <w:rsid w:val="00E43F0E"/>
    <w:rsid w:val="00E440A1"/>
    <w:rsid w:val="00E442D6"/>
    <w:rsid w:val="00E445D8"/>
    <w:rsid w:val="00E45310"/>
    <w:rsid w:val="00E45518"/>
    <w:rsid w:val="00E456AA"/>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A11"/>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F57"/>
    <w:rsid w:val="00E61F9D"/>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AEC"/>
    <w:rsid w:val="00E64C68"/>
    <w:rsid w:val="00E64F67"/>
    <w:rsid w:val="00E65081"/>
    <w:rsid w:val="00E655BB"/>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A5"/>
    <w:rsid w:val="00E6734F"/>
    <w:rsid w:val="00E6742B"/>
    <w:rsid w:val="00E701F2"/>
    <w:rsid w:val="00E707A9"/>
    <w:rsid w:val="00E7146A"/>
    <w:rsid w:val="00E7176A"/>
    <w:rsid w:val="00E71818"/>
    <w:rsid w:val="00E71926"/>
    <w:rsid w:val="00E71949"/>
    <w:rsid w:val="00E71D02"/>
    <w:rsid w:val="00E71EB5"/>
    <w:rsid w:val="00E71F80"/>
    <w:rsid w:val="00E728A6"/>
    <w:rsid w:val="00E729AE"/>
    <w:rsid w:val="00E72EDD"/>
    <w:rsid w:val="00E72F0E"/>
    <w:rsid w:val="00E730D1"/>
    <w:rsid w:val="00E73280"/>
    <w:rsid w:val="00E732B9"/>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9E5"/>
    <w:rsid w:val="00E85ACC"/>
    <w:rsid w:val="00E85AE0"/>
    <w:rsid w:val="00E85C2A"/>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F5A"/>
    <w:rsid w:val="00E9715E"/>
    <w:rsid w:val="00E97303"/>
    <w:rsid w:val="00E974F3"/>
    <w:rsid w:val="00EA0032"/>
    <w:rsid w:val="00EA0157"/>
    <w:rsid w:val="00EA02FC"/>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A7E73"/>
    <w:rsid w:val="00EB06C9"/>
    <w:rsid w:val="00EB0B31"/>
    <w:rsid w:val="00EB0B63"/>
    <w:rsid w:val="00EB0D5E"/>
    <w:rsid w:val="00EB1146"/>
    <w:rsid w:val="00EB1171"/>
    <w:rsid w:val="00EB15CD"/>
    <w:rsid w:val="00EB18A6"/>
    <w:rsid w:val="00EB193C"/>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F40"/>
    <w:rsid w:val="00EB53AE"/>
    <w:rsid w:val="00EB53D5"/>
    <w:rsid w:val="00EB54F2"/>
    <w:rsid w:val="00EB5593"/>
    <w:rsid w:val="00EB561F"/>
    <w:rsid w:val="00EB5B5F"/>
    <w:rsid w:val="00EB6A17"/>
    <w:rsid w:val="00EB6B63"/>
    <w:rsid w:val="00EB6CAB"/>
    <w:rsid w:val="00EB6E99"/>
    <w:rsid w:val="00EB70DB"/>
    <w:rsid w:val="00EB7366"/>
    <w:rsid w:val="00EB77E9"/>
    <w:rsid w:val="00EB7DA5"/>
    <w:rsid w:val="00EC00B6"/>
    <w:rsid w:val="00EC06C0"/>
    <w:rsid w:val="00EC07DB"/>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569A"/>
    <w:rsid w:val="00EC61A5"/>
    <w:rsid w:val="00EC624A"/>
    <w:rsid w:val="00EC655D"/>
    <w:rsid w:val="00EC6564"/>
    <w:rsid w:val="00EC675C"/>
    <w:rsid w:val="00EC6A48"/>
    <w:rsid w:val="00EC6B7C"/>
    <w:rsid w:val="00EC70B7"/>
    <w:rsid w:val="00EC70C2"/>
    <w:rsid w:val="00EC70E4"/>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F"/>
    <w:rsid w:val="00EE4417"/>
    <w:rsid w:val="00EE44BC"/>
    <w:rsid w:val="00EE44CA"/>
    <w:rsid w:val="00EE45E2"/>
    <w:rsid w:val="00EE47D3"/>
    <w:rsid w:val="00EE4A78"/>
    <w:rsid w:val="00EE4B7D"/>
    <w:rsid w:val="00EE4CED"/>
    <w:rsid w:val="00EE571F"/>
    <w:rsid w:val="00EE5829"/>
    <w:rsid w:val="00EE58D2"/>
    <w:rsid w:val="00EE5BBF"/>
    <w:rsid w:val="00EE6139"/>
    <w:rsid w:val="00EE68C4"/>
    <w:rsid w:val="00EE6997"/>
    <w:rsid w:val="00EE69A2"/>
    <w:rsid w:val="00EE6B57"/>
    <w:rsid w:val="00EE6E9A"/>
    <w:rsid w:val="00EE7F51"/>
    <w:rsid w:val="00EF0203"/>
    <w:rsid w:val="00EF038C"/>
    <w:rsid w:val="00EF05EC"/>
    <w:rsid w:val="00EF06B4"/>
    <w:rsid w:val="00EF0A99"/>
    <w:rsid w:val="00EF0CAE"/>
    <w:rsid w:val="00EF10AE"/>
    <w:rsid w:val="00EF127F"/>
    <w:rsid w:val="00EF1517"/>
    <w:rsid w:val="00EF1AC8"/>
    <w:rsid w:val="00EF1DFE"/>
    <w:rsid w:val="00EF1EEA"/>
    <w:rsid w:val="00EF2090"/>
    <w:rsid w:val="00EF2700"/>
    <w:rsid w:val="00EF273F"/>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1CF5"/>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CAD"/>
    <w:rsid w:val="00F212F3"/>
    <w:rsid w:val="00F21342"/>
    <w:rsid w:val="00F21457"/>
    <w:rsid w:val="00F216A0"/>
    <w:rsid w:val="00F217A4"/>
    <w:rsid w:val="00F21968"/>
    <w:rsid w:val="00F21E08"/>
    <w:rsid w:val="00F2204D"/>
    <w:rsid w:val="00F220CC"/>
    <w:rsid w:val="00F2218A"/>
    <w:rsid w:val="00F22808"/>
    <w:rsid w:val="00F22E33"/>
    <w:rsid w:val="00F23118"/>
    <w:rsid w:val="00F23205"/>
    <w:rsid w:val="00F236A3"/>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404CA"/>
    <w:rsid w:val="00F4059F"/>
    <w:rsid w:val="00F4067F"/>
    <w:rsid w:val="00F406DA"/>
    <w:rsid w:val="00F40795"/>
    <w:rsid w:val="00F40B12"/>
    <w:rsid w:val="00F40B3D"/>
    <w:rsid w:val="00F40B50"/>
    <w:rsid w:val="00F41008"/>
    <w:rsid w:val="00F41942"/>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8F1"/>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28E"/>
    <w:rsid w:val="00F5743D"/>
    <w:rsid w:val="00F57953"/>
    <w:rsid w:val="00F57E63"/>
    <w:rsid w:val="00F57EAE"/>
    <w:rsid w:val="00F57EFB"/>
    <w:rsid w:val="00F60B47"/>
    <w:rsid w:val="00F60CBD"/>
    <w:rsid w:val="00F60F66"/>
    <w:rsid w:val="00F613F0"/>
    <w:rsid w:val="00F6184D"/>
    <w:rsid w:val="00F61A72"/>
    <w:rsid w:val="00F61EAB"/>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701"/>
    <w:rsid w:val="00F6572B"/>
    <w:rsid w:val="00F65ADE"/>
    <w:rsid w:val="00F65BC0"/>
    <w:rsid w:val="00F6661B"/>
    <w:rsid w:val="00F666AE"/>
    <w:rsid w:val="00F669D6"/>
    <w:rsid w:val="00F66F51"/>
    <w:rsid w:val="00F6721E"/>
    <w:rsid w:val="00F67655"/>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4DE"/>
    <w:rsid w:val="00F72A50"/>
    <w:rsid w:val="00F72A75"/>
    <w:rsid w:val="00F72E65"/>
    <w:rsid w:val="00F72FE8"/>
    <w:rsid w:val="00F734C5"/>
    <w:rsid w:val="00F736F4"/>
    <w:rsid w:val="00F737C6"/>
    <w:rsid w:val="00F737EB"/>
    <w:rsid w:val="00F73CDF"/>
    <w:rsid w:val="00F74338"/>
    <w:rsid w:val="00F74366"/>
    <w:rsid w:val="00F743DB"/>
    <w:rsid w:val="00F74488"/>
    <w:rsid w:val="00F746DE"/>
    <w:rsid w:val="00F749C2"/>
    <w:rsid w:val="00F749CF"/>
    <w:rsid w:val="00F74BC2"/>
    <w:rsid w:val="00F74C5F"/>
    <w:rsid w:val="00F74E5C"/>
    <w:rsid w:val="00F74FFD"/>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442"/>
    <w:rsid w:val="00F828B9"/>
    <w:rsid w:val="00F82B21"/>
    <w:rsid w:val="00F82D87"/>
    <w:rsid w:val="00F8302C"/>
    <w:rsid w:val="00F8320A"/>
    <w:rsid w:val="00F83B59"/>
    <w:rsid w:val="00F846F9"/>
    <w:rsid w:val="00F84BFD"/>
    <w:rsid w:val="00F84CF5"/>
    <w:rsid w:val="00F84F5E"/>
    <w:rsid w:val="00F85468"/>
    <w:rsid w:val="00F854A9"/>
    <w:rsid w:val="00F855B4"/>
    <w:rsid w:val="00F85B64"/>
    <w:rsid w:val="00F85D10"/>
    <w:rsid w:val="00F85E3E"/>
    <w:rsid w:val="00F8603A"/>
    <w:rsid w:val="00F86419"/>
    <w:rsid w:val="00F867C5"/>
    <w:rsid w:val="00F867F5"/>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69A"/>
    <w:rsid w:val="00F95E30"/>
    <w:rsid w:val="00F95F8C"/>
    <w:rsid w:val="00F95FA2"/>
    <w:rsid w:val="00F95FF1"/>
    <w:rsid w:val="00F961A2"/>
    <w:rsid w:val="00F963A8"/>
    <w:rsid w:val="00F96553"/>
    <w:rsid w:val="00F96E48"/>
    <w:rsid w:val="00F9703D"/>
    <w:rsid w:val="00F9745A"/>
    <w:rsid w:val="00F97734"/>
    <w:rsid w:val="00F97D5F"/>
    <w:rsid w:val="00FA0524"/>
    <w:rsid w:val="00FA052C"/>
    <w:rsid w:val="00FA09A6"/>
    <w:rsid w:val="00FA0F23"/>
    <w:rsid w:val="00FA129D"/>
    <w:rsid w:val="00FA1392"/>
    <w:rsid w:val="00FA1444"/>
    <w:rsid w:val="00FA14B7"/>
    <w:rsid w:val="00FA1855"/>
    <w:rsid w:val="00FA1A7B"/>
    <w:rsid w:val="00FA1AD3"/>
    <w:rsid w:val="00FA1C2E"/>
    <w:rsid w:val="00FA1D18"/>
    <w:rsid w:val="00FA1F7B"/>
    <w:rsid w:val="00FA22E2"/>
    <w:rsid w:val="00FA2845"/>
    <w:rsid w:val="00FA2A5C"/>
    <w:rsid w:val="00FA2CC4"/>
    <w:rsid w:val="00FA3314"/>
    <w:rsid w:val="00FA3409"/>
    <w:rsid w:val="00FA3471"/>
    <w:rsid w:val="00FA38A7"/>
    <w:rsid w:val="00FA3A3E"/>
    <w:rsid w:val="00FA3A52"/>
    <w:rsid w:val="00FA3E0F"/>
    <w:rsid w:val="00FA482F"/>
    <w:rsid w:val="00FA4B67"/>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D6"/>
    <w:rsid w:val="00FC2164"/>
    <w:rsid w:val="00FC233D"/>
    <w:rsid w:val="00FC267E"/>
    <w:rsid w:val="00FC26C7"/>
    <w:rsid w:val="00FC2CAE"/>
    <w:rsid w:val="00FC2E50"/>
    <w:rsid w:val="00FC306C"/>
    <w:rsid w:val="00FC3AD7"/>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35"/>
    <w:rsid w:val="00FD47DB"/>
    <w:rsid w:val="00FD487D"/>
    <w:rsid w:val="00FD53AA"/>
    <w:rsid w:val="00FD543B"/>
    <w:rsid w:val="00FD55CF"/>
    <w:rsid w:val="00FD5627"/>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04D"/>
    <w:rsid w:val="00FE4242"/>
    <w:rsid w:val="00FE4466"/>
    <w:rsid w:val="00FE4C69"/>
    <w:rsid w:val="00FE510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4A9"/>
    <w:rsid w:val="00FF06F7"/>
    <w:rsid w:val="00FF0D06"/>
    <w:rsid w:val="00FF1587"/>
    <w:rsid w:val="00FF1B39"/>
    <w:rsid w:val="00FF1EFF"/>
    <w:rsid w:val="00FF22AD"/>
    <w:rsid w:val="00FF2436"/>
    <w:rsid w:val="00FF27A1"/>
    <w:rsid w:val="00FF27DA"/>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258"/>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anispao2@msn.com" TargetMode="External"/><Relationship Id="rId5" Type="http://schemas.openxmlformats.org/officeDocument/2006/relationships/webSettings" Target="webSettings.xml"/><Relationship Id="rId15" Type="http://schemas.openxmlformats.org/officeDocument/2006/relationships/hyperlink" Target="https://bit.ly/2sRhO4J"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13500E-1546-4C6B-86A2-72D98D8EB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2769</Words>
  <Characters>15231</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17965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2018-10-04T00:05:00Z</cp:lastPrinted>
  <dcterms:created xsi:type="dcterms:W3CDTF">2018-10-13T02:35:00Z</dcterms:created>
  <dcterms:modified xsi:type="dcterms:W3CDTF">2018-10-13T02:35:00Z</dcterms:modified>
</cp:coreProperties>
</file>