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785F5" w14:textId="77777777" w:rsidR="0052264A" w:rsidRDefault="0052264A" w:rsidP="0052264A">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Pr>
          <w:rFonts w:eastAsia="Times New Roman" w:cs="Helvetica"/>
          <w:b/>
          <w:color w:val="1D2129"/>
          <w:lang w:eastAsia="es-CO"/>
        </w:rPr>
        <w:t xml:space="preserve">EL PROGRAMA DEL MÍNIMO VITAL DEL AGUA AMPLÍA SU COBERTURA A NUEVAS </w:t>
      </w:r>
      <w:bookmarkStart w:id="4" w:name="_GoBack"/>
      <w:bookmarkEnd w:id="4"/>
      <w:r>
        <w:rPr>
          <w:rFonts w:eastAsia="Times New Roman" w:cs="Helvetica"/>
          <w:b/>
          <w:color w:val="1D2129"/>
          <w:lang w:eastAsia="es-CO"/>
        </w:rPr>
        <w:t>FAMILIAS DE PASTO</w:t>
      </w:r>
    </w:p>
    <w:p w14:paraId="37DAED88" w14:textId="77777777" w:rsidR="0052264A" w:rsidRDefault="0052264A" w:rsidP="0052264A">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47C3E6D5" wp14:editId="6166DDE9">
            <wp:extent cx="4600575" cy="2773529"/>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IMO VITAL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9327" cy="2796891"/>
                    </a:xfrm>
                    <a:prstGeom prst="rect">
                      <a:avLst/>
                    </a:prstGeom>
                  </pic:spPr>
                </pic:pic>
              </a:graphicData>
            </a:graphic>
          </wp:inline>
        </w:drawing>
      </w:r>
    </w:p>
    <w:p w14:paraId="64D758F7"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Con gran entusiasmo las nuevas 473 familias que ingresaron al programa del Mínimo Vital del Agua, participaron el pasado sábado del evento organizado por la Secretaría de Bienestar Social, en el que formalizaron su inclusión en esta iniciativa bandera del actual gobierno municipal,  que les entregará de manera gratuita 5 mil litros de agua mensualmente, a familias de escasos recursos.</w:t>
      </w:r>
    </w:p>
    <w:p w14:paraId="347CDE69" w14:textId="77777777" w:rsidR="0052264A" w:rsidRDefault="0052264A" w:rsidP="0052264A">
      <w:pPr>
        <w:shd w:val="clear" w:color="auto" w:fill="FFFFFF"/>
        <w:spacing w:after="90"/>
        <w:rPr>
          <w:rFonts w:eastAsia="Times New Roman" w:cs="Helvetica"/>
          <w:color w:val="1D2129"/>
          <w:lang w:eastAsia="es-CO"/>
        </w:rPr>
      </w:pPr>
      <w:proofErr w:type="spellStart"/>
      <w:r>
        <w:rPr>
          <w:rFonts w:eastAsia="Times New Roman" w:cs="Helvetica"/>
          <w:color w:val="1D2129"/>
          <w:lang w:eastAsia="es-CO"/>
        </w:rPr>
        <w:t>Jhon</w:t>
      </w:r>
      <w:proofErr w:type="spellEnd"/>
      <w:r>
        <w:rPr>
          <w:rFonts w:eastAsia="Times New Roman" w:cs="Helvetica"/>
          <w:color w:val="1D2129"/>
          <w:lang w:eastAsia="es-CO"/>
        </w:rPr>
        <w:t xml:space="preserve"> Alexander Ibarra, beneficiario del barrio Nueva Aranda, agradeció este tipo de programas para familias como la suya que realmente necesitan de estas ayudas. La señora Carmen Ibarra, también beneficiaria del Mínimo Vital del Agua, dijo que “el dinero que ahora nos ahorraremos lo podremos usar para comprar alimentos para los niños”. Así mismo, la señora Nancy </w:t>
      </w:r>
      <w:proofErr w:type="spellStart"/>
      <w:r>
        <w:rPr>
          <w:rFonts w:eastAsia="Times New Roman" w:cs="Helvetica"/>
          <w:color w:val="1D2129"/>
          <w:lang w:eastAsia="es-CO"/>
        </w:rPr>
        <w:t>Ascuntar</w:t>
      </w:r>
      <w:proofErr w:type="spellEnd"/>
      <w:r>
        <w:rPr>
          <w:rFonts w:eastAsia="Times New Roman" w:cs="Helvetica"/>
          <w:color w:val="1D2129"/>
          <w:lang w:eastAsia="es-CO"/>
        </w:rPr>
        <w:t xml:space="preserve">, expresó su gratitud por generar este tipo de programas que permiten “un alivio económico”   </w:t>
      </w:r>
    </w:p>
    <w:p w14:paraId="356D4474"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El alcalde de Pasto Pedro Vicente Obando Ordóñez, destacó que el Mínimo Vital del Agua, es uno de los programas sociales, fundamentales que tiene la Alcaldía de Pasto y que busca, tal como se lo había planteado desde su campaña, “garantizarles a aquellas familias con dificultades económicas, su acceso a un derecho fundamental como lo es el agua potable”.</w:t>
      </w:r>
    </w:p>
    <w:p w14:paraId="3BE7D59B"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El mandatario local indicó que se espera cerrar este año 2018, con cerca de 1.500 familias beneficiarias de esta iniciativa y que al término de su gobierno el número de estos núcleos familiares deberá ser de 3 mil. Destacó que el Mínimo Vital del Agua es posible, gracias al haber mantenido como una empresa pública a Empopasto y a su eficiente manejo administrativo.</w:t>
      </w:r>
    </w:p>
    <w:p w14:paraId="47FA6F61"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Se pretende promover el ahorro del agua, porque si los usuarios superan los 5 metros cúbicos de consumo al mes, esos metros cúbicos excedentes serán pagados.</w:t>
      </w:r>
    </w:p>
    <w:p w14:paraId="6D8FAE6F"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Secretario de Bienestar Social, Darío Bastidas, explicó que las familias beneficiarias de este programa son seleccionadas a través de un estricto proceso que incluye </w:t>
      </w:r>
      <w:r>
        <w:rPr>
          <w:rFonts w:eastAsia="Times New Roman" w:cs="Helvetica"/>
          <w:color w:val="1D2129"/>
          <w:lang w:eastAsia="es-CO"/>
        </w:rPr>
        <w:lastRenderedPageBreak/>
        <w:t>una visita domiciliaria para verificar sus condiciones socio-económicas, las cuales deben tener una calificación entre 1 a 30 puntos del SISBEN. Dijo que el programa inició con 352 familias beneficiaras y con la inclusión de las nuevas 473, se está llegando a las 825 beneficiarias y terminar el año con más de 1.500.</w:t>
      </w:r>
    </w:p>
    <w:p w14:paraId="3C23BC21"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funcionario aclaró que para garantizar la transparencia del proceso de selección de que las familias beneficiarias sean realmente quienes lo necesiten, se ha contado con el acompañamiento de la Personería Municipal y que se ha instaurado un comité de veeduría, tal como lo ha pedido el alcalde Pedro Vicente Obando Ordóñez.  </w:t>
      </w:r>
    </w:p>
    <w:p w14:paraId="41F515BB"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Isabel Rosero, subgerente comercial de Empopasto, explicó el procedimiento para que el beneficio se haga efectivo a estas familias. Indicó que una vez la Secretaría de Bienestar Social, ha desarrollado el proceso de selección, le hace llegar el listado de familias beneficiarias a Empopasto, y esta empresa liquida la factura, no cobrando los 5 metros cúbicos. Dijo que en la mayoría de casos la factura irá en ceros el servicio de acueducto y en otros, solo se cobrará el valor de los metros cúbicos por encima de los 5 gratuitos.</w:t>
      </w:r>
    </w:p>
    <w:p w14:paraId="52808657" w14:textId="77777777" w:rsidR="0052264A" w:rsidRDefault="0052264A" w:rsidP="0052264A">
      <w:pPr>
        <w:shd w:val="clear" w:color="auto" w:fill="FFFFFF"/>
        <w:spacing w:after="90"/>
        <w:rPr>
          <w:rFonts w:eastAsia="Times New Roman" w:cs="Helvetica"/>
          <w:color w:val="1D2129"/>
          <w:lang w:eastAsia="es-CO"/>
        </w:rPr>
      </w:pPr>
      <w:r>
        <w:rPr>
          <w:rFonts w:eastAsia="Times New Roman" w:cs="Helvetica"/>
          <w:color w:val="1D2129"/>
          <w:lang w:eastAsia="es-CO"/>
        </w:rPr>
        <w:t>Esta jornada en la que las nuevas familias beneficiarias, formalizaron su ingreso al programa del Mínimo Vital del Agua, se desarrolló el pasado sábado 20 de octubre en el nuevo coliseo del barrio Obrero.</w:t>
      </w:r>
    </w:p>
    <w:p w14:paraId="5710851F" w14:textId="27AE9EA2" w:rsidR="0052264A" w:rsidRDefault="0052264A" w:rsidP="0052264A">
      <w:pPr>
        <w:shd w:val="clear" w:color="auto" w:fill="FFFFFF"/>
        <w:spacing w:after="9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71087D52" w14:textId="7BA44696" w:rsidR="0052264A" w:rsidRPr="0052264A" w:rsidRDefault="0052264A" w:rsidP="0052264A">
      <w:pPr>
        <w:shd w:val="clear" w:color="auto" w:fill="FFFFFF"/>
        <w:spacing w:after="90"/>
        <w:jc w:val="center"/>
        <w:rPr>
          <w:rFonts w:eastAsia="Times New Roman" w:cs="Helvetica"/>
          <w:color w:val="1D2129"/>
          <w:lang w:eastAsia="es-CO"/>
        </w:rPr>
      </w:pPr>
      <w:r w:rsidRPr="002113AF">
        <w:rPr>
          <w:rFonts w:eastAsia="Times New Roman" w:cs="Times New Roman"/>
          <w:bCs/>
          <w:i/>
          <w:lang w:val="es-CO" w:eastAsia="es-CO"/>
        </w:rPr>
        <w:t>Somos Constructores de Paz</w:t>
      </w:r>
    </w:p>
    <w:p w14:paraId="366BF0FB" w14:textId="77777777" w:rsidR="0052264A" w:rsidRDefault="0052264A" w:rsidP="006811BA">
      <w:pPr>
        <w:shd w:val="clear" w:color="auto" w:fill="FFFFFF"/>
        <w:spacing w:after="90"/>
        <w:rPr>
          <w:rFonts w:eastAsia="Times New Roman" w:cs="Helvetica"/>
          <w:b/>
          <w:color w:val="1D2129"/>
          <w:lang w:eastAsia="es-CO"/>
        </w:rPr>
      </w:pPr>
    </w:p>
    <w:p w14:paraId="7C99B1B2" w14:textId="30C9EEA5" w:rsidR="00E01FE8" w:rsidRDefault="00E01FE8" w:rsidP="00844730">
      <w:pPr>
        <w:shd w:val="clear" w:color="auto" w:fill="FFFFFF"/>
        <w:spacing w:after="90"/>
        <w:jc w:val="center"/>
        <w:rPr>
          <w:rFonts w:eastAsia="Times New Roman" w:cs="Helvetica"/>
          <w:b/>
          <w:color w:val="1D2129"/>
          <w:lang w:eastAsia="es-CO"/>
        </w:rPr>
      </w:pPr>
      <w:r w:rsidRPr="00E01FE8">
        <w:rPr>
          <w:rFonts w:eastAsia="Times New Roman" w:cs="Helvetica"/>
          <w:b/>
          <w:color w:val="1D2129"/>
          <w:lang w:eastAsia="es-CO"/>
        </w:rPr>
        <w:t xml:space="preserve">SECRETARÍA DE TRÁNSITO </w:t>
      </w:r>
      <w:r>
        <w:rPr>
          <w:rFonts w:eastAsia="Times New Roman" w:cs="Helvetica"/>
          <w:b/>
          <w:color w:val="1D2129"/>
          <w:lang w:eastAsia="es-CO"/>
        </w:rPr>
        <w:t xml:space="preserve">DE </w:t>
      </w:r>
      <w:r w:rsidRPr="00E01FE8">
        <w:rPr>
          <w:rFonts w:eastAsia="Times New Roman" w:cs="Helvetica"/>
          <w:b/>
          <w:color w:val="1D2129"/>
          <w:lang w:eastAsia="es-CO"/>
        </w:rPr>
        <w:t xml:space="preserve">PASTO AVANZA </w:t>
      </w:r>
      <w:r>
        <w:rPr>
          <w:rFonts w:eastAsia="Times New Roman" w:cs="Helvetica"/>
          <w:b/>
          <w:color w:val="1D2129"/>
          <w:lang w:eastAsia="es-CO"/>
        </w:rPr>
        <w:t>EN LA</w:t>
      </w:r>
      <w:r w:rsidRPr="00E01FE8">
        <w:rPr>
          <w:rFonts w:eastAsia="Times New Roman" w:cs="Helvetica"/>
          <w:b/>
          <w:color w:val="1D2129"/>
          <w:lang w:eastAsia="es-CO"/>
        </w:rPr>
        <w:t xml:space="preserve"> INSTALACIÓN DE SEMÁFOROS Y BICIPARQUEADEROS, ASÍ COMO CON LABORES DE SEÑALIZACIÓN Y DEMARCACIÓN</w:t>
      </w:r>
    </w:p>
    <w:p w14:paraId="1800CBA8" w14:textId="5BD9D77B" w:rsidR="00E01FE8" w:rsidRDefault="00E01FE8" w:rsidP="00844730">
      <w:pPr>
        <w:shd w:val="clear" w:color="auto" w:fill="FFFFFF"/>
        <w:spacing w:after="90"/>
        <w:jc w:val="center"/>
        <w:rPr>
          <w:rFonts w:eastAsia="Times New Roman" w:cs="Helvetica"/>
          <w:b/>
          <w:color w:val="1D2129"/>
          <w:lang w:eastAsia="es-CO"/>
        </w:rPr>
      </w:pPr>
      <w:r>
        <w:rPr>
          <w:noProof/>
          <w:lang w:val="es-CO" w:eastAsia="es-CO"/>
        </w:rPr>
        <w:drawing>
          <wp:inline distT="0" distB="0" distL="0" distR="0" wp14:anchorId="4F2C7222" wp14:editId="738C9C8C">
            <wp:extent cx="5418577" cy="3048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4647" cy="3073915"/>
                    </a:xfrm>
                    <a:prstGeom prst="rect">
                      <a:avLst/>
                    </a:prstGeom>
                    <a:noFill/>
                    <a:ln>
                      <a:noFill/>
                    </a:ln>
                  </pic:spPr>
                </pic:pic>
              </a:graphicData>
            </a:graphic>
          </wp:inline>
        </w:drawing>
      </w:r>
    </w:p>
    <w:p w14:paraId="7800E97F" w14:textId="77777777"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lastRenderedPageBreak/>
        <w:t xml:space="preserve">Con el propósito de prevenir la siniestralidad, mejorar las condiciones de movilidad, promover el uso de la bicicleta y articularse con las diversas obras de infraestructura vial que se desarrollan en Pasto, la Alcaldía Municipal a través de la Secretaría de Tránsito y Transporte avanza con la instalación de semáforos y </w:t>
      </w:r>
      <w:proofErr w:type="spellStart"/>
      <w:r w:rsidRPr="00E01FE8">
        <w:rPr>
          <w:rFonts w:eastAsia="Times New Roman" w:cs="Helvetica"/>
          <w:color w:val="1D2129"/>
          <w:lang w:eastAsia="es-CO"/>
        </w:rPr>
        <w:t>biciparqueaderos</w:t>
      </w:r>
      <w:proofErr w:type="spellEnd"/>
      <w:r w:rsidRPr="00E01FE8">
        <w:rPr>
          <w:rFonts w:eastAsia="Times New Roman" w:cs="Helvetica"/>
          <w:color w:val="1D2129"/>
          <w:lang w:eastAsia="es-CO"/>
        </w:rPr>
        <w:t>, y las labores de señalización y demarcación.</w:t>
      </w:r>
    </w:p>
    <w:p w14:paraId="560AACBD" w14:textId="64A7E672"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El secretario de Tránsito (e), Luis Armando Merino, explicó que de las 500 señales verticales correspondientes a la meta trazada para este 2018, han sido instaladas 547 tanto en la zona urbana como rural del municipio. “La idea es seguir fortaleciendo estas intervenciones y por eso tenemos listo un plan de instalación que supera las 300 señales”, añadió.</w:t>
      </w:r>
    </w:p>
    <w:p w14:paraId="7291B562" w14:textId="77777777"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El funcionario explicó que en cuanto las labores de demarcación la meta para este último semestre del año es intervenir 60 mil metros cuadrados, de los cuales ya se han efectuado 5 mil, interviniendo sectores como Sendoya, El Recuerdo, Palermo, Morasurco y Los Laureles, en este último se realizó un trabajo integral que incluyó señalización, demarcación e instalación de reductores de velocidad.</w:t>
      </w:r>
    </w:p>
    <w:p w14:paraId="5AE871ED" w14:textId="6913FD60" w:rsidR="00E01FE8" w:rsidRPr="00E01FE8" w:rsidRDefault="00B81693"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Asimismo,</w:t>
      </w:r>
      <w:r w:rsidR="00E01FE8" w:rsidRPr="00E01FE8">
        <w:rPr>
          <w:rFonts w:eastAsia="Times New Roman" w:cs="Helvetica"/>
          <w:color w:val="1D2129"/>
          <w:lang w:eastAsia="es-CO"/>
        </w:rPr>
        <w:t xml:space="preserve"> indicó que a través de estudios técnicos y el apoyo de la Agencia Nacional de Seguridad Vial, se priorizarán los puntos críticos de la ciudad en materia de accidentalidad, comenzando por el sector de </w:t>
      </w:r>
      <w:proofErr w:type="spellStart"/>
      <w:r w:rsidR="00E01FE8" w:rsidRPr="00E01FE8">
        <w:rPr>
          <w:rFonts w:eastAsia="Times New Roman" w:cs="Helvetica"/>
          <w:color w:val="1D2129"/>
          <w:lang w:eastAsia="es-CO"/>
        </w:rPr>
        <w:t>Cyrgo</w:t>
      </w:r>
      <w:proofErr w:type="spellEnd"/>
      <w:r w:rsidR="00E01FE8" w:rsidRPr="00E01FE8">
        <w:rPr>
          <w:rFonts w:eastAsia="Times New Roman" w:cs="Helvetica"/>
          <w:color w:val="1D2129"/>
          <w:lang w:eastAsia="es-CO"/>
        </w:rPr>
        <w:t xml:space="preserve"> en la avenida Panamericana en donde próximamente iniciará la instalación de semáforos. </w:t>
      </w:r>
    </w:p>
    <w:p w14:paraId="22677EB8" w14:textId="09607641"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 xml:space="preserve">Agregó que en el marco de la entrega de la carrera 27 en su primera fase, entre calles 19 y 20, han sido instalados 8 semáforos vehiculares y 6 peatonales en aras de garantizar la movilidad y prevenir los accidentes de tránsito. </w:t>
      </w:r>
    </w:p>
    <w:p w14:paraId="3789CA9F" w14:textId="211DE476"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 xml:space="preserve">Finalmente dijo </w:t>
      </w:r>
      <w:r w:rsidR="00B81693" w:rsidRPr="00E01FE8">
        <w:rPr>
          <w:rFonts w:eastAsia="Times New Roman" w:cs="Helvetica"/>
          <w:color w:val="1D2129"/>
          <w:lang w:eastAsia="es-CO"/>
        </w:rPr>
        <w:t>que,</w:t>
      </w:r>
      <w:r w:rsidRPr="00E01FE8">
        <w:rPr>
          <w:rFonts w:eastAsia="Times New Roman" w:cs="Helvetica"/>
          <w:color w:val="1D2129"/>
          <w:lang w:eastAsia="es-CO"/>
        </w:rPr>
        <w:t xml:space="preserve"> por medio de un oficio dirigido a la Secretaría de Tránsito y la Subsecretaría de Movilidad, se pueden presentar las solicitudes de señalización, demarcación o semáforos que se requieran en los diversos sectores de la ciudad, las cuales serán sometidas a estudio técnico y una vez viabilizadas se incluirán en el cronograma de intervenciones que está en marcha.</w:t>
      </w:r>
    </w:p>
    <w:p w14:paraId="5A3FBDBB" w14:textId="77777777" w:rsidR="00E01FE8" w:rsidRDefault="00E01FE8" w:rsidP="00E01FE8">
      <w:pPr>
        <w:suppressAutoHyphens w:val="0"/>
        <w:spacing w:line="276" w:lineRule="auto"/>
        <w:rPr>
          <w:rFonts w:eastAsia="Times New Roman" w:cs="Times New Roman"/>
          <w:b/>
          <w:bCs/>
          <w:sz w:val="18"/>
          <w:szCs w:val="18"/>
          <w:lang w:val="es-CO" w:eastAsia="es-CO"/>
        </w:rPr>
      </w:pPr>
      <w:r>
        <w:rPr>
          <w:rFonts w:eastAsia="Times New Roman" w:cs="Times New Roman"/>
          <w:b/>
          <w:bCs/>
          <w:sz w:val="18"/>
          <w:szCs w:val="18"/>
          <w:lang w:val="es-CO" w:eastAsia="es-CO"/>
        </w:rPr>
        <w:t>I</w:t>
      </w:r>
      <w:r w:rsidRPr="003F496B">
        <w:rPr>
          <w:rFonts w:eastAsia="Times New Roman" w:cs="Times New Roman"/>
          <w:b/>
          <w:bCs/>
          <w:sz w:val="18"/>
          <w:szCs w:val="18"/>
          <w:lang w:val="es-CO" w:eastAsia="es-CO"/>
        </w:rPr>
        <w:t>nformación</w:t>
      </w:r>
      <w:r>
        <w:rPr>
          <w:rFonts w:eastAsia="Times New Roman" w:cs="Times New Roman"/>
          <w:b/>
          <w:bCs/>
          <w:sz w:val="18"/>
          <w:szCs w:val="18"/>
          <w:lang w:val="es-CO" w:eastAsia="es-CO"/>
        </w:rPr>
        <w:t xml:space="preserve">: </w:t>
      </w:r>
      <w:r w:rsidRPr="003F496B">
        <w:rPr>
          <w:rFonts w:eastAsia="Times New Roman" w:cs="Times New Roman"/>
          <w:b/>
          <w:bCs/>
          <w:sz w:val="18"/>
          <w:szCs w:val="18"/>
          <w:lang w:val="es-CO" w:eastAsia="es-CO"/>
        </w:rPr>
        <w:t xml:space="preserve">Subsecretario de Movilidad, Luis Armando Merino, </w:t>
      </w:r>
      <w:r>
        <w:rPr>
          <w:rFonts w:eastAsia="Times New Roman" w:cs="Times New Roman"/>
          <w:b/>
          <w:bCs/>
          <w:sz w:val="18"/>
          <w:szCs w:val="18"/>
          <w:lang w:val="es-CO" w:eastAsia="es-CO"/>
        </w:rPr>
        <w:t>c</w:t>
      </w:r>
      <w:r w:rsidRPr="003F496B">
        <w:rPr>
          <w:rFonts w:eastAsia="Times New Roman" w:cs="Times New Roman"/>
          <w:b/>
          <w:bCs/>
          <w:sz w:val="18"/>
          <w:szCs w:val="18"/>
          <w:lang w:val="es-CO" w:eastAsia="es-CO"/>
        </w:rPr>
        <w:t>el</w:t>
      </w:r>
      <w:r>
        <w:rPr>
          <w:rFonts w:eastAsia="Times New Roman" w:cs="Times New Roman"/>
          <w:b/>
          <w:bCs/>
          <w:sz w:val="18"/>
          <w:szCs w:val="18"/>
          <w:lang w:val="es-CO" w:eastAsia="es-CO"/>
        </w:rPr>
        <w:t>ular</w:t>
      </w:r>
      <w:r w:rsidRPr="003F496B">
        <w:rPr>
          <w:rFonts w:eastAsia="Times New Roman" w:cs="Times New Roman"/>
          <w:b/>
          <w:bCs/>
          <w:sz w:val="18"/>
          <w:szCs w:val="18"/>
          <w:lang w:val="es-CO" w:eastAsia="es-CO"/>
        </w:rPr>
        <w:t>: 3205724878.</w:t>
      </w:r>
    </w:p>
    <w:p w14:paraId="76C63034" w14:textId="77777777" w:rsidR="00E01FE8" w:rsidRPr="002113AF" w:rsidRDefault="00E01FE8" w:rsidP="00E01FE8">
      <w:pPr>
        <w:suppressAutoHyphens w:val="0"/>
        <w:spacing w:line="276" w:lineRule="auto"/>
        <w:jc w:val="center"/>
        <w:rPr>
          <w:rFonts w:eastAsia="Times New Roman" w:cs="Times New Roman"/>
          <w:bCs/>
          <w:i/>
          <w:lang w:val="es-CO" w:eastAsia="es-CO"/>
        </w:rPr>
      </w:pPr>
      <w:bookmarkStart w:id="5" w:name="_Hlk520735373"/>
      <w:r w:rsidRPr="002113AF">
        <w:rPr>
          <w:rFonts w:eastAsia="Times New Roman" w:cs="Times New Roman"/>
          <w:bCs/>
          <w:i/>
          <w:lang w:val="es-CO" w:eastAsia="es-CO"/>
        </w:rPr>
        <w:t>Somos Constructores de Paz</w:t>
      </w:r>
      <w:bookmarkEnd w:id="5"/>
    </w:p>
    <w:p w14:paraId="57405668" w14:textId="77777777" w:rsidR="00E01FE8" w:rsidRDefault="00E01FE8" w:rsidP="00844730">
      <w:pPr>
        <w:shd w:val="clear" w:color="auto" w:fill="FFFFFF"/>
        <w:spacing w:after="90"/>
        <w:jc w:val="center"/>
        <w:rPr>
          <w:rFonts w:eastAsia="Times New Roman" w:cs="Helvetica"/>
          <w:b/>
          <w:color w:val="1D2129"/>
          <w:lang w:eastAsia="es-CO"/>
        </w:rPr>
      </w:pPr>
    </w:p>
    <w:p w14:paraId="5AA5DD4C" w14:textId="2F42FA51" w:rsidR="00F017F7" w:rsidRDefault="001D5D3E" w:rsidP="00844730">
      <w:pPr>
        <w:shd w:val="clear" w:color="auto" w:fill="FFFFFF"/>
        <w:spacing w:after="90"/>
        <w:jc w:val="center"/>
        <w:rPr>
          <w:rFonts w:eastAsia="Times New Roman" w:cs="Helvetica"/>
          <w:b/>
          <w:color w:val="1D2129"/>
          <w:lang w:eastAsia="es-CO"/>
        </w:rPr>
      </w:pPr>
      <w:r w:rsidRPr="001D5D3E">
        <w:rPr>
          <w:rFonts w:eastAsia="Times New Roman" w:cs="Helvetica"/>
          <w:b/>
          <w:color w:val="1D2129"/>
          <w:lang w:eastAsia="es-CO"/>
        </w:rPr>
        <w:t>OPERATIVO NOCTURNO DE IMPACTO</w:t>
      </w:r>
      <w:r>
        <w:rPr>
          <w:rFonts w:eastAsia="Times New Roman" w:cs="Helvetica"/>
          <w:b/>
          <w:color w:val="1D2129"/>
          <w:lang w:eastAsia="es-CO"/>
        </w:rPr>
        <w:t>,</w:t>
      </w:r>
      <w:r w:rsidRPr="001D5D3E">
        <w:rPr>
          <w:rFonts w:eastAsia="Times New Roman" w:cs="Helvetica"/>
          <w:b/>
          <w:color w:val="1D2129"/>
          <w:lang w:eastAsia="es-CO"/>
        </w:rPr>
        <w:t xml:space="preserve"> REALIZADO EL FIN DE SEMANA DEJÓ COMO RESULTADO EL SELLAMIENTO DE 17 ESTABLECIMIENTOS DE COMERCIO Y LA INCAUTACI</w:t>
      </w:r>
      <w:r>
        <w:rPr>
          <w:rFonts w:eastAsia="Times New Roman" w:cs="Helvetica"/>
          <w:b/>
          <w:color w:val="1D2129"/>
          <w:lang w:eastAsia="es-CO"/>
        </w:rPr>
        <w:t>Ó</w:t>
      </w:r>
      <w:r w:rsidRPr="001D5D3E">
        <w:rPr>
          <w:rFonts w:eastAsia="Times New Roman" w:cs="Helvetica"/>
          <w:b/>
          <w:color w:val="1D2129"/>
          <w:lang w:eastAsia="es-CO"/>
        </w:rPr>
        <w:t>N DE 75 GALONES DE COMBUSTIBLE</w:t>
      </w:r>
    </w:p>
    <w:p w14:paraId="0DD8BA8A" w14:textId="68BF154F" w:rsidR="001D5D3E" w:rsidRDefault="001D5D3E" w:rsidP="00844730">
      <w:pPr>
        <w:shd w:val="clear" w:color="auto" w:fill="FFFFFF"/>
        <w:spacing w:after="90"/>
        <w:jc w:val="center"/>
        <w:rPr>
          <w:rFonts w:eastAsia="Times New Roman" w:cs="Helvetica"/>
          <w:b/>
          <w:color w:val="1D2129"/>
          <w:lang w:eastAsia="es-CO"/>
        </w:rPr>
      </w:pPr>
      <w:r w:rsidRPr="00FB404D">
        <w:rPr>
          <w:rFonts w:cs="Arial"/>
          <w:noProof/>
          <w:sz w:val="20"/>
          <w:szCs w:val="20"/>
          <w:lang w:val="es-CO" w:eastAsia="es-CO"/>
        </w:rPr>
        <w:lastRenderedPageBreak/>
        <w:drawing>
          <wp:inline distT="0" distB="0" distL="0" distR="0" wp14:anchorId="05A15AFC" wp14:editId="6AA223EB">
            <wp:extent cx="4890052" cy="3315541"/>
            <wp:effectExtent l="0" t="0" r="6350" b="0"/>
            <wp:docPr id="2" name="Imagen 2" descr="C:\Documents and Settings\Administrador\Mis documentos\Downloads\20181020_005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020_005116.jpg"/>
                    <pic:cNvPicPr>
                      <a:picLocks noChangeAspect="1" noChangeArrowheads="1"/>
                    </pic:cNvPicPr>
                  </pic:nvPicPr>
                  <pic:blipFill rotWithShape="1">
                    <a:blip r:embed="rId10" cstate="print"/>
                    <a:srcRect b="9549"/>
                    <a:stretch/>
                  </pic:blipFill>
                  <pic:spPr bwMode="auto">
                    <a:xfrm>
                      <a:off x="0" y="0"/>
                      <a:ext cx="4918201" cy="3334627"/>
                    </a:xfrm>
                    <a:prstGeom prst="rect">
                      <a:avLst/>
                    </a:prstGeom>
                    <a:noFill/>
                    <a:ln>
                      <a:noFill/>
                    </a:ln>
                    <a:extLst>
                      <a:ext uri="{53640926-AAD7-44D8-BBD7-CCE9431645EC}">
                        <a14:shadowObscured xmlns:a14="http://schemas.microsoft.com/office/drawing/2010/main"/>
                      </a:ext>
                    </a:extLst>
                  </pic:spPr>
                </pic:pic>
              </a:graphicData>
            </a:graphic>
          </wp:inline>
        </w:drawing>
      </w:r>
    </w:p>
    <w:p w14:paraId="70247AC6" w14:textId="250B32EC" w:rsidR="001D5D3E" w:rsidRPr="001D5D3E" w:rsidRDefault="001D5D3E" w:rsidP="001D5D3E">
      <w:pPr>
        <w:shd w:val="clear" w:color="auto" w:fill="FFFFFF"/>
        <w:spacing w:after="90"/>
        <w:rPr>
          <w:rFonts w:eastAsia="Times New Roman" w:cs="Helvetica"/>
          <w:color w:val="1D2129"/>
          <w:lang w:eastAsia="es-CO"/>
        </w:rPr>
      </w:pPr>
      <w:r w:rsidRPr="001D5D3E">
        <w:rPr>
          <w:rFonts w:eastAsia="Times New Roman" w:cs="Helvetica"/>
          <w:color w:val="1D2129"/>
          <w:lang w:eastAsia="es-CO"/>
        </w:rPr>
        <w:t>La Alcaldía de Pasto, a través de la Secretaría</w:t>
      </w:r>
      <w:r>
        <w:rPr>
          <w:rFonts w:eastAsia="Times New Roman" w:cs="Helvetica"/>
          <w:color w:val="1D2129"/>
          <w:lang w:eastAsia="es-CO"/>
        </w:rPr>
        <w:t>s</w:t>
      </w:r>
      <w:r w:rsidRPr="001D5D3E">
        <w:rPr>
          <w:rFonts w:eastAsia="Times New Roman" w:cs="Helvetica"/>
          <w:color w:val="1D2129"/>
          <w:lang w:eastAsia="es-CO"/>
        </w:rPr>
        <w:t xml:space="preserve"> de Gobierno</w:t>
      </w:r>
      <w:r>
        <w:rPr>
          <w:rFonts w:eastAsia="Times New Roman" w:cs="Helvetica"/>
          <w:color w:val="1D2129"/>
          <w:lang w:eastAsia="es-CO"/>
        </w:rPr>
        <w:t xml:space="preserve">, Tránsito y Transporte, Salud y </w:t>
      </w:r>
      <w:r w:rsidRPr="001D5D3E">
        <w:rPr>
          <w:rFonts w:eastAsia="Times New Roman" w:cs="Helvetica"/>
          <w:color w:val="1D2129"/>
          <w:lang w:eastAsia="es-CO"/>
        </w:rPr>
        <w:t>la Dirección de espacio público, en articulación con la Policía Metropolitana, Policía de infancia y adolescencia, la Subsecretaría de Rentas Departamental</w:t>
      </w:r>
      <w:r>
        <w:rPr>
          <w:rFonts w:eastAsia="Times New Roman" w:cs="Helvetica"/>
          <w:color w:val="1D2129"/>
          <w:lang w:eastAsia="es-CO"/>
        </w:rPr>
        <w:t xml:space="preserve"> y</w:t>
      </w:r>
      <w:r w:rsidRPr="001D5D3E">
        <w:rPr>
          <w:rFonts w:eastAsia="Times New Roman" w:cs="Helvetica"/>
          <w:color w:val="1D2129"/>
          <w:lang w:eastAsia="es-CO"/>
        </w:rPr>
        <w:t xml:space="preserve"> Bomberos </w:t>
      </w:r>
      <w:r>
        <w:rPr>
          <w:rFonts w:eastAsia="Times New Roman" w:cs="Helvetica"/>
          <w:color w:val="1D2129"/>
          <w:lang w:eastAsia="es-CO"/>
        </w:rPr>
        <w:t>V</w:t>
      </w:r>
      <w:r w:rsidRPr="001D5D3E">
        <w:rPr>
          <w:rFonts w:eastAsia="Times New Roman" w:cs="Helvetica"/>
          <w:color w:val="1D2129"/>
          <w:lang w:eastAsia="es-CO"/>
        </w:rPr>
        <w:t>oluntarios de Pasto, realizaron el fin de semana un operativo nocturno de alto impacto en pro de fortalecer la seguridad ciudadana del municipio.</w:t>
      </w:r>
      <w:r>
        <w:rPr>
          <w:rFonts w:eastAsia="Times New Roman" w:cs="Helvetica"/>
          <w:color w:val="1D2129"/>
          <w:lang w:eastAsia="es-CO"/>
        </w:rPr>
        <w:t xml:space="preserve"> </w:t>
      </w:r>
      <w:r w:rsidRPr="001D5D3E">
        <w:rPr>
          <w:rFonts w:eastAsia="Times New Roman" w:cs="Helvetica"/>
          <w:color w:val="1D2129"/>
          <w:lang w:eastAsia="es-CO"/>
        </w:rPr>
        <w:t xml:space="preserve">El operativo </w:t>
      </w:r>
      <w:r>
        <w:rPr>
          <w:rFonts w:eastAsia="Times New Roman" w:cs="Helvetica"/>
          <w:color w:val="1D2129"/>
          <w:lang w:eastAsia="es-CO"/>
        </w:rPr>
        <w:t>permitió</w:t>
      </w:r>
      <w:r w:rsidRPr="001D5D3E">
        <w:rPr>
          <w:rFonts w:eastAsia="Times New Roman" w:cs="Helvetica"/>
          <w:color w:val="1D2129"/>
          <w:lang w:eastAsia="es-CO"/>
        </w:rPr>
        <w:t xml:space="preserve"> la revisión de diferentes establecimientos de comercio</w:t>
      </w:r>
      <w:r>
        <w:rPr>
          <w:rFonts w:eastAsia="Times New Roman" w:cs="Helvetica"/>
          <w:color w:val="1D2129"/>
          <w:lang w:eastAsia="es-CO"/>
        </w:rPr>
        <w:t>,</w:t>
      </w:r>
      <w:r w:rsidRPr="001D5D3E">
        <w:rPr>
          <w:rFonts w:eastAsia="Times New Roman" w:cs="Helvetica"/>
          <w:color w:val="1D2129"/>
          <w:lang w:eastAsia="es-CO"/>
        </w:rPr>
        <w:t xml:space="preserve"> abiertos al público</w:t>
      </w:r>
      <w:r w:rsidR="00931391">
        <w:rPr>
          <w:rFonts w:eastAsia="Times New Roman" w:cs="Helvetica"/>
          <w:color w:val="1D2129"/>
          <w:lang w:eastAsia="es-CO"/>
        </w:rPr>
        <w:t xml:space="preserve"> y que se encuentran</w:t>
      </w:r>
      <w:r w:rsidRPr="001D5D3E">
        <w:rPr>
          <w:rFonts w:eastAsia="Times New Roman" w:cs="Helvetica"/>
          <w:color w:val="1D2129"/>
          <w:lang w:eastAsia="es-CO"/>
        </w:rPr>
        <w:t xml:space="preserve"> ubicados en la zona sur, donde se procedió a verificar la documentación, la presencia de menores y así evitar alteraciones de orden público que afecten la sana convivencia.</w:t>
      </w:r>
    </w:p>
    <w:p w14:paraId="4DD0871E" w14:textId="748ECAE9" w:rsidR="001D5D3E" w:rsidRPr="001D5D3E" w:rsidRDefault="001D5D3E" w:rsidP="001D5D3E">
      <w:pPr>
        <w:shd w:val="clear" w:color="auto" w:fill="FFFFFF"/>
        <w:spacing w:after="90"/>
        <w:rPr>
          <w:rFonts w:eastAsia="Times New Roman" w:cs="Helvetica"/>
          <w:color w:val="1D2129"/>
          <w:lang w:eastAsia="es-CO"/>
        </w:rPr>
      </w:pPr>
      <w:r w:rsidRPr="001D5D3E">
        <w:rPr>
          <w:rFonts w:eastAsia="Times New Roman" w:cs="Helvetica"/>
          <w:color w:val="1D2129"/>
          <w:lang w:eastAsia="es-CO"/>
        </w:rPr>
        <w:t xml:space="preserve">La Secretaria de Gobierno, Carolina Rueda Noguera manifestó que el operativo de impacto se lo </w:t>
      </w:r>
      <w:r w:rsidR="00931391">
        <w:rPr>
          <w:rFonts w:eastAsia="Times New Roman" w:cs="Helvetica"/>
          <w:color w:val="1D2129"/>
          <w:lang w:eastAsia="es-CO"/>
        </w:rPr>
        <w:t>realiza</w:t>
      </w:r>
      <w:r w:rsidRPr="001D5D3E">
        <w:rPr>
          <w:rFonts w:eastAsia="Times New Roman" w:cs="Helvetica"/>
          <w:color w:val="1D2129"/>
          <w:lang w:eastAsia="es-CO"/>
        </w:rPr>
        <w:t xml:space="preserve"> todos los meses</w:t>
      </w:r>
      <w:r w:rsidR="00931391">
        <w:rPr>
          <w:rFonts w:eastAsia="Times New Roman" w:cs="Helvetica"/>
          <w:color w:val="1D2129"/>
          <w:lang w:eastAsia="es-CO"/>
        </w:rPr>
        <w:t xml:space="preserve"> y que</w:t>
      </w:r>
      <w:r w:rsidRPr="001D5D3E">
        <w:rPr>
          <w:rFonts w:eastAsia="Times New Roman" w:cs="Helvetica"/>
          <w:color w:val="1D2129"/>
          <w:lang w:eastAsia="es-CO"/>
        </w:rPr>
        <w:t xml:space="preserve"> para esta ocasión se intervino la zona sur de la ciudad, “estuvimos en los barrios Mercedario, Santa Mónica, </w:t>
      </w:r>
      <w:proofErr w:type="spellStart"/>
      <w:r w:rsidRPr="001D5D3E">
        <w:rPr>
          <w:rFonts w:eastAsia="Times New Roman" w:cs="Helvetica"/>
          <w:color w:val="1D2129"/>
          <w:lang w:eastAsia="es-CO"/>
        </w:rPr>
        <w:t>Chapal</w:t>
      </w:r>
      <w:proofErr w:type="spellEnd"/>
      <w:r w:rsidRPr="001D5D3E">
        <w:rPr>
          <w:rFonts w:eastAsia="Times New Roman" w:cs="Helvetica"/>
          <w:color w:val="1D2129"/>
          <w:lang w:eastAsia="es-CO"/>
        </w:rPr>
        <w:t xml:space="preserve">, avenida Boyacá y avenida </w:t>
      </w:r>
      <w:r w:rsidR="00931391" w:rsidRPr="001D5D3E">
        <w:rPr>
          <w:rFonts w:eastAsia="Times New Roman" w:cs="Helvetica"/>
          <w:color w:val="1D2129"/>
          <w:lang w:eastAsia="es-CO"/>
        </w:rPr>
        <w:t xml:space="preserve">Panamericana </w:t>
      </w:r>
      <w:r w:rsidR="00931391">
        <w:rPr>
          <w:rFonts w:eastAsia="Times New Roman" w:cs="Helvetica"/>
          <w:color w:val="1D2129"/>
          <w:lang w:eastAsia="es-CO"/>
        </w:rPr>
        <w:t>del mismo sector</w:t>
      </w:r>
      <w:r w:rsidRPr="001D5D3E">
        <w:rPr>
          <w:rFonts w:eastAsia="Times New Roman" w:cs="Helvetica"/>
          <w:color w:val="1D2129"/>
          <w:lang w:eastAsia="es-CO"/>
        </w:rPr>
        <w:t xml:space="preserve">, donde se hizo el cierre de 17 establecimientos, algunos por presencia de menores de edad y en otra gran mayoría por no tener en regla la documentación pertinente que se pide para poder funcionar en esta actividad, por esta razón se </w:t>
      </w:r>
      <w:r w:rsidR="00931391">
        <w:rPr>
          <w:rFonts w:eastAsia="Times New Roman" w:cs="Helvetica"/>
          <w:color w:val="1D2129"/>
          <w:lang w:eastAsia="es-CO"/>
        </w:rPr>
        <w:t>realizaron los</w:t>
      </w:r>
      <w:r w:rsidRPr="001D5D3E">
        <w:rPr>
          <w:rFonts w:eastAsia="Times New Roman" w:cs="Helvetica"/>
          <w:color w:val="1D2129"/>
          <w:lang w:eastAsia="es-CO"/>
        </w:rPr>
        <w:t xml:space="preserve"> respectivos comparendos  en aplicación de la </w:t>
      </w:r>
      <w:r w:rsidR="00931391" w:rsidRPr="001D5D3E">
        <w:rPr>
          <w:rFonts w:eastAsia="Times New Roman" w:cs="Helvetica"/>
          <w:color w:val="1D2129"/>
          <w:lang w:eastAsia="es-CO"/>
        </w:rPr>
        <w:t xml:space="preserve">Ley </w:t>
      </w:r>
      <w:r w:rsidRPr="001D5D3E">
        <w:rPr>
          <w:rFonts w:eastAsia="Times New Roman" w:cs="Helvetica"/>
          <w:color w:val="1D2129"/>
          <w:lang w:eastAsia="es-CO"/>
        </w:rPr>
        <w:t>1801 de 2016</w:t>
      </w:r>
      <w:r w:rsidR="00931391">
        <w:rPr>
          <w:rFonts w:eastAsia="Times New Roman" w:cs="Helvetica"/>
          <w:color w:val="1D2129"/>
          <w:lang w:eastAsia="es-CO"/>
        </w:rPr>
        <w:t>,</w:t>
      </w:r>
      <w:r w:rsidRPr="001D5D3E">
        <w:rPr>
          <w:rFonts w:eastAsia="Times New Roman" w:cs="Helvetica"/>
          <w:color w:val="1D2129"/>
          <w:lang w:eastAsia="es-CO"/>
        </w:rPr>
        <w:t xml:space="preserve"> referente al Código Nacional de Policía”</w:t>
      </w:r>
      <w:r w:rsidR="00931391">
        <w:rPr>
          <w:rFonts w:eastAsia="Times New Roman" w:cs="Helvetica"/>
          <w:color w:val="1D2129"/>
          <w:lang w:eastAsia="es-CO"/>
        </w:rPr>
        <w:t>.</w:t>
      </w:r>
    </w:p>
    <w:p w14:paraId="4A976810" w14:textId="47580C23" w:rsidR="001D5D3E" w:rsidRPr="001D5D3E" w:rsidRDefault="001D5D3E" w:rsidP="001D5D3E">
      <w:pPr>
        <w:shd w:val="clear" w:color="auto" w:fill="FFFFFF"/>
        <w:spacing w:after="90"/>
        <w:rPr>
          <w:rFonts w:eastAsia="Times New Roman" w:cs="Helvetica"/>
          <w:color w:val="1D2129"/>
          <w:lang w:eastAsia="es-CO"/>
        </w:rPr>
      </w:pPr>
      <w:r w:rsidRPr="001D5D3E">
        <w:rPr>
          <w:rFonts w:eastAsia="Times New Roman" w:cs="Helvetica"/>
          <w:color w:val="1D2129"/>
          <w:lang w:eastAsia="es-CO"/>
        </w:rPr>
        <w:t xml:space="preserve">De la misma manera, la funcionaria indicó que durante </w:t>
      </w:r>
      <w:r w:rsidR="00931391">
        <w:rPr>
          <w:rFonts w:eastAsia="Times New Roman" w:cs="Helvetica"/>
          <w:color w:val="1D2129"/>
          <w:lang w:eastAsia="es-CO"/>
        </w:rPr>
        <w:t>el</w:t>
      </w:r>
      <w:r w:rsidRPr="001D5D3E">
        <w:rPr>
          <w:rFonts w:eastAsia="Times New Roman" w:cs="Helvetica"/>
          <w:color w:val="1D2129"/>
          <w:lang w:eastAsia="es-CO"/>
        </w:rPr>
        <w:t xml:space="preserve"> operativo se incautaron 75 galones de combustible que iban a ser transportados al municipio de Samaniego,</w:t>
      </w:r>
      <w:r w:rsidR="00294C98">
        <w:rPr>
          <w:rFonts w:eastAsia="Times New Roman" w:cs="Helvetica"/>
          <w:color w:val="1D2129"/>
          <w:lang w:eastAsia="es-CO"/>
        </w:rPr>
        <w:t xml:space="preserve"> </w:t>
      </w:r>
      <w:r w:rsidRPr="001D5D3E">
        <w:rPr>
          <w:rFonts w:eastAsia="Times New Roman" w:cs="Helvetica"/>
          <w:color w:val="1D2129"/>
          <w:lang w:eastAsia="es-CO"/>
        </w:rPr>
        <w:t xml:space="preserve">“es una situación bastante preocupante, ya que esto nos da efectivamente la evidencia y la razón cuando se dice que el cupo para el combustible del municipio es un cupo que alcanza, pero si se están llevando la gasolina a otros municipios, preocupa muchísimo </w:t>
      </w:r>
      <w:r w:rsidR="00E01FE8">
        <w:rPr>
          <w:rFonts w:eastAsia="Times New Roman" w:cs="Helvetica"/>
          <w:color w:val="1D2129"/>
          <w:lang w:eastAsia="es-CO"/>
        </w:rPr>
        <w:t>por</w:t>
      </w:r>
      <w:r w:rsidRPr="001D5D3E">
        <w:rPr>
          <w:rFonts w:eastAsia="Times New Roman" w:cs="Helvetica"/>
          <w:color w:val="1D2129"/>
          <w:lang w:eastAsia="es-CO"/>
        </w:rPr>
        <w:t>que nos afecta y causa problemas a fin de mes en el Municipio de Pasto” puntualizó</w:t>
      </w:r>
      <w:r w:rsidR="00E01FE8">
        <w:rPr>
          <w:rFonts w:eastAsia="Times New Roman" w:cs="Helvetica"/>
          <w:color w:val="1D2129"/>
          <w:lang w:eastAsia="es-CO"/>
        </w:rPr>
        <w:t>.</w:t>
      </w:r>
    </w:p>
    <w:p w14:paraId="1123E705" w14:textId="736B7FD3" w:rsidR="00F017F7" w:rsidRPr="001D5D3E" w:rsidRDefault="001D5D3E" w:rsidP="001D5D3E">
      <w:pPr>
        <w:shd w:val="clear" w:color="auto" w:fill="FFFFFF"/>
        <w:spacing w:after="90"/>
        <w:rPr>
          <w:rFonts w:eastAsia="Times New Roman" w:cs="Helvetica"/>
          <w:color w:val="1D2129"/>
          <w:lang w:eastAsia="es-CO"/>
        </w:rPr>
      </w:pPr>
      <w:r w:rsidRPr="001D5D3E">
        <w:rPr>
          <w:rFonts w:eastAsia="Times New Roman" w:cs="Helvetica"/>
          <w:color w:val="1D2129"/>
          <w:lang w:eastAsia="es-CO"/>
        </w:rPr>
        <w:lastRenderedPageBreak/>
        <w:t xml:space="preserve">Finalmente, Rueda Noguera recordó a todos los propietarios de los establecimientos de </w:t>
      </w:r>
      <w:r w:rsidR="00E01FE8" w:rsidRPr="001D5D3E">
        <w:rPr>
          <w:rFonts w:eastAsia="Times New Roman" w:cs="Helvetica"/>
          <w:color w:val="1D2129"/>
          <w:lang w:eastAsia="es-CO"/>
        </w:rPr>
        <w:t>comercio,</w:t>
      </w:r>
      <w:r w:rsidRPr="001D5D3E">
        <w:rPr>
          <w:rFonts w:eastAsia="Times New Roman" w:cs="Helvetica"/>
          <w:color w:val="1D2129"/>
          <w:lang w:eastAsia="es-CO"/>
        </w:rPr>
        <w:t xml:space="preserve"> así como a los padres de familia que los menores de edad no pueden estar transitando después de las 10:00 de la noche, así mismo no pueden acceder a sitios públicos e ingerir licor, </w:t>
      </w:r>
      <w:r w:rsidR="00E01FE8">
        <w:rPr>
          <w:rFonts w:eastAsia="Times New Roman" w:cs="Helvetica"/>
          <w:color w:val="1D2129"/>
          <w:lang w:eastAsia="es-CO"/>
        </w:rPr>
        <w:t>“</w:t>
      </w:r>
      <w:r w:rsidRPr="001D5D3E">
        <w:rPr>
          <w:rFonts w:eastAsia="Times New Roman" w:cs="Helvetica"/>
          <w:color w:val="1D2129"/>
          <w:lang w:eastAsia="es-CO"/>
        </w:rPr>
        <w:t xml:space="preserve">después de las 10:00 </w:t>
      </w:r>
      <w:r w:rsidR="00E01FE8">
        <w:rPr>
          <w:rFonts w:eastAsia="Times New Roman" w:cs="Helvetica"/>
          <w:color w:val="1D2129"/>
          <w:lang w:eastAsia="es-CO"/>
        </w:rPr>
        <w:t>pm,</w:t>
      </w:r>
      <w:r w:rsidRPr="001D5D3E">
        <w:rPr>
          <w:rFonts w:eastAsia="Times New Roman" w:cs="Helvetica"/>
          <w:color w:val="1D2129"/>
          <w:lang w:eastAsia="es-CO"/>
        </w:rPr>
        <w:t xml:space="preserve"> empieza la aplicación del </w:t>
      </w:r>
      <w:r w:rsidR="00E01FE8" w:rsidRPr="001D5D3E">
        <w:rPr>
          <w:rFonts w:eastAsia="Times New Roman" w:cs="Helvetica"/>
          <w:color w:val="1D2129"/>
          <w:lang w:eastAsia="es-CO"/>
        </w:rPr>
        <w:t xml:space="preserve">Decreto </w:t>
      </w:r>
      <w:r w:rsidRPr="001D5D3E">
        <w:rPr>
          <w:rFonts w:eastAsia="Times New Roman" w:cs="Helvetica"/>
          <w:color w:val="1D2129"/>
          <w:lang w:eastAsia="es-CO"/>
        </w:rPr>
        <w:t>0188 de 2018</w:t>
      </w:r>
      <w:r w:rsidR="00E01FE8">
        <w:rPr>
          <w:rFonts w:eastAsia="Times New Roman" w:cs="Helvetica"/>
          <w:color w:val="1D2129"/>
          <w:lang w:eastAsia="es-CO"/>
        </w:rPr>
        <w:t>,</w:t>
      </w:r>
      <w:r w:rsidRPr="001D5D3E">
        <w:rPr>
          <w:rFonts w:eastAsia="Times New Roman" w:cs="Helvetica"/>
          <w:color w:val="1D2129"/>
          <w:lang w:eastAsia="es-CO"/>
        </w:rPr>
        <w:t xml:space="preserve"> por medio del cual se dictan medidas para la protección y bienestar de los niños, niñas y adolescentes del municipio de Pasto”</w:t>
      </w:r>
      <w:r w:rsidR="00E01FE8">
        <w:rPr>
          <w:rFonts w:eastAsia="Times New Roman" w:cs="Helvetica"/>
          <w:color w:val="1D2129"/>
          <w:lang w:eastAsia="es-CO"/>
        </w:rPr>
        <w:t>.</w:t>
      </w:r>
    </w:p>
    <w:p w14:paraId="6FAD44E4" w14:textId="77777777" w:rsidR="001D5D3E" w:rsidRPr="00C52E53" w:rsidRDefault="001D5D3E" w:rsidP="001D5D3E">
      <w:pPr>
        <w:shd w:val="clear" w:color="auto" w:fill="FFFFFF"/>
        <w:rPr>
          <w:b/>
          <w:sz w:val="18"/>
          <w:szCs w:val="18"/>
          <w:lang w:val="es-ES"/>
        </w:rPr>
      </w:pPr>
      <w:r w:rsidRPr="00C52E53">
        <w:rPr>
          <w:b/>
          <w:sz w:val="18"/>
          <w:szCs w:val="18"/>
          <w:lang w:val="es-ES"/>
        </w:rPr>
        <w:t>Información: Secretaria de Gobierno, Carolina Rueda celular: 3137652534</w:t>
      </w:r>
    </w:p>
    <w:p w14:paraId="6538E3AD" w14:textId="77777777" w:rsidR="001D5D3E" w:rsidRDefault="001D5D3E" w:rsidP="001D5D3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4F72CB0" w14:textId="39D664BD" w:rsidR="00F017F7" w:rsidRDefault="00F017F7" w:rsidP="00844730">
      <w:pPr>
        <w:shd w:val="clear" w:color="auto" w:fill="FFFFFF"/>
        <w:spacing w:after="90"/>
        <w:jc w:val="center"/>
        <w:rPr>
          <w:rFonts w:eastAsia="Times New Roman" w:cs="Helvetica"/>
          <w:b/>
          <w:color w:val="1D2129"/>
          <w:lang w:eastAsia="es-CO"/>
        </w:rPr>
      </w:pPr>
    </w:p>
    <w:p w14:paraId="70E380F2" w14:textId="04B79641" w:rsidR="007340E8" w:rsidRDefault="007340E8" w:rsidP="00844730">
      <w:pPr>
        <w:shd w:val="clear" w:color="auto" w:fill="FFFFFF"/>
        <w:spacing w:after="90"/>
        <w:jc w:val="center"/>
        <w:rPr>
          <w:rFonts w:eastAsia="Times New Roman" w:cs="Helvetica"/>
          <w:b/>
          <w:color w:val="1D2129"/>
          <w:lang w:eastAsia="es-CO"/>
        </w:rPr>
      </w:pPr>
      <w:r w:rsidRPr="007340E8">
        <w:rPr>
          <w:rFonts w:eastAsia="Times New Roman" w:cs="Helvetica"/>
          <w:b/>
          <w:color w:val="1D2129"/>
          <w:lang w:eastAsia="es-CO"/>
        </w:rPr>
        <w:t xml:space="preserve">ALCALDÍA DE PASTO </w:t>
      </w:r>
      <w:r>
        <w:rPr>
          <w:rFonts w:eastAsia="Times New Roman" w:cs="Helvetica"/>
          <w:b/>
          <w:color w:val="1D2129"/>
          <w:lang w:eastAsia="es-CO"/>
        </w:rPr>
        <w:t>DIO</w:t>
      </w:r>
      <w:r w:rsidRPr="007340E8">
        <w:rPr>
          <w:rFonts w:eastAsia="Times New Roman" w:cs="Helvetica"/>
          <w:b/>
          <w:color w:val="1D2129"/>
          <w:lang w:eastAsia="es-CO"/>
        </w:rPr>
        <w:t xml:space="preserve"> APERTURA </w:t>
      </w:r>
      <w:r>
        <w:rPr>
          <w:rFonts w:eastAsia="Times New Roman" w:cs="Helvetica"/>
          <w:b/>
          <w:color w:val="1D2129"/>
          <w:lang w:eastAsia="es-CO"/>
        </w:rPr>
        <w:t>A</w:t>
      </w:r>
      <w:r w:rsidRPr="007340E8">
        <w:rPr>
          <w:rFonts w:eastAsia="Times New Roman" w:cs="Helvetica"/>
          <w:b/>
          <w:color w:val="1D2129"/>
          <w:lang w:eastAsia="es-CO"/>
        </w:rPr>
        <w:t xml:space="preserve"> LA SEMANA DE LA PARTICIPACIÓN Y CULTURA CIUDADANA</w:t>
      </w:r>
    </w:p>
    <w:p w14:paraId="120BF529" w14:textId="5C65E3C3" w:rsidR="007340E8" w:rsidRDefault="007340E8" w:rsidP="0084473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4BDF85C8" wp14:editId="1A1868B0">
            <wp:extent cx="4888569" cy="303739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059 (1).JPG"/>
                    <pic:cNvPicPr/>
                  </pic:nvPicPr>
                  <pic:blipFill rotWithShape="1">
                    <a:blip r:embed="rId11" cstate="print">
                      <a:extLst>
                        <a:ext uri="{28A0092B-C50C-407E-A947-70E740481C1C}">
                          <a14:useLocalDpi xmlns:a14="http://schemas.microsoft.com/office/drawing/2010/main" val="0"/>
                        </a:ext>
                      </a:extLst>
                    </a:blip>
                    <a:srcRect b="7048"/>
                    <a:stretch/>
                  </pic:blipFill>
                  <pic:spPr bwMode="auto">
                    <a:xfrm>
                      <a:off x="0" y="0"/>
                      <a:ext cx="4894061" cy="3040811"/>
                    </a:xfrm>
                    <a:prstGeom prst="rect">
                      <a:avLst/>
                    </a:prstGeom>
                    <a:ln>
                      <a:noFill/>
                    </a:ln>
                    <a:extLst>
                      <a:ext uri="{53640926-AAD7-44D8-BBD7-CCE9431645EC}">
                        <a14:shadowObscured xmlns:a14="http://schemas.microsoft.com/office/drawing/2010/main"/>
                      </a:ext>
                    </a:extLst>
                  </pic:spPr>
                </pic:pic>
              </a:graphicData>
            </a:graphic>
          </wp:inline>
        </w:drawing>
      </w:r>
    </w:p>
    <w:p w14:paraId="11417A28" w14:textId="6443CECE" w:rsidR="007340E8" w:rsidRPr="007340E8" w:rsidRDefault="007340E8" w:rsidP="007340E8">
      <w:pPr>
        <w:shd w:val="clear" w:color="auto" w:fill="FFFFFF"/>
        <w:spacing w:after="90"/>
        <w:rPr>
          <w:rFonts w:eastAsia="Times New Roman" w:cs="Helvetica"/>
          <w:color w:val="1D2129"/>
          <w:lang w:eastAsia="es-CO"/>
        </w:rPr>
      </w:pPr>
      <w:r>
        <w:rPr>
          <w:rFonts w:eastAsia="Times New Roman" w:cs="Helvetica"/>
          <w:color w:val="1D2129"/>
          <w:lang w:eastAsia="es-CO"/>
        </w:rPr>
        <w:t xml:space="preserve">El </w:t>
      </w:r>
      <w:r w:rsidRPr="007340E8">
        <w:rPr>
          <w:rFonts w:eastAsia="Times New Roman" w:cs="Helvetica"/>
          <w:color w:val="1D2129"/>
          <w:lang w:eastAsia="es-CO"/>
        </w:rPr>
        <w:t>Alcalde de Pasto, Pedro Vicente Obando,</w:t>
      </w:r>
      <w:r>
        <w:rPr>
          <w:rFonts w:eastAsia="Times New Roman" w:cs="Helvetica"/>
          <w:color w:val="1D2129"/>
          <w:lang w:eastAsia="es-CO"/>
        </w:rPr>
        <w:t xml:space="preserve"> dio apertura a la</w:t>
      </w:r>
      <w:r w:rsidRPr="007340E8">
        <w:rPr>
          <w:rFonts w:eastAsia="Times New Roman" w:cs="Helvetica"/>
          <w:color w:val="1D2129"/>
          <w:lang w:eastAsia="es-CO"/>
        </w:rPr>
        <w:t xml:space="preserve"> </w:t>
      </w:r>
      <w:r>
        <w:rPr>
          <w:rFonts w:eastAsia="Times New Roman" w:cs="Helvetica"/>
          <w:color w:val="1D2129"/>
          <w:lang w:eastAsia="es-CO"/>
        </w:rPr>
        <w:t>‘</w:t>
      </w:r>
      <w:r w:rsidRPr="007340E8">
        <w:rPr>
          <w:rFonts w:eastAsia="Times New Roman" w:cs="Helvetica"/>
          <w:color w:val="1D2129"/>
          <w:lang w:eastAsia="es-CO"/>
        </w:rPr>
        <w:t>Semana de la Participación y Cultura Ciudadana</w:t>
      </w:r>
      <w:r>
        <w:rPr>
          <w:rFonts w:eastAsia="Times New Roman" w:cs="Helvetica"/>
          <w:color w:val="1D2129"/>
          <w:lang w:eastAsia="es-CO"/>
        </w:rPr>
        <w:t>’</w:t>
      </w:r>
      <w:r w:rsidRPr="007340E8">
        <w:rPr>
          <w:rFonts w:eastAsia="Times New Roman" w:cs="Helvetica"/>
          <w:color w:val="1D2129"/>
          <w:lang w:eastAsia="es-CO"/>
        </w:rPr>
        <w:t xml:space="preserve"> enmarcada en el desarrollo de la campaña “Pastuso Buena papa”, </w:t>
      </w:r>
      <w:r w:rsidR="00245915">
        <w:rPr>
          <w:rFonts w:eastAsia="Times New Roman" w:cs="Helvetica"/>
          <w:color w:val="1D2129"/>
          <w:lang w:eastAsia="es-CO"/>
        </w:rPr>
        <w:t xml:space="preserve">haciendo una invitación a la comunidad a participar en el desarrollo de esta jornada </w:t>
      </w:r>
      <w:r w:rsidRPr="007340E8">
        <w:rPr>
          <w:rFonts w:eastAsia="Times New Roman" w:cs="Helvetica"/>
          <w:color w:val="1D2129"/>
          <w:lang w:eastAsia="es-CO"/>
        </w:rPr>
        <w:t xml:space="preserve">que tendrá lugar </w:t>
      </w:r>
      <w:r w:rsidR="00245915">
        <w:rPr>
          <w:rFonts w:eastAsia="Times New Roman" w:cs="Helvetica"/>
          <w:color w:val="1D2129"/>
          <w:lang w:eastAsia="es-CO"/>
        </w:rPr>
        <w:t>hasta el viernes</w:t>
      </w:r>
      <w:r w:rsidRPr="007340E8">
        <w:rPr>
          <w:rFonts w:eastAsia="Times New Roman" w:cs="Helvetica"/>
          <w:color w:val="1D2129"/>
          <w:lang w:eastAsia="es-CO"/>
        </w:rPr>
        <w:t xml:space="preserve"> 26 de </w:t>
      </w:r>
      <w:r w:rsidR="00245915">
        <w:rPr>
          <w:rFonts w:eastAsia="Times New Roman" w:cs="Helvetica"/>
          <w:color w:val="1D2129"/>
          <w:lang w:eastAsia="es-CO"/>
        </w:rPr>
        <w:t>o</w:t>
      </w:r>
      <w:r w:rsidRPr="007340E8">
        <w:rPr>
          <w:rFonts w:eastAsia="Times New Roman" w:cs="Helvetica"/>
          <w:color w:val="1D2129"/>
          <w:lang w:eastAsia="es-CO"/>
        </w:rPr>
        <w:t>ctubre en diferentes espacios públicos de la ciudad y los corregimientos</w:t>
      </w:r>
      <w:r w:rsidR="00245915">
        <w:rPr>
          <w:rFonts w:eastAsia="Times New Roman" w:cs="Helvetica"/>
          <w:color w:val="1D2129"/>
          <w:lang w:eastAsia="es-CO"/>
        </w:rPr>
        <w:t>, y que busca generar espacios para la sana convivencia</w:t>
      </w:r>
      <w:r w:rsidRPr="007340E8">
        <w:rPr>
          <w:rFonts w:eastAsia="Times New Roman" w:cs="Helvetica"/>
          <w:color w:val="1D2129"/>
          <w:lang w:eastAsia="es-CO"/>
        </w:rPr>
        <w:t>.</w:t>
      </w:r>
    </w:p>
    <w:p w14:paraId="1FB61E4C" w14:textId="6583E371" w:rsidR="007340E8" w:rsidRPr="007340E8" w:rsidRDefault="00245915" w:rsidP="007340E8">
      <w:pPr>
        <w:shd w:val="clear" w:color="auto" w:fill="FFFFFF"/>
        <w:spacing w:after="90"/>
        <w:rPr>
          <w:rFonts w:eastAsia="Times New Roman" w:cs="Helvetica"/>
          <w:color w:val="1D2129"/>
          <w:lang w:eastAsia="es-CO"/>
        </w:rPr>
      </w:pPr>
      <w:r>
        <w:rPr>
          <w:rFonts w:eastAsia="Times New Roman" w:cs="Helvetica"/>
          <w:color w:val="1D2129"/>
          <w:lang w:eastAsia="es-CO"/>
        </w:rPr>
        <w:t>Esta jornada está liderada por las</w:t>
      </w:r>
      <w:r w:rsidR="007340E8" w:rsidRPr="007340E8">
        <w:rPr>
          <w:rFonts w:eastAsia="Times New Roman" w:cs="Helvetica"/>
          <w:color w:val="1D2129"/>
          <w:lang w:eastAsia="es-CO"/>
        </w:rPr>
        <w:t xml:space="preserve"> Secretarias de Cultura y Desarrollo Comunitario, </w:t>
      </w:r>
      <w:r>
        <w:rPr>
          <w:rFonts w:eastAsia="Times New Roman" w:cs="Helvetica"/>
          <w:color w:val="1D2129"/>
          <w:lang w:eastAsia="es-CO"/>
        </w:rPr>
        <w:t>que tuvieron e</w:t>
      </w:r>
      <w:r w:rsidR="007340E8" w:rsidRPr="007340E8">
        <w:rPr>
          <w:rFonts w:eastAsia="Times New Roman" w:cs="Helvetica"/>
          <w:color w:val="1D2129"/>
          <w:lang w:eastAsia="es-CO"/>
        </w:rPr>
        <w:t>ntre las actividades destacadas de la apertura, el “</w:t>
      </w:r>
      <w:proofErr w:type="spellStart"/>
      <w:r w:rsidR="007340E8" w:rsidRPr="007340E8">
        <w:rPr>
          <w:rFonts w:eastAsia="Times New Roman" w:cs="Helvetica"/>
          <w:color w:val="1D2129"/>
          <w:lang w:eastAsia="es-CO"/>
        </w:rPr>
        <w:t>Abrazatón</w:t>
      </w:r>
      <w:proofErr w:type="spellEnd"/>
      <w:r>
        <w:rPr>
          <w:rFonts w:eastAsia="Times New Roman" w:cs="Helvetica"/>
          <w:color w:val="1D2129"/>
          <w:lang w:eastAsia="es-CO"/>
        </w:rPr>
        <w:t>’</w:t>
      </w:r>
      <w:r w:rsidR="007340E8" w:rsidRPr="007340E8">
        <w:rPr>
          <w:rFonts w:eastAsia="Times New Roman" w:cs="Helvetica"/>
          <w:color w:val="1D2129"/>
          <w:lang w:eastAsia="es-CO"/>
        </w:rPr>
        <w:t xml:space="preserve"> y </w:t>
      </w:r>
      <w:r>
        <w:rPr>
          <w:rFonts w:eastAsia="Times New Roman" w:cs="Helvetica"/>
          <w:color w:val="1D2129"/>
          <w:lang w:eastAsia="es-CO"/>
        </w:rPr>
        <w:t>la ‘</w:t>
      </w:r>
      <w:proofErr w:type="spellStart"/>
      <w:r w:rsidRPr="007340E8">
        <w:rPr>
          <w:rFonts w:eastAsia="Times New Roman" w:cs="Helvetica"/>
          <w:color w:val="1D2129"/>
          <w:lang w:eastAsia="es-CO"/>
        </w:rPr>
        <w:t>Vacunatón</w:t>
      </w:r>
      <w:proofErr w:type="spellEnd"/>
      <w:r>
        <w:rPr>
          <w:rFonts w:eastAsia="Times New Roman" w:cs="Helvetica"/>
          <w:color w:val="1D2129"/>
          <w:lang w:eastAsia="es-CO"/>
        </w:rPr>
        <w:t>’</w:t>
      </w:r>
      <w:r w:rsidRPr="007340E8">
        <w:rPr>
          <w:rFonts w:eastAsia="Times New Roman" w:cs="Helvetica"/>
          <w:color w:val="1D2129"/>
          <w:lang w:eastAsia="es-CO"/>
        </w:rPr>
        <w:t xml:space="preserve"> </w:t>
      </w:r>
      <w:r w:rsidR="007340E8" w:rsidRPr="007340E8">
        <w:rPr>
          <w:rFonts w:eastAsia="Times New Roman" w:cs="Helvetica"/>
          <w:color w:val="1D2129"/>
          <w:lang w:eastAsia="es-CO"/>
        </w:rPr>
        <w:t xml:space="preserve">en contra de la intolerancia y la campaña “Pastuso Buena </w:t>
      </w:r>
      <w:r w:rsidRPr="007340E8">
        <w:rPr>
          <w:rFonts w:eastAsia="Times New Roman" w:cs="Helvetica"/>
          <w:color w:val="1D2129"/>
          <w:lang w:eastAsia="es-CO"/>
        </w:rPr>
        <w:t>Papa</w:t>
      </w:r>
      <w:r w:rsidR="007340E8" w:rsidRPr="007340E8">
        <w:rPr>
          <w:rFonts w:eastAsia="Times New Roman" w:cs="Helvetica"/>
          <w:color w:val="1D2129"/>
          <w:lang w:eastAsia="es-CO"/>
        </w:rPr>
        <w:t>” que origina la Secretaria de Cultura hace más de dos años, a fin de generar hábitos de sana convivencia entre los asistentes y borrar los paradigmas</w:t>
      </w:r>
      <w:r>
        <w:rPr>
          <w:rFonts w:eastAsia="Times New Roman" w:cs="Helvetica"/>
          <w:color w:val="1D2129"/>
          <w:lang w:eastAsia="es-CO"/>
        </w:rPr>
        <w:t xml:space="preserve"> de </w:t>
      </w:r>
      <w:r w:rsidR="007340E8" w:rsidRPr="007340E8">
        <w:rPr>
          <w:rFonts w:eastAsia="Times New Roman" w:cs="Helvetica"/>
          <w:color w:val="1D2129"/>
          <w:lang w:eastAsia="es-CO"/>
        </w:rPr>
        <w:t xml:space="preserve">“Pastuso come pastuso”, además de la presentación de la banda musical regional “Blues </w:t>
      </w:r>
      <w:proofErr w:type="spellStart"/>
      <w:r w:rsidR="007340E8" w:rsidRPr="007340E8">
        <w:rPr>
          <w:rFonts w:eastAsia="Times New Roman" w:cs="Helvetica"/>
          <w:color w:val="1D2129"/>
          <w:lang w:eastAsia="es-CO"/>
        </w:rPr>
        <w:t>Ink</w:t>
      </w:r>
      <w:proofErr w:type="spellEnd"/>
      <w:r w:rsidR="007340E8" w:rsidRPr="007340E8">
        <w:rPr>
          <w:rFonts w:eastAsia="Times New Roman" w:cs="Helvetica"/>
          <w:color w:val="1D2129"/>
          <w:lang w:eastAsia="es-CO"/>
        </w:rPr>
        <w:t>”.</w:t>
      </w:r>
    </w:p>
    <w:p w14:paraId="47600CFC" w14:textId="2DA4FF75" w:rsidR="007340E8" w:rsidRPr="007340E8" w:rsidRDefault="007340E8" w:rsidP="007340E8">
      <w:pPr>
        <w:shd w:val="clear" w:color="auto" w:fill="FFFFFF"/>
        <w:spacing w:after="90"/>
        <w:rPr>
          <w:rFonts w:eastAsia="Times New Roman" w:cs="Helvetica"/>
          <w:color w:val="1D2129"/>
          <w:lang w:eastAsia="es-CO"/>
        </w:rPr>
      </w:pPr>
      <w:r w:rsidRPr="007340E8">
        <w:rPr>
          <w:rFonts w:eastAsia="Times New Roman" w:cs="Helvetica"/>
          <w:color w:val="1D2129"/>
          <w:lang w:eastAsia="es-CO"/>
        </w:rPr>
        <w:lastRenderedPageBreak/>
        <w:t xml:space="preserve">La programación de la apertura de la Semana continuó con la “Caravana de la </w:t>
      </w:r>
      <w:r w:rsidR="00245915" w:rsidRPr="007340E8">
        <w:rPr>
          <w:rFonts w:eastAsia="Times New Roman" w:cs="Helvetica"/>
          <w:color w:val="1D2129"/>
          <w:lang w:eastAsia="es-CO"/>
        </w:rPr>
        <w:t xml:space="preserve">Participación </w:t>
      </w:r>
      <w:r w:rsidRPr="007340E8">
        <w:rPr>
          <w:rFonts w:eastAsia="Times New Roman" w:cs="Helvetica"/>
          <w:color w:val="1D2129"/>
          <w:lang w:eastAsia="es-CO"/>
        </w:rPr>
        <w:t xml:space="preserve">y </w:t>
      </w:r>
      <w:r w:rsidR="00245915" w:rsidRPr="007340E8">
        <w:rPr>
          <w:rFonts w:eastAsia="Times New Roman" w:cs="Helvetica"/>
          <w:color w:val="1D2129"/>
          <w:lang w:eastAsia="es-CO"/>
        </w:rPr>
        <w:t>Cultura Ciudadana</w:t>
      </w:r>
      <w:r w:rsidRPr="007340E8">
        <w:rPr>
          <w:rFonts w:eastAsia="Times New Roman" w:cs="Helvetica"/>
          <w:color w:val="1D2129"/>
          <w:lang w:eastAsia="es-CO"/>
        </w:rPr>
        <w:t xml:space="preserve">”, con un recorrido que empezó en el hotel Morasurco </w:t>
      </w:r>
      <w:r w:rsidR="00245915">
        <w:rPr>
          <w:rFonts w:eastAsia="Times New Roman" w:cs="Helvetica"/>
          <w:color w:val="1D2129"/>
          <w:lang w:eastAsia="es-CO"/>
        </w:rPr>
        <w:t>de</w:t>
      </w:r>
      <w:r w:rsidRPr="007340E8">
        <w:rPr>
          <w:rFonts w:eastAsia="Times New Roman" w:cs="Helvetica"/>
          <w:color w:val="1D2129"/>
          <w:lang w:eastAsia="es-CO"/>
        </w:rPr>
        <w:t xml:space="preserve"> la Avenida los Estudiantes, hasta la calle 19 y finalizó en la carrera 28, en la Alcaldía de Pasto, sede San Andrés con la presentación de diferentes dependencias</w:t>
      </w:r>
      <w:r w:rsidR="00245915" w:rsidRPr="00245915">
        <w:rPr>
          <w:rFonts w:eastAsia="Times New Roman" w:cs="Helvetica"/>
          <w:color w:val="1D2129"/>
          <w:lang w:eastAsia="es-CO"/>
        </w:rPr>
        <w:t xml:space="preserve"> </w:t>
      </w:r>
      <w:r w:rsidR="00245915" w:rsidRPr="007340E8">
        <w:rPr>
          <w:rFonts w:eastAsia="Times New Roman" w:cs="Helvetica"/>
          <w:color w:val="1D2129"/>
          <w:lang w:eastAsia="es-CO"/>
        </w:rPr>
        <w:t>de la Alcaldía de Pasto</w:t>
      </w:r>
      <w:r w:rsidRPr="007340E8">
        <w:rPr>
          <w:rFonts w:eastAsia="Times New Roman" w:cs="Helvetica"/>
          <w:color w:val="1D2129"/>
          <w:lang w:eastAsia="es-CO"/>
        </w:rPr>
        <w:t xml:space="preserve"> e instituciones </w:t>
      </w:r>
      <w:r w:rsidR="00245915">
        <w:rPr>
          <w:rFonts w:eastAsia="Times New Roman" w:cs="Helvetica"/>
          <w:color w:val="1D2129"/>
          <w:lang w:eastAsia="es-CO"/>
        </w:rPr>
        <w:t xml:space="preserve">que en </w:t>
      </w:r>
      <w:r w:rsidRPr="007340E8">
        <w:rPr>
          <w:rFonts w:eastAsia="Times New Roman" w:cs="Helvetica"/>
          <w:color w:val="1D2129"/>
          <w:lang w:eastAsia="es-CO"/>
        </w:rPr>
        <w:t>carros con mensajes alusivos al respeto y la tolerancia</w:t>
      </w:r>
      <w:r w:rsidR="00245915">
        <w:rPr>
          <w:rFonts w:eastAsia="Times New Roman" w:cs="Helvetica"/>
          <w:color w:val="1D2129"/>
          <w:lang w:eastAsia="es-CO"/>
        </w:rPr>
        <w:t xml:space="preserve"> realizaron el recorrido</w:t>
      </w:r>
      <w:r w:rsidRPr="007340E8">
        <w:rPr>
          <w:rFonts w:eastAsia="Times New Roman" w:cs="Helvetica"/>
          <w:color w:val="1D2129"/>
          <w:lang w:eastAsia="es-CO"/>
        </w:rPr>
        <w:t>.</w:t>
      </w:r>
    </w:p>
    <w:p w14:paraId="3D7AF4A7" w14:textId="77777777" w:rsidR="007340E8" w:rsidRDefault="007340E8" w:rsidP="007340E8">
      <w:pPr>
        <w:shd w:val="clear" w:color="auto" w:fill="FFFFFF"/>
        <w:spacing w:after="9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3108851C" w14:textId="77777777" w:rsidR="007340E8" w:rsidRPr="00705431" w:rsidRDefault="007340E8" w:rsidP="007340E8">
      <w:pPr>
        <w:shd w:val="clear" w:color="auto" w:fill="FFFFFF"/>
        <w:spacing w:after="90"/>
        <w:rPr>
          <w:rFonts w:eastAsia="Times New Roman" w:cs="Helvetica"/>
          <w:color w:val="1D2129"/>
          <w:lang w:eastAsia="es-CO"/>
        </w:rPr>
      </w:pPr>
      <w:r>
        <w:rPr>
          <w:b/>
          <w:sz w:val="18"/>
          <w:szCs w:val="18"/>
        </w:rPr>
        <w:t xml:space="preserve">Información: </w:t>
      </w:r>
      <w:r>
        <w:rPr>
          <w:rFonts w:cs="Tahoma"/>
          <w:b/>
          <w:sz w:val="18"/>
          <w:szCs w:val="18"/>
        </w:rPr>
        <w:t>Secretaria de Desarrollo Comunitario, Paula Andrea Rosero Lombana. Celular: 3017833825</w:t>
      </w:r>
    </w:p>
    <w:p w14:paraId="2EE73FDD" w14:textId="77777777" w:rsidR="007340E8" w:rsidRDefault="007340E8" w:rsidP="007340E8">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3796CB7" w14:textId="77777777" w:rsidR="007340E8" w:rsidRDefault="007340E8" w:rsidP="00844730">
      <w:pPr>
        <w:shd w:val="clear" w:color="auto" w:fill="FFFFFF"/>
        <w:spacing w:after="90"/>
        <w:jc w:val="center"/>
        <w:rPr>
          <w:rFonts w:eastAsia="Times New Roman" w:cs="Helvetica"/>
          <w:b/>
          <w:color w:val="1D2129"/>
          <w:lang w:eastAsia="es-CO"/>
        </w:rPr>
      </w:pPr>
    </w:p>
    <w:p w14:paraId="672343FE" w14:textId="36D643E3" w:rsidR="00F017F7" w:rsidRDefault="00F017F7" w:rsidP="00844730">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t xml:space="preserve">FUERON SELECCIONADAS </w:t>
      </w:r>
      <w:r w:rsidRPr="00F017F7">
        <w:rPr>
          <w:rFonts w:eastAsia="Times New Roman" w:cs="Helvetica"/>
          <w:b/>
          <w:color w:val="1D2129"/>
          <w:lang w:eastAsia="es-CO"/>
        </w:rPr>
        <w:t>TRES AGRUPACIONES EN</w:t>
      </w:r>
      <w:r>
        <w:rPr>
          <w:rFonts w:eastAsia="Times New Roman" w:cs="Helvetica"/>
          <w:b/>
          <w:color w:val="1D2129"/>
          <w:lang w:eastAsia="es-CO"/>
        </w:rPr>
        <w:t xml:space="preserve"> LA</w:t>
      </w:r>
      <w:r w:rsidRPr="00F017F7">
        <w:rPr>
          <w:rFonts w:eastAsia="Times New Roman" w:cs="Helvetica"/>
          <w:b/>
          <w:color w:val="1D2129"/>
          <w:lang w:eastAsia="es-CO"/>
        </w:rPr>
        <w:t xml:space="preserve"> PRIMERA ELIMINATORIA PARA LA FINAL DEL CONCURSO MUNICIPAL DE MÚSICA CAMPESINA</w:t>
      </w:r>
    </w:p>
    <w:p w14:paraId="0DE28B26" w14:textId="72D46049" w:rsidR="00F017F7" w:rsidRDefault="00F017F7" w:rsidP="0084473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4AF2F8A1" wp14:editId="678870C8">
            <wp:extent cx="4468634" cy="2969533"/>
            <wp:effectExtent l="0" t="0" r="8255"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upo Los Andes de Canchala_ C de  Mocondino.jpeg"/>
                    <pic:cNvPicPr/>
                  </pic:nvPicPr>
                  <pic:blipFill rotWithShape="1">
                    <a:blip r:embed="rId12">
                      <a:extLst>
                        <a:ext uri="{28A0092B-C50C-407E-A947-70E740481C1C}">
                          <a14:useLocalDpi xmlns:a14="http://schemas.microsoft.com/office/drawing/2010/main" val="0"/>
                        </a:ext>
                      </a:extLst>
                    </a:blip>
                    <a:srcRect t="11396"/>
                    <a:stretch/>
                  </pic:blipFill>
                  <pic:spPr bwMode="auto">
                    <a:xfrm>
                      <a:off x="0" y="0"/>
                      <a:ext cx="4538982" cy="3016281"/>
                    </a:xfrm>
                    <a:prstGeom prst="rect">
                      <a:avLst/>
                    </a:prstGeom>
                    <a:ln>
                      <a:noFill/>
                    </a:ln>
                    <a:extLst>
                      <a:ext uri="{53640926-AAD7-44D8-BBD7-CCE9431645EC}">
                        <a14:shadowObscured xmlns:a14="http://schemas.microsoft.com/office/drawing/2010/main"/>
                      </a:ext>
                    </a:extLst>
                  </pic:spPr>
                </pic:pic>
              </a:graphicData>
            </a:graphic>
          </wp:inline>
        </w:drawing>
      </w:r>
    </w:p>
    <w:p w14:paraId="632F92A5" w14:textId="62B18CAE" w:rsidR="00F017F7" w:rsidRPr="00F017F7" w:rsidRDefault="00F017F7" w:rsidP="00F017F7">
      <w:pPr>
        <w:shd w:val="clear" w:color="auto" w:fill="FFFFFF"/>
        <w:spacing w:after="90"/>
        <w:rPr>
          <w:rFonts w:eastAsia="Times New Roman" w:cs="Helvetica"/>
          <w:color w:val="1D2129"/>
          <w:lang w:eastAsia="es-CO"/>
        </w:rPr>
      </w:pPr>
      <w:r w:rsidRPr="00F017F7">
        <w:rPr>
          <w:rFonts w:eastAsia="Times New Roman" w:cs="Helvetica"/>
          <w:color w:val="1D2129"/>
          <w:lang w:eastAsia="es-CO"/>
        </w:rPr>
        <w:t xml:space="preserve">De acuerdo con el veredicto del jurado calificador, conformado por los maestros  Jaime Vallejo Cabrera (Director del Taller Cultural Solsticio), Ricardo Rosero  Pantoja (Músico profesional) y Natali Guerrero Rosas (Directora de la Banda Sinfónica Guadalupana), indicaron que las tres agrupaciones seleccionadas, en la primera eliminatoria, que irán a la gran final del XVI Concurso Municipal de Música Campesina son: Revelación Sureña (corregimiento de Genoy), Grupo Los Andes de </w:t>
      </w:r>
      <w:proofErr w:type="spellStart"/>
      <w:r w:rsidRPr="00F017F7">
        <w:rPr>
          <w:rFonts w:eastAsia="Times New Roman" w:cs="Helvetica"/>
          <w:color w:val="1D2129"/>
          <w:lang w:eastAsia="es-CO"/>
        </w:rPr>
        <w:t>Canchala</w:t>
      </w:r>
      <w:proofErr w:type="spellEnd"/>
      <w:r w:rsidRPr="00F017F7">
        <w:rPr>
          <w:rFonts w:eastAsia="Times New Roman" w:cs="Helvetica"/>
          <w:color w:val="1D2129"/>
          <w:lang w:eastAsia="es-CO"/>
        </w:rPr>
        <w:t xml:space="preserve"> y Grupo Herencia (corregimiento de Mocondino).</w:t>
      </w:r>
    </w:p>
    <w:p w14:paraId="78A454E0" w14:textId="10C13F21" w:rsidR="00F017F7" w:rsidRPr="00F017F7" w:rsidRDefault="00F017F7" w:rsidP="00F017F7">
      <w:pPr>
        <w:shd w:val="clear" w:color="auto" w:fill="FFFFFF"/>
        <w:spacing w:after="90"/>
        <w:rPr>
          <w:rFonts w:eastAsia="Times New Roman" w:cs="Helvetica"/>
          <w:color w:val="1D2129"/>
          <w:lang w:eastAsia="es-CO"/>
        </w:rPr>
      </w:pPr>
      <w:r w:rsidRPr="00F017F7">
        <w:rPr>
          <w:rFonts w:eastAsia="Times New Roman" w:cs="Helvetica"/>
          <w:color w:val="1D2129"/>
          <w:lang w:eastAsia="es-CO"/>
        </w:rPr>
        <w:t>La primera eliminatoria, de la decimosexta versión del Concurso Municipal de Música Campesina, organizado por la Alcaldía de Pasto, a través de la Secretaría de Cultura, se desarrolló en completa calma y muestra de convivencia, de la comunidad de la vereda Dolores del corregimiento de Mocondino, que reunió a los mejores con compositores, intérpretes y cantautores de la región.</w:t>
      </w:r>
    </w:p>
    <w:p w14:paraId="1D35CE27" w14:textId="7CA16E74" w:rsidR="00F017F7" w:rsidRPr="00F017F7" w:rsidRDefault="00F017F7" w:rsidP="00F017F7">
      <w:pPr>
        <w:shd w:val="clear" w:color="auto" w:fill="FFFFFF"/>
        <w:spacing w:after="90"/>
        <w:rPr>
          <w:rFonts w:eastAsia="Times New Roman" w:cs="Helvetica"/>
          <w:color w:val="1D2129"/>
          <w:lang w:eastAsia="es-CO"/>
        </w:rPr>
      </w:pPr>
      <w:r w:rsidRPr="00F017F7">
        <w:rPr>
          <w:rFonts w:eastAsia="Times New Roman" w:cs="Helvetica"/>
          <w:color w:val="1D2129"/>
          <w:lang w:eastAsia="es-CO"/>
        </w:rPr>
        <w:lastRenderedPageBreak/>
        <w:t>Angélica Luna Guevara, de la Secretaría de Cultura Municipal y coordinadora del evento, destacó la activa participación de los habitantes de la vereda de Dolores del corregimiento de Mocondino. Además, manifestó que la Administración del Alcalde de Pasto, Pedro Vicente Obando Ordóñez, viene promocionando la música campesina del municipio, a fin de ser reconocida como expresión del patrimonio musical colombiano, estimulando la creatividad de los artistas del sector rural, con la difusión amplia de su trabajo.</w:t>
      </w:r>
    </w:p>
    <w:p w14:paraId="34325E6C" w14:textId="77777777" w:rsidR="00F017F7" w:rsidRPr="00F017F7" w:rsidRDefault="00F017F7" w:rsidP="00F017F7">
      <w:pPr>
        <w:shd w:val="clear" w:color="auto" w:fill="FFFFFF"/>
        <w:spacing w:after="90"/>
        <w:rPr>
          <w:rFonts w:eastAsia="Times New Roman" w:cs="Helvetica"/>
          <w:color w:val="1D2129"/>
          <w:lang w:eastAsia="es-CO"/>
        </w:rPr>
      </w:pPr>
      <w:r w:rsidRPr="00F017F7">
        <w:rPr>
          <w:rFonts w:eastAsia="Times New Roman" w:cs="Helvetica"/>
          <w:color w:val="1D2129"/>
          <w:lang w:eastAsia="es-CO"/>
        </w:rPr>
        <w:t>Por otra parte, Luna Guevara hizo extensiva la invitación a la ciudadanía a asistir a la segunda eliminatoria a realizarse el domingo 28 de octubre de 2018 en el corregimiento de Buesaquillo, a partir de las 2:00 de la tarde.</w:t>
      </w:r>
    </w:p>
    <w:p w14:paraId="0E0E0149" w14:textId="42C17763" w:rsidR="00844730" w:rsidRPr="00F017F7" w:rsidRDefault="00F017F7" w:rsidP="00F017F7">
      <w:pPr>
        <w:shd w:val="clear" w:color="auto" w:fill="FFFFFF"/>
        <w:spacing w:after="90"/>
        <w:rPr>
          <w:rFonts w:eastAsia="Times New Roman" w:cs="Arial"/>
          <w:color w:val="000000"/>
          <w:sz w:val="18"/>
          <w:szCs w:val="18"/>
          <w:lang w:val="es-CO" w:eastAsia="es-CO"/>
        </w:rPr>
      </w:pPr>
      <w:r w:rsidRPr="00975663">
        <w:rPr>
          <w:rFonts w:eastAsia="Times New Roman" w:cs="Tahoma"/>
          <w:b/>
          <w:bCs/>
          <w:color w:val="000000"/>
          <w:sz w:val="18"/>
          <w:szCs w:val="18"/>
          <w:lang w:eastAsia="es-CO"/>
        </w:rPr>
        <w:t>Información: Secretario de Cultura, José Aguirre Oliva. Celular: 3012525802 </w:t>
      </w:r>
    </w:p>
    <w:p w14:paraId="5CC3E9C2" w14:textId="130DF67F" w:rsidR="00844730" w:rsidRDefault="00927F41" w:rsidP="00927F41">
      <w:pPr>
        <w:shd w:val="clear" w:color="auto" w:fill="FFFFFF"/>
        <w:spacing w:after="90"/>
        <w:jc w:val="center"/>
        <w:rPr>
          <w:rFonts w:cs="Tahoma"/>
          <w:i/>
        </w:rPr>
      </w:pPr>
      <w:r>
        <w:rPr>
          <w:rFonts w:cs="Tahoma"/>
          <w:i/>
        </w:rPr>
        <w:t>Somos</w:t>
      </w:r>
      <w:r w:rsidRPr="00CF22AD">
        <w:rPr>
          <w:rFonts w:cs="Tahoma"/>
          <w:i/>
        </w:rPr>
        <w:t xml:space="preserve"> constructores de paz</w:t>
      </w:r>
    </w:p>
    <w:p w14:paraId="49C1BE05" w14:textId="77777777" w:rsidR="002D2CBB" w:rsidRDefault="002D2CBB" w:rsidP="00927F41">
      <w:pPr>
        <w:shd w:val="clear" w:color="auto" w:fill="FFFFFF"/>
        <w:spacing w:after="90"/>
        <w:jc w:val="center"/>
        <w:rPr>
          <w:rFonts w:cs="Tahoma"/>
          <w:i/>
        </w:rPr>
      </w:pPr>
    </w:p>
    <w:p w14:paraId="29337611" w14:textId="77777777" w:rsidR="002D2CBB" w:rsidRPr="002D2CBB" w:rsidRDefault="002D2CBB" w:rsidP="002D2CBB">
      <w:pPr>
        <w:shd w:val="clear" w:color="auto" w:fill="FFFFFF"/>
        <w:spacing w:after="90"/>
        <w:jc w:val="center"/>
        <w:rPr>
          <w:rFonts w:eastAsia="Times New Roman" w:cs="Helvetica"/>
          <w:b/>
          <w:color w:val="1D2129"/>
          <w:lang w:eastAsia="es-CO"/>
        </w:rPr>
      </w:pPr>
      <w:r w:rsidRPr="002D2CBB">
        <w:rPr>
          <w:rFonts w:eastAsia="Times New Roman" w:cs="Helvetica"/>
          <w:b/>
          <w:color w:val="1D2129"/>
          <w:lang w:eastAsia="es-CO"/>
        </w:rPr>
        <w:t>HISTORIA DE PASTO, SERÁ ENCAPSULADA POR CUARENTA AÑOS EN LA IEM LIBERTAD</w:t>
      </w:r>
    </w:p>
    <w:p w14:paraId="364529F1" w14:textId="58D88C83" w:rsidR="002D2CBB" w:rsidRPr="002D2CBB" w:rsidRDefault="002D2CBB" w:rsidP="002D2CBB">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069364EB" wp14:editId="64A35FEB">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sula.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666CC22" w14:textId="77777777" w:rsidR="002D2CBB" w:rsidRP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En el marco de la celebración de los 60 años de la Institución Educativa Municipal Libertad, se vienen proyectando diferentes actividades, entre las que se encuentran ‘La cápsula del tiempo, los invitamos a ser parte de la historia’, liderada por los docentes del área de Ciencias Naturales de la jornada de la mañana. La Alcaldía de Pasto se ha vinculado a este proyecto, que tiene como propósito resguardar en una cápsula sellada memorias con videos, entrevistas, fotografías impresas y virtuales, creaciones, objetos, entre otros elementos que representan la historia actual; para ser descubierta en el año 2058.</w:t>
      </w:r>
    </w:p>
    <w:p w14:paraId="4639A91E" w14:textId="77777777" w:rsidR="002D2CBB" w:rsidRPr="002D2CBB" w:rsidRDefault="002D2CBB" w:rsidP="002D2CBB">
      <w:pPr>
        <w:shd w:val="clear" w:color="auto" w:fill="FFFFFF"/>
        <w:spacing w:after="90"/>
        <w:rPr>
          <w:rFonts w:eastAsia="Times New Roman" w:cs="Helvetica"/>
          <w:color w:val="1D2129"/>
          <w:lang w:eastAsia="es-CO"/>
        </w:rPr>
      </w:pPr>
      <w:proofErr w:type="spellStart"/>
      <w:r w:rsidRPr="002D2CBB">
        <w:rPr>
          <w:rFonts w:eastAsia="Times New Roman" w:cs="Helvetica"/>
          <w:color w:val="1D2129"/>
          <w:lang w:eastAsia="es-CO"/>
        </w:rPr>
        <w:t>Olger</w:t>
      </w:r>
      <w:proofErr w:type="spellEnd"/>
      <w:r w:rsidRPr="002D2CBB">
        <w:rPr>
          <w:rFonts w:eastAsia="Times New Roman" w:cs="Helvetica"/>
          <w:color w:val="1D2129"/>
          <w:lang w:eastAsia="es-CO"/>
        </w:rPr>
        <w:t xml:space="preserve"> Basante, Docente de Ciencias Naturales de la Institución Educativa Municipal Libertad, dio a conocer que el recipiente hermético se ubicará en un lugar estratégico del establecimiento educativo, garantizando todas las condiciones, </w:t>
      </w:r>
      <w:r w:rsidRPr="002D2CBB">
        <w:rPr>
          <w:rFonts w:eastAsia="Times New Roman" w:cs="Helvetica"/>
          <w:color w:val="1D2129"/>
          <w:lang w:eastAsia="es-CO"/>
        </w:rPr>
        <w:lastRenderedPageBreak/>
        <w:t xml:space="preserve">con el fin de que en 40 años las nuevas generaciones puedan descubrir lo que hoy somos, pensamos y hacemos. “Es un espacio abierto a la comunidad, y extendemos la invitación a todos los que tengan la intención de enviar una carta. Esto es un proceso pedagógico e histórico a través del cual veremos si la gestión que hacemos hoy va a repercutir en el </w:t>
      </w:r>
      <w:proofErr w:type="gramStart"/>
      <w:r w:rsidRPr="002D2CBB">
        <w:rPr>
          <w:rFonts w:eastAsia="Times New Roman" w:cs="Helvetica"/>
          <w:color w:val="1D2129"/>
          <w:lang w:eastAsia="es-CO"/>
        </w:rPr>
        <w:t>futuro  y</w:t>
      </w:r>
      <w:proofErr w:type="gramEnd"/>
      <w:r w:rsidRPr="002D2CBB">
        <w:rPr>
          <w:rFonts w:eastAsia="Times New Roman" w:cs="Helvetica"/>
          <w:color w:val="1D2129"/>
          <w:lang w:eastAsia="es-CO"/>
        </w:rPr>
        <w:t xml:space="preserve"> si dejamos un  legado y la idea es que en el futuro nos evalúen. Las cartas pueden enviarse al correo </w:t>
      </w:r>
      <w:hyperlink r:id="rId14" w:history="1">
        <w:r w:rsidRPr="002D2CBB">
          <w:rPr>
            <w:rFonts w:eastAsia="Times New Roman" w:cs="Helvetica"/>
            <w:color w:val="1D2129"/>
            <w:lang w:eastAsia="es-CO"/>
          </w:rPr>
          <w:t>claseapartelibertad@gmail.com</w:t>
        </w:r>
      </w:hyperlink>
      <w:r w:rsidRPr="002D2CBB">
        <w:rPr>
          <w:rFonts w:eastAsia="Times New Roman" w:cs="Helvetica"/>
          <w:color w:val="1D2129"/>
          <w:lang w:eastAsia="es-CO"/>
        </w:rPr>
        <w:t xml:space="preserve"> o en físico al área de Ciencias Naturales jornada de la mañana en el plantel”, puntualizó</w:t>
      </w:r>
    </w:p>
    <w:p w14:paraId="4D23F4BB" w14:textId="77777777" w:rsid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El cierre de la cápsula del tiempo, se realizará en un acto público a cumplirse el viernes 16 de noviembre, fecha en la cual se fundó la Institución Educativa Municipal Libertad. Durante la jornada se espera contar con representantes de entidades gubernamentales y privadas, así como la comunidad educativa en pleno.</w:t>
      </w:r>
    </w:p>
    <w:p w14:paraId="28A3A667" w14:textId="3B092437" w:rsidR="002D2CBB" w:rsidRPr="002D2CBB" w:rsidRDefault="002D2CBB" w:rsidP="002D2CBB">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19B61E56" w14:textId="7AB6858E" w:rsidR="00F017F7" w:rsidRDefault="00F017F7" w:rsidP="00927F41">
      <w:pPr>
        <w:shd w:val="clear" w:color="auto" w:fill="FFFFFF"/>
        <w:spacing w:after="90"/>
        <w:jc w:val="center"/>
        <w:rPr>
          <w:rFonts w:cs="Tahoma"/>
          <w:i/>
        </w:rPr>
      </w:pPr>
    </w:p>
    <w:p w14:paraId="17AC4B59" w14:textId="7EB441AF" w:rsidR="001D0D3E" w:rsidRDefault="001D0D3E" w:rsidP="001D0D3E">
      <w:pPr>
        <w:shd w:val="clear" w:color="auto" w:fill="FFFFFF"/>
        <w:suppressAutoHyphens w:val="0"/>
        <w:spacing w:after="120"/>
        <w:jc w:val="center"/>
        <w:rPr>
          <w:rFonts w:cs="Tahoma"/>
          <w:b/>
        </w:rPr>
      </w:pPr>
      <w:r w:rsidRPr="001D0D3E">
        <w:rPr>
          <w:rFonts w:cs="Tahoma"/>
          <w:b/>
        </w:rPr>
        <w:t>TODO LISTO PARA EL OCTAVO SIMULACRO DE EVACUACIÓN POR SISMO, A REALIZARSE EL M</w:t>
      </w:r>
      <w:r>
        <w:rPr>
          <w:rFonts w:cs="Tahoma"/>
          <w:b/>
        </w:rPr>
        <w:t>I</w:t>
      </w:r>
      <w:r w:rsidRPr="001D0D3E">
        <w:rPr>
          <w:rFonts w:cs="Tahoma"/>
          <w:b/>
        </w:rPr>
        <w:t>ÉRCOLES 24 DE OCTUBRE</w:t>
      </w:r>
    </w:p>
    <w:p w14:paraId="6448C0BF" w14:textId="56345E22" w:rsidR="001D0D3E" w:rsidRPr="001D0D3E" w:rsidRDefault="001D0D3E" w:rsidP="001D0D3E">
      <w:pPr>
        <w:shd w:val="clear" w:color="auto" w:fill="FFFFFF"/>
        <w:suppressAutoHyphens w:val="0"/>
        <w:spacing w:after="120"/>
        <w:jc w:val="center"/>
        <w:rPr>
          <w:rFonts w:cs="Tahoma"/>
          <w:b/>
        </w:rPr>
      </w:pPr>
      <w:r>
        <w:rPr>
          <w:rFonts w:cs="Tahoma"/>
          <w:b/>
          <w:noProof/>
          <w:lang w:val="es-CO" w:eastAsia="es-CO"/>
        </w:rPr>
        <w:drawing>
          <wp:inline distT="0" distB="0" distL="0" distR="0" wp14:anchorId="320C33C4" wp14:editId="315801BE">
            <wp:extent cx="4492487" cy="2685836"/>
            <wp:effectExtent l="0" t="0" r="381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ctavo_simulacro_evacuacion_sismo.jpg"/>
                    <pic:cNvPicPr/>
                  </pic:nvPicPr>
                  <pic:blipFill>
                    <a:blip r:embed="rId15">
                      <a:extLst>
                        <a:ext uri="{28A0092B-C50C-407E-A947-70E740481C1C}">
                          <a14:useLocalDpi xmlns:a14="http://schemas.microsoft.com/office/drawing/2010/main" val="0"/>
                        </a:ext>
                      </a:extLst>
                    </a:blip>
                    <a:stretch>
                      <a:fillRect/>
                    </a:stretch>
                  </pic:blipFill>
                  <pic:spPr>
                    <a:xfrm>
                      <a:off x="0" y="0"/>
                      <a:ext cx="4513431" cy="2698357"/>
                    </a:xfrm>
                    <a:prstGeom prst="rect">
                      <a:avLst/>
                    </a:prstGeom>
                  </pic:spPr>
                </pic:pic>
              </a:graphicData>
            </a:graphic>
          </wp:inline>
        </w:drawing>
      </w:r>
    </w:p>
    <w:p w14:paraId="47D35432" w14:textId="77777777" w:rsidR="001D0D3E" w:rsidRPr="001D0D3E" w:rsidRDefault="001D0D3E" w:rsidP="001D0D3E">
      <w:pPr>
        <w:shd w:val="clear" w:color="auto" w:fill="FFFFFF"/>
        <w:suppressAutoHyphens w:val="0"/>
        <w:spacing w:after="120"/>
        <w:rPr>
          <w:rFonts w:cs="Tahoma"/>
        </w:rPr>
      </w:pPr>
      <w:r w:rsidRPr="001D0D3E">
        <w:rPr>
          <w:rFonts w:cs="Tahoma"/>
        </w:rPr>
        <w:t>El miércoles 24 de octubre a las 9:00 de la mañana se realizará en Pasto el octavo simulacro de evacuación por sismo, que tiene como propósito medir la capacidad de respuesta comunitaria, hasta la fecha ya se han inscrito 80.195 personas, 279 mascotas y la meta es superar los 100.000 participantes. El ejercicio es liderado por la Alcaldía de Pasto a través de la Dirección para la Gestión del Riesgo de Desastres-DGRD.</w:t>
      </w:r>
    </w:p>
    <w:p w14:paraId="1151EB37" w14:textId="77777777" w:rsidR="001D0D3E" w:rsidRPr="001D0D3E" w:rsidRDefault="001D0D3E" w:rsidP="001D0D3E">
      <w:pPr>
        <w:shd w:val="clear" w:color="auto" w:fill="FFFFFF"/>
        <w:suppressAutoHyphens w:val="0"/>
        <w:spacing w:after="120"/>
        <w:rPr>
          <w:rFonts w:cs="Tahoma"/>
        </w:rPr>
      </w:pPr>
      <w:r w:rsidRPr="001D0D3E">
        <w:rPr>
          <w:rFonts w:cs="Tahoma"/>
        </w:rPr>
        <w:t xml:space="preserve">A las 9:00 de la mañana sonaran las alarmas que indican que debe iniciar el proceso de evacuación, posteriormente se activará la cadena de llamado y se instalará el Centro de Operaciones de Emergencia COE que operará en el Hotel Agualongo, donde se reunirán integrantes del Consejo Municipal de Gestión del </w:t>
      </w:r>
      <w:r w:rsidRPr="001D0D3E">
        <w:rPr>
          <w:rFonts w:cs="Tahoma"/>
        </w:rPr>
        <w:lastRenderedPageBreak/>
        <w:t>Riego en su parte operativa. Para el ejercicio también se han dispuesto más de 100 puntos de observación en la zona rural y urbana de Pasto.</w:t>
      </w:r>
    </w:p>
    <w:p w14:paraId="0EB969C9" w14:textId="77777777" w:rsidR="001D0D3E" w:rsidRPr="001D0D3E" w:rsidRDefault="001D0D3E" w:rsidP="001D0D3E">
      <w:pPr>
        <w:shd w:val="clear" w:color="auto" w:fill="FFFFFF"/>
        <w:suppressAutoHyphens w:val="0"/>
        <w:spacing w:after="120"/>
        <w:rPr>
          <w:rFonts w:cs="Tahoma"/>
        </w:rPr>
      </w:pPr>
      <w:r w:rsidRPr="001D0D3E">
        <w:rPr>
          <w:rFonts w:cs="Tahoma"/>
        </w:rPr>
        <w:t xml:space="preserve">Recuerde que ante una situación de crisis por sismo, usted debe agacharse, cubrirse, sujetarse y posteriormente realizar la evacuación; identificar la ruta de salida segura, dirigirse a los puntos de encuentro y reingresar pausadamente, dependiendo de las condiciones de la edificación. </w:t>
      </w:r>
    </w:p>
    <w:p w14:paraId="5455655A" w14:textId="4D1104E7" w:rsidR="001E48F9" w:rsidRPr="001D0D3E" w:rsidRDefault="001D0D3E" w:rsidP="001D0D3E">
      <w:pPr>
        <w:shd w:val="clear" w:color="auto" w:fill="FFFFFF"/>
        <w:suppressAutoHyphens w:val="0"/>
        <w:spacing w:after="120"/>
        <w:rPr>
          <w:rFonts w:cs="Tahoma"/>
        </w:rPr>
      </w:pPr>
      <w:r w:rsidRPr="001D0D3E">
        <w:rPr>
          <w:rFonts w:cs="Tahoma"/>
        </w:rPr>
        <w:t xml:space="preserve">Las personas interesadas en participar del simulacro pueden realizar su inscripción a través de la página web: </w:t>
      </w:r>
      <w:hyperlink r:id="rId16" w:history="1">
        <w:r w:rsidRPr="001D0D3E">
          <w:rPr>
            <w:rStyle w:val="Hipervnculo"/>
            <w:rFonts w:cs="Tahoma"/>
          </w:rPr>
          <w:t>www.gestiondelriesgopasto.gov.co</w:t>
        </w:r>
      </w:hyperlink>
    </w:p>
    <w:p w14:paraId="007E75E2" w14:textId="77777777" w:rsidR="001D0D3E" w:rsidRPr="00041DA5" w:rsidRDefault="001D0D3E" w:rsidP="001D0D3E">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r>
        <w:rPr>
          <w:rFonts w:cs="Tahoma"/>
          <w:b/>
          <w:sz w:val="18"/>
          <w:szCs w:val="18"/>
        </w:rPr>
        <w:t xml:space="preserve"> </w:t>
      </w:r>
    </w:p>
    <w:p w14:paraId="07E085F5" w14:textId="77777777" w:rsidR="001D0D3E" w:rsidRDefault="001D0D3E" w:rsidP="001D0D3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6C7BE69" w14:textId="46DFBA89" w:rsidR="001D0D3E" w:rsidRDefault="001D0D3E" w:rsidP="001D0D3E">
      <w:pPr>
        <w:shd w:val="clear" w:color="auto" w:fill="FFFFFF"/>
        <w:suppressAutoHyphens w:val="0"/>
        <w:spacing w:after="0" w:line="360" w:lineRule="auto"/>
        <w:jc w:val="center"/>
        <w:rPr>
          <w:rFonts w:cs="Tahoma"/>
          <w:b/>
        </w:rPr>
      </w:pPr>
    </w:p>
    <w:p w14:paraId="11D6C0BE" w14:textId="158184C5" w:rsidR="00FE6386" w:rsidRDefault="00FE6386" w:rsidP="001D0D3E">
      <w:pPr>
        <w:shd w:val="clear" w:color="auto" w:fill="FFFFFF"/>
        <w:suppressAutoHyphens w:val="0"/>
        <w:spacing w:after="0" w:line="360" w:lineRule="auto"/>
        <w:jc w:val="center"/>
        <w:rPr>
          <w:rFonts w:cs="Tahoma"/>
          <w:b/>
        </w:rPr>
      </w:pPr>
      <w:r w:rsidRPr="00FE6386">
        <w:rPr>
          <w:rFonts w:cs="Tahoma"/>
          <w:b/>
        </w:rPr>
        <w:t xml:space="preserve">ESTE </w:t>
      </w:r>
      <w:r w:rsidR="00D0082B">
        <w:rPr>
          <w:rFonts w:cs="Tahoma"/>
          <w:b/>
        </w:rPr>
        <w:t>VIERNES</w:t>
      </w:r>
      <w:r w:rsidRPr="00FE6386">
        <w:rPr>
          <w:rFonts w:cs="Tahoma"/>
          <w:b/>
        </w:rPr>
        <w:t xml:space="preserve"> 26 DE OCTUBRE </w:t>
      </w:r>
      <w:r w:rsidR="00D0082B">
        <w:rPr>
          <w:rFonts w:cs="Tahoma"/>
          <w:b/>
        </w:rPr>
        <w:t xml:space="preserve">EN EL PIT, </w:t>
      </w:r>
      <w:r w:rsidRPr="00FE6386">
        <w:rPr>
          <w:rFonts w:cs="Tahoma"/>
          <w:b/>
        </w:rPr>
        <w:t>MUESTRA ARTESANAL “SUGAR CRUNCHY”</w:t>
      </w:r>
    </w:p>
    <w:p w14:paraId="5644FD99" w14:textId="35E6671E" w:rsidR="00FE6386" w:rsidRDefault="00FE6386" w:rsidP="001D0D3E">
      <w:pPr>
        <w:shd w:val="clear" w:color="auto" w:fill="FFFFFF"/>
        <w:suppressAutoHyphens w:val="0"/>
        <w:spacing w:after="0" w:line="360" w:lineRule="auto"/>
        <w:jc w:val="center"/>
        <w:rPr>
          <w:rFonts w:cs="Tahoma"/>
          <w:b/>
        </w:rPr>
      </w:pPr>
      <w:r>
        <w:rPr>
          <w:rFonts w:cs="Tahoma"/>
          <w:b/>
          <w:noProof/>
          <w:lang w:val="es-CO" w:eastAsia="es-CO"/>
        </w:rPr>
        <w:drawing>
          <wp:inline distT="0" distB="0" distL="0" distR="0" wp14:anchorId="5D5C3D37" wp14:editId="013A279D">
            <wp:extent cx="4834393" cy="2730009"/>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gar twitte.jpg"/>
                    <pic:cNvPicPr/>
                  </pic:nvPicPr>
                  <pic:blipFill>
                    <a:blip r:embed="rId18">
                      <a:extLst>
                        <a:ext uri="{28A0092B-C50C-407E-A947-70E740481C1C}">
                          <a14:useLocalDpi xmlns:a14="http://schemas.microsoft.com/office/drawing/2010/main" val="0"/>
                        </a:ext>
                      </a:extLst>
                    </a:blip>
                    <a:stretch>
                      <a:fillRect/>
                    </a:stretch>
                  </pic:blipFill>
                  <pic:spPr>
                    <a:xfrm>
                      <a:off x="0" y="0"/>
                      <a:ext cx="4842029" cy="2734321"/>
                    </a:xfrm>
                    <a:prstGeom prst="rect">
                      <a:avLst/>
                    </a:prstGeom>
                  </pic:spPr>
                </pic:pic>
              </a:graphicData>
            </a:graphic>
          </wp:inline>
        </w:drawing>
      </w:r>
    </w:p>
    <w:p w14:paraId="2A013F80" w14:textId="15EBAE92" w:rsidR="00FE6386" w:rsidRPr="00FE6386" w:rsidRDefault="00FE6386" w:rsidP="00FE6386">
      <w:pPr>
        <w:shd w:val="clear" w:color="auto" w:fill="FFFFFF"/>
        <w:suppressAutoHyphens w:val="0"/>
        <w:spacing w:after="120"/>
        <w:rPr>
          <w:rFonts w:cs="Tahoma"/>
        </w:rPr>
      </w:pPr>
      <w:r w:rsidRPr="00FE6386">
        <w:rPr>
          <w:rFonts w:cs="Tahoma"/>
        </w:rPr>
        <w:t>Con el propósito de seguir apoyando a los artistas</w:t>
      </w:r>
      <w:r>
        <w:rPr>
          <w:rFonts w:cs="Tahoma"/>
        </w:rPr>
        <w:t>, a</w:t>
      </w:r>
      <w:r w:rsidRPr="00FE6386">
        <w:rPr>
          <w:rFonts w:cs="Tahoma"/>
        </w:rPr>
        <w:t xml:space="preserve"> sus empresas y microempresas, la Alcaldía de Pasto, en coordinación con la Secretaria de Turismo invitan a propios y visitantes, este 26 de octubre, </w:t>
      </w:r>
      <w:r>
        <w:rPr>
          <w:rFonts w:cs="Tahoma"/>
        </w:rPr>
        <w:t>a</w:t>
      </w:r>
      <w:r w:rsidRPr="00FE6386">
        <w:rPr>
          <w:rFonts w:cs="Tahoma"/>
        </w:rPr>
        <w:t>l Punto de Información Turística de Pasto, para que participen de la muestra con la presentación de “</w:t>
      </w:r>
      <w:proofErr w:type="spellStart"/>
      <w:r w:rsidRPr="00FE6386">
        <w:rPr>
          <w:rFonts w:cs="Tahoma"/>
        </w:rPr>
        <w:t>Sugar</w:t>
      </w:r>
      <w:proofErr w:type="spellEnd"/>
      <w:r w:rsidRPr="00FE6386">
        <w:rPr>
          <w:rFonts w:cs="Tahoma"/>
        </w:rPr>
        <w:t xml:space="preserve"> </w:t>
      </w:r>
      <w:proofErr w:type="spellStart"/>
      <w:r w:rsidRPr="00FE6386">
        <w:rPr>
          <w:rFonts w:cs="Tahoma"/>
        </w:rPr>
        <w:t>Crunchy</w:t>
      </w:r>
      <w:proofErr w:type="spellEnd"/>
      <w:r w:rsidRPr="00FE6386">
        <w:rPr>
          <w:rFonts w:cs="Tahoma"/>
        </w:rPr>
        <w:t xml:space="preserve">”, </w:t>
      </w:r>
      <w:r>
        <w:rPr>
          <w:rFonts w:cs="Tahoma"/>
        </w:rPr>
        <w:t>para a</w:t>
      </w:r>
      <w:r w:rsidRPr="00FE6386">
        <w:rPr>
          <w:rFonts w:cs="Tahoma"/>
        </w:rPr>
        <w:t>poy</w:t>
      </w:r>
      <w:r>
        <w:rPr>
          <w:rFonts w:cs="Tahoma"/>
        </w:rPr>
        <w:t>ar a</w:t>
      </w:r>
      <w:r w:rsidRPr="00FE6386">
        <w:rPr>
          <w:rFonts w:cs="Tahoma"/>
        </w:rPr>
        <w:t>l</w:t>
      </w:r>
      <w:r>
        <w:rPr>
          <w:rFonts w:cs="Tahoma"/>
        </w:rPr>
        <w:t xml:space="preserve"> a</w:t>
      </w:r>
      <w:r w:rsidRPr="00FE6386">
        <w:rPr>
          <w:rFonts w:cs="Tahoma"/>
        </w:rPr>
        <w:t>rtesano</w:t>
      </w:r>
      <w:r>
        <w:rPr>
          <w:rFonts w:cs="Tahoma"/>
        </w:rPr>
        <w:t xml:space="preserve"> n</w:t>
      </w:r>
      <w:r w:rsidRPr="00FE6386">
        <w:rPr>
          <w:rFonts w:cs="Tahoma"/>
        </w:rPr>
        <w:t>ariñense.</w:t>
      </w:r>
    </w:p>
    <w:p w14:paraId="455A105B" w14:textId="1D946BAB" w:rsidR="00FE6386" w:rsidRPr="00FE6386" w:rsidRDefault="00FE6386" w:rsidP="00FE6386">
      <w:pPr>
        <w:shd w:val="clear" w:color="auto" w:fill="FFFFFF"/>
        <w:suppressAutoHyphens w:val="0"/>
        <w:spacing w:after="120"/>
        <w:rPr>
          <w:rFonts w:cs="Tahoma"/>
        </w:rPr>
      </w:pPr>
      <w:r w:rsidRPr="00FE6386">
        <w:rPr>
          <w:rFonts w:cs="Tahoma"/>
        </w:rPr>
        <w:t>En esta exposición la ciudadanía podrá disfrutar de postres y dulces artesanales y tradicionales, con una variedad de sabores</w:t>
      </w:r>
      <w:r>
        <w:rPr>
          <w:rFonts w:cs="Tahoma"/>
        </w:rPr>
        <w:t>,</w:t>
      </w:r>
      <w:r w:rsidRPr="00FE6386">
        <w:rPr>
          <w:rFonts w:cs="Tahoma"/>
        </w:rPr>
        <w:t xml:space="preserve"> como </w:t>
      </w:r>
      <w:r>
        <w:rPr>
          <w:rFonts w:cs="Tahoma"/>
        </w:rPr>
        <w:t xml:space="preserve">postres </w:t>
      </w:r>
      <w:r w:rsidRPr="00FE6386">
        <w:rPr>
          <w:rFonts w:cs="Tahoma"/>
        </w:rPr>
        <w:t>de tres leches,</w:t>
      </w:r>
      <w:r>
        <w:rPr>
          <w:rFonts w:cs="Tahoma"/>
        </w:rPr>
        <w:t xml:space="preserve"> de</w:t>
      </w:r>
      <w:r w:rsidRPr="00FE6386">
        <w:rPr>
          <w:rFonts w:cs="Tahoma"/>
        </w:rPr>
        <w:t xml:space="preserve"> café, limón, arroz con leche entre otros. </w:t>
      </w:r>
    </w:p>
    <w:p w14:paraId="3B74531C" w14:textId="70C0FEBD" w:rsidR="00FE6386" w:rsidRPr="00FE6386" w:rsidRDefault="00B02D3A" w:rsidP="00B02D3A">
      <w:pPr>
        <w:shd w:val="clear" w:color="auto" w:fill="FFFFFF"/>
        <w:suppressAutoHyphens w:val="0"/>
        <w:spacing w:after="0"/>
        <w:rPr>
          <w:rFonts w:cs="Tahoma"/>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3754808" w14:textId="77777777" w:rsidR="00FE6386" w:rsidRDefault="00FE6386" w:rsidP="00FE638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34497487" w14:textId="77777777" w:rsidR="00FE6386" w:rsidRDefault="00FE6386" w:rsidP="001D0D3E">
      <w:pPr>
        <w:shd w:val="clear" w:color="auto" w:fill="FFFFFF"/>
        <w:suppressAutoHyphens w:val="0"/>
        <w:spacing w:after="0" w:line="360" w:lineRule="auto"/>
        <w:jc w:val="center"/>
        <w:rPr>
          <w:rFonts w:cs="Tahoma"/>
          <w:b/>
        </w:rPr>
      </w:pPr>
    </w:p>
    <w:p w14:paraId="623F31FF" w14:textId="77777777" w:rsidR="00420DE5" w:rsidRDefault="00420DE5" w:rsidP="00420DE5">
      <w:pPr>
        <w:shd w:val="clear" w:color="auto" w:fill="FFFFFF"/>
        <w:spacing w:after="90"/>
        <w:jc w:val="center"/>
        <w:rPr>
          <w:rFonts w:eastAsia="Times New Roman" w:cs="Helvetica"/>
          <w:b/>
          <w:color w:val="1D2129"/>
          <w:lang w:eastAsia="es-CO"/>
        </w:rPr>
      </w:pPr>
      <w:r w:rsidRPr="00870547">
        <w:rPr>
          <w:rFonts w:eastAsia="Times New Roman" w:cs="Helvetica"/>
          <w:b/>
          <w:color w:val="1D2129"/>
          <w:lang w:eastAsia="es-CO"/>
        </w:rPr>
        <w:t>ACCEDA DE MANERA GRATUITA A FORMACIÓN EN COMPETENCIAS DIGITALES</w:t>
      </w:r>
    </w:p>
    <w:p w14:paraId="2D6DE5F2" w14:textId="77777777" w:rsidR="00420DE5" w:rsidRPr="00870547" w:rsidRDefault="00420DE5" w:rsidP="00420DE5">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lastRenderedPageBreak/>
        <w:drawing>
          <wp:inline distT="0" distB="0" distL="0" distR="0" wp14:anchorId="659CEB95" wp14:editId="7EC74E8E">
            <wp:extent cx="5249863" cy="2187245"/>
            <wp:effectExtent l="0" t="0" r="825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UDADANIA_DIGITAL.jpg"/>
                    <pic:cNvPicPr/>
                  </pic:nvPicPr>
                  <pic:blipFill>
                    <a:blip r:embed="rId19">
                      <a:extLst>
                        <a:ext uri="{28A0092B-C50C-407E-A947-70E740481C1C}">
                          <a14:useLocalDpi xmlns:a14="http://schemas.microsoft.com/office/drawing/2010/main" val="0"/>
                        </a:ext>
                      </a:extLst>
                    </a:blip>
                    <a:stretch>
                      <a:fillRect/>
                    </a:stretch>
                  </pic:blipFill>
                  <pic:spPr>
                    <a:xfrm>
                      <a:off x="0" y="0"/>
                      <a:ext cx="5281445" cy="2200403"/>
                    </a:xfrm>
                    <a:prstGeom prst="rect">
                      <a:avLst/>
                    </a:prstGeom>
                  </pic:spPr>
                </pic:pic>
              </a:graphicData>
            </a:graphic>
          </wp:inline>
        </w:drawing>
      </w:r>
    </w:p>
    <w:p w14:paraId="6C1B3460"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Con el propósito de fortalecer las capacidades y competencias digitales en los usuarios que cuentan con un nivel básico, intermedio y avanzado de conocimiento en uso de las TIC; el Ministerio de las Tecnologías de la Información y las Comunicaciones viene liderando la estrategia de formación ‘Ciudadanía Digital’, que luego de las gestiones realizadas por la Alcaldía de Pasto a través de la Subsecretaría de Sistemas de Información se ejecutará en los Puntos Vive Digital del Municipio. </w:t>
      </w:r>
    </w:p>
    <w:p w14:paraId="6AB5414E"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Las personas que se inscriban podrán adquirir conocimientos en informática básica, alfabetización digital, herramientas de comunicación en línea para negocios, modelos de negocios digitales, redes sociales y medios digitales. La formación será en los Puntos Vive Digital ubicados en las Instituciones Educativas Municipales Luis </w:t>
      </w:r>
      <w:proofErr w:type="spellStart"/>
      <w:r w:rsidRPr="00870547">
        <w:rPr>
          <w:rFonts w:eastAsia="Times New Roman" w:cs="Helvetica"/>
          <w:color w:val="1D2129"/>
          <w:lang w:eastAsia="es-CO"/>
        </w:rPr>
        <w:t>Delfin</w:t>
      </w:r>
      <w:proofErr w:type="spellEnd"/>
      <w:r w:rsidRPr="00870547">
        <w:rPr>
          <w:rFonts w:eastAsia="Times New Roman" w:cs="Helvetica"/>
          <w:color w:val="1D2129"/>
          <w:lang w:eastAsia="es-CO"/>
        </w:rPr>
        <w:t xml:space="preserve"> </w:t>
      </w:r>
      <w:proofErr w:type="spellStart"/>
      <w:r w:rsidRPr="00870547">
        <w:rPr>
          <w:rFonts w:eastAsia="Times New Roman" w:cs="Helvetica"/>
          <w:color w:val="1D2129"/>
          <w:lang w:eastAsia="es-CO"/>
        </w:rPr>
        <w:t>Insuasty</w:t>
      </w:r>
      <w:proofErr w:type="spellEnd"/>
      <w:r w:rsidRPr="00870547">
        <w:rPr>
          <w:rFonts w:eastAsia="Times New Roman" w:cs="Helvetica"/>
          <w:color w:val="1D2129"/>
          <w:lang w:eastAsia="es-CO"/>
        </w:rPr>
        <w:t xml:space="preserve">-INEM, Libertad, Técnico Industrial-ITSIM, Luis Eduardo Mora Osejo, Antonio Nariño, Santa Teresita de Catambuco, así como el punto ubicado en el barrio </w:t>
      </w:r>
      <w:proofErr w:type="spellStart"/>
      <w:r w:rsidRPr="00870547">
        <w:rPr>
          <w:rFonts w:eastAsia="Times New Roman" w:cs="Helvetica"/>
          <w:color w:val="1D2129"/>
          <w:lang w:eastAsia="es-CO"/>
        </w:rPr>
        <w:t>Pandiaco</w:t>
      </w:r>
      <w:proofErr w:type="spellEnd"/>
      <w:r w:rsidRPr="00870547">
        <w:rPr>
          <w:rFonts w:eastAsia="Times New Roman" w:cs="Helvetica"/>
          <w:color w:val="1D2129"/>
          <w:lang w:eastAsia="es-CO"/>
        </w:rPr>
        <w:t>.</w:t>
      </w:r>
    </w:p>
    <w:p w14:paraId="588269A9" w14:textId="77777777" w:rsidR="00B81693"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 formación que será avalada por el Ministerio TIC, está dirigida a Colombianos mayores de 13 años, estudiantes, profesionales de cualquier área de conocimiento, trabajadores de todos los sectores de la economía, servidores públicos, docentes de todos los niveles educativos, pequeños y medianos empresarios, población con enfoque diferencial y comunidad en general. </w:t>
      </w:r>
    </w:p>
    <w:p w14:paraId="346705BD" w14:textId="54DDB555"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Los beneficios que genera la Ciudadanía Digital para las personas, es que pueden prepararse para la economía digital incrementando su productividad a través del uso efectivo de la tecnología, tener un diferencial en su hoja de vida gracias a las competencias certificadas y acceder a oportunidades de educación y trabajo en digital mediante la interacción con el ecosistema digital.</w:t>
      </w:r>
    </w:p>
    <w:p w14:paraId="6F53F328"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Más información comunicarse a los teléfonos 3173165028 o 3043828599</w:t>
      </w:r>
    </w:p>
    <w:p w14:paraId="02A43B06" w14:textId="77777777" w:rsidR="00420DE5" w:rsidRDefault="00420DE5" w:rsidP="00420DE5">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71790176" w14:textId="77777777" w:rsidR="00420DE5" w:rsidRDefault="00420DE5" w:rsidP="00420DE5">
      <w:pPr>
        <w:shd w:val="clear" w:color="auto" w:fill="FFFFFF"/>
        <w:suppressAutoHyphens w:val="0"/>
        <w:spacing w:after="0"/>
        <w:rPr>
          <w:rFonts w:cs="Tahoma"/>
          <w:i/>
        </w:rPr>
      </w:pPr>
    </w:p>
    <w:p w14:paraId="4A39F31F" w14:textId="77777777" w:rsidR="00420DE5" w:rsidRDefault="00420DE5" w:rsidP="00420DE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2C30C25B" w14:textId="77777777" w:rsidR="00420DE5" w:rsidRDefault="00420DE5" w:rsidP="00420DE5">
      <w:pPr>
        <w:shd w:val="clear" w:color="auto" w:fill="FFFFFF"/>
        <w:spacing w:after="90"/>
        <w:rPr>
          <w:rFonts w:eastAsia="Times New Roman" w:cs="Helvetica"/>
          <w:color w:val="1D2129"/>
          <w:lang w:eastAsia="es-CO"/>
        </w:rPr>
      </w:pPr>
    </w:p>
    <w:p w14:paraId="0FA16041" w14:textId="77777777" w:rsidR="004B7DB5" w:rsidRPr="004B7DB5" w:rsidRDefault="004B7DB5" w:rsidP="004B7DB5">
      <w:pPr>
        <w:shd w:val="clear" w:color="auto" w:fill="FFFFFF"/>
        <w:spacing w:after="90"/>
        <w:rPr>
          <w:rFonts w:eastAsia="Times New Roman" w:cs="Helvetica"/>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lastRenderedPageBreak/>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6DB5B252">
            <wp:extent cx="3459078" cy="2984602"/>
            <wp:effectExtent l="0" t="0" r="825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13143" cy="3031251"/>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3FD3ED85" w14:textId="322AD9F4"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lastRenderedPageBreak/>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8B7BC6" w:rsidP="00FE6C81">
      <w:pPr>
        <w:shd w:val="clear" w:color="auto" w:fill="FFFFFF"/>
        <w:spacing w:after="90"/>
      </w:pPr>
      <w:hyperlink r:id="rId22"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3"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5030E7FB" w:rsidR="003A5E1D" w:rsidRDefault="00420DE5" w:rsidP="003A5E1D">
      <w:pPr>
        <w:jc w:val="center"/>
        <w:rPr>
          <w:b/>
        </w:rPr>
      </w:pPr>
      <w:r>
        <w:rPr>
          <w:b/>
        </w:rPr>
        <w:t>HASTA EL</w:t>
      </w:r>
      <w:r w:rsidR="003A5E1D" w:rsidRPr="006260FE">
        <w:rPr>
          <w:b/>
        </w:rPr>
        <w:t xml:space="preserve">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lastRenderedPageBreak/>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57E76EE" w14:textId="77777777" w:rsidR="003A5E1D" w:rsidRDefault="003A5E1D" w:rsidP="003A5E1D">
      <w:pPr>
        <w:jc w:val="center"/>
        <w:rPr>
          <w:i/>
        </w:rPr>
      </w:pPr>
      <w:r w:rsidRPr="00A154C4">
        <w:rPr>
          <w:i/>
        </w:rPr>
        <w:t>Somos constructores de paz</w:t>
      </w: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6"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306B6066">
            <wp:extent cx="4699179" cy="2631881"/>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7" cstate="print">
                      <a:extLst>
                        <a:ext uri="{28A0092B-C50C-407E-A947-70E740481C1C}">
                          <a14:useLocalDpi xmlns:a14="http://schemas.microsoft.com/office/drawing/2010/main" val="0"/>
                        </a:ext>
                      </a:extLst>
                    </a:blip>
                    <a:srcRect t="16070"/>
                    <a:stretch/>
                  </pic:blipFill>
                  <pic:spPr bwMode="auto">
                    <a:xfrm>
                      <a:off x="0" y="0"/>
                      <a:ext cx="4760787" cy="2666386"/>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w:t>
      </w:r>
      <w:r w:rsidRPr="00F21E08">
        <w:rPr>
          <w:rFonts w:eastAsia="Times New Roman" w:cs="Helvetica"/>
          <w:color w:val="1D2129"/>
          <w:lang w:val="es-CO" w:eastAsia="es-CO"/>
        </w:rPr>
        <w:lastRenderedPageBreak/>
        <w:t xml:space="preserve">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308E0" w14:textId="77777777" w:rsidR="008B7BC6" w:rsidRDefault="008B7BC6" w:rsidP="00505F60">
      <w:pPr>
        <w:spacing w:after="0"/>
      </w:pPr>
      <w:r>
        <w:separator/>
      </w:r>
    </w:p>
  </w:endnote>
  <w:endnote w:type="continuationSeparator" w:id="0">
    <w:p w14:paraId="3CDB1560" w14:textId="77777777" w:rsidR="008B7BC6" w:rsidRDefault="008B7BC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ACD28" w14:textId="77777777" w:rsidR="008B7BC6" w:rsidRDefault="008B7BC6" w:rsidP="00505F60">
      <w:pPr>
        <w:spacing w:after="0"/>
      </w:pPr>
      <w:r>
        <w:separator/>
      </w:r>
    </w:p>
  </w:footnote>
  <w:footnote w:type="continuationSeparator" w:id="0">
    <w:p w14:paraId="73FA50A6" w14:textId="77777777" w:rsidR="008B7BC6" w:rsidRDefault="008B7BC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E8AF58A"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40</w:t>
                          </w:r>
                        </w:p>
                        <w:p w14:paraId="10421067" w14:textId="0D378C34" w:rsidR="00F448F1" w:rsidRPr="00505F60" w:rsidRDefault="00927F41" w:rsidP="006A7E77">
                          <w:pPr>
                            <w:spacing w:after="0"/>
                            <w:jc w:val="left"/>
                            <w:rPr>
                              <w:b/>
                              <w:sz w:val="16"/>
                              <w:szCs w:val="20"/>
                            </w:rPr>
                          </w:pPr>
                          <w:r>
                            <w:rPr>
                              <w:b/>
                              <w:sz w:val="16"/>
                              <w:szCs w:val="20"/>
                            </w:rPr>
                            <w:t>2</w:t>
                          </w:r>
                          <w:r w:rsidR="004C7A51">
                            <w:rPr>
                              <w:b/>
                              <w:sz w:val="16"/>
                              <w:szCs w:val="20"/>
                            </w:rPr>
                            <w:t>3</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E8AF58A"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40</w:t>
                    </w:r>
                  </w:p>
                  <w:p w14:paraId="10421067" w14:textId="0D378C34" w:rsidR="00F448F1" w:rsidRPr="00505F60" w:rsidRDefault="00927F41" w:rsidP="006A7E77">
                    <w:pPr>
                      <w:spacing w:after="0"/>
                      <w:jc w:val="left"/>
                      <w:rPr>
                        <w:b/>
                        <w:sz w:val="16"/>
                        <w:szCs w:val="20"/>
                      </w:rPr>
                    </w:pPr>
                    <w:r>
                      <w:rPr>
                        <w:b/>
                        <w:sz w:val="16"/>
                        <w:szCs w:val="20"/>
                      </w:rPr>
                      <w:t>2</w:t>
                    </w:r>
                    <w:r w:rsidR="004C7A51">
                      <w:rPr>
                        <w:b/>
                        <w:sz w:val="16"/>
                        <w:szCs w:val="20"/>
                      </w:rPr>
                      <w:t>3</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5"/>
  </w:num>
  <w:num w:numId="7">
    <w:abstractNumId w:val="6"/>
  </w:num>
  <w:num w:numId="8">
    <w:abstractNumId w:val="8"/>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1BA"/>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8.jpg"/><Relationship Id="rId26" Type="http://schemas.openxmlformats.org/officeDocument/2006/relationships/hyperlink" Target="https://bit.ly/2sRhO4J"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gestiondelriesgo@pasto.gov.co"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www.gestiondelriesgopasto.gov.co" TargetMode="Externa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lilipa1102@yahoo.es"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laseapartelibertad@gmail.com" TargetMode="External"/><Relationship Id="rId22" Type="http://schemas.openxmlformats.org/officeDocument/2006/relationships/hyperlink" Target="https://www.contratos.gov.co/consultas/detalleProceso.do?numConstancia=18-21-6253" TargetMode="External"/><Relationship Id="rId27" Type="http://schemas.openxmlformats.org/officeDocument/2006/relationships/image" Target="media/image14.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6A488-F183-468D-8753-9F12333AC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4294</Words>
  <Characters>23623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4</cp:revision>
  <cp:lastPrinted>2018-10-19T01:20:00Z</cp:lastPrinted>
  <dcterms:created xsi:type="dcterms:W3CDTF">2018-10-22T23:29:00Z</dcterms:created>
  <dcterms:modified xsi:type="dcterms:W3CDTF">2018-10-22T23:37:00Z</dcterms:modified>
</cp:coreProperties>
</file>