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0E2F2" w14:textId="1C46A3CC" w:rsidR="00855C18" w:rsidRPr="00855C18" w:rsidRDefault="008A24D2" w:rsidP="00855C18">
      <w:pPr>
        <w:shd w:val="clear" w:color="auto" w:fill="FFFFFF"/>
        <w:spacing w:after="90"/>
        <w:jc w:val="center"/>
        <w:rPr>
          <w:rFonts w:cs="Tahoma"/>
          <w:b/>
        </w:rPr>
      </w:pPr>
      <w:bookmarkStart w:id="0" w:name="m_3607935182969523429__Hlk522035081"/>
      <w:bookmarkStart w:id="1" w:name="_Hlk523242314"/>
      <w:bookmarkStart w:id="2" w:name="_Hlk519697530"/>
      <w:bookmarkStart w:id="3" w:name="_Hlk516770424"/>
      <w:r>
        <w:rPr>
          <w:rFonts w:cs="Tahoma"/>
          <w:b/>
        </w:rPr>
        <w:t>BALANCE POSITIVO DEJÓ LA</w:t>
      </w:r>
      <w:r w:rsidRPr="00855C18">
        <w:rPr>
          <w:rFonts w:cs="Tahoma"/>
          <w:b/>
        </w:rPr>
        <w:t xml:space="preserve"> </w:t>
      </w:r>
      <w:r w:rsidR="00855C18" w:rsidRPr="00855C18">
        <w:rPr>
          <w:rFonts w:cs="Tahoma"/>
          <w:b/>
        </w:rPr>
        <w:t>TERCERA REUNIÓN DE SEGUIMIENTO A LOS ACUERDOS PACTADOS ENTRE ALCALDÍA DE PASTO, TRANSPORTADORES Y ESTUDIANTES</w:t>
      </w:r>
    </w:p>
    <w:p w14:paraId="1BFF0B8C" w14:textId="5C597E80" w:rsidR="00855C18" w:rsidRPr="00855C18" w:rsidRDefault="008A24D2" w:rsidP="00855C18">
      <w:pPr>
        <w:shd w:val="clear" w:color="auto" w:fill="FFFFFF"/>
        <w:spacing w:after="90"/>
        <w:jc w:val="center"/>
        <w:rPr>
          <w:rFonts w:cs="Tahoma"/>
          <w:b/>
        </w:rPr>
      </w:pPr>
      <w:r>
        <w:rPr>
          <w:rFonts w:cs="Tahoma"/>
          <w:b/>
          <w:noProof/>
          <w:lang w:val="es-CO" w:eastAsia="es-CO"/>
        </w:rPr>
        <w:drawing>
          <wp:inline distT="0" distB="0" distL="0" distR="0" wp14:anchorId="7056D801" wp14:editId="5363768D">
            <wp:extent cx="5537736" cy="328612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6642.JPG"/>
                    <pic:cNvPicPr/>
                  </pic:nvPicPr>
                  <pic:blipFill rotWithShape="1">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t="10984"/>
                    <a:stretch/>
                  </pic:blipFill>
                  <pic:spPr bwMode="auto">
                    <a:xfrm>
                      <a:off x="0" y="0"/>
                      <a:ext cx="5545442" cy="3290698"/>
                    </a:xfrm>
                    <a:prstGeom prst="rect">
                      <a:avLst/>
                    </a:prstGeom>
                    <a:ln>
                      <a:noFill/>
                    </a:ln>
                    <a:extLst>
                      <a:ext uri="{53640926-AAD7-44D8-BBD7-CCE9431645EC}">
                        <a14:shadowObscured xmlns:a14="http://schemas.microsoft.com/office/drawing/2010/main"/>
                      </a:ext>
                    </a:extLst>
                  </pic:spPr>
                </pic:pic>
              </a:graphicData>
            </a:graphic>
          </wp:inline>
        </w:drawing>
      </w:r>
    </w:p>
    <w:p w14:paraId="7517C4EA" w14:textId="6926D126" w:rsidR="00855C18" w:rsidRPr="00855C18" w:rsidRDefault="00855C18" w:rsidP="00855C18">
      <w:pPr>
        <w:shd w:val="clear" w:color="auto" w:fill="FFFFFF"/>
        <w:spacing w:after="90"/>
        <w:rPr>
          <w:rFonts w:cs="Tahoma"/>
        </w:rPr>
      </w:pPr>
      <w:r>
        <w:rPr>
          <w:rFonts w:cs="Tahoma"/>
        </w:rPr>
        <w:t>L</w:t>
      </w:r>
      <w:r w:rsidRPr="00855C18">
        <w:rPr>
          <w:rFonts w:cs="Tahoma"/>
        </w:rPr>
        <w:t>a Alcaldía</w:t>
      </w:r>
      <w:r>
        <w:rPr>
          <w:rFonts w:cs="Tahoma"/>
        </w:rPr>
        <w:t xml:space="preserve"> de Pasto a través de la Secretaría de Tránsito y Transporte realizó en la</w:t>
      </w:r>
      <w:r w:rsidRPr="00855C18">
        <w:rPr>
          <w:rFonts w:cs="Tahoma"/>
        </w:rPr>
        <w:t xml:space="preserve"> sede</w:t>
      </w:r>
      <w:r>
        <w:rPr>
          <w:rFonts w:cs="Tahoma"/>
        </w:rPr>
        <w:t xml:space="preserve"> de</w:t>
      </w:r>
      <w:r w:rsidRPr="00855C18">
        <w:rPr>
          <w:rFonts w:cs="Tahoma"/>
        </w:rPr>
        <w:t xml:space="preserve"> San Andrés, la tercera reunión de seguimiento al acta de compromisos establecidos entre la Alcaldía de Pasto, la Unión Temporal Ciudad Sorpresa y delegados del servicio público colectivo de pasajeros y taxistas, luego de los 9 acuerdos firmados el pasado 4 de marzo tras el paro de los transportadores.</w:t>
      </w:r>
    </w:p>
    <w:p w14:paraId="550F1EB5" w14:textId="138CABC5" w:rsidR="00855C18" w:rsidRPr="00855C18" w:rsidRDefault="00855C18" w:rsidP="00855C18">
      <w:pPr>
        <w:shd w:val="clear" w:color="auto" w:fill="FFFFFF"/>
        <w:spacing w:after="90"/>
        <w:rPr>
          <w:rFonts w:cs="Tahoma"/>
        </w:rPr>
      </w:pPr>
      <w:r w:rsidRPr="00855C18">
        <w:rPr>
          <w:rFonts w:cs="Tahoma"/>
        </w:rPr>
        <w:t>En el encuentro, presidido por el alcalde (e) Nelson Leyton y el secretario de Tránsito, Luis Alfredo Burbano, se h</w:t>
      </w:r>
      <w:r>
        <w:rPr>
          <w:rFonts w:cs="Tahoma"/>
        </w:rPr>
        <w:t>izo</w:t>
      </w:r>
      <w:r w:rsidRPr="00855C18">
        <w:rPr>
          <w:rFonts w:cs="Tahoma"/>
        </w:rPr>
        <w:t xml:space="preserve"> un balance de cada una las acciones adelanta</w:t>
      </w:r>
      <w:r w:rsidR="00881844">
        <w:rPr>
          <w:rFonts w:cs="Tahoma"/>
        </w:rPr>
        <w:t>das</w:t>
      </w:r>
      <w:r w:rsidRPr="00855C18">
        <w:rPr>
          <w:rFonts w:cs="Tahoma"/>
        </w:rPr>
        <w:t xml:space="preserve"> en el municipio</w:t>
      </w:r>
      <w:r w:rsidR="00881844">
        <w:rPr>
          <w:rFonts w:cs="Tahoma"/>
        </w:rPr>
        <w:t>,</w:t>
      </w:r>
      <w:r w:rsidRPr="00855C18">
        <w:rPr>
          <w:rFonts w:cs="Tahoma"/>
        </w:rPr>
        <w:t xml:space="preserve"> para combatir las formas de transporte informal, garantizando la prestación del servicio legalmente constituido y la seguridad de conductores y usuarios.</w:t>
      </w:r>
    </w:p>
    <w:p w14:paraId="4019DB9F" w14:textId="5704AB73" w:rsidR="00855C18" w:rsidRPr="00855C18" w:rsidRDefault="00881844" w:rsidP="00855C18">
      <w:pPr>
        <w:shd w:val="clear" w:color="auto" w:fill="FFFFFF"/>
        <w:spacing w:after="90"/>
        <w:rPr>
          <w:rFonts w:cs="Tahoma"/>
        </w:rPr>
      </w:pPr>
      <w:r w:rsidRPr="00855C18">
        <w:rPr>
          <w:rFonts w:cs="Tahoma"/>
        </w:rPr>
        <w:t>Asimismo,</w:t>
      </w:r>
      <w:r w:rsidR="00855C18" w:rsidRPr="00855C18">
        <w:rPr>
          <w:rFonts w:cs="Tahoma"/>
        </w:rPr>
        <w:t xml:space="preserve"> se analiza</w:t>
      </w:r>
      <w:r>
        <w:rPr>
          <w:rFonts w:cs="Tahoma"/>
        </w:rPr>
        <w:t>ro</w:t>
      </w:r>
      <w:r w:rsidR="00855C18" w:rsidRPr="00855C18">
        <w:rPr>
          <w:rFonts w:cs="Tahoma"/>
        </w:rPr>
        <w:t>n los resultados arrojados por las medidas de carácter restrictivo en cuanto a la circulación de motocicletas, al tiempo que se socializa</w:t>
      </w:r>
      <w:r>
        <w:rPr>
          <w:rFonts w:cs="Tahoma"/>
        </w:rPr>
        <w:t>ro</w:t>
      </w:r>
      <w:r w:rsidR="00855C18" w:rsidRPr="00855C18">
        <w:rPr>
          <w:rFonts w:cs="Tahoma"/>
        </w:rPr>
        <w:t>n las estrategias de restricción que buscan ser implementadas con ocasión de las fiestas decembrinas y Carnaval</w:t>
      </w:r>
      <w:r>
        <w:rPr>
          <w:rFonts w:cs="Tahoma"/>
        </w:rPr>
        <w:t>es de Negros y Blancos,</w:t>
      </w:r>
      <w:r w:rsidR="00855C18" w:rsidRPr="00855C18">
        <w:rPr>
          <w:rFonts w:cs="Tahoma"/>
        </w:rPr>
        <w:t xml:space="preserve"> en aras de mejorar las condiciones de movilidad en la capital nariñense.</w:t>
      </w:r>
    </w:p>
    <w:p w14:paraId="3A0C6703" w14:textId="68AAAA9C" w:rsidR="00855C18" w:rsidRPr="00855C18" w:rsidRDefault="00855C18" w:rsidP="00855C18">
      <w:pPr>
        <w:shd w:val="clear" w:color="auto" w:fill="FFFFFF"/>
        <w:spacing w:after="90"/>
        <w:rPr>
          <w:rFonts w:cs="Tahoma"/>
        </w:rPr>
      </w:pPr>
      <w:r w:rsidRPr="00855C18">
        <w:rPr>
          <w:rFonts w:cs="Tahoma"/>
        </w:rPr>
        <w:t>Igualmente, se presenta</w:t>
      </w:r>
      <w:r w:rsidR="00881844">
        <w:rPr>
          <w:rFonts w:cs="Tahoma"/>
        </w:rPr>
        <w:t>ro</w:t>
      </w:r>
      <w:r w:rsidRPr="00855C18">
        <w:rPr>
          <w:rFonts w:cs="Tahoma"/>
        </w:rPr>
        <w:t>n los resultados de los operativos y controles desarrollados a lo largo y ancho de la ciudad, con el propósito de hacer cumplir las disposiciones de restricción que están vigentes</w:t>
      </w:r>
      <w:r w:rsidR="00881844">
        <w:rPr>
          <w:rFonts w:cs="Tahoma"/>
        </w:rPr>
        <w:t>.</w:t>
      </w:r>
    </w:p>
    <w:p w14:paraId="49A7BAAF" w14:textId="36211DE7" w:rsidR="00855C18" w:rsidRPr="00855C18" w:rsidRDefault="00855C18" w:rsidP="00855C18">
      <w:pPr>
        <w:shd w:val="clear" w:color="auto" w:fill="FFFFFF"/>
        <w:spacing w:after="90"/>
        <w:rPr>
          <w:rFonts w:cs="Tahoma"/>
        </w:rPr>
      </w:pPr>
      <w:r w:rsidRPr="00855C18">
        <w:rPr>
          <w:rFonts w:cs="Tahoma"/>
        </w:rPr>
        <w:t>"Producto de estas actuaciones y permanentes controles de nuestro personal operativo, en el transcurso de este año se han reportado 17 casos de agresiones contra nuestros agentes, situación que ha dificultado aún más su labor", precisó el secretario de Tránsito.</w:t>
      </w:r>
    </w:p>
    <w:p w14:paraId="31D37FD2" w14:textId="20EC9C5E" w:rsidR="00855C18" w:rsidRPr="00855C18" w:rsidRDefault="00855C18" w:rsidP="00855C18">
      <w:pPr>
        <w:shd w:val="clear" w:color="auto" w:fill="FFFFFF"/>
        <w:spacing w:after="90"/>
        <w:rPr>
          <w:rFonts w:cs="Tahoma"/>
        </w:rPr>
      </w:pPr>
      <w:r w:rsidRPr="00855C18">
        <w:rPr>
          <w:rFonts w:cs="Tahoma"/>
        </w:rPr>
        <w:lastRenderedPageBreak/>
        <w:t xml:space="preserve">Por su parte el gerente de la Unión Temporal, Jorge Mesías, reconoció el trabajo que viene adelantando </w:t>
      </w:r>
      <w:r w:rsidR="00881844" w:rsidRPr="00855C18">
        <w:rPr>
          <w:rFonts w:cs="Tahoma"/>
        </w:rPr>
        <w:t>la Secretaría</w:t>
      </w:r>
      <w:r w:rsidRPr="00855C18">
        <w:rPr>
          <w:rFonts w:cs="Tahoma"/>
        </w:rPr>
        <w:t xml:space="preserve"> de </w:t>
      </w:r>
      <w:r w:rsidR="00881844" w:rsidRPr="00855C18">
        <w:rPr>
          <w:rFonts w:cs="Tahoma"/>
        </w:rPr>
        <w:t>Tránsito para</w:t>
      </w:r>
      <w:r w:rsidRPr="00855C18">
        <w:rPr>
          <w:rFonts w:cs="Tahoma"/>
        </w:rPr>
        <w:t xml:space="preserve"> contrarrestar la ilegalidad, pero pidió fortalecer las medidas de control para las denominadas </w:t>
      </w:r>
      <w:r w:rsidR="00881844">
        <w:rPr>
          <w:rFonts w:cs="Tahoma"/>
        </w:rPr>
        <w:t>‘</w:t>
      </w:r>
      <w:r w:rsidRPr="00855C18">
        <w:rPr>
          <w:rFonts w:cs="Tahoma"/>
        </w:rPr>
        <w:t xml:space="preserve">pistas de </w:t>
      </w:r>
      <w:proofErr w:type="spellStart"/>
      <w:r w:rsidRPr="00855C18">
        <w:rPr>
          <w:rFonts w:cs="Tahoma"/>
        </w:rPr>
        <w:t>mototaxismo</w:t>
      </w:r>
      <w:proofErr w:type="spellEnd"/>
      <w:r w:rsidR="00881844">
        <w:rPr>
          <w:rFonts w:cs="Tahoma"/>
        </w:rPr>
        <w:t>’</w:t>
      </w:r>
      <w:r w:rsidRPr="00855C18">
        <w:rPr>
          <w:rFonts w:cs="Tahoma"/>
        </w:rPr>
        <w:t>.</w:t>
      </w:r>
    </w:p>
    <w:p w14:paraId="13D5BCE7" w14:textId="3C55C473" w:rsidR="00855C18" w:rsidRPr="00855C18" w:rsidRDefault="00992AF2" w:rsidP="00855C18">
      <w:pPr>
        <w:shd w:val="clear" w:color="auto" w:fill="FFFFFF"/>
        <w:spacing w:after="90"/>
        <w:rPr>
          <w:rFonts w:cs="Tahoma"/>
        </w:rPr>
      </w:pPr>
      <w:r>
        <w:rPr>
          <w:rFonts w:cs="Tahoma"/>
        </w:rPr>
        <w:t>De igual manera</w:t>
      </w:r>
      <w:r w:rsidR="00881844">
        <w:rPr>
          <w:rFonts w:cs="Tahoma"/>
        </w:rPr>
        <w:t>,</w:t>
      </w:r>
      <w:r w:rsidR="00855C18" w:rsidRPr="00855C18">
        <w:rPr>
          <w:rFonts w:cs="Tahoma"/>
        </w:rPr>
        <w:t xml:space="preserve"> los transportadores </w:t>
      </w:r>
      <w:r w:rsidR="00EF1B81">
        <w:rPr>
          <w:rFonts w:cs="Tahoma"/>
        </w:rPr>
        <w:t xml:space="preserve">sustentaron </w:t>
      </w:r>
      <w:r w:rsidR="00855C18" w:rsidRPr="00855C18">
        <w:rPr>
          <w:rFonts w:cs="Tahoma"/>
        </w:rPr>
        <w:t xml:space="preserve">las estrategias implementadas para mejorar la cobertura y calidad del servicio en la ciudad, como por ejemplo la capacitación de conductores de buses y el no negar la prestación del servicio en el caso de los taxistas.  </w:t>
      </w:r>
    </w:p>
    <w:p w14:paraId="09BCB23A" w14:textId="4CBBD52F" w:rsidR="00855C18" w:rsidRPr="00855C18" w:rsidRDefault="00855C18" w:rsidP="00855C18">
      <w:pPr>
        <w:shd w:val="clear" w:color="auto" w:fill="FFFFFF"/>
        <w:spacing w:after="90"/>
        <w:rPr>
          <w:rFonts w:cs="Tahoma"/>
        </w:rPr>
      </w:pPr>
      <w:r w:rsidRPr="00855C18">
        <w:rPr>
          <w:rFonts w:cs="Tahoma"/>
        </w:rPr>
        <w:t xml:space="preserve">Entre tanto el subdirector del Ministerio de Transporte, </w:t>
      </w:r>
      <w:r w:rsidR="00881844" w:rsidRPr="00855C18">
        <w:rPr>
          <w:rFonts w:cs="Tahoma"/>
        </w:rPr>
        <w:t xml:space="preserve">coronel </w:t>
      </w:r>
      <w:proofErr w:type="spellStart"/>
      <w:r w:rsidRPr="00855C18">
        <w:rPr>
          <w:rFonts w:cs="Tahoma"/>
        </w:rPr>
        <w:t>Jhon</w:t>
      </w:r>
      <w:proofErr w:type="spellEnd"/>
      <w:r w:rsidRPr="00855C18">
        <w:rPr>
          <w:rFonts w:cs="Tahoma"/>
        </w:rPr>
        <w:t xml:space="preserve"> Fredy Suárez, destacó la reducción de siniestralidad vial en Pasto, siendo el segundo municipio de Colombia con menos muertes por este fenómeno, pero insistió en robustecer las medidas destinadas al control de las motocicletas, que es el vehículo de </w:t>
      </w:r>
      <w:r w:rsidR="00881844">
        <w:rPr>
          <w:rFonts w:cs="Tahoma"/>
        </w:rPr>
        <w:t>mayor demanda, no sólo</w:t>
      </w:r>
      <w:r w:rsidRPr="00855C18">
        <w:rPr>
          <w:rFonts w:cs="Tahoma"/>
        </w:rPr>
        <w:t xml:space="preserve"> en Pasto</w:t>
      </w:r>
      <w:r w:rsidR="00881844">
        <w:rPr>
          <w:rFonts w:cs="Tahoma"/>
        </w:rPr>
        <w:t xml:space="preserve">, sino a nivel nacional, y en el que mayor accidentalidad se registra. </w:t>
      </w:r>
    </w:p>
    <w:p w14:paraId="6CF14EF0" w14:textId="6564D3B3" w:rsidR="00855C18" w:rsidRPr="00855C18" w:rsidRDefault="00992AF2" w:rsidP="00855C18">
      <w:pPr>
        <w:shd w:val="clear" w:color="auto" w:fill="FFFFFF"/>
        <w:spacing w:after="90"/>
        <w:rPr>
          <w:rFonts w:cs="Tahoma"/>
        </w:rPr>
      </w:pPr>
      <w:r>
        <w:rPr>
          <w:rFonts w:cs="Tahoma"/>
        </w:rPr>
        <w:t xml:space="preserve">Así mismo </w:t>
      </w:r>
      <w:r w:rsidR="00855C18" w:rsidRPr="00855C18">
        <w:rPr>
          <w:rFonts w:cs="Tahoma"/>
        </w:rPr>
        <w:t>se h</w:t>
      </w:r>
      <w:r w:rsidR="00881844">
        <w:rPr>
          <w:rFonts w:cs="Tahoma"/>
        </w:rPr>
        <w:t>izo</w:t>
      </w:r>
      <w:r w:rsidR="00855C18" w:rsidRPr="00855C18">
        <w:rPr>
          <w:rFonts w:cs="Tahoma"/>
        </w:rPr>
        <w:t xml:space="preserve"> un balance de los procesos sancionatorios y comparendos que se han impuesto en lo corrido de 2018, y que </w:t>
      </w:r>
      <w:r w:rsidR="00881844">
        <w:rPr>
          <w:rFonts w:cs="Tahoma"/>
        </w:rPr>
        <w:t>a 31 de octubre</w:t>
      </w:r>
      <w:r w:rsidR="00855C18" w:rsidRPr="00855C18">
        <w:rPr>
          <w:rFonts w:cs="Tahoma"/>
        </w:rPr>
        <w:t xml:space="preserve"> </w:t>
      </w:r>
      <w:r w:rsidR="00881844">
        <w:rPr>
          <w:rFonts w:cs="Tahoma"/>
        </w:rPr>
        <w:t>fueron</w:t>
      </w:r>
      <w:r w:rsidR="00855C18" w:rsidRPr="00855C18">
        <w:rPr>
          <w:rFonts w:cs="Tahoma"/>
        </w:rPr>
        <w:t xml:space="preserve"> 38</w:t>
      </w:r>
      <w:r w:rsidR="00881844">
        <w:rPr>
          <w:rFonts w:cs="Tahoma"/>
        </w:rPr>
        <w:t>.638.</w:t>
      </w:r>
    </w:p>
    <w:p w14:paraId="53B52701" w14:textId="006E51BD" w:rsidR="00855C18" w:rsidRPr="00855C18" w:rsidRDefault="00855C18" w:rsidP="00855C18">
      <w:pPr>
        <w:shd w:val="clear" w:color="auto" w:fill="FFFFFF"/>
        <w:spacing w:after="90"/>
        <w:rPr>
          <w:rFonts w:cs="Tahoma"/>
        </w:rPr>
      </w:pPr>
      <w:r w:rsidRPr="00855C18">
        <w:rPr>
          <w:rFonts w:cs="Tahoma"/>
        </w:rPr>
        <w:t xml:space="preserve">En la jornada participan, entre otros, el comandante de la Policía de Tránsito y Transporte, seccional Nariño, coronel Carlos Díaz, el subsecretario de Movilidad Luis Armando Merino, el  coordinador de Seguridad Vial, Moisés Narváez, el jefe operativo de la Secretaría de Tránsito, Juan Carlos Agreda, el subsecretario de Control Operativo, Miguel Antonio Lasso, personal operativo de Tránsito, voceros de los taxistas, las asesoras jurídicas Norma Rocío </w:t>
      </w:r>
      <w:proofErr w:type="spellStart"/>
      <w:r w:rsidRPr="00855C18">
        <w:rPr>
          <w:rFonts w:cs="Tahoma"/>
        </w:rPr>
        <w:t>Chingual</w:t>
      </w:r>
      <w:proofErr w:type="spellEnd"/>
      <w:r w:rsidRPr="00855C18">
        <w:rPr>
          <w:rFonts w:cs="Tahoma"/>
        </w:rPr>
        <w:t xml:space="preserve"> y Vanessa Guerrero, la coordinadora  del área de Sistemas de  la Secretaría de Tránsito, Patricia Urdanivia, el comandante operativo de la Policía  Metropolitana, coronel Fredy Pérez, delegados de la Superintendencia de Puertos y Transporte y gerentes de las cooperativas de buses.</w:t>
      </w:r>
    </w:p>
    <w:p w14:paraId="4F6E3A95" w14:textId="77777777" w:rsidR="00630DAF" w:rsidRDefault="00630DAF" w:rsidP="00630DAF">
      <w:pPr>
        <w:suppressAutoHyphens w:val="0"/>
        <w:spacing w:line="253" w:lineRule="atLeast"/>
        <w:rPr>
          <w:rFonts w:cs="Tahoma"/>
          <w:b/>
          <w:sz w:val="18"/>
          <w:szCs w:val="18"/>
        </w:rPr>
      </w:pPr>
      <w:bookmarkStart w:id="4" w:name="_Hlk517109875"/>
      <w:r>
        <w:rPr>
          <w:b/>
          <w:sz w:val="18"/>
          <w:szCs w:val="18"/>
        </w:rPr>
        <w:t xml:space="preserve">Información: </w:t>
      </w:r>
      <w:r>
        <w:rPr>
          <w:rFonts w:cs="Tahoma"/>
          <w:b/>
          <w:sz w:val="18"/>
          <w:szCs w:val="18"/>
        </w:rPr>
        <w:t>Secretario de Tránsito, Luis Alfredo Burbano Fuentes. Celular: 3002830264</w:t>
      </w:r>
    </w:p>
    <w:bookmarkEnd w:id="4"/>
    <w:p w14:paraId="79082662" w14:textId="77777777" w:rsidR="00630DAF" w:rsidRPr="005C1621" w:rsidRDefault="00630DAF" w:rsidP="00630DAF">
      <w:pPr>
        <w:shd w:val="clear" w:color="auto" w:fill="FFFFFF"/>
        <w:spacing w:after="90"/>
        <w:jc w:val="center"/>
        <w:rPr>
          <w:rFonts w:eastAsia="Times New Roman" w:cs="Tahoma"/>
          <w:iCs/>
          <w:color w:val="000000"/>
          <w:lang w:eastAsia="es-CO"/>
        </w:rPr>
      </w:pPr>
      <w:r>
        <w:rPr>
          <w:rFonts w:cs="Tahoma"/>
          <w:i/>
        </w:rPr>
        <w:t>Somos constructores de paz</w:t>
      </w:r>
    </w:p>
    <w:p w14:paraId="023CFED0" w14:textId="453EAFED" w:rsidR="00630DAF" w:rsidRDefault="00630DAF" w:rsidP="00A47180">
      <w:pPr>
        <w:shd w:val="clear" w:color="auto" w:fill="FFFFFF"/>
        <w:spacing w:after="90"/>
        <w:jc w:val="center"/>
        <w:rPr>
          <w:rFonts w:cs="Tahoma"/>
          <w:b/>
        </w:rPr>
      </w:pPr>
    </w:p>
    <w:p w14:paraId="10EFF5CF" w14:textId="0192EEF4" w:rsidR="00816E8F" w:rsidRDefault="00816E8F" w:rsidP="00A47180">
      <w:pPr>
        <w:shd w:val="clear" w:color="auto" w:fill="FFFFFF"/>
        <w:spacing w:after="90"/>
        <w:jc w:val="center"/>
        <w:rPr>
          <w:rFonts w:cs="Tahoma"/>
          <w:b/>
        </w:rPr>
      </w:pPr>
      <w:r w:rsidRPr="00816E8F">
        <w:rPr>
          <w:rFonts w:cs="Tahoma"/>
          <w:b/>
        </w:rPr>
        <w:t xml:space="preserve">ALCALDÍA DE PASTO CERTIFICA A 100 FAMILIAS CONSTRUCTORAS DE PAZ, </w:t>
      </w:r>
      <w:r w:rsidR="008A63A1">
        <w:rPr>
          <w:rFonts w:cs="Tahoma"/>
          <w:b/>
        </w:rPr>
        <w:t xml:space="preserve">UN </w:t>
      </w:r>
      <w:r w:rsidRPr="00816E8F">
        <w:rPr>
          <w:rFonts w:cs="Tahoma"/>
          <w:b/>
        </w:rPr>
        <w:t>PROYECTO DE CABILDOS DE PRESUPUESTO PARTICIPATIVO</w:t>
      </w:r>
    </w:p>
    <w:p w14:paraId="2133FE87" w14:textId="51B3A3A2" w:rsidR="00816E8F" w:rsidRDefault="00816E8F" w:rsidP="00A47180">
      <w:pPr>
        <w:shd w:val="clear" w:color="auto" w:fill="FFFFFF"/>
        <w:spacing w:after="90"/>
        <w:jc w:val="center"/>
        <w:rPr>
          <w:rFonts w:cs="Tahoma"/>
          <w:b/>
        </w:rPr>
      </w:pPr>
      <w:r>
        <w:rPr>
          <w:rFonts w:cs="Tahoma"/>
          <w:b/>
          <w:noProof/>
          <w:lang w:val="es-CO" w:eastAsia="es-CO"/>
        </w:rPr>
        <w:lastRenderedPageBreak/>
        <w:drawing>
          <wp:inline distT="0" distB="0" distL="0" distR="0" wp14:anchorId="739955D1" wp14:editId="2993A423">
            <wp:extent cx="5613400" cy="32575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YECTO PP-COMUNA1 (3).jpg"/>
                    <pic:cNvPicPr/>
                  </pic:nvPicPr>
                  <pic:blipFill rotWithShape="1">
                    <a:blip r:embed="rId10">
                      <a:extLst>
                        <a:ext uri="{28A0092B-C50C-407E-A947-70E740481C1C}">
                          <a14:useLocalDpi xmlns:a14="http://schemas.microsoft.com/office/drawing/2010/main" val="0"/>
                        </a:ext>
                      </a:extLst>
                    </a:blip>
                    <a:srcRect t="20135" b="2488"/>
                    <a:stretch/>
                  </pic:blipFill>
                  <pic:spPr bwMode="auto">
                    <a:xfrm>
                      <a:off x="0" y="0"/>
                      <a:ext cx="5613400" cy="3257550"/>
                    </a:xfrm>
                    <a:prstGeom prst="rect">
                      <a:avLst/>
                    </a:prstGeom>
                    <a:ln>
                      <a:noFill/>
                    </a:ln>
                    <a:extLst>
                      <a:ext uri="{53640926-AAD7-44D8-BBD7-CCE9431645EC}">
                        <a14:shadowObscured xmlns:a14="http://schemas.microsoft.com/office/drawing/2010/main"/>
                      </a:ext>
                    </a:extLst>
                  </pic:spPr>
                </pic:pic>
              </a:graphicData>
            </a:graphic>
          </wp:inline>
        </w:drawing>
      </w:r>
    </w:p>
    <w:p w14:paraId="24E3AED0" w14:textId="681A6612" w:rsidR="00816E8F" w:rsidRPr="00816E8F" w:rsidRDefault="00816E8F" w:rsidP="00816E8F">
      <w:pPr>
        <w:shd w:val="clear" w:color="auto" w:fill="FFFFFF"/>
        <w:spacing w:after="90"/>
        <w:rPr>
          <w:rFonts w:cs="Tahoma"/>
        </w:rPr>
      </w:pPr>
      <w:r w:rsidRPr="00816E8F">
        <w:rPr>
          <w:rFonts w:cs="Tahoma"/>
        </w:rPr>
        <w:t xml:space="preserve">Más de 100 familias de la Comuna 1 de Pasto, recibieron certificación tras participar como beneficiarias del Proyecto </w:t>
      </w:r>
      <w:r>
        <w:rPr>
          <w:rFonts w:cs="Tahoma"/>
        </w:rPr>
        <w:t>‘</w:t>
      </w:r>
      <w:r w:rsidRPr="00816E8F">
        <w:rPr>
          <w:rFonts w:cs="Tahoma"/>
        </w:rPr>
        <w:t>Familias Constructoras de Paz</w:t>
      </w:r>
      <w:r>
        <w:rPr>
          <w:rFonts w:cs="Tahoma"/>
        </w:rPr>
        <w:t>’</w:t>
      </w:r>
      <w:r w:rsidRPr="00816E8F">
        <w:rPr>
          <w:rFonts w:cs="Tahoma"/>
        </w:rPr>
        <w:t>, iniciativa aprobada por la comunidad en Cabildos de Presupuesto Participativo. El evento tuvo lugar en el Auditorio de la Institución Educativa Liceo Central de Nariño.</w:t>
      </w:r>
    </w:p>
    <w:p w14:paraId="5D9CBA71" w14:textId="076B64BE" w:rsidR="00816E8F" w:rsidRPr="00816E8F" w:rsidRDefault="00816E8F" w:rsidP="00816E8F">
      <w:pPr>
        <w:shd w:val="clear" w:color="auto" w:fill="FFFFFF"/>
        <w:spacing w:after="90"/>
        <w:rPr>
          <w:rFonts w:cs="Tahoma"/>
        </w:rPr>
      </w:pPr>
      <w:r w:rsidRPr="00816E8F">
        <w:rPr>
          <w:rFonts w:cs="Tahoma"/>
        </w:rPr>
        <w:t xml:space="preserve">Con el liderazgo de la Alcaldía de Pasto a través de la Secretaría de Desarrollo </w:t>
      </w:r>
      <w:r w:rsidR="00CB519F">
        <w:rPr>
          <w:rFonts w:cs="Tahoma"/>
        </w:rPr>
        <w:t>Comunitario se llevó a cabo el p</w:t>
      </w:r>
      <w:r w:rsidRPr="00816E8F">
        <w:rPr>
          <w:rFonts w:cs="Tahoma"/>
        </w:rPr>
        <w:t xml:space="preserve">royecto, que logró beneficiar a más de 300 personas de la comuna 1, con actividades de formación, integración y espacios lúdicos que tenían como objetivo mejorar las dinámicas familiares en torno a la sana convivencia y buen trato. Las familias recibieron un acompañamiento integral con profesionales capacitados en áreas sociales, para fortalecer la comunicación al interior de las familias. </w:t>
      </w:r>
    </w:p>
    <w:p w14:paraId="60A970FE" w14:textId="2DED9AC2" w:rsidR="00816E8F" w:rsidRPr="00816E8F" w:rsidRDefault="00E46284" w:rsidP="00816E8F">
      <w:pPr>
        <w:shd w:val="clear" w:color="auto" w:fill="FFFFFF"/>
        <w:spacing w:after="90"/>
        <w:rPr>
          <w:rFonts w:cs="Tahoma"/>
        </w:rPr>
      </w:pPr>
      <w:r>
        <w:rPr>
          <w:rFonts w:cs="Tahoma"/>
        </w:rPr>
        <w:t xml:space="preserve">La </w:t>
      </w:r>
      <w:r w:rsidR="00816E8F" w:rsidRPr="00816E8F">
        <w:rPr>
          <w:rFonts w:cs="Tahoma"/>
        </w:rPr>
        <w:t>Secretaria de Desarrollo Comunitario,</w:t>
      </w:r>
      <w:r w:rsidRPr="00E46284">
        <w:rPr>
          <w:rFonts w:cs="Tahoma"/>
        </w:rPr>
        <w:t xml:space="preserve"> </w:t>
      </w:r>
      <w:r w:rsidRPr="00816E8F">
        <w:rPr>
          <w:rFonts w:cs="Tahoma"/>
        </w:rPr>
        <w:t xml:space="preserve">Paula Andrea Rosero </w:t>
      </w:r>
      <w:proofErr w:type="spellStart"/>
      <w:r w:rsidR="008A63A1" w:rsidRPr="00816E8F">
        <w:rPr>
          <w:rFonts w:cs="Tahoma"/>
        </w:rPr>
        <w:t>Lombana</w:t>
      </w:r>
      <w:proofErr w:type="spellEnd"/>
      <w:r w:rsidR="008A63A1" w:rsidRPr="00816E8F">
        <w:rPr>
          <w:rFonts w:cs="Tahoma"/>
        </w:rPr>
        <w:t xml:space="preserve"> señaló</w:t>
      </w:r>
      <w:r w:rsidR="00CB519F">
        <w:rPr>
          <w:rFonts w:cs="Tahoma"/>
        </w:rPr>
        <w:t xml:space="preserve"> que </w:t>
      </w:r>
      <w:r w:rsidR="00816E8F" w:rsidRPr="00816E8F">
        <w:rPr>
          <w:rFonts w:cs="Tahoma"/>
        </w:rPr>
        <w:t>“este es un proyecto que la comuna 1 priorizó dentro del proceso de planeación lo</w:t>
      </w:r>
      <w:r w:rsidR="00CB519F">
        <w:rPr>
          <w:rFonts w:cs="Tahoma"/>
        </w:rPr>
        <w:t>cal y presupuesto participativo y</w:t>
      </w:r>
      <w:r w:rsidR="00816E8F" w:rsidRPr="00816E8F">
        <w:rPr>
          <w:rFonts w:cs="Tahoma"/>
        </w:rPr>
        <w:t xml:space="preserve"> ha sido de alto impacto para toda la comuna, pues atendió a 100 familias en altas condiciones de vulnerabilidad y permitió generar condiciones de desarrollo y entregar</w:t>
      </w:r>
      <w:r w:rsidR="00CB519F">
        <w:rPr>
          <w:rFonts w:cs="Tahoma"/>
        </w:rPr>
        <w:t xml:space="preserve">les </w:t>
      </w:r>
      <w:r w:rsidR="00816E8F" w:rsidRPr="00816E8F">
        <w:rPr>
          <w:rFonts w:cs="Tahoma"/>
        </w:rPr>
        <w:t>herramientas para su sostenibilidad y emprender nuevos caminos dentro del contexto en el que se desenvuelven</w:t>
      </w:r>
      <w:r w:rsidR="00CB519F">
        <w:rPr>
          <w:rFonts w:cs="Tahoma"/>
        </w:rPr>
        <w:t>”</w:t>
      </w:r>
      <w:r w:rsidR="00816E8F" w:rsidRPr="00816E8F">
        <w:rPr>
          <w:rFonts w:cs="Tahoma"/>
        </w:rPr>
        <w:t>.</w:t>
      </w:r>
      <w:r w:rsidR="00CB519F">
        <w:rPr>
          <w:rFonts w:cs="Tahoma"/>
        </w:rPr>
        <w:t xml:space="preserve"> Destacó que este e</w:t>
      </w:r>
      <w:r w:rsidR="00816E8F" w:rsidRPr="00816E8F">
        <w:rPr>
          <w:rFonts w:cs="Tahoma"/>
        </w:rPr>
        <w:t xml:space="preserve">s un proyecto piloto y ejemplo en otros escenarios, </w:t>
      </w:r>
      <w:r w:rsidR="00CB519F">
        <w:rPr>
          <w:rFonts w:cs="Tahoma"/>
        </w:rPr>
        <w:t xml:space="preserve">ya que </w:t>
      </w:r>
      <w:r w:rsidR="00816E8F" w:rsidRPr="00816E8F">
        <w:rPr>
          <w:rFonts w:cs="Tahoma"/>
        </w:rPr>
        <w:t xml:space="preserve">la Comuna 1 tuvo la oportunidad de </w:t>
      </w:r>
      <w:r>
        <w:rPr>
          <w:rFonts w:cs="Tahoma"/>
        </w:rPr>
        <w:t>elegi</w:t>
      </w:r>
      <w:r w:rsidR="00816E8F" w:rsidRPr="00816E8F">
        <w:rPr>
          <w:rFonts w:cs="Tahoma"/>
        </w:rPr>
        <w:t>r otro tipo de proyectos, pero la comunidad decidió priorizar éste,</w:t>
      </w:r>
      <w:r w:rsidR="00CB519F">
        <w:rPr>
          <w:rFonts w:cs="Tahoma"/>
        </w:rPr>
        <w:t xml:space="preserve"> que tiene un profundo enfoque social</w:t>
      </w:r>
      <w:r>
        <w:rPr>
          <w:rFonts w:cs="Tahoma"/>
        </w:rPr>
        <w:t>.</w:t>
      </w:r>
    </w:p>
    <w:p w14:paraId="1A2743A3" w14:textId="0F56D3AE" w:rsidR="00816E8F" w:rsidRPr="00816E8F" w:rsidRDefault="00816E8F" w:rsidP="00816E8F">
      <w:pPr>
        <w:shd w:val="clear" w:color="auto" w:fill="FFFFFF"/>
        <w:spacing w:after="90"/>
        <w:rPr>
          <w:rFonts w:cs="Tahoma"/>
        </w:rPr>
      </w:pPr>
      <w:r w:rsidRPr="00816E8F">
        <w:rPr>
          <w:rFonts w:cs="Tahoma"/>
        </w:rPr>
        <w:t>El proyecto se realizó con el apoyo de la Secretaría de Bienestar Social</w:t>
      </w:r>
      <w:r w:rsidR="00CB519F">
        <w:rPr>
          <w:rFonts w:cs="Tahoma"/>
        </w:rPr>
        <w:t>,</w:t>
      </w:r>
      <w:r w:rsidRPr="00816E8F">
        <w:rPr>
          <w:rFonts w:cs="Tahoma"/>
        </w:rPr>
        <w:t xml:space="preserve"> logrando una identificación y caracterización de las familias para posteriormente </w:t>
      </w:r>
      <w:r w:rsidR="00E46284">
        <w:rPr>
          <w:rFonts w:cs="Tahoma"/>
        </w:rPr>
        <w:t>hacer</w:t>
      </w:r>
      <w:r w:rsidRPr="00816E8F">
        <w:rPr>
          <w:rFonts w:cs="Tahoma"/>
        </w:rPr>
        <w:t xml:space="preserve"> un proceso de cualificación y formación, a fin de generar posteriormente espacios para el emprendimiento económico. </w:t>
      </w:r>
    </w:p>
    <w:p w14:paraId="2BCBD29B" w14:textId="771AEF6D" w:rsidR="00816E8F" w:rsidRDefault="00816E8F" w:rsidP="00816E8F">
      <w:pPr>
        <w:shd w:val="clear" w:color="auto" w:fill="FFFFFF"/>
        <w:spacing w:after="90"/>
        <w:rPr>
          <w:rFonts w:cs="Tahoma"/>
        </w:rPr>
      </w:pPr>
      <w:r w:rsidRPr="00816E8F">
        <w:rPr>
          <w:rFonts w:cs="Tahoma"/>
        </w:rPr>
        <w:lastRenderedPageBreak/>
        <w:t xml:space="preserve">Yuli </w:t>
      </w:r>
      <w:proofErr w:type="spellStart"/>
      <w:r w:rsidRPr="00816E8F">
        <w:rPr>
          <w:rFonts w:cs="Tahoma"/>
        </w:rPr>
        <w:t>Guayapaz</w:t>
      </w:r>
      <w:proofErr w:type="spellEnd"/>
      <w:r w:rsidRPr="00816E8F">
        <w:rPr>
          <w:rFonts w:cs="Tahoma"/>
        </w:rPr>
        <w:t>, líder comunitaria y coordinadora del Proyecto afirmó</w:t>
      </w:r>
      <w:r w:rsidR="00CB519F">
        <w:rPr>
          <w:rFonts w:cs="Tahoma"/>
        </w:rPr>
        <w:t xml:space="preserve"> </w:t>
      </w:r>
      <w:bookmarkStart w:id="5" w:name="_GoBack"/>
      <w:bookmarkEnd w:id="5"/>
      <w:r w:rsidR="00CB519F">
        <w:rPr>
          <w:rFonts w:cs="Tahoma"/>
        </w:rPr>
        <w:t>que</w:t>
      </w:r>
      <w:r w:rsidRPr="00816E8F">
        <w:rPr>
          <w:rFonts w:cs="Tahoma"/>
        </w:rPr>
        <w:t xml:space="preserve"> “este es un logro satisfactorio a nivel profesional y comunitario, lo que buscábamos era una transformación familiar y lo estamos logrando”</w:t>
      </w:r>
      <w:r w:rsidR="00E46284">
        <w:rPr>
          <w:rFonts w:cs="Tahoma"/>
        </w:rPr>
        <w:t>.</w:t>
      </w:r>
    </w:p>
    <w:p w14:paraId="132355C4" w14:textId="77777777" w:rsidR="00E46284" w:rsidRDefault="00E46284" w:rsidP="00E46284">
      <w:pPr>
        <w:shd w:val="clear" w:color="auto" w:fill="FFFFFF"/>
        <w:suppressAutoHyphens w:val="0"/>
        <w:spacing w:after="0"/>
        <w:rPr>
          <w:b/>
          <w:sz w:val="18"/>
          <w:szCs w:val="18"/>
        </w:rPr>
      </w:pPr>
      <w:bookmarkStart w:id="6" w:name="_Hlk512532890"/>
      <w:r>
        <w:rPr>
          <w:b/>
          <w:sz w:val="18"/>
          <w:szCs w:val="18"/>
        </w:rPr>
        <w:t xml:space="preserve">Información: </w:t>
      </w:r>
      <w:r>
        <w:rPr>
          <w:rFonts w:cs="Tahoma"/>
          <w:b/>
          <w:sz w:val="18"/>
          <w:szCs w:val="18"/>
        </w:rPr>
        <w:t>Secretaria de Desarrollo Comunitario, Paula Andrea Rosero Lombana. Celular: 3017833825</w:t>
      </w:r>
    </w:p>
    <w:bookmarkEnd w:id="6"/>
    <w:p w14:paraId="7FB27919" w14:textId="77777777" w:rsidR="00816E8F" w:rsidRPr="005C1621" w:rsidRDefault="00816E8F" w:rsidP="00816E8F">
      <w:pPr>
        <w:shd w:val="clear" w:color="auto" w:fill="FFFFFF"/>
        <w:spacing w:after="90"/>
        <w:jc w:val="center"/>
        <w:rPr>
          <w:rFonts w:eastAsia="Times New Roman" w:cs="Tahoma"/>
          <w:iCs/>
          <w:color w:val="000000"/>
          <w:lang w:eastAsia="es-CO"/>
        </w:rPr>
      </w:pPr>
      <w:r>
        <w:rPr>
          <w:rFonts w:cs="Tahoma"/>
          <w:i/>
        </w:rPr>
        <w:t>Somos constructores de paz</w:t>
      </w:r>
    </w:p>
    <w:p w14:paraId="51533203" w14:textId="77777777" w:rsidR="00816E8F" w:rsidRDefault="00816E8F" w:rsidP="00A47180">
      <w:pPr>
        <w:shd w:val="clear" w:color="auto" w:fill="FFFFFF"/>
        <w:spacing w:after="90"/>
        <w:jc w:val="center"/>
        <w:rPr>
          <w:rFonts w:cs="Tahoma"/>
          <w:b/>
        </w:rPr>
      </w:pPr>
    </w:p>
    <w:p w14:paraId="15D6CFEC" w14:textId="67A6244F" w:rsidR="00A47180" w:rsidRPr="00A47180" w:rsidRDefault="00A47180" w:rsidP="00A47180">
      <w:pPr>
        <w:shd w:val="clear" w:color="auto" w:fill="FFFFFF"/>
        <w:spacing w:after="90"/>
        <w:jc w:val="center"/>
        <w:rPr>
          <w:rFonts w:cs="Tahoma"/>
          <w:b/>
        </w:rPr>
      </w:pPr>
      <w:r w:rsidRPr="00A47180">
        <w:rPr>
          <w:rFonts w:cs="Tahoma"/>
          <w:b/>
        </w:rPr>
        <w:t>CANCIONES Y LITERATURA HICIERON PARTE DE LAS ELIMINATORIAS DEL CONCURSO MUNICIPAL DE MÚSICA CAMPESINA</w:t>
      </w:r>
    </w:p>
    <w:p w14:paraId="6CF34901" w14:textId="008BC261" w:rsidR="00A47180" w:rsidRPr="00A47180" w:rsidRDefault="00A47180" w:rsidP="00A47180">
      <w:pPr>
        <w:shd w:val="clear" w:color="auto" w:fill="FFFFFF"/>
        <w:spacing w:after="90"/>
        <w:jc w:val="center"/>
        <w:rPr>
          <w:rFonts w:cs="Tahoma"/>
          <w:b/>
        </w:rPr>
      </w:pPr>
      <w:r>
        <w:rPr>
          <w:rFonts w:cs="Tahoma"/>
          <w:b/>
          <w:noProof/>
          <w:lang w:val="es-CO" w:eastAsia="es-CO"/>
        </w:rPr>
        <w:drawing>
          <wp:inline distT="0" distB="0" distL="0" distR="0" wp14:anchorId="0AC6B57F" wp14:editId="57B55548">
            <wp:extent cx="2757637" cy="1552575"/>
            <wp:effectExtent l="0" t="0" r="508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Idolos del Recuerdo_3 Eliminatoria  Gualmatan.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1321" cy="1565909"/>
                    </a:xfrm>
                    <a:prstGeom prst="rect">
                      <a:avLst/>
                    </a:prstGeom>
                  </pic:spPr>
                </pic:pic>
              </a:graphicData>
            </a:graphic>
          </wp:inline>
        </w:drawing>
      </w:r>
      <w:r>
        <w:rPr>
          <w:rFonts w:cs="Tahoma"/>
          <w:b/>
          <w:noProof/>
          <w:lang w:val="es-CO" w:eastAsia="es-CO"/>
        </w:rPr>
        <w:drawing>
          <wp:inline distT="0" distB="0" distL="0" distR="0" wp14:anchorId="461AD8BC" wp14:editId="799DE9FA">
            <wp:extent cx="2745634" cy="1541780"/>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Brisas del Estero_4 Eliminatoria   El Encan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2840" cy="1557057"/>
                    </a:xfrm>
                    <a:prstGeom prst="rect">
                      <a:avLst/>
                    </a:prstGeom>
                  </pic:spPr>
                </pic:pic>
              </a:graphicData>
            </a:graphic>
          </wp:inline>
        </w:drawing>
      </w:r>
    </w:p>
    <w:p w14:paraId="7E15726C" w14:textId="68926546" w:rsidR="00A47180" w:rsidRPr="00A47180" w:rsidRDefault="00A47180" w:rsidP="00A47180">
      <w:pPr>
        <w:shd w:val="clear" w:color="auto" w:fill="FFFFFF"/>
        <w:spacing w:after="90"/>
        <w:rPr>
          <w:rFonts w:cs="Tahoma"/>
        </w:rPr>
      </w:pPr>
      <w:r w:rsidRPr="00A47180">
        <w:rPr>
          <w:rFonts w:cs="Tahoma"/>
        </w:rPr>
        <w:t>La lluvia no fue impedimento para la realización de la tercera y cuarta eliminatoria del XVI Concurso Municipal de Música Campesina, en los corregimientos de Gualmatán y El Encano, donde el jurado calificador seleccionó seis agrupaciones, respectivamente.</w:t>
      </w:r>
    </w:p>
    <w:p w14:paraId="17D38D60" w14:textId="77777777" w:rsidR="00A47180" w:rsidRPr="00A47180" w:rsidRDefault="00A47180" w:rsidP="00A47180">
      <w:pPr>
        <w:shd w:val="clear" w:color="auto" w:fill="FFFFFF"/>
        <w:spacing w:after="90"/>
        <w:rPr>
          <w:rFonts w:cs="Tahoma"/>
        </w:rPr>
      </w:pPr>
      <w:r w:rsidRPr="00A47180">
        <w:rPr>
          <w:rFonts w:cs="Tahoma"/>
        </w:rPr>
        <w:t>A la eliminatorita de Gualmatán acudieron ocho agrupaciones musicales, de las cuales fueron escogidas “Ídolos del Recuerdo”, “Pentagrama Sureño” y “Los Montañeros”. Entre tanto, en El Encano participaron seis, siendo seleccionadas “Clavel Rojo”, “</w:t>
      </w:r>
      <w:proofErr w:type="spellStart"/>
      <w:r w:rsidRPr="00A47180">
        <w:rPr>
          <w:rFonts w:cs="Tahoma"/>
        </w:rPr>
        <w:t>Guañeña</w:t>
      </w:r>
      <w:proofErr w:type="spellEnd"/>
      <w:r w:rsidRPr="00A47180">
        <w:rPr>
          <w:rFonts w:cs="Tahoma"/>
        </w:rPr>
        <w:t xml:space="preserve"> y Son” y “Brisas del Estero”.</w:t>
      </w:r>
    </w:p>
    <w:p w14:paraId="138CDD29" w14:textId="77777777" w:rsidR="00A47180" w:rsidRPr="00A47180" w:rsidRDefault="00A47180" w:rsidP="00A47180">
      <w:pPr>
        <w:shd w:val="clear" w:color="auto" w:fill="FFFFFF"/>
        <w:spacing w:after="90"/>
        <w:rPr>
          <w:rFonts w:cs="Tahoma"/>
        </w:rPr>
      </w:pPr>
      <w:r w:rsidRPr="00A47180">
        <w:rPr>
          <w:rFonts w:cs="Tahoma"/>
        </w:rPr>
        <w:t>Las 14 agrupaciones asistentes, en las dos eliminatorias, mostraron una gran versatilidad interpretativa en sus composiciones musicales, creatividad en sus letras y un excelente manejo en la instrumentación, según lo indicó el jurado calificador.</w:t>
      </w:r>
    </w:p>
    <w:p w14:paraId="7841D121" w14:textId="77777777" w:rsidR="00A47180" w:rsidRPr="00A47180" w:rsidRDefault="00A47180" w:rsidP="00A47180">
      <w:pPr>
        <w:shd w:val="clear" w:color="auto" w:fill="FFFFFF"/>
        <w:spacing w:after="90"/>
        <w:rPr>
          <w:rFonts w:cs="Tahoma"/>
        </w:rPr>
      </w:pPr>
      <w:r w:rsidRPr="00A47180">
        <w:rPr>
          <w:rFonts w:cs="Tahoma"/>
        </w:rPr>
        <w:t xml:space="preserve">En la tercera eliminatoria, en el mismo escenario musical, la literatura también fue protagonista con la presentación oficial del libro "GUALMATÁN" la tierra de las flores y los </w:t>
      </w:r>
      <w:proofErr w:type="spellStart"/>
      <w:r w:rsidRPr="00A47180">
        <w:rPr>
          <w:rFonts w:cs="Tahoma"/>
        </w:rPr>
        <w:t>Maigual</w:t>
      </w:r>
      <w:proofErr w:type="spellEnd"/>
      <w:r w:rsidRPr="00A47180">
        <w:rPr>
          <w:rFonts w:cs="Tahoma"/>
        </w:rPr>
        <w:t xml:space="preserve">", investigación cultural desarrollada por el comunicador social Alex Ferney </w:t>
      </w:r>
      <w:proofErr w:type="spellStart"/>
      <w:r w:rsidRPr="00A47180">
        <w:rPr>
          <w:rFonts w:cs="Tahoma"/>
        </w:rPr>
        <w:t>Maigual</w:t>
      </w:r>
      <w:proofErr w:type="spellEnd"/>
      <w:r w:rsidRPr="00A47180">
        <w:rPr>
          <w:rFonts w:cs="Tahoma"/>
        </w:rPr>
        <w:t xml:space="preserve"> Botina; publicación financiada y editada por la Secretaría de Cultura de la Alcaldía de Pasto.</w:t>
      </w:r>
    </w:p>
    <w:p w14:paraId="0C17B135" w14:textId="77777777" w:rsidR="00A47180" w:rsidRPr="00A47180" w:rsidRDefault="00A47180" w:rsidP="00A47180">
      <w:pPr>
        <w:shd w:val="clear" w:color="auto" w:fill="FFFFFF"/>
        <w:spacing w:after="90"/>
        <w:rPr>
          <w:rFonts w:cs="Tahoma"/>
        </w:rPr>
      </w:pPr>
      <w:r w:rsidRPr="00A47180">
        <w:rPr>
          <w:rFonts w:cs="Tahoma"/>
        </w:rPr>
        <w:t>El libro contiene aspectos importantes sobre la historia, economía, geografía, cultura, mitos y leyendas, entre otros aspectos del corregimiento de Gualmatán, que servirá de material para consulta, sobre las particularidades de este sector del municipio de Pasto.</w:t>
      </w:r>
    </w:p>
    <w:p w14:paraId="0D7E0227" w14:textId="73BB03EC" w:rsidR="00A47180" w:rsidRPr="00A47180" w:rsidRDefault="00A47180" w:rsidP="00A47180">
      <w:pPr>
        <w:shd w:val="clear" w:color="auto" w:fill="FFFFFF"/>
        <w:spacing w:after="90"/>
        <w:rPr>
          <w:rFonts w:cs="Tahoma"/>
        </w:rPr>
      </w:pPr>
      <w:r w:rsidRPr="00A47180">
        <w:rPr>
          <w:rFonts w:cs="Tahoma"/>
        </w:rPr>
        <w:t>Las dos eliminatorias cumplidas, el fin de semana feriado, fueron aplaudidas y valoradas por la comunidad, quien, durante el desarrollo, de las mismas, mostraron un comportamiento ejemplar de convivencia.</w:t>
      </w:r>
    </w:p>
    <w:p w14:paraId="7815D9EE" w14:textId="4EA0001B" w:rsidR="00A47180" w:rsidRPr="00A47180" w:rsidRDefault="00A47180" w:rsidP="00A47180">
      <w:pPr>
        <w:shd w:val="clear" w:color="auto" w:fill="FFFFFF"/>
        <w:spacing w:after="90"/>
        <w:rPr>
          <w:rFonts w:cs="Tahoma"/>
        </w:rPr>
      </w:pPr>
      <w:r w:rsidRPr="00A47180">
        <w:rPr>
          <w:rFonts w:cs="Tahoma"/>
        </w:rPr>
        <w:lastRenderedPageBreak/>
        <w:t>La gran final, se llevará a cabo el domingo 11 de noviembre en el corregimiento de Obunuco. A partir de las 12:00 m., con la presencia de las agrupaciones seleccionadas en las cuatro eliminatorias.</w:t>
      </w:r>
    </w:p>
    <w:p w14:paraId="1F50913D" w14:textId="70E0A394" w:rsidR="00CD7D7A" w:rsidRPr="00A47180" w:rsidRDefault="00A47180" w:rsidP="00A47180">
      <w:pPr>
        <w:shd w:val="clear" w:color="auto" w:fill="FFFFFF"/>
        <w:spacing w:after="90"/>
        <w:rPr>
          <w:rFonts w:eastAsia="Times New Roman" w:cs="Arial"/>
          <w:color w:val="000000"/>
          <w:sz w:val="18"/>
          <w:szCs w:val="18"/>
          <w:lang w:val="es-CO" w:eastAsia="es-CO"/>
        </w:rPr>
      </w:pPr>
      <w:r w:rsidRPr="00CB0670">
        <w:rPr>
          <w:rFonts w:eastAsia="Times New Roman" w:cs="Tahoma"/>
          <w:b/>
          <w:bCs/>
          <w:color w:val="000000"/>
          <w:sz w:val="18"/>
          <w:szCs w:val="18"/>
          <w:lang w:eastAsia="es-CO"/>
        </w:rPr>
        <w:t>Información: Secretario de Cultura, José Aguirre Oliva. Celular: 3012525802 </w:t>
      </w:r>
    </w:p>
    <w:p w14:paraId="04BE4EEE" w14:textId="79566CB4" w:rsidR="005C1621" w:rsidRPr="005C1621" w:rsidRDefault="005C1621" w:rsidP="005C1621">
      <w:pPr>
        <w:shd w:val="clear" w:color="auto" w:fill="FFFFFF"/>
        <w:spacing w:after="90"/>
        <w:jc w:val="center"/>
        <w:rPr>
          <w:rFonts w:eastAsia="Times New Roman" w:cs="Tahoma"/>
          <w:iCs/>
          <w:color w:val="000000"/>
          <w:lang w:eastAsia="es-CO"/>
        </w:rPr>
      </w:pPr>
      <w:r>
        <w:rPr>
          <w:rFonts w:cs="Tahoma"/>
          <w:i/>
        </w:rPr>
        <w:t>Somos constructores de paz</w:t>
      </w:r>
    </w:p>
    <w:p w14:paraId="04B267AA" w14:textId="05298E33" w:rsidR="00A50AF3" w:rsidRDefault="000A083C" w:rsidP="005C1621">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 </w:t>
      </w:r>
    </w:p>
    <w:p w14:paraId="2640FF2A" w14:textId="7591D6A1" w:rsidR="0006005F" w:rsidRPr="0006005F" w:rsidRDefault="0006005F" w:rsidP="0006005F">
      <w:pPr>
        <w:shd w:val="clear" w:color="auto" w:fill="FFFFFF"/>
        <w:spacing w:after="90"/>
        <w:jc w:val="center"/>
        <w:rPr>
          <w:rFonts w:eastAsia="Times New Roman" w:cs="Tahoma"/>
          <w:b/>
          <w:iCs/>
          <w:color w:val="000000"/>
          <w:lang w:eastAsia="es-CO"/>
        </w:rPr>
      </w:pPr>
      <w:r>
        <w:rPr>
          <w:rFonts w:eastAsia="Times New Roman" w:cs="Tahoma"/>
          <w:b/>
          <w:iCs/>
          <w:color w:val="000000"/>
          <w:lang w:eastAsia="es-CO"/>
        </w:rPr>
        <w:t xml:space="preserve">ALCALDÍA DE PASTO </w:t>
      </w:r>
      <w:r w:rsidRPr="0006005F">
        <w:rPr>
          <w:rFonts w:eastAsia="Times New Roman" w:cs="Tahoma"/>
          <w:b/>
          <w:iCs/>
          <w:color w:val="000000"/>
          <w:lang w:eastAsia="es-CO"/>
        </w:rPr>
        <w:t>APOYÓ MUESTRA GASTRONÓMICA LIDERADA POR POBLACI</w:t>
      </w:r>
      <w:r>
        <w:rPr>
          <w:rFonts w:eastAsia="Times New Roman" w:cs="Tahoma"/>
          <w:b/>
          <w:iCs/>
          <w:color w:val="000000"/>
          <w:lang w:eastAsia="es-CO"/>
        </w:rPr>
        <w:t>Ó</w:t>
      </w:r>
      <w:r w:rsidRPr="0006005F">
        <w:rPr>
          <w:rFonts w:eastAsia="Times New Roman" w:cs="Tahoma"/>
          <w:b/>
          <w:iCs/>
          <w:color w:val="000000"/>
          <w:lang w:eastAsia="es-CO"/>
        </w:rPr>
        <w:t>N VENEZOLANA RESIDENTE EN PASTO</w:t>
      </w:r>
    </w:p>
    <w:p w14:paraId="0B41E1A0" w14:textId="43EA0338" w:rsidR="0006005F" w:rsidRDefault="0006005F" w:rsidP="00A50AF3">
      <w:pPr>
        <w:shd w:val="clear" w:color="auto" w:fill="FFFFFF"/>
        <w:spacing w:after="90"/>
        <w:jc w:val="center"/>
        <w:rPr>
          <w:rFonts w:eastAsia="Times New Roman" w:cs="Tahoma"/>
          <w:b/>
          <w:iCs/>
          <w:color w:val="000000"/>
          <w:lang w:eastAsia="es-CO"/>
        </w:rPr>
      </w:pPr>
      <w:r w:rsidRPr="003742E8">
        <w:rPr>
          <w:noProof/>
          <w:lang w:val="es-CO" w:eastAsia="es-CO"/>
        </w:rPr>
        <w:drawing>
          <wp:inline distT="0" distB="0" distL="0" distR="0" wp14:anchorId="4D78C2BE" wp14:editId="6A258F31">
            <wp:extent cx="5417689" cy="3514725"/>
            <wp:effectExtent l="0" t="0" r="0" b="0"/>
            <wp:docPr id="3" name="Imagen 1" descr="C:\Documents and Settings\Administrador\Mis documentos\Downloads\20181106_17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106_170229.jpg"/>
                    <pic:cNvPicPr>
                      <a:picLocks noChangeAspect="1" noChangeArrowheads="1"/>
                    </pic:cNvPicPr>
                  </pic:nvPicPr>
                  <pic:blipFill rotWithShape="1">
                    <a:blip r:embed="rId13" cstate="print"/>
                    <a:srcRect t="15720"/>
                    <a:stretch/>
                  </pic:blipFill>
                  <pic:spPr bwMode="auto">
                    <a:xfrm>
                      <a:off x="0" y="0"/>
                      <a:ext cx="5435707" cy="3526414"/>
                    </a:xfrm>
                    <a:prstGeom prst="rect">
                      <a:avLst/>
                    </a:prstGeom>
                    <a:noFill/>
                    <a:ln>
                      <a:noFill/>
                    </a:ln>
                    <a:extLst>
                      <a:ext uri="{53640926-AAD7-44D8-BBD7-CCE9431645EC}">
                        <a14:shadowObscured xmlns:a14="http://schemas.microsoft.com/office/drawing/2010/main"/>
                      </a:ext>
                    </a:extLst>
                  </pic:spPr>
                </pic:pic>
              </a:graphicData>
            </a:graphic>
          </wp:inline>
        </w:drawing>
      </w:r>
    </w:p>
    <w:p w14:paraId="44378A70" w14:textId="77F233A4" w:rsidR="0006005F" w:rsidRPr="0006005F" w:rsidRDefault="0006005F" w:rsidP="0006005F">
      <w:pPr>
        <w:shd w:val="clear" w:color="auto" w:fill="FFFFFF"/>
        <w:spacing w:after="90"/>
        <w:rPr>
          <w:rFonts w:eastAsia="Times New Roman" w:cs="Tahoma"/>
          <w:iCs/>
          <w:color w:val="000000"/>
          <w:lang w:eastAsia="es-CO"/>
        </w:rPr>
      </w:pPr>
      <w:r w:rsidRPr="0006005F">
        <w:rPr>
          <w:rFonts w:eastAsia="Times New Roman" w:cs="Tahoma"/>
          <w:iCs/>
          <w:color w:val="000000"/>
          <w:lang w:eastAsia="es-CO"/>
        </w:rPr>
        <w:t xml:space="preserve">La Alcaldía de Pasto a través de la Secretaría de Gobierno y con el apoyo de la Dirección Administrativa de Plazas de Mercado, llevaron a cabo la muestra gastronómica liderada por la población venezolana residente en el </w:t>
      </w:r>
      <w:r>
        <w:rPr>
          <w:rFonts w:eastAsia="Times New Roman" w:cs="Tahoma"/>
          <w:iCs/>
          <w:color w:val="000000"/>
          <w:lang w:eastAsia="es-CO"/>
        </w:rPr>
        <w:t>m</w:t>
      </w:r>
      <w:r w:rsidRPr="0006005F">
        <w:rPr>
          <w:rFonts w:eastAsia="Times New Roman" w:cs="Tahoma"/>
          <w:iCs/>
          <w:color w:val="000000"/>
          <w:lang w:eastAsia="es-CO"/>
        </w:rPr>
        <w:t xml:space="preserve">unicipio </w:t>
      </w:r>
      <w:r>
        <w:rPr>
          <w:rFonts w:eastAsia="Times New Roman" w:cs="Tahoma"/>
          <w:iCs/>
          <w:color w:val="000000"/>
          <w:lang w:eastAsia="es-CO"/>
        </w:rPr>
        <w:t>y que</w:t>
      </w:r>
      <w:r w:rsidRPr="0006005F">
        <w:rPr>
          <w:rFonts w:eastAsia="Times New Roman" w:cs="Tahoma"/>
          <w:iCs/>
          <w:color w:val="000000"/>
          <w:lang w:eastAsia="es-CO"/>
        </w:rPr>
        <w:t xml:space="preserve"> tuvo como propósito generar ingresos para </w:t>
      </w:r>
      <w:r w:rsidR="003B2692">
        <w:rPr>
          <w:rFonts w:eastAsia="Times New Roman" w:cs="Tahoma"/>
          <w:iCs/>
          <w:color w:val="000000"/>
          <w:lang w:eastAsia="es-CO"/>
        </w:rPr>
        <w:t>sus participantes</w:t>
      </w:r>
      <w:r w:rsidRPr="0006005F">
        <w:rPr>
          <w:rFonts w:eastAsia="Times New Roman" w:cs="Tahoma"/>
          <w:iCs/>
          <w:color w:val="000000"/>
          <w:lang w:eastAsia="es-CO"/>
        </w:rPr>
        <w:t xml:space="preserve">. </w:t>
      </w:r>
    </w:p>
    <w:p w14:paraId="67F2A8D4" w14:textId="3449B239" w:rsidR="0006005F" w:rsidRPr="0006005F" w:rsidRDefault="0006005F" w:rsidP="0006005F">
      <w:pPr>
        <w:shd w:val="clear" w:color="auto" w:fill="FFFFFF"/>
        <w:spacing w:after="90"/>
        <w:rPr>
          <w:rFonts w:eastAsia="Times New Roman" w:cs="Tahoma"/>
          <w:iCs/>
          <w:color w:val="000000"/>
          <w:lang w:eastAsia="es-CO"/>
        </w:rPr>
      </w:pPr>
      <w:r w:rsidRPr="0006005F">
        <w:rPr>
          <w:rFonts w:eastAsia="Times New Roman" w:cs="Tahoma"/>
          <w:iCs/>
          <w:color w:val="000000"/>
          <w:lang w:eastAsia="es-CO"/>
        </w:rPr>
        <w:t>Yanira Gonz</w:t>
      </w:r>
      <w:r w:rsidR="003B2692">
        <w:rPr>
          <w:rFonts w:eastAsia="Times New Roman" w:cs="Tahoma"/>
          <w:iCs/>
          <w:color w:val="000000"/>
          <w:lang w:eastAsia="es-CO"/>
        </w:rPr>
        <w:t>á</w:t>
      </w:r>
      <w:r w:rsidRPr="0006005F">
        <w:rPr>
          <w:rFonts w:eastAsia="Times New Roman" w:cs="Tahoma"/>
          <w:iCs/>
          <w:color w:val="000000"/>
          <w:lang w:eastAsia="es-CO"/>
        </w:rPr>
        <w:t>les</w:t>
      </w:r>
      <w:r w:rsidR="003B2692">
        <w:rPr>
          <w:rFonts w:eastAsia="Times New Roman" w:cs="Tahoma"/>
          <w:iCs/>
          <w:color w:val="000000"/>
          <w:lang w:eastAsia="es-CO"/>
        </w:rPr>
        <w:t>,</w:t>
      </w:r>
      <w:r w:rsidRPr="0006005F">
        <w:rPr>
          <w:rFonts w:eastAsia="Times New Roman" w:cs="Tahoma"/>
          <w:iCs/>
          <w:color w:val="000000"/>
          <w:lang w:eastAsia="es-CO"/>
        </w:rPr>
        <w:t xml:space="preserve"> </w:t>
      </w:r>
      <w:r w:rsidR="003B2692">
        <w:rPr>
          <w:rFonts w:eastAsia="Times New Roman" w:cs="Tahoma"/>
          <w:iCs/>
          <w:color w:val="000000"/>
          <w:lang w:eastAsia="es-CO"/>
        </w:rPr>
        <w:t>c</w:t>
      </w:r>
      <w:r w:rsidRPr="0006005F">
        <w:rPr>
          <w:rFonts w:eastAsia="Times New Roman" w:cs="Tahoma"/>
          <w:iCs/>
          <w:color w:val="000000"/>
          <w:lang w:eastAsia="es-CO"/>
        </w:rPr>
        <w:t xml:space="preserve">oordinadora de la </w:t>
      </w:r>
      <w:r w:rsidR="003B2692">
        <w:rPr>
          <w:rFonts w:eastAsia="Times New Roman" w:cs="Tahoma"/>
          <w:iCs/>
          <w:color w:val="000000"/>
          <w:lang w:eastAsia="es-CO"/>
        </w:rPr>
        <w:t>c</w:t>
      </w:r>
      <w:r w:rsidRPr="0006005F">
        <w:rPr>
          <w:rFonts w:eastAsia="Times New Roman" w:cs="Tahoma"/>
          <w:iCs/>
          <w:color w:val="000000"/>
          <w:lang w:eastAsia="es-CO"/>
        </w:rPr>
        <w:t xml:space="preserve">olonia </w:t>
      </w:r>
      <w:r w:rsidR="003B2692">
        <w:rPr>
          <w:rFonts w:eastAsia="Times New Roman" w:cs="Tahoma"/>
          <w:iCs/>
          <w:color w:val="000000"/>
          <w:lang w:eastAsia="es-CO"/>
        </w:rPr>
        <w:t>v</w:t>
      </w:r>
      <w:r w:rsidRPr="0006005F">
        <w:rPr>
          <w:rFonts w:eastAsia="Times New Roman" w:cs="Tahoma"/>
          <w:iCs/>
          <w:color w:val="000000"/>
          <w:lang w:eastAsia="es-CO"/>
        </w:rPr>
        <w:t xml:space="preserve">enezolana residente en Pasto manifestó que 20 familias participaron de esta muestra gastronómica, “nos sentimos muy agradecidos por el apoyo que nos ha bridado la </w:t>
      </w:r>
      <w:r w:rsidR="003B2692" w:rsidRPr="0006005F">
        <w:rPr>
          <w:rFonts w:eastAsia="Times New Roman" w:cs="Tahoma"/>
          <w:iCs/>
          <w:color w:val="000000"/>
          <w:lang w:eastAsia="es-CO"/>
        </w:rPr>
        <w:t xml:space="preserve">Administración </w:t>
      </w:r>
      <w:r w:rsidR="003B2692">
        <w:rPr>
          <w:rFonts w:eastAsia="Times New Roman" w:cs="Tahoma"/>
          <w:iCs/>
          <w:color w:val="000000"/>
          <w:lang w:eastAsia="es-CO"/>
        </w:rPr>
        <w:t>Local</w:t>
      </w:r>
      <w:r w:rsidRPr="0006005F">
        <w:rPr>
          <w:rFonts w:eastAsia="Times New Roman" w:cs="Tahoma"/>
          <w:iCs/>
          <w:color w:val="000000"/>
          <w:lang w:eastAsia="es-CO"/>
        </w:rPr>
        <w:t>, nosotros queremos contribuir con una integración armoniosa entre nuestra población y la ciudad de Pasto, hemos sido muy bien recibidos y por eso queremos brindar un aporte positivo en esta ciudad”</w:t>
      </w:r>
      <w:r w:rsidR="003B2692">
        <w:rPr>
          <w:rFonts w:eastAsia="Times New Roman" w:cs="Tahoma"/>
          <w:iCs/>
          <w:color w:val="000000"/>
          <w:lang w:eastAsia="es-CO"/>
        </w:rPr>
        <w:t>.</w:t>
      </w:r>
    </w:p>
    <w:p w14:paraId="391C666D" w14:textId="566B22FB" w:rsidR="0006005F" w:rsidRPr="0006005F" w:rsidRDefault="0006005F" w:rsidP="0006005F">
      <w:pPr>
        <w:shd w:val="clear" w:color="auto" w:fill="FFFFFF"/>
        <w:spacing w:after="90"/>
        <w:rPr>
          <w:rFonts w:eastAsia="Times New Roman" w:cs="Tahoma"/>
          <w:iCs/>
          <w:color w:val="000000"/>
          <w:lang w:eastAsia="es-CO"/>
        </w:rPr>
      </w:pPr>
      <w:r w:rsidRPr="0006005F">
        <w:rPr>
          <w:rFonts w:eastAsia="Times New Roman" w:cs="Tahoma"/>
          <w:iCs/>
          <w:color w:val="000000"/>
          <w:lang w:eastAsia="es-CO"/>
        </w:rPr>
        <w:t>El Subsecretario de Convivencia y Derechos Humanos Víctor Hugo Domínguez indicó que la muestra gastronómica dejó buenos resultados  y la consolidación de acciones significativas con la población venezolana, “desde</w:t>
      </w:r>
      <w:r w:rsidR="003B2692">
        <w:rPr>
          <w:rFonts w:eastAsia="Times New Roman" w:cs="Tahoma"/>
          <w:iCs/>
          <w:color w:val="000000"/>
          <w:lang w:eastAsia="es-CO"/>
        </w:rPr>
        <w:t xml:space="preserve"> la </w:t>
      </w:r>
      <w:r w:rsidRPr="0006005F">
        <w:rPr>
          <w:rFonts w:eastAsia="Times New Roman" w:cs="Tahoma"/>
          <w:iCs/>
          <w:color w:val="000000"/>
          <w:lang w:eastAsia="es-CO"/>
        </w:rPr>
        <w:t>Secretaría de Gobierno se ha gestionado con entidades tanto del sector público como del privado</w:t>
      </w:r>
      <w:r w:rsidR="003B2692">
        <w:rPr>
          <w:rFonts w:eastAsia="Times New Roman" w:cs="Tahoma"/>
          <w:iCs/>
          <w:color w:val="000000"/>
          <w:lang w:eastAsia="es-CO"/>
        </w:rPr>
        <w:t>,</w:t>
      </w:r>
      <w:r w:rsidRPr="0006005F">
        <w:rPr>
          <w:rFonts w:eastAsia="Times New Roman" w:cs="Tahoma"/>
          <w:iCs/>
          <w:color w:val="000000"/>
          <w:lang w:eastAsia="es-CO"/>
        </w:rPr>
        <w:t xml:space="preserve"> </w:t>
      </w:r>
      <w:r w:rsidR="003B2692">
        <w:rPr>
          <w:rFonts w:eastAsia="Times New Roman" w:cs="Tahoma"/>
          <w:iCs/>
          <w:color w:val="000000"/>
          <w:lang w:eastAsia="es-CO"/>
        </w:rPr>
        <w:t>para</w:t>
      </w:r>
      <w:r w:rsidRPr="0006005F">
        <w:rPr>
          <w:rFonts w:eastAsia="Times New Roman" w:cs="Tahoma"/>
          <w:iCs/>
          <w:color w:val="000000"/>
          <w:lang w:eastAsia="es-CO"/>
        </w:rPr>
        <w:t xml:space="preserve"> realiza</w:t>
      </w:r>
      <w:r w:rsidR="003B2692">
        <w:rPr>
          <w:rFonts w:eastAsia="Times New Roman" w:cs="Tahoma"/>
          <w:iCs/>
          <w:color w:val="000000"/>
          <w:lang w:eastAsia="es-CO"/>
        </w:rPr>
        <w:t>r</w:t>
      </w:r>
      <w:r w:rsidRPr="0006005F">
        <w:rPr>
          <w:rFonts w:eastAsia="Times New Roman" w:cs="Tahoma"/>
          <w:iCs/>
          <w:color w:val="000000"/>
          <w:lang w:eastAsia="es-CO"/>
        </w:rPr>
        <w:t xml:space="preserve"> diferentes actividades tanto en lo deportivo, como en la </w:t>
      </w:r>
      <w:r w:rsidRPr="0006005F">
        <w:rPr>
          <w:rFonts w:eastAsia="Times New Roman" w:cs="Tahoma"/>
          <w:iCs/>
          <w:color w:val="000000"/>
          <w:lang w:eastAsia="es-CO"/>
        </w:rPr>
        <w:lastRenderedPageBreak/>
        <w:t>parte de formación académica</w:t>
      </w:r>
      <w:r w:rsidR="003B2692">
        <w:rPr>
          <w:rFonts w:eastAsia="Times New Roman" w:cs="Tahoma"/>
          <w:iCs/>
          <w:color w:val="000000"/>
          <w:lang w:eastAsia="es-CO"/>
        </w:rPr>
        <w:t xml:space="preserve"> y</w:t>
      </w:r>
      <w:r w:rsidRPr="0006005F">
        <w:rPr>
          <w:rFonts w:eastAsia="Times New Roman" w:cs="Tahoma"/>
          <w:iCs/>
          <w:color w:val="000000"/>
          <w:lang w:eastAsia="es-CO"/>
        </w:rPr>
        <w:t xml:space="preserve"> jornadas de salud, acciones </w:t>
      </w:r>
      <w:r w:rsidR="003B2692">
        <w:rPr>
          <w:rFonts w:eastAsia="Times New Roman" w:cs="Tahoma"/>
          <w:iCs/>
          <w:color w:val="000000"/>
          <w:lang w:eastAsia="es-CO"/>
        </w:rPr>
        <w:t xml:space="preserve">que </w:t>
      </w:r>
      <w:r w:rsidRPr="0006005F">
        <w:rPr>
          <w:rFonts w:eastAsia="Times New Roman" w:cs="Tahoma"/>
          <w:iCs/>
          <w:color w:val="000000"/>
          <w:lang w:eastAsia="es-CO"/>
        </w:rPr>
        <w:t>benefici</w:t>
      </w:r>
      <w:r w:rsidR="003B2692">
        <w:rPr>
          <w:rFonts w:eastAsia="Times New Roman" w:cs="Tahoma"/>
          <w:iCs/>
          <w:color w:val="000000"/>
          <w:lang w:eastAsia="es-CO"/>
        </w:rPr>
        <w:t>a</w:t>
      </w:r>
      <w:r w:rsidRPr="0006005F">
        <w:rPr>
          <w:rFonts w:eastAsia="Times New Roman" w:cs="Tahoma"/>
          <w:iCs/>
          <w:color w:val="000000"/>
          <w:lang w:eastAsia="es-CO"/>
        </w:rPr>
        <w:t>n y ayuda</w:t>
      </w:r>
      <w:r w:rsidR="003B2692">
        <w:rPr>
          <w:rFonts w:eastAsia="Times New Roman" w:cs="Tahoma"/>
          <w:iCs/>
          <w:color w:val="000000"/>
          <w:lang w:eastAsia="es-CO"/>
        </w:rPr>
        <w:t>n</w:t>
      </w:r>
      <w:r w:rsidRPr="0006005F">
        <w:rPr>
          <w:rFonts w:eastAsia="Times New Roman" w:cs="Tahoma"/>
          <w:iCs/>
          <w:color w:val="000000"/>
          <w:lang w:eastAsia="es-CO"/>
        </w:rPr>
        <w:t xml:space="preserve"> a garantizar </w:t>
      </w:r>
      <w:r w:rsidR="003B2692">
        <w:rPr>
          <w:rFonts w:eastAsia="Times New Roman" w:cs="Tahoma"/>
          <w:iCs/>
          <w:color w:val="000000"/>
          <w:lang w:eastAsia="es-CO"/>
        </w:rPr>
        <w:t>sus</w:t>
      </w:r>
      <w:r w:rsidRPr="0006005F">
        <w:rPr>
          <w:rFonts w:eastAsia="Times New Roman" w:cs="Tahoma"/>
          <w:iCs/>
          <w:color w:val="000000"/>
          <w:lang w:eastAsia="es-CO"/>
        </w:rPr>
        <w:t xml:space="preserve"> derechos, </w:t>
      </w:r>
      <w:r w:rsidR="003B2692">
        <w:rPr>
          <w:rFonts w:eastAsia="Times New Roman" w:cs="Tahoma"/>
          <w:iCs/>
          <w:color w:val="000000"/>
          <w:lang w:eastAsia="es-CO"/>
        </w:rPr>
        <w:t xml:space="preserve">y </w:t>
      </w:r>
      <w:r w:rsidRPr="0006005F">
        <w:rPr>
          <w:rFonts w:eastAsia="Times New Roman" w:cs="Tahoma"/>
          <w:iCs/>
          <w:color w:val="000000"/>
          <w:lang w:eastAsia="es-CO"/>
        </w:rPr>
        <w:t>hemos notado</w:t>
      </w:r>
      <w:r w:rsidR="003B2692">
        <w:rPr>
          <w:rFonts w:eastAsia="Times New Roman" w:cs="Tahoma"/>
          <w:iCs/>
          <w:color w:val="000000"/>
          <w:lang w:eastAsia="es-CO"/>
        </w:rPr>
        <w:t>,</w:t>
      </w:r>
      <w:r w:rsidRPr="0006005F">
        <w:rPr>
          <w:rFonts w:eastAsia="Times New Roman" w:cs="Tahoma"/>
          <w:iCs/>
          <w:color w:val="000000"/>
          <w:lang w:eastAsia="es-CO"/>
        </w:rPr>
        <w:t xml:space="preserve"> que </w:t>
      </w:r>
      <w:r w:rsidR="003B2692">
        <w:rPr>
          <w:rFonts w:eastAsia="Times New Roman" w:cs="Tahoma"/>
          <w:iCs/>
          <w:color w:val="000000"/>
          <w:lang w:eastAsia="es-CO"/>
        </w:rPr>
        <w:t xml:space="preserve">por </w:t>
      </w:r>
      <w:r w:rsidRPr="0006005F">
        <w:rPr>
          <w:rFonts w:eastAsia="Times New Roman" w:cs="Tahoma"/>
          <w:iCs/>
          <w:color w:val="000000"/>
          <w:lang w:eastAsia="es-CO"/>
        </w:rPr>
        <w:t>parte de esta población hay una gran receptividad para hacer las cosas de buena manera”</w:t>
      </w:r>
      <w:r w:rsidR="003B2692">
        <w:rPr>
          <w:rFonts w:eastAsia="Times New Roman" w:cs="Tahoma"/>
          <w:iCs/>
          <w:color w:val="000000"/>
          <w:lang w:eastAsia="es-CO"/>
        </w:rPr>
        <w:t>.</w:t>
      </w:r>
    </w:p>
    <w:p w14:paraId="038A65D2" w14:textId="773447CA" w:rsidR="0006005F" w:rsidRPr="0006005F" w:rsidRDefault="0006005F" w:rsidP="0006005F">
      <w:pPr>
        <w:shd w:val="clear" w:color="auto" w:fill="FFFFFF"/>
        <w:spacing w:after="90"/>
        <w:rPr>
          <w:rFonts w:eastAsia="Times New Roman" w:cs="Tahoma"/>
          <w:iCs/>
          <w:color w:val="000000"/>
          <w:lang w:eastAsia="es-CO"/>
        </w:rPr>
      </w:pPr>
      <w:r w:rsidRPr="0006005F">
        <w:rPr>
          <w:rFonts w:eastAsia="Times New Roman" w:cs="Tahoma"/>
          <w:iCs/>
          <w:color w:val="000000"/>
          <w:lang w:eastAsia="es-CO"/>
        </w:rPr>
        <w:t xml:space="preserve">Patricia Zarama representante legal del hogar de paso El Peregrino indicó que desde el mes de octubre se </w:t>
      </w:r>
      <w:r w:rsidR="0084682E">
        <w:rPr>
          <w:rFonts w:eastAsia="Times New Roman" w:cs="Tahoma"/>
          <w:iCs/>
          <w:color w:val="000000"/>
          <w:lang w:eastAsia="es-CO"/>
        </w:rPr>
        <w:t xml:space="preserve">abrieron </w:t>
      </w:r>
      <w:r w:rsidRPr="0006005F">
        <w:rPr>
          <w:rFonts w:eastAsia="Times New Roman" w:cs="Tahoma"/>
          <w:iCs/>
          <w:color w:val="000000"/>
          <w:lang w:eastAsia="es-CO"/>
        </w:rPr>
        <w:t>las puertas de</w:t>
      </w:r>
      <w:r w:rsidR="0084682E">
        <w:rPr>
          <w:rFonts w:eastAsia="Times New Roman" w:cs="Tahoma"/>
          <w:iCs/>
          <w:color w:val="000000"/>
          <w:lang w:eastAsia="es-CO"/>
        </w:rPr>
        <w:t xml:space="preserve">l </w:t>
      </w:r>
      <w:r w:rsidRPr="0006005F">
        <w:rPr>
          <w:rFonts w:eastAsia="Times New Roman" w:cs="Tahoma"/>
          <w:iCs/>
          <w:color w:val="000000"/>
          <w:lang w:eastAsia="es-CO"/>
        </w:rPr>
        <w:t xml:space="preserve">hogar de paso </w:t>
      </w:r>
      <w:r w:rsidR="0084682E">
        <w:rPr>
          <w:rFonts w:eastAsia="Times New Roman" w:cs="Tahoma"/>
          <w:iCs/>
          <w:color w:val="000000"/>
          <w:lang w:eastAsia="es-CO"/>
        </w:rPr>
        <w:t>para</w:t>
      </w:r>
      <w:r w:rsidRPr="0006005F">
        <w:rPr>
          <w:rFonts w:eastAsia="Times New Roman" w:cs="Tahoma"/>
          <w:iCs/>
          <w:color w:val="000000"/>
          <w:lang w:eastAsia="es-CO"/>
        </w:rPr>
        <w:t xml:space="preserve"> la población venezolana que reside en estos momentos en el municipio, “</w:t>
      </w:r>
      <w:r w:rsidR="0084682E">
        <w:rPr>
          <w:rFonts w:eastAsia="Times New Roman" w:cs="Tahoma"/>
          <w:iCs/>
          <w:color w:val="000000"/>
          <w:lang w:eastAsia="es-CO"/>
        </w:rPr>
        <w:t>nosotros</w:t>
      </w:r>
      <w:r w:rsidRPr="0006005F">
        <w:rPr>
          <w:rFonts w:eastAsia="Times New Roman" w:cs="Tahoma"/>
          <w:iCs/>
          <w:color w:val="000000"/>
          <w:lang w:eastAsia="es-CO"/>
        </w:rPr>
        <w:t xml:space="preserve">  le ofrecemos el albergue y un desayuno, queremos que ellos se sientan seguros y tranquilos en un espacio con calor humano, así mismo les hemos prestado un espacio para que pongan su oficina de la colonia venezolana y puedan realizar sus actividade</w:t>
      </w:r>
      <w:r w:rsidR="0084682E">
        <w:rPr>
          <w:rFonts w:eastAsia="Times New Roman" w:cs="Tahoma"/>
          <w:iCs/>
          <w:color w:val="000000"/>
          <w:lang w:eastAsia="es-CO"/>
        </w:rPr>
        <w:t>s e i</w:t>
      </w:r>
      <w:r w:rsidRPr="0006005F">
        <w:rPr>
          <w:rFonts w:eastAsia="Times New Roman" w:cs="Tahoma"/>
          <w:iCs/>
          <w:color w:val="000000"/>
          <w:lang w:eastAsia="es-CO"/>
        </w:rPr>
        <w:t xml:space="preserve">nvitamos a esta población </w:t>
      </w:r>
      <w:r w:rsidR="0084682E">
        <w:rPr>
          <w:rFonts w:eastAsia="Times New Roman" w:cs="Tahoma"/>
          <w:iCs/>
          <w:color w:val="000000"/>
          <w:lang w:eastAsia="es-CO"/>
        </w:rPr>
        <w:t>para</w:t>
      </w:r>
      <w:r w:rsidRPr="0006005F">
        <w:rPr>
          <w:rFonts w:eastAsia="Times New Roman" w:cs="Tahoma"/>
          <w:iCs/>
          <w:color w:val="000000"/>
          <w:lang w:eastAsia="es-CO"/>
        </w:rPr>
        <w:t xml:space="preserve"> que se acerque a nuestras instalaciones</w:t>
      </w:r>
      <w:r w:rsidR="0084682E">
        <w:rPr>
          <w:rFonts w:eastAsia="Times New Roman" w:cs="Tahoma"/>
          <w:iCs/>
          <w:color w:val="000000"/>
          <w:lang w:eastAsia="es-CO"/>
        </w:rPr>
        <w:t>,</w:t>
      </w:r>
      <w:r w:rsidRPr="0006005F">
        <w:rPr>
          <w:rFonts w:eastAsia="Times New Roman" w:cs="Tahoma"/>
          <w:iCs/>
          <w:color w:val="000000"/>
          <w:lang w:eastAsia="es-CO"/>
        </w:rPr>
        <w:t xml:space="preserve"> ubicadas en la carrera 23</w:t>
      </w:r>
      <w:r w:rsidR="0084682E">
        <w:rPr>
          <w:rFonts w:eastAsia="Times New Roman" w:cs="Tahoma"/>
          <w:iCs/>
          <w:color w:val="000000"/>
          <w:lang w:eastAsia="es-CO"/>
        </w:rPr>
        <w:t xml:space="preserve"> </w:t>
      </w:r>
      <w:r w:rsidRPr="0006005F">
        <w:rPr>
          <w:rFonts w:eastAsia="Times New Roman" w:cs="Tahoma"/>
          <w:iCs/>
          <w:color w:val="000000"/>
          <w:lang w:eastAsia="es-CO"/>
        </w:rPr>
        <w:t>#</w:t>
      </w:r>
      <w:r w:rsidR="0084682E">
        <w:rPr>
          <w:rFonts w:eastAsia="Times New Roman" w:cs="Tahoma"/>
          <w:iCs/>
          <w:color w:val="000000"/>
          <w:lang w:eastAsia="es-CO"/>
        </w:rPr>
        <w:t xml:space="preserve"> </w:t>
      </w:r>
      <w:r w:rsidRPr="0006005F">
        <w:rPr>
          <w:rFonts w:eastAsia="Times New Roman" w:cs="Tahoma"/>
          <w:iCs/>
          <w:color w:val="000000"/>
          <w:lang w:eastAsia="es-CO"/>
        </w:rPr>
        <w:t>21-24</w:t>
      </w:r>
      <w:r w:rsidR="0084682E">
        <w:rPr>
          <w:rFonts w:eastAsia="Times New Roman" w:cs="Tahoma"/>
          <w:iCs/>
          <w:color w:val="000000"/>
          <w:lang w:eastAsia="es-CO"/>
        </w:rPr>
        <w:t>,</w:t>
      </w:r>
      <w:r w:rsidRPr="0006005F">
        <w:rPr>
          <w:rFonts w:eastAsia="Times New Roman" w:cs="Tahoma"/>
          <w:iCs/>
          <w:color w:val="000000"/>
          <w:lang w:eastAsia="es-CO"/>
        </w:rPr>
        <w:t xml:space="preserve"> en la avenida Santander o comunicarse al 312 898 8620 donde brindaremos toda la información” recalcó Zarama.</w:t>
      </w:r>
    </w:p>
    <w:p w14:paraId="77F21293" w14:textId="77777777" w:rsidR="003B2692" w:rsidRPr="00C6320D" w:rsidRDefault="003B2692" w:rsidP="003B2692">
      <w:pPr>
        <w:shd w:val="clear" w:color="auto" w:fill="FFFFFF"/>
        <w:rPr>
          <w:b/>
          <w:color w:val="222222"/>
          <w:sz w:val="18"/>
          <w:szCs w:val="18"/>
        </w:rPr>
      </w:pPr>
      <w:r w:rsidRPr="00C6320D">
        <w:rPr>
          <w:rFonts w:cs="Tahoma"/>
          <w:b/>
          <w:bCs/>
          <w:color w:val="222222"/>
          <w:sz w:val="18"/>
          <w:szCs w:val="18"/>
        </w:rPr>
        <w:t>Información: Subsecretario de Convivencia y Derechos Humanos, Víctor Hugo Domínguez. Celular:</w:t>
      </w:r>
      <w:r w:rsidRPr="00C6320D">
        <w:rPr>
          <w:rStyle w:val="apple-converted-space"/>
          <w:rFonts w:cs="Tahoma"/>
          <w:b/>
          <w:bCs/>
          <w:color w:val="222222"/>
          <w:sz w:val="18"/>
          <w:szCs w:val="18"/>
        </w:rPr>
        <w:t> </w:t>
      </w:r>
      <w:r w:rsidRPr="00C6320D">
        <w:rPr>
          <w:b/>
          <w:sz w:val="18"/>
          <w:szCs w:val="18"/>
        </w:rPr>
        <w:t>3183500457</w:t>
      </w:r>
    </w:p>
    <w:p w14:paraId="2C9BB6C2" w14:textId="77777777" w:rsidR="0006005F" w:rsidRDefault="0006005F" w:rsidP="0006005F">
      <w:pPr>
        <w:shd w:val="clear" w:color="auto" w:fill="FFFFFF"/>
        <w:spacing w:after="90"/>
        <w:jc w:val="center"/>
        <w:rPr>
          <w:rFonts w:cs="Tahoma"/>
          <w:i/>
        </w:rPr>
      </w:pPr>
      <w:r>
        <w:rPr>
          <w:rFonts w:cs="Tahoma"/>
          <w:i/>
        </w:rPr>
        <w:t>Somos constructores de paz</w:t>
      </w:r>
    </w:p>
    <w:p w14:paraId="114B7790" w14:textId="77777777" w:rsidR="0006005F" w:rsidRPr="0006005F" w:rsidRDefault="0006005F" w:rsidP="0006005F">
      <w:pPr>
        <w:shd w:val="clear" w:color="auto" w:fill="FFFFFF"/>
        <w:spacing w:after="90"/>
        <w:rPr>
          <w:rFonts w:eastAsia="Times New Roman" w:cs="Tahoma"/>
          <w:iCs/>
          <w:color w:val="000000"/>
          <w:lang w:eastAsia="es-CO"/>
        </w:rPr>
      </w:pPr>
    </w:p>
    <w:p w14:paraId="61C5B614" w14:textId="2689B06C" w:rsidR="00A50AF3" w:rsidRPr="00A50AF3" w:rsidRDefault="00A50AF3" w:rsidP="00A50AF3">
      <w:pPr>
        <w:shd w:val="clear" w:color="auto" w:fill="FFFFFF"/>
        <w:spacing w:after="90"/>
        <w:jc w:val="center"/>
        <w:rPr>
          <w:rFonts w:eastAsia="Times New Roman" w:cs="Tahoma"/>
          <w:b/>
          <w:iCs/>
          <w:color w:val="000000"/>
          <w:lang w:eastAsia="es-CO"/>
        </w:rPr>
      </w:pPr>
      <w:r w:rsidRPr="00A50AF3">
        <w:rPr>
          <w:rFonts w:eastAsia="Times New Roman" w:cs="Tahoma"/>
          <w:b/>
          <w:iCs/>
          <w:color w:val="000000"/>
          <w:lang w:eastAsia="es-CO"/>
        </w:rPr>
        <w:t xml:space="preserve">ALCALDÍA DE PASTO Y HOSPITAL INFANTIL LOS ANGELES </w:t>
      </w:r>
      <w:r>
        <w:rPr>
          <w:rFonts w:eastAsia="Times New Roman" w:cs="Tahoma"/>
          <w:b/>
          <w:iCs/>
          <w:color w:val="000000"/>
          <w:lang w:eastAsia="es-CO"/>
        </w:rPr>
        <w:t>REALIZARÁN</w:t>
      </w:r>
      <w:r w:rsidRPr="00A50AF3">
        <w:rPr>
          <w:rFonts w:eastAsia="Times New Roman" w:cs="Tahoma"/>
          <w:b/>
          <w:iCs/>
          <w:color w:val="000000"/>
          <w:lang w:eastAsia="es-CO"/>
        </w:rPr>
        <w:t xml:space="preserve"> SIMPOSIO SOBRE LA PREVENCIÓN DE MALTRATO Y ABUSO SEXUAL DE NIÑOS, NIÑAS Y ADOLESCENTES </w:t>
      </w:r>
    </w:p>
    <w:p w14:paraId="50ED299B" w14:textId="0E0152E1" w:rsidR="00A50AF3" w:rsidRPr="00A50AF3" w:rsidRDefault="00A50AF3" w:rsidP="00A50AF3">
      <w:pPr>
        <w:shd w:val="clear" w:color="auto" w:fill="FFFFFF"/>
        <w:spacing w:after="90"/>
        <w:jc w:val="center"/>
        <w:rPr>
          <w:rFonts w:eastAsia="Times New Roman" w:cs="Tahoma"/>
          <w:iCs/>
          <w:color w:val="000000"/>
          <w:lang w:eastAsia="es-CO"/>
        </w:rPr>
      </w:pPr>
      <w:r w:rsidRPr="00A50AF3">
        <w:rPr>
          <w:rFonts w:eastAsia="Times New Roman" w:cs="Tahoma"/>
          <w:iCs/>
          <w:noProof/>
          <w:color w:val="000000"/>
          <w:lang w:val="es-CO" w:eastAsia="es-CO"/>
        </w:rPr>
        <w:drawing>
          <wp:inline distT="0" distB="0" distL="0" distR="0" wp14:anchorId="71FDEF4F" wp14:editId="3255B145">
            <wp:extent cx="5495443" cy="34575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24047" cy="3475572"/>
                    </a:xfrm>
                    <a:prstGeom prst="rect">
                      <a:avLst/>
                    </a:prstGeom>
                  </pic:spPr>
                </pic:pic>
              </a:graphicData>
            </a:graphic>
          </wp:inline>
        </w:drawing>
      </w:r>
    </w:p>
    <w:p w14:paraId="0E490E52" w14:textId="69C33CED" w:rsidR="00A50AF3" w:rsidRPr="00A50AF3" w:rsidRDefault="00A50AF3" w:rsidP="00A50AF3">
      <w:pPr>
        <w:shd w:val="clear" w:color="auto" w:fill="FFFFFF"/>
        <w:spacing w:after="90"/>
        <w:rPr>
          <w:rFonts w:eastAsia="Times New Roman" w:cs="Tahoma"/>
          <w:iCs/>
          <w:color w:val="000000"/>
          <w:lang w:eastAsia="es-CO"/>
        </w:rPr>
      </w:pPr>
      <w:r w:rsidRPr="00A50AF3">
        <w:rPr>
          <w:rFonts w:eastAsia="Times New Roman" w:cs="Tahoma"/>
          <w:iCs/>
          <w:color w:val="000000"/>
          <w:lang w:eastAsia="es-CO"/>
        </w:rPr>
        <w:t xml:space="preserve">La Alcaldía de Pasto y el Hospital Infantil los Ángeles, </w:t>
      </w:r>
      <w:r>
        <w:rPr>
          <w:rFonts w:eastAsia="Times New Roman" w:cs="Tahoma"/>
          <w:iCs/>
          <w:color w:val="000000"/>
          <w:lang w:eastAsia="es-CO"/>
        </w:rPr>
        <w:t>realizarán</w:t>
      </w:r>
      <w:r w:rsidRPr="00A50AF3">
        <w:rPr>
          <w:rFonts w:eastAsia="Times New Roman" w:cs="Tahoma"/>
          <w:iCs/>
          <w:color w:val="000000"/>
          <w:lang w:eastAsia="es-CO"/>
        </w:rPr>
        <w:t xml:space="preserve"> </w:t>
      </w:r>
      <w:r>
        <w:rPr>
          <w:rFonts w:eastAsia="Times New Roman" w:cs="Tahoma"/>
          <w:iCs/>
          <w:color w:val="000000"/>
          <w:lang w:eastAsia="es-CO"/>
        </w:rPr>
        <w:t>este</w:t>
      </w:r>
      <w:r w:rsidRPr="00A50AF3">
        <w:rPr>
          <w:rFonts w:eastAsia="Times New Roman" w:cs="Tahoma"/>
          <w:iCs/>
          <w:color w:val="000000"/>
          <w:lang w:eastAsia="es-CO"/>
        </w:rPr>
        <w:t xml:space="preserve"> viernes 9 de diciembre, un simposio </w:t>
      </w:r>
      <w:r w:rsidR="003B077B">
        <w:rPr>
          <w:rFonts w:eastAsia="Times New Roman" w:cs="Tahoma"/>
          <w:iCs/>
          <w:color w:val="000000"/>
          <w:lang w:eastAsia="es-CO"/>
        </w:rPr>
        <w:t>cuya temática girará en torno a</w:t>
      </w:r>
      <w:r w:rsidRPr="00A50AF3">
        <w:rPr>
          <w:rFonts w:eastAsia="Times New Roman" w:cs="Tahoma"/>
          <w:iCs/>
          <w:color w:val="000000"/>
          <w:lang w:eastAsia="es-CO"/>
        </w:rPr>
        <w:t xml:space="preserve"> la prevención de maltrato </w:t>
      </w:r>
      <w:r w:rsidRPr="00A50AF3">
        <w:rPr>
          <w:rFonts w:eastAsia="Times New Roman" w:cs="Tahoma"/>
          <w:iCs/>
          <w:color w:val="000000"/>
          <w:lang w:eastAsia="es-CO"/>
        </w:rPr>
        <w:lastRenderedPageBreak/>
        <w:t xml:space="preserve">y abuso sexual de niños, niñas y adolescentes, </w:t>
      </w:r>
      <w:r w:rsidR="003B077B">
        <w:rPr>
          <w:rFonts w:eastAsia="Times New Roman" w:cs="Tahoma"/>
          <w:iCs/>
          <w:color w:val="000000"/>
          <w:lang w:eastAsia="es-CO"/>
        </w:rPr>
        <w:t xml:space="preserve">cuyos casos de </w:t>
      </w:r>
      <w:r w:rsidR="003B077B" w:rsidRPr="00A50AF3">
        <w:rPr>
          <w:rFonts w:eastAsia="Times New Roman" w:cs="Tahoma"/>
          <w:iCs/>
          <w:color w:val="000000"/>
          <w:lang w:eastAsia="es-CO"/>
        </w:rPr>
        <w:t>agresión física, psicológica y sexual a niños niñas y adolescentes</w:t>
      </w:r>
      <w:r w:rsidR="003B077B">
        <w:rPr>
          <w:rFonts w:eastAsia="Times New Roman" w:cs="Tahoma"/>
          <w:iCs/>
          <w:color w:val="000000"/>
          <w:lang w:eastAsia="es-CO"/>
        </w:rPr>
        <w:t xml:space="preserve">, se han aumentado en </w:t>
      </w:r>
      <w:r w:rsidRPr="00A50AF3">
        <w:rPr>
          <w:rFonts w:eastAsia="Times New Roman" w:cs="Tahoma"/>
          <w:iCs/>
          <w:color w:val="000000"/>
          <w:lang w:eastAsia="es-CO"/>
        </w:rPr>
        <w:t>la Región. </w:t>
      </w:r>
    </w:p>
    <w:p w14:paraId="59214303" w14:textId="5E492E3B" w:rsidR="00A50AF3" w:rsidRPr="00A50AF3" w:rsidRDefault="003B077B" w:rsidP="00A50AF3">
      <w:pPr>
        <w:shd w:val="clear" w:color="auto" w:fill="FFFFFF"/>
        <w:spacing w:after="90"/>
        <w:rPr>
          <w:rFonts w:eastAsia="Times New Roman" w:cs="Tahoma"/>
          <w:iCs/>
          <w:color w:val="000000"/>
          <w:lang w:eastAsia="es-CO"/>
        </w:rPr>
      </w:pPr>
      <w:r>
        <w:rPr>
          <w:rFonts w:eastAsia="Times New Roman" w:cs="Tahoma"/>
          <w:iCs/>
          <w:color w:val="000000"/>
          <w:lang w:eastAsia="es-CO"/>
        </w:rPr>
        <w:t>Uno de los participantes al s</w:t>
      </w:r>
      <w:r w:rsidR="00A50AF3" w:rsidRPr="00A50AF3">
        <w:rPr>
          <w:rFonts w:eastAsia="Times New Roman" w:cs="Tahoma"/>
          <w:iCs/>
          <w:color w:val="000000"/>
          <w:lang w:eastAsia="es-CO"/>
        </w:rPr>
        <w:t xml:space="preserve">imposio, </w:t>
      </w:r>
      <w:r>
        <w:rPr>
          <w:rFonts w:eastAsia="Times New Roman" w:cs="Tahoma"/>
          <w:iCs/>
          <w:color w:val="000000"/>
          <w:lang w:eastAsia="es-CO"/>
        </w:rPr>
        <w:t>será e</w:t>
      </w:r>
      <w:r w:rsidR="00A50AF3" w:rsidRPr="00A50AF3">
        <w:rPr>
          <w:rFonts w:eastAsia="Times New Roman" w:cs="Tahoma"/>
          <w:iCs/>
          <w:color w:val="000000"/>
          <w:lang w:eastAsia="es-CO"/>
        </w:rPr>
        <w:t xml:space="preserve">l pediatra y especialista de los Derechos de la infancia, Javier Díaz, a la gerente de la Agencia PANDI, Ximena </w:t>
      </w:r>
      <w:proofErr w:type="spellStart"/>
      <w:r w:rsidR="00A50AF3" w:rsidRPr="00A50AF3">
        <w:rPr>
          <w:rFonts w:eastAsia="Times New Roman" w:cs="Tahoma"/>
          <w:iCs/>
          <w:color w:val="000000"/>
          <w:lang w:eastAsia="es-CO"/>
        </w:rPr>
        <w:t>Norato</w:t>
      </w:r>
      <w:proofErr w:type="spellEnd"/>
      <w:r w:rsidR="00A50AF3" w:rsidRPr="00A50AF3">
        <w:rPr>
          <w:rFonts w:eastAsia="Times New Roman" w:cs="Tahoma"/>
          <w:iCs/>
          <w:color w:val="000000"/>
          <w:lang w:eastAsia="es-CO"/>
        </w:rPr>
        <w:t xml:space="preserve">, y a la gerente del Hospital Infantil Los Ángeles, </w:t>
      </w:r>
      <w:r>
        <w:rPr>
          <w:rFonts w:eastAsia="Times New Roman" w:cs="Tahoma"/>
          <w:iCs/>
          <w:color w:val="000000"/>
          <w:lang w:eastAsia="es-CO"/>
        </w:rPr>
        <w:t xml:space="preserve">Doris </w:t>
      </w:r>
      <w:proofErr w:type="spellStart"/>
      <w:r>
        <w:rPr>
          <w:rFonts w:eastAsia="Times New Roman" w:cs="Tahoma"/>
          <w:iCs/>
          <w:color w:val="000000"/>
          <w:lang w:eastAsia="es-CO"/>
        </w:rPr>
        <w:t>Sarasty</w:t>
      </w:r>
      <w:proofErr w:type="spellEnd"/>
      <w:r w:rsidR="00A50AF3" w:rsidRPr="00A50AF3">
        <w:rPr>
          <w:rFonts w:eastAsia="Times New Roman" w:cs="Tahoma"/>
          <w:iCs/>
          <w:color w:val="000000"/>
          <w:lang w:eastAsia="es-CO"/>
        </w:rPr>
        <w:t>. Este evento está enmarcado en la campaña de prevención de abuso sexual: Mi cuerpo habla dice Respeto.</w:t>
      </w:r>
    </w:p>
    <w:p w14:paraId="4F4AC07D" w14:textId="77777777" w:rsidR="00D800A7" w:rsidRDefault="00A50AF3" w:rsidP="00D800A7">
      <w:pPr>
        <w:shd w:val="clear" w:color="auto" w:fill="FFFFFF"/>
        <w:spacing w:after="90"/>
        <w:rPr>
          <w:rFonts w:eastAsia="Times New Roman" w:cs="Tahoma"/>
          <w:iCs/>
          <w:color w:val="000000"/>
          <w:lang w:eastAsia="es-CO"/>
        </w:rPr>
      </w:pPr>
      <w:r w:rsidRPr="00A50AF3">
        <w:rPr>
          <w:rFonts w:eastAsia="Times New Roman" w:cs="Tahoma"/>
          <w:iCs/>
          <w:color w:val="000000"/>
          <w:lang w:eastAsia="es-CO"/>
        </w:rPr>
        <w:t xml:space="preserve">El Simposio se realizará </w:t>
      </w:r>
      <w:r w:rsidR="003B077B">
        <w:rPr>
          <w:rFonts w:eastAsia="Times New Roman" w:cs="Tahoma"/>
          <w:iCs/>
          <w:color w:val="000000"/>
          <w:lang w:eastAsia="es-CO"/>
        </w:rPr>
        <w:t xml:space="preserve">este viernes 9 de noviembre </w:t>
      </w:r>
      <w:r w:rsidRPr="00A50AF3">
        <w:rPr>
          <w:rFonts w:eastAsia="Times New Roman" w:cs="Tahoma"/>
          <w:iCs/>
          <w:color w:val="000000"/>
          <w:lang w:eastAsia="es-CO"/>
        </w:rPr>
        <w:t xml:space="preserve">en el auditorio Jesús de </w:t>
      </w:r>
      <w:r w:rsidR="003B077B" w:rsidRPr="00A50AF3">
        <w:rPr>
          <w:rFonts w:eastAsia="Times New Roman" w:cs="Tahoma"/>
          <w:iCs/>
          <w:color w:val="000000"/>
          <w:lang w:eastAsia="es-CO"/>
        </w:rPr>
        <w:t>Nazaret</w:t>
      </w:r>
      <w:r w:rsidRPr="00A50AF3">
        <w:rPr>
          <w:rFonts w:eastAsia="Times New Roman" w:cs="Tahoma"/>
          <w:iCs/>
          <w:color w:val="000000"/>
          <w:lang w:eastAsia="es-CO"/>
        </w:rPr>
        <w:t xml:space="preserve"> de la Universidad </w:t>
      </w:r>
      <w:r w:rsidR="003B077B">
        <w:rPr>
          <w:rFonts w:eastAsia="Times New Roman" w:cs="Tahoma"/>
          <w:iCs/>
          <w:color w:val="000000"/>
          <w:lang w:eastAsia="es-CO"/>
        </w:rPr>
        <w:t>Mariana, desde las 8:00 am a 12:00 m</w:t>
      </w:r>
      <w:r w:rsidRPr="00A50AF3">
        <w:rPr>
          <w:rFonts w:eastAsia="Times New Roman" w:cs="Tahoma"/>
          <w:iCs/>
          <w:color w:val="000000"/>
          <w:lang w:eastAsia="es-CO"/>
        </w:rPr>
        <w:t xml:space="preserve">, la entrada es libre y se espera que esta clase de espacios, permitan </w:t>
      </w:r>
      <w:r w:rsidR="003B077B">
        <w:rPr>
          <w:rFonts w:eastAsia="Times New Roman" w:cs="Tahoma"/>
          <w:iCs/>
          <w:color w:val="000000"/>
          <w:lang w:eastAsia="es-CO"/>
        </w:rPr>
        <w:t xml:space="preserve">generar reflexión </w:t>
      </w:r>
      <w:r w:rsidR="00D800A7">
        <w:rPr>
          <w:rFonts w:eastAsia="Times New Roman" w:cs="Tahoma"/>
          <w:iCs/>
          <w:color w:val="000000"/>
          <w:lang w:eastAsia="es-CO"/>
        </w:rPr>
        <w:t xml:space="preserve">en la sociedad para avanzar en el reconocimiento </w:t>
      </w:r>
      <w:r w:rsidR="00D800A7" w:rsidRPr="00A50AF3">
        <w:rPr>
          <w:rFonts w:eastAsia="Times New Roman" w:cs="Tahoma"/>
          <w:iCs/>
          <w:color w:val="000000"/>
          <w:lang w:eastAsia="es-CO"/>
        </w:rPr>
        <w:t>de los niños y las niñas</w:t>
      </w:r>
      <w:r w:rsidR="00D800A7">
        <w:rPr>
          <w:rFonts w:eastAsia="Times New Roman" w:cs="Tahoma"/>
          <w:iCs/>
          <w:color w:val="000000"/>
          <w:lang w:eastAsia="es-CO"/>
        </w:rPr>
        <w:t xml:space="preserve"> como sujetos de derechos y con ello </w:t>
      </w:r>
      <w:r w:rsidRPr="00A50AF3">
        <w:rPr>
          <w:rFonts w:eastAsia="Times New Roman" w:cs="Tahoma"/>
          <w:iCs/>
          <w:color w:val="000000"/>
          <w:lang w:eastAsia="es-CO"/>
        </w:rPr>
        <w:t xml:space="preserve">evitar </w:t>
      </w:r>
      <w:r w:rsidR="00D800A7">
        <w:rPr>
          <w:rFonts w:eastAsia="Times New Roman" w:cs="Tahoma"/>
          <w:iCs/>
          <w:color w:val="000000"/>
          <w:lang w:eastAsia="es-CO"/>
        </w:rPr>
        <w:t>este tipo de comportamientos que marcan su</w:t>
      </w:r>
      <w:r w:rsidRPr="00A50AF3">
        <w:rPr>
          <w:rFonts w:eastAsia="Times New Roman" w:cs="Tahoma"/>
          <w:iCs/>
          <w:color w:val="000000"/>
          <w:lang w:eastAsia="es-CO"/>
        </w:rPr>
        <w:t xml:space="preserve"> vida</w:t>
      </w:r>
      <w:r w:rsidR="00D800A7">
        <w:rPr>
          <w:rFonts w:eastAsia="Times New Roman" w:cs="Tahoma"/>
          <w:iCs/>
          <w:color w:val="000000"/>
          <w:lang w:eastAsia="es-CO"/>
        </w:rPr>
        <w:t>.</w:t>
      </w:r>
    </w:p>
    <w:p w14:paraId="27853CC5" w14:textId="1792B0FC" w:rsidR="008624FE" w:rsidRDefault="008624FE" w:rsidP="00D800A7">
      <w:pPr>
        <w:shd w:val="clear" w:color="auto" w:fill="FFFFFF"/>
        <w:spacing w:after="90"/>
        <w:rPr>
          <w:rFonts w:eastAsia="Times New Roman" w:cs="Tahoma"/>
          <w:iCs/>
          <w:color w:val="000000"/>
          <w:lang w:eastAsia="es-CO"/>
        </w:rPr>
      </w:pPr>
      <w:r>
        <w:rPr>
          <w:rFonts w:eastAsia="Times New Roman" w:cs="Tahoma"/>
          <w:iCs/>
          <w:color w:val="000000"/>
          <w:lang w:eastAsia="es-CO"/>
        </w:rPr>
        <w:t>En el primer semestre del año 2018 se denunciaron en Pasto, en total 179 casos de violencia sexual contra niños, niñas y jóvenes. Estos casos se distribuyen de la siguiente manera según género y rango de edad: en menores de 6 años</w:t>
      </w:r>
      <w:r w:rsidR="007067D8">
        <w:rPr>
          <w:rFonts w:eastAsia="Times New Roman" w:cs="Tahoma"/>
          <w:iCs/>
          <w:color w:val="000000"/>
          <w:lang w:eastAsia="es-CO"/>
        </w:rPr>
        <w:t>,</w:t>
      </w:r>
      <w:r>
        <w:rPr>
          <w:rFonts w:eastAsia="Times New Roman" w:cs="Tahoma"/>
          <w:iCs/>
          <w:color w:val="000000"/>
          <w:lang w:eastAsia="es-CO"/>
        </w:rPr>
        <w:t xml:space="preserve"> 22 casos en niñas y 9 en niños; entre 6 y 12 años, 53 casos en niñas </w:t>
      </w:r>
      <w:r w:rsidR="007067D8">
        <w:rPr>
          <w:rFonts w:eastAsia="Times New Roman" w:cs="Tahoma"/>
          <w:iCs/>
          <w:color w:val="000000"/>
          <w:lang w:eastAsia="es-CO"/>
        </w:rPr>
        <w:t>y 17 en niños; y entre 13 y 17 años, 75 casos en niñas y 3 en niños.</w:t>
      </w:r>
      <w:r>
        <w:rPr>
          <w:rFonts w:eastAsia="Times New Roman" w:cs="Tahoma"/>
          <w:iCs/>
          <w:color w:val="000000"/>
          <w:lang w:eastAsia="es-CO"/>
        </w:rPr>
        <w:t xml:space="preserve"> </w:t>
      </w:r>
    </w:p>
    <w:p w14:paraId="47A24C62" w14:textId="2678E0D7" w:rsidR="00D800A7" w:rsidRDefault="00D800A7" w:rsidP="00D800A7">
      <w:pPr>
        <w:shd w:val="clear" w:color="auto" w:fill="FFFFFF"/>
        <w:spacing w:after="90"/>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14:paraId="26D168A4" w14:textId="0E4C76DE" w:rsidR="00D800A7" w:rsidRDefault="00D800A7" w:rsidP="00D800A7">
      <w:pPr>
        <w:shd w:val="clear" w:color="auto" w:fill="FFFFFF"/>
        <w:spacing w:after="90"/>
        <w:jc w:val="center"/>
        <w:rPr>
          <w:rFonts w:cs="Tahoma"/>
          <w:i/>
        </w:rPr>
      </w:pPr>
      <w:r>
        <w:rPr>
          <w:rFonts w:cs="Tahoma"/>
          <w:i/>
        </w:rPr>
        <w:t>Somos constructores de paz</w:t>
      </w:r>
    </w:p>
    <w:p w14:paraId="58A12769" w14:textId="77777777" w:rsidR="007067D8" w:rsidRDefault="007067D8" w:rsidP="00D800A7">
      <w:pPr>
        <w:shd w:val="clear" w:color="auto" w:fill="FFFFFF"/>
        <w:spacing w:after="90"/>
        <w:jc w:val="center"/>
        <w:rPr>
          <w:rFonts w:cs="Tahoma"/>
          <w:i/>
        </w:rPr>
      </w:pPr>
    </w:p>
    <w:p w14:paraId="1F6A871F" w14:textId="7960AA62" w:rsidR="005154B0" w:rsidRDefault="005154B0" w:rsidP="005154B0">
      <w:pPr>
        <w:shd w:val="clear" w:color="auto" w:fill="FFFFFF"/>
        <w:spacing w:after="90"/>
        <w:jc w:val="center"/>
        <w:rPr>
          <w:rFonts w:eastAsia="Times New Roman" w:cs="Tahoma"/>
          <w:b/>
          <w:iCs/>
          <w:color w:val="000000"/>
          <w:lang w:eastAsia="es-CO"/>
        </w:rPr>
      </w:pPr>
      <w:r w:rsidRPr="005154B0">
        <w:rPr>
          <w:rFonts w:eastAsia="Times New Roman" w:cs="Tahoma"/>
          <w:b/>
          <w:iCs/>
          <w:color w:val="000000"/>
          <w:lang w:eastAsia="es-CO"/>
        </w:rPr>
        <w:t>SECRETARÍA DE SALUD APLICARÁ LA VACUNA ANTIRRÁBICA A PERROS Y GATOS, HASTA EL 29 DE NOVIEMBRE</w:t>
      </w:r>
      <w:r w:rsidR="00C433FB">
        <w:rPr>
          <w:rFonts w:eastAsia="Times New Roman" w:cs="Tahoma"/>
          <w:b/>
          <w:iCs/>
          <w:color w:val="000000"/>
          <w:lang w:eastAsia="es-CO"/>
        </w:rPr>
        <w:t>,</w:t>
      </w:r>
      <w:r w:rsidRPr="005154B0">
        <w:rPr>
          <w:rFonts w:eastAsia="Times New Roman" w:cs="Tahoma"/>
          <w:b/>
          <w:iCs/>
          <w:color w:val="000000"/>
          <w:lang w:eastAsia="es-CO"/>
        </w:rPr>
        <w:t xml:space="preserve"> DE MANERA GRATUITA</w:t>
      </w:r>
    </w:p>
    <w:p w14:paraId="4BC8E989" w14:textId="28B92F95" w:rsidR="005154B0" w:rsidRPr="005154B0" w:rsidRDefault="00DD79D8" w:rsidP="00DD79D8">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63633461" wp14:editId="3A902037">
            <wp:extent cx="5221656" cy="34956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2029" cy="3516009"/>
                    </a:xfrm>
                    <a:prstGeom prst="rect">
                      <a:avLst/>
                    </a:prstGeom>
                  </pic:spPr>
                </pic:pic>
              </a:graphicData>
            </a:graphic>
          </wp:inline>
        </w:drawing>
      </w:r>
    </w:p>
    <w:p w14:paraId="0ED4C451" w14:textId="72BA8420"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lastRenderedPageBreak/>
        <w:t xml:space="preserve">La Secretaría de salud informa a toda la comunidad del municipio de Pasto, que la jornada de vacunación antirrábica, </w:t>
      </w:r>
      <w:r w:rsidR="006842C5">
        <w:rPr>
          <w:rFonts w:eastAsia="Times New Roman" w:cs="Tahoma"/>
          <w:iCs/>
          <w:color w:val="000000"/>
          <w:lang w:eastAsia="es-CO"/>
        </w:rPr>
        <w:t xml:space="preserve">se extiende </w:t>
      </w:r>
      <w:r w:rsidRPr="005154B0">
        <w:rPr>
          <w:rFonts w:eastAsia="Times New Roman" w:cs="Tahoma"/>
          <w:iCs/>
          <w:color w:val="000000"/>
          <w:lang w:eastAsia="es-CO"/>
        </w:rPr>
        <w:t>hasta el 29 de noviembre de 2018.</w:t>
      </w:r>
    </w:p>
    <w:p w14:paraId="17F79A63" w14:textId="7C145A9C"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Default="005154B0" w:rsidP="005154B0">
      <w:pPr>
        <w:shd w:val="clear" w:color="auto" w:fill="FFFFFF"/>
        <w:spacing w:after="90"/>
        <w:rPr>
          <w:rFonts w:eastAsia="Times New Roman" w:cs="Tahoma"/>
          <w:iCs/>
          <w:color w:val="000000"/>
          <w:lang w:eastAsia="es-CO"/>
        </w:rPr>
      </w:pPr>
      <w:r w:rsidRPr="005154B0">
        <w:rPr>
          <w:rFonts w:eastAsia="Times New Roman" w:cs="Tahoma"/>
          <w:iCs/>
          <w:color w:val="000000"/>
          <w:lang w:eastAsia="es-CO"/>
        </w:rPr>
        <w:t>La Secretaria de Salud recuerda que esta jornada es gratuita.</w:t>
      </w:r>
    </w:p>
    <w:p w14:paraId="32497BAA" w14:textId="77777777" w:rsidR="00CD3E87" w:rsidRPr="005154B0" w:rsidRDefault="00CD3E87" w:rsidP="005154B0">
      <w:pPr>
        <w:shd w:val="clear" w:color="auto" w:fill="FFFFFF"/>
        <w:spacing w:after="90"/>
        <w:rPr>
          <w:rFonts w:eastAsia="Times New Roman" w:cs="Tahoma"/>
          <w:iCs/>
          <w:color w:val="000000"/>
          <w:lang w:eastAsia="es-CO"/>
        </w:rPr>
      </w:pP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C006A1"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JORNADA DE VACU</w:t>
            </w:r>
            <w:r w:rsidR="00822B85">
              <w:rPr>
                <w:rFonts w:eastAsia="Times New Roman"/>
                <w:color w:val="000000"/>
                <w:lang w:val="es-AR" w:eastAsia="es-CO"/>
              </w:rPr>
              <w:t>NA</w:t>
            </w:r>
            <w:r w:rsidRPr="00C006A1">
              <w:rPr>
                <w:rFonts w:eastAsia="Times New Roman"/>
                <w:color w:val="000000"/>
                <w:lang w:val="es-AR" w:eastAsia="es-CO"/>
              </w:rPr>
              <w:t>CIÓN ANTIRRÁBICA 2018</w:t>
            </w:r>
          </w:p>
        </w:tc>
      </w:tr>
      <w:tr w:rsidR="00C006A1" w:rsidRPr="00C006A1" w14:paraId="395074E6"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Cronograma Puestos de Vacunación</w:t>
            </w:r>
          </w:p>
        </w:tc>
      </w:tr>
      <w:tr w:rsidR="00C006A1" w:rsidRPr="00C006A1" w14:paraId="325A6BE9" w14:textId="77777777" w:rsidTr="006842C5">
        <w:trPr>
          <w:trHeight w:val="450"/>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C006A1" w:rsidRDefault="00C006A1" w:rsidP="00C006A1">
            <w:pPr>
              <w:suppressAutoHyphens w:val="0"/>
              <w:spacing w:after="0"/>
              <w:jc w:val="left"/>
              <w:rPr>
                <w:rFonts w:eastAsia="Times New Roman"/>
                <w:color w:val="000000"/>
                <w:lang w:val="es-AR" w:eastAsia="es-CO"/>
              </w:rPr>
            </w:pPr>
          </w:p>
        </w:tc>
      </w:tr>
      <w:tr w:rsidR="00C006A1" w:rsidRPr="00C006A1" w14:paraId="1C76904A"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37E124"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7-nov</w:t>
            </w:r>
          </w:p>
        </w:tc>
        <w:tc>
          <w:tcPr>
            <w:tcW w:w="6170" w:type="dxa"/>
            <w:tcBorders>
              <w:top w:val="nil"/>
              <w:left w:val="nil"/>
              <w:bottom w:val="nil"/>
              <w:right w:val="single" w:sz="4" w:space="0" w:color="auto"/>
            </w:tcBorders>
            <w:shd w:val="clear" w:color="auto" w:fill="auto"/>
            <w:noWrap/>
            <w:vAlign w:val="bottom"/>
            <w:hideMark/>
          </w:tcPr>
          <w:p w14:paraId="4DC512F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Villas de San Rafael, Altos de la Colina, El Dorado,</w:t>
            </w:r>
          </w:p>
        </w:tc>
      </w:tr>
      <w:tr w:rsidR="00C006A1" w:rsidRPr="00C006A1" w14:paraId="5730F468"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B8A1D96"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C9DA78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Figueroa, Universitario, Terrazas de Briceño, Postobón</w:t>
            </w:r>
          </w:p>
        </w:tc>
      </w:tr>
      <w:tr w:rsidR="00C006A1" w:rsidRPr="00C006A1" w14:paraId="67472927"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1D181F"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8-nov</w:t>
            </w:r>
          </w:p>
        </w:tc>
        <w:tc>
          <w:tcPr>
            <w:tcW w:w="6170" w:type="dxa"/>
            <w:tcBorders>
              <w:top w:val="nil"/>
              <w:left w:val="nil"/>
              <w:bottom w:val="nil"/>
              <w:right w:val="single" w:sz="4" w:space="0" w:color="auto"/>
            </w:tcBorders>
            <w:shd w:val="clear" w:color="auto" w:fill="auto"/>
            <w:noWrap/>
            <w:vAlign w:val="bottom"/>
            <w:hideMark/>
          </w:tcPr>
          <w:p w14:paraId="533304A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Jamondino Alto y Bajo, El Rosario, Emilio Botero</w:t>
            </w:r>
          </w:p>
        </w:tc>
      </w:tr>
      <w:tr w:rsidR="00C006A1" w:rsidRPr="00C006A1" w14:paraId="1BB99198"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002A1DF"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7008C6A5"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12 de Octubre, ADA</w:t>
            </w:r>
          </w:p>
        </w:tc>
      </w:tr>
      <w:tr w:rsidR="00C006A1" w:rsidRPr="00C006A1" w14:paraId="3A7BF312"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132C31"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9-nov</w:t>
            </w:r>
          </w:p>
        </w:tc>
        <w:tc>
          <w:tcPr>
            <w:tcW w:w="6170" w:type="dxa"/>
            <w:tcBorders>
              <w:top w:val="nil"/>
              <w:left w:val="nil"/>
              <w:bottom w:val="nil"/>
              <w:right w:val="single" w:sz="4" w:space="0" w:color="auto"/>
            </w:tcBorders>
            <w:shd w:val="clear" w:color="auto" w:fill="auto"/>
            <w:noWrap/>
            <w:vAlign w:val="bottom"/>
            <w:hideMark/>
          </w:tcPr>
          <w:p w14:paraId="2F93219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Mercedario, Santa Mónica, Villaflor II, Caicedonia</w:t>
            </w:r>
          </w:p>
        </w:tc>
      </w:tr>
      <w:tr w:rsidR="00C006A1" w:rsidRPr="00C006A1" w14:paraId="6A321B2E"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4028DE3E"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7AE2CF28"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Santa Bárbara, Arnulfo Guerrero, Las Brisas</w:t>
            </w:r>
          </w:p>
        </w:tc>
      </w:tr>
      <w:tr w:rsidR="00C006A1" w:rsidRPr="00C006A1" w14:paraId="69C99B0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49920C"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10-nov</w:t>
            </w:r>
          </w:p>
        </w:tc>
        <w:tc>
          <w:tcPr>
            <w:tcW w:w="6170" w:type="dxa"/>
            <w:tcBorders>
              <w:top w:val="nil"/>
              <w:left w:val="nil"/>
              <w:bottom w:val="nil"/>
              <w:right w:val="single" w:sz="4" w:space="0" w:color="auto"/>
            </w:tcBorders>
            <w:shd w:val="clear" w:color="auto" w:fill="auto"/>
            <w:noWrap/>
            <w:vAlign w:val="bottom"/>
            <w:hideMark/>
          </w:tcPr>
          <w:p w14:paraId="6474A422"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Av. </w:t>
            </w:r>
            <w:proofErr w:type="spellStart"/>
            <w:r w:rsidRPr="00C006A1">
              <w:rPr>
                <w:rFonts w:eastAsia="Times New Roman"/>
                <w:color w:val="000000"/>
                <w:lang w:val="es-AR" w:eastAsia="es-CO"/>
              </w:rPr>
              <w:t>Idema</w:t>
            </w:r>
            <w:proofErr w:type="spellEnd"/>
            <w:r w:rsidRPr="00C006A1">
              <w:rPr>
                <w:rFonts w:eastAsia="Times New Roman"/>
                <w:color w:val="000000"/>
                <w:lang w:val="es-AR" w:eastAsia="es-CO"/>
              </w:rPr>
              <w:t>, Lorenzo, La Paz, Miraflores I - II</w:t>
            </w:r>
          </w:p>
        </w:tc>
      </w:tr>
      <w:tr w:rsidR="00C006A1" w:rsidRPr="00C006A1" w14:paraId="53353B00"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764CF38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012713F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Villa Docente, El Tejar, Villa Olímpica</w:t>
            </w:r>
          </w:p>
        </w:tc>
      </w:tr>
      <w:tr w:rsidR="00C006A1" w:rsidRPr="00C006A1" w14:paraId="2E8ABA63"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255428"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12-nov</w:t>
            </w:r>
          </w:p>
        </w:tc>
        <w:tc>
          <w:tcPr>
            <w:tcW w:w="6170" w:type="dxa"/>
            <w:tcBorders>
              <w:top w:val="nil"/>
              <w:left w:val="nil"/>
              <w:bottom w:val="nil"/>
              <w:right w:val="single" w:sz="4" w:space="0" w:color="auto"/>
            </w:tcBorders>
            <w:shd w:val="clear" w:color="auto" w:fill="auto"/>
            <w:noWrap/>
            <w:vAlign w:val="bottom"/>
            <w:hideMark/>
          </w:tcPr>
          <w:p w14:paraId="7F1A49B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 Martin, El Pilar, La Minga, La Rosa</w:t>
            </w:r>
          </w:p>
        </w:tc>
      </w:tr>
      <w:tr w:rsidR="00C006A1" w:rsidRPr="00C006A1" w14:paraId="1F38E04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1B1D37C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AF11ED6"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Altos de </w:t>
            </w:r>
            <w:proofErr w:type="spellStart"/>
            <w:r w:rsidRPr="00C006A1">
              <w:rPr>
                <w:rFonts w:eastAsia="Times New Roman"/>
                <w:color w:val="000000"/>
                <w:lang w:val="es-AR" w:eastAsia="es-CO"/>
              </w:rPr>
              <w:t>Chapalito</w:t>
            </w:r>
            <w:proofErr w:type="spellEnd"/>
            <w:r w:rsidRPr="00C006A1">
              <w:rPr>
                <w:rFonts w:eastAsia="Times New Roman"/>
                <w:color w:val="000000"/>
                <w:lang w:val="es-AR" w:eastAsia="es-CO"/>
              </w:rPr>
              <w:t xml:space="preserve">, Potrerillo, </w:t>
            </w:r>
            <w:proofErr w:type="spellStart"/>
            <w:r w:rsidRPr="00C006A1">
              <w:rPr>
                <w:rFonts w:eastAsia="Times New Roman"/>
                <w:color w:val="000000"/>
                <w:lang w:val="es-AR" w:eastAsia="es-CO"/>
              </w:rPr>
              <w:t>Chambú</w:t>
            </w:r>
            <w:proofErr w:type="spellEnd"/>
            <w:r w:rsidRPr="00C006A1">
              <w:rPr>
                <w:rFonts w:eastAsia="Times New Roman"/>
                <w:color w:val="000000"/>
                <w:lang w:val="es-AR" w:eastAsia="es-CO"/>
              </w:rPr>
              <w:t xml:space="preserve"> I-II</w:t>
            </w:r>
          </w:p>
        </w:tc>
      </w:tr>
      <w:tr w:rsidR="00C006A1" w:rsidRPr="00C006A1" w14:paraId="1642234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007973"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13-nov</w:t>
            </w:r>
          </w:p>
        </w:tc>
        <w:tc>
          <w:tcPr>
            <w:tcW w:w="6170" w:type="dxa"/>
            <w:tcBorders>
              <w:top w:val="nil"/>
              <w:left w:val="nil"/>
              <w:bottom w:val="nil"/>
              <w:right w:val="single" w:sz="4" w:space="0" w:color="auto"/>
            </w:tcBorders>
            <w:shd w:val="clear" w:color="auto" w:fill="auto"/>
            <w:noWrap/>
            <w:vAlign w:val="bottom"/>
            <w:hideMark/>
          </w:tcPr>
          <w:p w14:paraId="01402E70"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San Felipe, San Andrés, Obrero I - II, san Ignacio</w:t>
            </w:r>
          </w:p>
        </w:tc>
      </w:tr>
      <w:tr w:rsidR="00C006A1" w:rsidRPr="00C006A1" w14:paraId="3EADEA3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24F40AC"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570AD1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Las Acacias, Santiago</w:t>
            </w:r>
          </w:p>
        </w:tc>
      </w:tr>
      <w:tr w:rsidR="00C006A1" w:rsidRPr="00C006A1" w14:paraId="7C7B9A3C"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FF53BE"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14-nov</w:t>
            </w:r>
          </w:p>
        </w:tc>
        <w:tc>
          <w:tcPr>
            <w:tcW w:w="6170" w:type="dxa"/>
            <w:tcBorders>
              <w:top w:val="nil"/>
              <w:left w:val="nil"/>
              <w:bottom w:val="nil"/>
              <w:right w:val="single" w:sz="4" w:space="0" w:color="auto"/>
            </w:tcBorders>
            <w:shd w:val="clear" w:color="auto" w:fill="auto"/>
            <w:noWrap/>
            <w:vAlign w:val="bottom"/>
            <w:hideMark/>
          </w:tcPr>
          <w:p w14:paraId="4E3C5AFE"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Aranda, Villa Nueva, Sol de Oriente, </w:t>
            </w:r>
            <w:proofErr w:type="spellStart"/>
            <w:r w:rsidRPr="00C006A1">
              <w:rPr>
                <w:rFonts w:eastAsia="Times New Roman"/>
                <w:color w:val="000000"/>
                <w:lang w:val="es-AR" w:eastAsia="es-CO"/>
              </w:rPr>
              <w:t>Quillotocto</w:t>
            </w:r>
            <w:proofErr w:type="spellEnd"/>
          </w:p>
        </w:tc>
      </w:tr>
      <w:tr w:rsidR="00C006A1" w:rsidRPr="00C006A1" w14:paraId="0C03FAF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CD8F971"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AE63174"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Villas del Norte, </w:t>
            </w:r>
            <w:proofErr w:type="spellStart"/>
            <w:r w:rsidRPr="00C006A1">
              <w:rPr>
                <w:rFonts w:eastAsia="Times New Roman"/>
                <w:color w:val="000000"/>
                <w:lang w:val="es-AR" w:eastAsia="es-CO"/>
              </w:rPr>
              <w:t>Tescual</w:t>
            </w:r>
            <w:proofErr w:type="spellEnd"/>
          </w:p>
        </w:tc>
      </w:tr>
      <w:tr w:rsidR="00C006A1" w:rsidRPr="00C006A1"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C006A1" w:rsidRDefault="00C006A1" w:rsidP="00C006A1">
            <w:pPr>
              <w:suppressAutoHyphens w:val="0"/>
              <w:spacing w:after="0"/>
              <w:jc w:val="left"/>
              <w:rPr>
                <w:rFonts w:eastAsia="Times New Roman"/>
                <w:color w:val="000000"/>
                <w:lang w:val="es-AR" w:eastAsia="es-CO"/>
              </w:rPr>
            </w:pPr>
            <w:proofErr w:type="spellStart"/>
            <w:r w:rsidRPr="00C006A1">
              <w:rPr>
                <w:rFonts w:eastAsia="Times New Roman"/>
                <w:color w:val="000000"/>
                <w:lang w:val="es-AR" w:eastAsia="es-CO"/>
              </w:rPr>
              <w:t>Juanoy</w:t>
            </w:r>
            <w:proofErr w:type="spellEnd"/>
            <w:r w:rsidRPr="00C006A1">
              <w:rPr>
                <w:rFonts w:eastAsia="Times New Roman"/>
                <w:color w:val="000000"/>
                <w:lang w:val="es-AR" w:eastAsia="es-CO"/>
              </w:rPr>
              <w:t xml:space="preserve"> Alto, </w:t>
            </w:r>
            <w:proofErr w:type="spellStart"/>
            <w:r w:rsidRPr="00C006A1">
              <w:rPr>
                <w:rFonts w:eastAsia="Times New Roman"/>
                <w:color w:val="000000"/>
                <w:lang w:val="es-AR" w:eastAsia="es-CO"/>
              </w:rPr>
              <w:t>Juanoy</w:t>
            </w:r>
            <w:proofErr w:type="spellEnd"/>
            <w:r w:rsidRPr="00C006A1">
              <w:rPr>
                <w:rFonts w:eastAsia="Times New Roman"/>
                <w:color w:val="000000"/>
                <w:lang w:val="es-AR" w:eastAsia="es-CO"/>
              </w:rPr>
              <w:t xml:space="preserve"> Bajo, Juan XXIII, </w:t>
            </w:r>
            <w:proofErr w:type="spellStart"/>
            <w:r w:rsidRPr="00C006A1">
              <w:rPr>
                <w:rFonts w:eastAsia="Times New Roman"/>
                <w:color w:val="000000"/>
                <w:lang w:val="es-AR" w:eastAsia="es-CO"/>
              </w:rPr>
              <w:t>Pandiaco</w:t>
            </w:r>
            <w:proofErr w:type="spellEnd"/>
          </w:p>
        </w:tc>
      </w:tr>
      <w:tr w:rsidR="00C006A1" w:rsidRPr="00C006A1"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Av. Estudiantes, </w:t>
            </w:r>
            <w:proofErr w:type="spellStart"/>
            <w:r w:rsidRPr="00C006A1">
              <w:rPr>
                <w:rFonts w:eastAsia="Times New Roman"/>
                <w:color w:val="000000"/>
                <w:lang w:val="es-AR" w:eastAsia="es-CO"/>
              </w:rPr>
              <w:t>Maridiaz</w:t>
            </w:r>
            <w:proofErr w:type="spellEnd"/>
            <w:r w:rsidRPr="00C006A1">
              <w:rPr>
                <w:rFonts w:eastAsia="Times New Roman"/>
                <w:color w:val="000000"/>
                <w:lang w:val="es-AR" w:eastAsia="es-CO"/>
              </w:rPr>
              <w:t>, Nuevo Amanecer, Morasurco</w:t>
            </w:r>
          </w:p>
        </w:tc>
      </w:tr>
      <w:tr w:rsidR="00C006A1" w:rsidRPr="00C006A1"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Popular, Camino Real, </w:t>
            </w:r>
            <w:proofErr w:type="spellStart"/>
            <w:r w:rsidRPr="00C006A1">
              <w:rPr>
                <w:rFonts w:eastAsia="Times New Roman"/>
                <w:color w:val="000000"/>
                <w:lang w:val="es-AR" w:eastAsia="es-CO"/>
              </w:rPr>
              <w:t>Aguapamba</w:t>
            </w:r>
            <w:proofErr w:type="spellEnd"/>
            <w:r w:rsidRPr="00C006A1">
              <w:rPr>
                <w:rFonts w:eastAsia="Times New Roman"/>
                <w:color w:val="000000"/>
                <w:lang w:val="es-AR" w:eastAsia="es-CO"/>
              </w:rPr>
              <w:t>, El Barbero</w:t>
            </w:r>
          </w:p>
        </w:tc>
      </w:tr>
      <w:tr w:rsidR="00C006A1" w:rsidRPr="00C006A1"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Laguna Centro, Cabrera, San Fernando Alto y Bajo</w:t>
            </w:r>
          </w:p>
        </w:tc>
      </w:tr>
      <w:tr w:rsidR="00C006A1" w:rsidRPr="00C006A1"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Buesaquillo Alto y Bajo, La Alianza, San Francisco</w:t>
            </w:r>
          </w:p>
        </w:tc>
      </w:tr>
      <w:tr w:rsidR="00C006A1" w:rsidRPr="00C006A1"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Cujacal Medio, Mocondino, Dolores, Puerres</w:t>
            </w:r>
          </w:p>
        </w:tc>
      </w:tr>
      <w:tr w:rsidR="00C006A1" w:rsidRPr="00C006A1"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Jongovito, Obonuco, San Antonio de Obonuco,</w:t>
            </w:r>
          </w:p>
        </w:tc>
      </w:tr>
      <w:tr w:rsidR="00C006A1" w:rsidRPr="00C006A1"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 Felipe, San Juan de </w:t>
            </w:r>
            <w:proofErr w:type="spellStart"/>
            <w:r w:rsidRPr="00C006A1">
              <w:rPr>
                <w:rFonts w:eastAsia="Times New Roman"/>
                <w:color w:val="000000"/>
                <w:lang w:val="es-AR" w:eastAsia="es-CO"/>
              </w:rPr>
              <w:t>Anganoy</w:t>
            </w:r>
            <w:proofErr w:type="spellEnd"/>
            <w:r w:rsidRPr="00C006A1">
              <w:rPr>
                <w:rFonts w:eastAsia="Times New Roman"/>
                <w:color w:val="000000"/>
                <w:lang w:val="es-AR" w:eastAsia="es-CO"/>
              </w:rPr>
              <w:t>, Los Lirios, San Cayetano</w:t>
            </w:r>
          </w:p>
        </w:tc>
      </w:tr>
      <w:tr w:rsidR="00C006A1" w:rsidRPr="00C006A1"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Santa </w:t>
            </w:r>
            <w:proofErr w:type="spellStart"/>
            <w:r w:rsidRPr="00C006A1">
              <w:rPr>
                <w:rFonts w:eastAsia="Times New Roman"/>
                <w:color w:val="000000"/>
                <w:lang w:val="es-AR" w:eastAsia="es-CO"/>
              </w:rPr>
              <w:t>Maria</w:t>
            </w:r>
            <w:proofErr w:type="spellEnd"/>
            <w:r w:rsidRPr="00C006A1">
              <w:rPr>
                <w:rFonts w:eastAsia="Times New Roman"/>
                <w:color w:val="000000"/>
                <w:lang w:val="es-AR" w:eastAsia="es-CO"/>
              </w:rPr>
              <w:t xml:space="preserve">, Cubijan, </w:t>
            </w:r>
            <w:proofErr w:type="spellStart"/>
            <w:r w:rsidRPr="00C006A1">
              <w:rPr>
                <w:rFonts w:eastAsia="Times New Roman"/>
                <w:color w:val="000000"/>
                <w:lang w:val="es-AR" w:eastAsia="es-CO"/>
              </w:rPr>
              <w:t>Gualmatan</w:t>
            </w:r>
            <w:proofErr w:type="spellEnd"/>
            <w:r w:rsidRPr="00C006A1">
              <w:rPr>
                <w:rFonts w:eastAsia="Times New Roman"/>
                <w:color w:val="000000"/>
                <w:lang w:val="es-AR" w:eastAsia="es-CO"/>
              </w:rPr>
              <w:t>, Guadalupe</w:t>
            </w:r>
          </w:p>
        </w:tc>
      </w:tr>
      <w:tr w:rsidR="00C006A1" w:rsidRPr="00C006A1"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w:t>
            </w:r>
          </w:p>
        </w:tc>
      </w:tr>
      <w:tr w:rsidR="00C006A1" w:rsidRPr="00C006A1" w14:paraId="731A7016" w14:textId="77777777" w:rsidTr="008A63A1">
        <w:trPr>
          <w:trHeight w:val="300"/>
          <w:jc w:val="center"/>
        </w:trPr>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C006A1" w:rsidRDefault="00C006A1" w:rsidP="00C006A1">
            <w:pPr>
              <w:suppressAutoHyphens w:val="0"/>
              <w:spacing w:after="0"/>
              <w:jc w:val="center"/>
              <w:rPr>
                <w:rFonts w:eastAsia="Times New Roman"/>
                <w:color w:val="000000"/>
                <w:lang w:val="es-AR" w:eastAsia="es-CO"/>
              </w:rPr>
            </w:pPr>
            <w:r w:rsidRPr="00C006A1">
              <w:rPr>
                <w:rFonts w:eastAsia="Times New Roman"/>
                <w:color w:val="000000"/>
                <w:lang w:val="es-AR" w:eastAsia="es-CO"/>
              </w:rPr>
              <w:lastRenderedPageBreak/>
              <w:t>21-nov</w:t>
            </w:r>
          </w:p>
        </w:tc>
        <w:tc>
          <w:tcPr>
            <w:tcW w:w="6170" w:type="dxa"/>
            <w:tcBorders>
              <w:top w:val="single" w:sz="4" w:space="0" w:color="auto"/>
              <w:left w:val="nil"/>
              <w:bottom w:val="nil"/>
              <w:right w:val="single" w:sz="4" w:space="0" w:color="auto"/>
            </w:tcBorders>
            <w:shd w:val="clear" w:color="auto" w:fill="auto"/>
            <w:noWrap/>
            <w:vAlign w:val="bottom"/>
            <w:hideMark/>
          </w:tcPr>
          <w:p w14:paraId="38B7829C"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 xml:space="preserve">San Antonio </w:t>
            </w:r>
            <w:proofErr w:type="spellStart"/>
            <w:r w:rsidRPr="00C006A1">
              <w:rPr>
                <w:rFonts w:eastAsia="Times New Roman"/>
                <w:color w:val="000000"/>
                <w:lang w:val="es-AR" w:eastAsia="es-CO"/>
              </w:rPr>
              <w:t>Acuyuyo</w:t>
            </w:r>
            <w:proofErr w:type="spellEnd"/>
            <w:r w:rsidRPr="00C006A1">
              <w:rPr>
                <w:rFonts w:eastAsia="Times New Roman"/>
                <w:color w:val="000000"/>
                <w:lang w:val="es-AR" w:eastAsia="es-CO"/>
              </w:rPr>
              <w:t xml:space="preserve">, Jurado, Casanare </w:t>
            </w:r>
          </w:p>
        </w:tc>
      </w:tr>
      <w:tr w:rsidR="00C006A1" w:rsidRPr="00C006A1"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C006A1" w:rsidRDefault="00C006A1" w:rsidP="00C006A1">
            <w:pPr>
              <w:suppressAutoHyphens w:val="0"/>
              <w:spacing w:after="0"/>
              <w:jc w:val="left"/>
              <w:rPr>
                <w:rFonts w:eastAsia="Times New Roman"/>
                <w:color w:val="000000"/>
                <w:lang w:val="es-AR"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C006A1" w:rsidRDefault="00C006A1" w:rsidP="00C006A1">
            <w:pPr>
              <w:suppressAutoHyphens w:val="0"/>
              <w:spacing w:after="0"/>
              <w:jc w:val="left"/>
              <w:rPr>
                <w:rFonts w:eastAsia="Times New Roman"/>
                <w:color w:val="000000"/>
                <w:lang w:val="es-AR" w:eastAsia="es-CO"/>
              </w:rPr>
            </w:pPr>
            <w:r w:rsidRPr="00C006A1">
              <w:rPr>
                <w:rFonts w:eastAsia="Times New Roman"/>
                <w:color w:val="000000"/>
                <w:lang w:val="es-AR" w:eastAsia="es-CO"/>
              </w:rPr>
              <w:t>Campanero, Bellavista, San Antonio de Casanare</w:t>
            </w:r>
          </w:p>
        </w:tc>
      </w:tr>
    </w:tbl>
    <w:p w14:paraId="325A33C8" w14:textId="16A43987" w:rsidR="005154B0" w:rsidRDefault="005154B0" w:rsidP="005154B0">
      <w:pPr>
        <w:shd w:val="clear" w:color="auto" w:fill="FFFFFF"/>
        <w:spacing w:after="90"/>
        <w:rPr>
          <w:rFonts w:eastAsia="Times New Roman" w:cs="Tahoma"/>
          <w:iCs/>
          <w:color w:val="000000"/>
          <w:lang w:eastAsia="es-CO"/>
        </w:rPr>
      </w:pPr>
    </w:p>
    <w:p w14:paraId="651D9ABD" w14:textId="1EFAEB95" w:rsidR="0083292C" w:rsidRDefault="0083292C" w:rsidP="0083292C">
      <w:pPr>
        <w:spacing w:after="0"/>
        <w:rPr>
          <w:rFonts w:cs="Tahoma"/>
          <w:b/>
          <w:sz w:val="18"/>
          <w:szCs w:val="18"/>
        </w:rPr>
      </w:pPr>
      <w:bookmarkStart w:id="7"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p>
    <w:p w14:paraId="1B2C6ED9" w14:textId="77777777" w:rsidR="0083292C" w:rsidRPr="00041DA5" w:rsidRDefault="0083292C" w:rsidP="0083292C">
      <w:pPr>
        <w:spacing w:after="0"/>
        <w:rPr>
          <w:rFonts w:cs="Tahoma"/>
          <w:b/>
          <w:sz w:val="18"/>
          <w:szCs w:val="18"/>
        </w:rPr>
      </w:pPr>
    </w:p>
    <w:bookmarkEnd w:id="7"/>
    <w:p w14:paraId="3B253F51" w14:textId="77777777" w:rsidR="0083292C" w:rsidRDefault="0083292C" w:rsidP="0083292C">
      <w:pPr>
        <w:shd w:val="clear" w:color="auto" w:fill="FFFFFF"/>
        <w:spacing w:after="120"/>
        <w:jc w:val="center"/>
        <w:rPr>
          <w:rFonts w:cs="Tahoma"/>
          <w:i/>
        </w:rPr>
      </w:pPr>
      <w:r>
        <w:rPr>
          <w:rFonts w:cs="Tahoma"/>
          <w:i/>
        </w:rPr>
        <w:t>Somos</w:t>
      </w:r>
      <w:r w:rsidRPr="00CF22AD">
        <w:rPr>
          <w:rFonts w:cs="Tahoma"/>
          <w:i/>
        </w:rPr>
        <w:t xml:space="preserve"> constructores de paz</w:t>
      </w:r>
    </w:p>
    <w:p w14:paraId="48AD5BD8" w14:textId="77777777" w:rsidR="00881466" w:rsidRPr="00881466" w:rsidRDefault="00881466" w:rsidP="00881466">
      <w:pPr>
        <w:shd w:val="clear" w:color="auto" w:fill="FFFFFF"/>
        <w:jc w:val="center"/>
        <w:rPr>
          <w:b/>
          <w:lang w:val="es-ES"/>
        </w:rPr>
      </w:pPr>
      <w:r w:rsidRPr="00881466">
        <w:rPr>
          <w:b/>
          <w:lang w:val="es-ES"/>
        </w:rPr>
        <w:t>SE ABREN INSCRIPCIONES EN LA ESCUELA DE ARTES Y OFICIOS</w:t>
      </w:r>
    </w:p>
    <w:p w14:paraId="3DA94E50" w14:textId="067DAB97" w:rsidR="00881466" w:rsidRPr="00881466" w:rsidRDefault="008F35DC" w:rsidP="00881466">
      <w:pPr>
        <w:shd w:val="clear" w:color="auto" w:fill="FFFFFF"/>
        <w:jc w:val="center"/>
        <w:rPr>
          <w:lang w:val="es-ES"/>
        </w:rPr>
      </w:pPr>
      <w:r>
        <w:rPr>
          <w:noProof/>
          <w:lang w:val="es-CO" w:eastAsia="es-CO"/>
        </w:rPr>
        <w:drawing>
          <wp:inline distT="0" distB="0" distL="0" distR="0" wp14:anchorId="1E2C8278" wp14:editId="7587C88D">
            <wp:extent cx="5663748" cy="3429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cuela pan.JPG"/>
                    <pic:cNvPicPr/>
                  </pic:nvPicPr>
                  <pic:blipFill>
                    <a:blip r:embed="rId18">
                      <a:extLst>
                        <a:ext uri="{28A0092B-C50C-407E-A947-70E740481C1C}">
                          <a14:useLocalDpi xmlns:a14="http://schemas.microsoft.com/office/drawing/2010/main" val="0"/>
                        </a:ext>
                      </a:extLst>
                    </a:blip>
                    <a:stretch>
                      <a:fillRect/>
                    </a:stretch>
                  </pic:blipFill>
                  <pic:spPr>
                    <a:xfrm>
                      <a:off x="0" y="0"/>
                      <a:ext cx="5671546" cy="3433721"/>
                    </a:xfrm>
                    <a:prstGeom prst="rect">
                      <a:avLst/>
                    </a:prstGeom>
                  </pic:spPr>
                </pic:pic>
              </a:graphicData>
            </a:graphic>
          </wp:inline>
        </w:drawing>
      </w:r>
    </w:p>
    <w:p w14:paraId="232E3752" w14:textId="6E0B7E98" w:rsidR="00881466" w:rsidRPr="00881466" w:rsidRDefault="00881466" w:rsidP="00881466">
      <w:pPr>
        <w:shd w:val="clear" w:color="auto" w:fill="FFFFFF"/>
        <w:rPr>
          <w:lang w:val="es-ES"/>
        </w:rPr>
      </w:pPr>
      <w:r w:rsidRPr="00881466">
        <w:rPr>
          <w:lang w:val="es-ES"/>
        </w:rPr>
        <w:t>La Alcaldía de Pasto a través de la Escuela Artes y Oficios informa que hasta el 15 de diciembre se encuentran abiertas las inscripciones para las líneas productivas de gastronomía, panadería, manicure-pedicure, confecciones y manualidades. El proceso de formación iniciará la primera semana del mes de febrero de 2019</w:t>
      </w:r>
      <w:r w:rsidR="004A65AA">
        <w:rPr>
          <w:lang w:val="es-ES"/>
        </w:rPr>
        <w:t xml:space="preserve"> y es gratuito.</w:t>
      </w:r>
    </w:p>
    <w:p w14:paraId="3E9F5D5A" w14:textId="4818030E" w:rsidR="008F35DC" w:rsidRDefault="00881466" w:rsidP="008F35DC">
      <w:pPr>
        <w:shd w:val="clear" w:color="auto" w:fill="FFFFFF"/>
        <w:rPr>
          <w:lang w:val="es-ES"/>
        </w:rPr>
      </w:pPr>
      <w:r w:rsidRPr="00881466">
        <w:rPr>
          <w:lang w:val="es-ES"/>
        </w:rPr>
        <w:t xml:space="preserve">Las inscripciones se realizan en las instalaciones de la Escuela de Artes y Oficios, ubicada en la calle 13 N° 28-23, contiguo a la Casona de Taminango. Los interesados deben ser mayores de 18 años y presentar la fotocopia de la cédula de ciudadanía, carné de salud, puntaje de </w:t>
      </w:r>
      <w:proofErr w:type="spellStart"/>
      <w:r w:rsidRPr="00881466">
        <w:rPr>
          <w:lang w:val="es-ES"/>
        </w:rPr>
        <w:t>sisben</w:t>
      </w:r>
      <w:proofErr w:type="spellEnd"/>
      <w:r w:rsidRPr="00881466">
        <w:rPr>
          <w:lang w:val="es-ES"/>
        </w:rPr>
        <w:t xml:space="preserve"> y fotografía de 3</w:t>
      </w:r>
      <w:r w:rsidR="004A65AA">
        <w:rPr>
          <w:lang w:val="es-ES"/>
        </w:rPr>
        <w:t xml:space="preserve"> </w:t>
      </w:r>
      <w:r w:rsidRPr="00881466">
        <w:rPr>
          <w:lang w:val="es-ES"/>
        </w:rPr>
        <w:t>x</w:t>
      </w:r>
      <w:r w:rsidR="004A65AA">
        <w:rPr>
          <w:lang w:val="es-ES"/>
        </w:rPr>
        <w:t xml:space="preserve"> </w:t>
      </w:r>
      <w:r w:rsidRPr="00881466">
        <w:rPr>
          <w:lang w:val="es-ES"/>
        </w:rPr>
        <w:t xml:space="preserve">4. </w:t>
      </w:r>
    </w:p>
    <w:p w14:paraId="2627B03C" w14:textId="02CD0ED4" w:rsidR="008F35DC" w:rsidRDefault="008F35DC" w:rsidP="008F35DC">
      <w:pPr>
        <w:shd w:val="clear" w:color="auto" w:fill="FFFFFF"/>
        <w:rPr>
          <w:rFonts w:cs="Tahoma"/>
          <w:b/>
          <w:sz w:val="18"/>
          <w:szCs w:val="18"/>
        </w:rPr>
      </w:pPr>
      <w:r>
        <w:rPr>
          <w:b/>
          <w:sz w:val="18"/>
          <w:szCs w:val="18"/>
        </w:rPr>
        <w:t>Información: Coordinadora Escuelas Artes y Oficios de Pasto, Lucía Edith Burgos. Teléfono</w:t>
      </w:r>
      <w:r w:rsidRPr="008D5577">
        <w:rPr>
          <w:rFonts w:cs="Tahoma"/>
          <w:b/>
          <w:sz w:val="18"/>
          <w:szCs w:val="18"/>
        </w:rPr>
        <w:t>:</w:t>
      </w:r>
      <w:r>
        <w:rPr>
          <w:rFonts w:cs="Tahoma"/>
          <w:b/>
          <w:sz w:val="18"/>
          <w:szCs w:val="18"/>
        </w:rPr>
        <w:t xml:space="preserve"> 7231716</w:t>
      </w:r>
    </w:p>
    <w:p w14:paraId="4DABD080" w14:textId="3C72098F" w:rsidR="00BF6AC5" w:rsidRDefault="008F35DC" w:rsidP="008F35DC">
      <w:pPr>
        <w:shd w:val="clear" w:color="auto" w:fill="FFFFFF"/>
        <w:jc w:val="center"/>
        <w:rPr>
          <w:rFonts w:cs="Tahoma"/>
          <w:i/>
        </w:rPr>
      </w:pPr>
      <w:r>
        <w:rPr>
          <w:rFonts w:cs="Tahoma"/>
          <w:i/>
        </w:rPr>
        <w:t>Somos</w:t>
      </w:r>
      <w:r w:rsidRPr="00CF22AD">
        <w:rPr>
          <w:rFonts w:cs="Tahoma"/>
          <w:i/>
        </w:rPr>
        <w:t xml:space="preserve"> constructores de paz</w:t>
      </w:r>
    </w:p>
    <w:p w14:paraId="40BD2356" w14:textId="77777777" w:rsidR="006842C5" w:rsidRDefault="006842C5" w:rsidP="00FC188A">
      <w:pPr>
        <w:pStyle w:val="NormalWeb"/>
        <w:shd w:val="clear" w:color="auto" w:fill="FFFFFF"/>
        <w:spacing w:before="0" w:beforeAutospacing="0" w:after="90" w:afterAutospacing="0"/>
        <w:rPr>
          <w:rStyle w:val="highlightnode"/>
          <w:rFonts w:ascii="Century Gothic" w:hAnsi="Century Gothic" w:cs="Segoe UI"/>
          <w:b/>
          <w:color w:val="1D2129"/>
          <w:sz w:val="22"/>
          <w:szCs w:val="22"/>
        </w:rPr>
      </w:pPr>
    </w:p>
    <w:p w14:paraId="737FEF9F" w14:textId="52E5460C"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lastRenderedPageBreak/>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drawing>
          <wp:inline distT="0" distB="0" distL="0" distR="0" wp14:anchorId="2FA29349" wp14:editId="7373C14D">
            <wp:extent cx="5424951" cy="3619500"/>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19">
                      <a:extLst>
                        <a:ext uri="{28A0092B-C50C-407E-A947-70E740481C1C}">
                          <a14:useLocalDpi xmlns:a14="http://schemas.microsoft.com/office/drawing/2010/main" val="0"/>
                        </a:ext>
                      </a:extLst>
                    </a:blip>
                    <a:stretch>
                      <a:fillRect/>
                    </a:stretch>
                  </pic:blipFill>
                  <pic:spPr>
                    <a:xfrm>
                      <a:off x="0" y="0"/>
                      <a:ext cx="5505680" cy="3673362"/>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19DF4AC0" w:rsidR="009D0B05" w:rsidRPr="00FE71E0" w:rsidRDefault="000476B8" w:rsidP="0080668E">
      <w:r>
        <w:rPr>
          <w:b/>
          <w:sz w:val="18"/>
          <w:szCs w:val="18"/>
        </w:rPr>
        <w:t>I</w:t>
      </w:r>
      <w:r w:rsidR="009D0B05">
        <w:rPr>
          <w:b/>
          <w:sz w:val="18"/>
          <w:szCs w:val="18"/>
        </w:rPr>
        <w:t>nformación: Coordinadora Escuelas Artes y Oficios de Pasto, Lucía Edith Burgos. Teléfono</w:t>
      </w:r>
      <w:r w:rsidR="009D0B05" w:rsidRPr="008D5577">
        <w:rPr>
          <w:rFonts w:cs="Tahoma"/>
          <w:b/>
          <w:sz w:val="18"/>
          <w:szCs w:val="18"/>
        </w:rPr>
        <w:t>:</w:t>
      </w:r>
      <w:r w:rsidR="009D0B05">
        <w:rPr>
          <w:rFonts w:cs="Tahoma"/>
          <w:b/>
          <w:sz w:val="18"/>
          <w:szCs w:val="18"/>
        </w:rPr>
        <w:t xml:space="preserve"> 7231716</w:t>
      </w:r>
    </w:p>
    <w:p w14:paraId="597C2BA0" w14:textId="5DE282A8" w:rsidR="0080668E" w:rsidRDefault="009D0B05" w:rsidP="00844730">
      <w:pPr>
        <w:shd w:val="clear" w:color="auto" w:fill="FFFFFF"/>
        <w:spacing w:after="90"/>
        <w:jc w:val="center"/>
        <w:rPr>
          <w:rFonts w:cs="Tahoma"/>
          <w:i/>
        </w:rPr>
      </w:pPr>
      <w:r>
        <w:rPr>
          <w:rFonts w:cs="Tahoma"/>
          <w:i/>
        </w:rPr>
        <w:t>Somos</w:t>
      </w:r>
      <w:r w:rsidRPr="00CF22AD">
        <w:rPr>
          <w:rFonts w:cs="Tahoma"/>
          <w:i/>
        </w:rPr>
        <w:t xml:space="preserve"> constructores de paz</w:t>
      </w:r>
    </w:p>
    <w:p w14:paraId="6C692556" w14:textId="77777777" w:rsidR="00A8469F" w:rsidRDefault="00A8469F" w:rsidP="00844730">
      <w:pPr>
        <w:shd w:val="clear" w:color="auto" w:fill="FFFFFF"/>
        <w:spacing w:after="90"/>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4B61FE7" w14:textId="5866976F" w:rsidR="003A5E1D" w:rsidRPr="003A5E1D" w:rsidRDefault="003A5E1D" w:rsidP="000257B7">
      <w:pPr>
        <w:jc w:val="center"/>
        <w:rPr>
          <w:rFonts w:cs="Tahoma"/>
          <w:b/>
          <w:lang w:val="es-CO"/>
        </w:rPr>
      </w:pPr>
      <w:r w:rsidRPr="00D94E33">
        <w:rPr>
          <w:rFonts w:cs="Tahoma"/>
          <w:b/>
        </w:rPr>
        <w:t>Alcaldía de Pasto</w:t>
      </w:r>
      <w:r w:rsidRPr="00D94E33">
        <w:rPr>
          <w:rFonts w:eastAsia="Times New Roman" w:cs="Tahoma"/>
          <w:bCs/>
          <w:lang w:val="es-CO" w:eastAsia="es-CO"/>
        </w:rPr>
        <w:t xml:space="preserve">  </w:t>
      </w:r>
      <w:bookmarkEnd w:id="0"/>
      <w:bookmarkEnd w:id="1"/>
      <w:bookmarkEnd w:id="2"/>
      <w:bookmarkEnd w:id="3"/>
    </w:p>
    <w:sectPr w:rsidR="003A5E1D" w:rsidRPr="003A5E1D"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946A1" w14:textId="77777777" w:rsidR="00D844E7" w:rsidRDefault="00D844E7" w:rsidP="00505F60">
      <w:pPr>
        <w:spacing w:after="0"/>
      </w:pPr>
      <w:r>
        <w:separator/>
      </w:r>
    </w:p>
  </w:endnote>
  <w:endnote w:type="continuationSeparator" w:id="0">
    <w:p w14:paraId="609FDF60" w14:textId="77777777" w:rsidR="00D844E7" w:rsidRDefault="00D844E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F4D02" w14:textId="77777777" w:rsidR="00D844E7" w:rsidRDefault="00D844E7" w:rsidP="00505F60">
      <w:pPr>
        <w:spacing w:after="0"/>
      </w:pPr>
      <w:r>
        <w:separator/>
      </w:r>
    </w:p>
  </w:footnote>
  <w:footnote w:type="continuationSeparator" w:id="0">
    <w:p w14:paraId="152834DB" w14:textId="77777777" w:rsidR="00D844E7" w:rsidRDefault="00D844E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E80AFA6"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0476B8">
                            <w:rPr>
                              <w:rFonts w:cs="Tahoma"/>
                              <w:b/>
                              <w:sz w:val="16"/>
                              <w:szCs w:val="20"/>
                            </w:rPr>
                            <w:t>2</w:t>
                          </w:r>
                        </w:p>
                        <w:p w14:paraId="10421067" w14:textId="23CCDF62" w:rsidR="00F448F1" w:rsidRPr="00505F60" w:rsidRDefault="00787969" w:rsidP="006A7E77">
                          <w:pPr>
                            <w:spacing w:after="0"/>
                            <w:jc w:val="left"/>
                            <w:rPr>
                              <w:b/>
                              <w:sz w:val="16"/>
                              <w:szCs w:val="20"/>
                            </w:rPr>
                          </w:pPr>
                          <w:r>
                            <w:rPr>
                              <w:b/>
                              <w:sz w:val="16"/>
                              <w:szCs w:val="20"/>
                            </w:rPr>
                            <w:t>0</w:t>
                          </w:r>
                          <w:r w:rsidR="000476B8">
                            <w:rPr>
                              <w:b/>
                              <w:sz w:val="16"/>
                              <w:szCs w:val="20"/>
                            </w:rPr>
                            <w:t>7</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E80AFA6"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8B0073">
                      <w:rPr>
                        <w:rFonts w:cs="Tahoma"/>
                        <w:b/>
                        <w:sz w:val="16"/>
                        <w:szCs w:val="20"/>
                      </w:rPr>
                      <w:t>5</w:t>
                    </w:r>
                    <w:r w:rsidR="000476B8">
                      <w:rPr>
                        <w:rFonts w:cs="Tahoma"/>
                        <w:b/>
                        <w:sz w:val="16"/>
                        <w:szCs w:val="20"/>
                      </w:rPr>
                      <w:t>2</w:t>
                    </w:r>
                  </w:p>
                  <w:p w14:paraId="10421067" w14:textId="23CCDF62" w:rsidR="00F448F1" w:rsidRPr="00505F60" w:rsidRDefault="00787969" w:rsidP="006A7E77">
                    <w:pPr>
                      <w:spacing w:after="0"/>
                      <w:jc w:val="left"/>
                      <w:rPr>
                        <w:b/>
                        <w:sz w:val="16"/>
                        <w:szCs w:val="20"/>
                      </w:rPr>
                    </w:pPr>
                    <w:r>
                      <w:rPr>
                        <w:b/>
                        <w:sz w:val="16"/>
                        <w:szCs w:val="20"/>
                      </w:rPr>
                      <w:t>0</w:t>
                    </w:r>
                    <w:r w:rsidR="000476B8">
                      <w:rPr>
                        <w:b/>
                        <w:sz w:val="16"/>
                        <w:szCs w:val="20"/>
                      </w:rPr>
                      <w:t>7</w:t>
                    </w:r>
                    <w:r w:rsidR="00BF52F4">
                      <w:rPr>
                        <w:b/>
                        <w:sz w:val="16"/>
                        <w:szCs w:val="20"/>
                      </w:rPr>
                      <w:t>/</w:t>
                    </w:r>
                    <w:r>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C0A"/>
    <w:rsid w:val="0005762C"/>
    <w:rsid w:val="00057C5D"/>
    <w:rsid w:val="0006005F"/>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21F8"/>
    <w:rsid w:val="004A26A7"/>
    <w:rsid w:val="004A2E24"/>
    <w:rsid w:val="004A3282"/>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EBD"/>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1DC"/>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D0"/>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BDD"/>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6E86"/>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3FB"/>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F5"/>
    <w:rsid w:val="00DF6194"/>
    <w:rsid w:val="00DF62B3"/>
    <w:rsid w:val="00DF64AC"/>
    <w:rsid w:val="00DF6858"/>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25B"/>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dianispao2@msn.com" TargetMode="External"/><Relationship Id="rId10" Type="http://schemas.openxmlformats.org/officeDocument/2006/relationships/image" Target="media/image2.jpg"/><Relationship Id="rId19" Type="http://schemas.openxmlformats.org/officeDocument/2006/relationships/image" Target="media/image9.jp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04F776-0354-42A9-9EF7-87993B47B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2497</Words>
  <Characters>13739</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3</cp:revision>
  <cp:lastPrinted>2018-10-19T01:20:00Z</cp:lastPrinted>
  <dcterms:created xsi:type="dcterms:W3CDTF">2018-11-06T23:19:00Z</dcterms:created>
  <dcterms:modified xsi:type="dcterms:W3CDTF">2018-11-06T23:26:00Z</dcterms:modified>
</cp:coreProperties>
</file>