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9BF331" w14:textId="5BC6A21B" w:rsidR="00E47B1D" w:rsidRDefault="00E47B1D" w:rsidP="00E47B1D">
      <w:pPr>
        <w:jc w:val="center"/>
        <w:rPr>
          <w:b/>
        </w:rPr>
      </w:pPr>
      <w:bookmarkStart w:id="0" w:name="_Hlk517109875"/>
      <w:bookmarkStart w:id="1" w:name="m_3607935182969523429__Hlk522035081"/>
      <w:bookmarkStart w:id="2" w:name="_Hlk523242314"/>
      <w:bookmarkStart w:id="3" w:name="_Hlk519697530"/>
      <w:bookmarkStart w:id="4" w:name="_Hlk516770424"/>
      <w:r>
        <w:rPr>
          <w:b/>
        </w:rPr>
        <w:t>ALCALDE DE PASTO PROPUSO CONFORMACIÓN DE</w:t>
      </w:r>
      <w:r w:rsidRPr="00E47B1D">
        <w:rPr>
          <w:b/>
        </w:rPr>
        <w:t xml:space="preserve"> COMISIÓN DE SEGUIMIENTO PARA BLINDAR PRECIO DIFERENCIAL DE COMBUSTIBLE PARA NARIÑO</w:t>
      </w:r>
    </w:p>
    <w:p w14:paraId="6E45C138" w14:textId="3F0A5723" w:rsidR="00E47B1D" w:rsidRPr="00D702A0" w:rsidRDefault="006C73A3" w:rsidP="00E47B1D">
      <w:pPr>
        <w:jc w:val="center"/>
        <w:rPr>
          <w:b/>
        </w:rPr>
      </w:pPr>
      <w:r>
        <w:rPr>
          <w:b/>
          <w:noProof/>
          <w:lang w:val="en-US" w:eastAsia="en-US"/>
        </w:rPr>
        <w:drawing>
          <wp:inline distT="0" distB="0" distL="0" distR="0" wp14:anchorId="0ABDA386" wp14:editId="36BDFEAA">
            <wp:extent cx="5613400" cy="3157855"/>
            <wp:effectExtent l="0" t="0" r="635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IDAD REG.jpg"/>
                    <pic:cNvPicPr/>
                  </pic:nvPicPr>
                  <pic:blipFill>
                    <a:blip r:embed="rId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05CD9125" w14:textId="77777777" w:rsidR="00E47B1D" w:rsidRPr="00BE1CF1" w:rsidRDefault="00E47B1D" w:rsidP="00E47B1D">
      <w:r w:rsidRPr="00BE1CF1">
        <w:t xml:space="preserve">El Alcalde de Pasto, Pedro Vicente Obando Ordóñez, sostuvo un nuevo encuentro con los representantes de diferentes sectores </w:t>
      </w:r>
      <w:r>
        <w:t xml:space="preserve">políticos, gremiales y gubernamentales </w:t>
      </w:r>
      <w:r w:rsidRPr="00BE1CF1">
        <w:t xml:space="preserve">de </w:t>
      </w:r>
      <w:r>
        <w:t xml:space="preserve">la </w:t>
      </w:r>
      <w:r w:rsidRPr="00BE1CF1">
        <w:t xml:space="preserve">unidad regional, </w:t>
      </w:r>
      <w:r>
        <w:t>con quienes</w:t>
      </w:r>
      <w:r w:rsidRPr="00BE1CF1">
        <w:t xml:space="preserve"> socializó los resultados de los recientes encuentros sostenidos con el Ministerio de Minas y Energía, así como con el presidente de SATENA, </w:t>
      </w:r>
      <w:r>
        <w:t xml:space="preserve">general </w:t>
      </w:r>
      <w:r w:rsidRPr="00BE1CF1">
        <w:t>Pedro Ignacio Lozano. Entre las conclusiones de la jornada se destaca la conformación de una comisión de seguimiento</w:t>
      </w:r>
      <w:r>
        <w:t xml:space="preserve"> para</w:t>
      </w:r>
      <w:r w:rsidRPr="00BE1CF1">
        <w:t xml:space="preserve"> blindar el precio diferencial del combustible para Nariño</w:t>
      </w:r>
      <w:r>
        <w:t>, que evaluará toda la parte jurídica actual de este tema, como los posibles escenarios hacia futuro</w:t>
      </w:r>
      <w:r w:rsidRPr="00BE1CF1">
        <w:t xml:space="preserve">.  </w:t>
      </w:r>
    </w:p>
    <w:p w14:paraId="3A45F31C" w14:textId="77777777" w:rsidR="00E47B1D" w:rsidRPr="00BE1CF1" w:rsidRDefault="00E47B1D" w:rsidP="00E47B1D">
      <w:r w:rsidRPr="00BE1CF1">
        <w:t xml:space="preserve">La Comisión de Seguimiento estará conformada por el Alcalde Pedro Vicente Obando Ordóñez, el Gobernador de Nariño Camilo Romero Galeano, asesores jurídicos de despacho del gobierno local y departamental, los equipos de apoyo de los mandatarios, así como representantes de </w:t>
      </w:r>
      <w:r>
        <w:t xml:space="preserve">los </w:t>
      </w:r>
      <w:r w:rsidRPr="00BE1CF1">
        <w:t>gremios, Concejo de Pasto, Asamblea de Nariño y Sociedad Civil. La secretaría técnica estará a cargo de la Secretaría de Gobierno a través de la Subsecretaría de Control.</w:t>
      </w:r>
    </w:p>
    <w:p w14:paraId="288C5BA1" w14:textId="77777777" w:rsidR="00E47B1D" w:rsidRDefault="00E47B1D" w:rsidP="00E47B1D">
      <w:r>
        <w:t>Durante su presentación, el b</w:t>
      </w:r>
      <w:r w:rsidRPr="00BE1CF1">
        <w:t>urgomaestre reiteró que desde el Ministerio de Minas y Energía, se ha informó que no existen riesgos de que el precio del combustible hacia el consumidor final se modifique, independientemente de donde se transporte, como se establece en la normatividad vigente</w:t>
      </w:r>
      <w:r>
        <w:t xml:space="preserve"> y que se mantienen los beneficios otorgados en el marco de la Ley de fronteras </w:t>
      </w:r>
      <w:r w:rsidRPr="00023FC6">
        <w:t>reglamentados en el Decreto 1073 de 2015</w:t>
      </w:r>
      <w:r w:rsidRPr="00BE1CF1">
        <w:t>.  “En Pasto, el precio del galón de gasolina tiene un precio máximo de $7.199 y el de ACPM $6.955, como lo establece la Dirección de Hidrocarburos del Ministerio de Minas y Energía”</w:t>
      </w:r>
      <w:r>
        <w:t xml:space="preserve">. </w:t>
      </w:r>
    </w:p>
    <w:p w14:paraId="2BA3FCE4" w14:textId="77777777" w:rsidR="00E47B1D" w:rsidRPr="00BE1CF1" w:rsidRDefault="00E47B1D" w:rsidP="00E47B1D">
      <w:r>
        <w:lastRenderedPageBreak/>
        <w:t>Sin embargo, a</w:t>
      </w:r>
      <w:r w:rsidRPr="00BE1CF1">
        <w:t xml:space="preserve">seguró que a través de la comisión de seguimiento, se blindará el precio diferencial del combustible para Nariño, así como el cumplimiento del compromiso que establece el Ministerio de Minas y Energía, de no modificar bajo ninguna circunstancia el precio final al consumidor. “Se supervisará y se hará un acompañamiento para que la Dirección de Hidrocarburos no varíe en nada la posición tomada oficial y formalmente en el Ministerio en los últimos días”, subrayó. </w:t>
      </w:r>
    </w:p>
    <w:p w14:paraId="4D2982A8" w14:textId="77777777" w:rsidR="00E47B1D" w:rsidRDefault="00E47B1D" w:rsidP="00E47B1D">
      <w:pPr>
        <w:rPr>
          <w:rFonts w:cs="Arial"/>
          <w:shd w:val="clear" w:color="auto" w:fill="FFFFFF"/>
        </w:rPr>
      </w:pPr>
      <w:r w:rsidRPr="00BE1CF1">
        <w:t xml:space="preserve">La Comisión de Seguimiento, preparará un documento que reúne las inquietudes y posición de </w:t>
      </w:r>
      <w:r>
        <w:t xml:space="preserve">los diferentes sectores, para ser </w:t>
      </w:r>
      <w:r w:rsidRPr="00BE1CF1">
        <w:t xml:space="preserve">presentado el próximo </w:t>
      </w:r>
      <w:r>
        <w:t xml:space="preserve">miércoles </w:t>
      </w:r>
      <w:r w:rsidRPr="00BE1CF1">
        <w:t>28 de noviembre</w:t>
      </w:r>
      <w:r>
        <w:t>, durante</w:t>
      </w:r>
      <w:r w:rsidRPr="00BE1CF1">
        <w:t xml:space="preserve"> la visita que realizará a Pasto el </w:t>
      </w:r>
      <w:r>
        <w:rPr>
          <w:rFonts w:cs="Arial"/>
          <w:shd w:val="clear" w:color="auto" w:fill="FFFFFF"/>
        </w:rPr>
        <w:t>Viceministro de Minas y Energía.</w:t>
      </w:r>
    </w:p>
    <w:p w14:paraId="4C8639FA" w14:textId="77777777" w:rsidR="00E47B1D" w:rsidRDefault="00E47B1D" w:rsidP="00E47B1D">
      <w:r w:rsidRPr="00BE1CF1">
        <w:t xml:space="preserve">El Alcalde Pedro Vicente Obando Ordóñez, envió un mensaje de tranquilidad a la comunidad pastusa, confirmando que el precio final al consumidor no se modifica y reiteró que hoy el Municipio de Pasto cuenta con el combustible suficiente para finalizar el mes. “Lo que pedimos es la colaboración de los ciudadanos, no comencemos a generar filas en las estaciones los días 29 o 30, </w:t>
      </w:r>
      <w:r>
        <w:t>q</w:t>
      </w:r>
      <w:r w:rsidRPr="00BE1CF1">
        <w:t xml:space="preserve">ue esta es una situación que si genera desabastecimiento, si hacemos el uso racional sobra combustible para el siguiente mes”. </w:t>
      </w:r>
    </w:p>
    <w:p w14:paraId="6022E326" w14:textId="77777777" w:rsidR="00591B91" w:rsidRPr="00E1643B" w:rsidRDefault="00591B91" w:rsidP="00591B91">
      <w:pPr>
        <w:spacing w:after="120"/>
        <w:jc w:val="center"/>
        <w:rPr>
          <w:rFonts w:cs="Times New Roman"/>
          <w:lang w:val="es-ES" w:eastAsia="en-US"/>
        </w:rPr>
      </w:pPr>
      <w:r w:rsidRPr="009A71E3">
        <w:rPr>
          <w:i/>
        </w:rPr>
        <w:t>Somos constructores de paz</w:t>
      </w:r>
    </w:p>
    <w:p w14:paraId="5246D8F4" w14:textId="77777777" w:rsidR="00591B91" w:rsidRDefault="00591B91" w:rsidP="00E47B1D"/>
    <w:p w14:paraId="546B0895" w14:textId="2CF1C608" w:rsidR="00E47B1D" w:rsidRDefault="00E47B1D" w:rsidP="00591B91">
      <w:pPr>
        <w:jc w:val="center"/>
        <w:rPr>
          <w:b/>
        </w:rPr>
      </w:pPr>
      <w:r w:rsidRPr="00B577A1">
        <w:rPr>
          <w:b/>
        </w:rPr>
        <w:t>PARA LA PERMANENCIA DE SATENA FALTA EL APOYO DE LA REGIÓN Y UNA EFECTIVA ESTRATEGIA DE COMECIALIZACION: ALCALDE DE PASTO</w:t>
      </w:r>
    </w:p>
    <w:p w14:paraId="35710DE3" w14:textId="0D52F553" w:rsidR="00591B91" w:rsidRDefault="00591B91" w:rsidP="00591B91">
      <w:pPr>
        <w:jc w:val="center"/>
        <w:rPr>
          <w:b/>
        </w:rPr>
      </w:pPr>
      <w:r>
        <w:rPr>
          <w:b/>
          <w:noProof/>
          <w:lang w:val="en-US" w:eastAsia="en-US"/>
        </w:rPr>
        <w:drawing>
          <wp:inline distT="0" distB="0" distL="0" distR="0" wp14:anchorId="429A2BAC" wp14:editId="6F16A7DE">
            <wp:extent cx="4437380" cy="2361062"/>
            <wp:effectExtent l="0" t="0" r="127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atena imagen.JPG"/>
                    <pic:cNvPicPr/>
                  </pic:nvPicPr>
                  <pic:blipFill rotWithShape="1">
                    <a:blip r:embed="rId9">
                      <a:extLst>
                        <a:ext uri="{28A0092B-C50C-407E-A947-70E740481C1C}">
                          <a14:useLocalDpi xmlns:a14="http://schemas.microsoft.com/office/drawing/2010/main" val="0"/>
                        </a:ext>
                      </a:extLst>
                    </a:blip>
                    <a:srcRect b="20277"/>
                    <a:stretch/>
                  </pic:blipFill>
                  <pic:spPr bwMode="auto">
                    <a:xfrm>
                      <a:off x="0" y="0"/>
                      <a:ext cx="4454878" cy="2370372"/>
                    </a:xfrm>
                    <a:prstGeom prst="rect">
                      <a:avLst/>
                    </a:prstGeom>
                    <a:ln>
                      <a:noFill/>
                    </a:ln>
                    <a:extLst>
                      <a:ext uri="{53640926-AAD7-44D8-BBD7-CCE9431645EC}">
                        <a14:shadowObscured xmlns:a14="http://schemas.microsoft.com/office/drawing/2010/main"/>
                      </a:ext>
                    </a:extLst>
                  </pic:spPr>
                </pic:pic>
              </a:graphicData>
            </a:graphic>
          </wp:inline>
        </w:drawing>
      </w:r>
    </w:p>
    <w:p w14:paraId="29351106" w14:textId="77777777" w:rsidR="00E47B1D" w:rsidRDefault="00E47B1D" w:rsidP="00E47B1D">
      <w:r>
        <w:t xml:space="preserve">En el marco de la mesa de trabajo, liderada por el Alcalde Pedro Vicente Obando Ordóñez, se informó que la </w:t>
      </w:r>
      <w:r w:rsidRPr="00356169">
        <w:t xml:space="preserve">aerolínea SATENA </w:t>
      </w:r>
      <w:r>
        <w:t xml:space="preserve">no saldría en el mes de enero como se había anunciado, y que continuará operaciones normalmente tres meses más, evaluando alternamente los resultados económicos y de ocupación de sus vuelos. </w:t>
      </w:r>
    </w:p>
    <w:p w14:paraId="73DAE54C" w14:textId="77777777" w:rsidR="00E47B1D" w:rsidRDefault="00E47B1D" w:rsidP="00E47B1D">
      <w:r w:rsidRPr="007234CB">
        <w:t>Ante</w:t>
      </w:r>
      <w:r>
        <w:t xml:space="preserve"> la posición de defensa de los</w:t>
      </w:r>
      <w:r w:rsidRPr="00DF76FC">
        <w:t xml:space="preserve"> sectores</w:t>
      </w:r>
      <w:r>
        <w:t xml:space="preserve"> gubernamental, político y gremial, para garantizar la continuidad de la operación de la ruta de SATENA en Pasto; desde la </w:t>
      </w:r>
      <w:r>
        <w:lastRenderedPageBreak/>
        <w:t>aerolínea se iniciará con un plan de mercadeo y publicidad así como una estrategia de ajuste a las tarifas.</w:t>
      </w:r>
    </w:p>
    <w:p w14:paraId="2F9B97CF" w14:textId="77777777" w:rsidR="00E47B1D" w:rsidRDefault="00E47B1D" w:rsidP="00E47B1D">
      <w:r w:rsidRPr="00553CCF">
        <w:t>Jorge Luis Bravo, Director de Oficina de SATENA</w:t>
      </w:r>
      <w:r>
        <w:t xml:space="preserve">, dijo que se durante los tres primeros meses de 2019, se entrará en una etapa de análisis y que dependiendo de los resultados, se tomaría una decisión definitiva. “Aparte de las acciones anunciadas, </w:t>
      </w:r>
      <w:r w:rsidRPr="00C3663D">
        <w:t xml:space="preserve">en reuniones internas se </w:t>
      </w:r>
      <w:r>
        <w:t>evaluará otras iniciativas que nos permita</w:t>
      </w:r>
      <w:r w:rsidRPr="00C3663D">
        <w:t xml:space="preserve"> mantener esa ocupación de vuelos y mantener los ingresos</w:t>
      </w:r>
      <w:r>
        <w:t xml:space="preserve"> económicos que se necesitan y la invitación a los ciudadanos es a que sigan volando con SATENA y tomando nuestro servicio”.</w:t>
      </w:r>
    </w:p>
    <w:p w14:paraId="25AC3337" w14:textId="77777777" w:rsidR="00E47B1D" w:rsidRDefault="00E47B1D" w:rsidP="00E47B1D">
      <w:r>
        <w:t xml:space="preserve">El representante de la aerolínea, aplaudió la unidad regional que ha liderado el Alcalde Pedro Vicente Obando Ordóñez, a través de la cual se ha evidenciado que cuando hay unión y se camina en el mismo sentido, se obtienen logros importantes.  </w:t>
      </w:r>
    </w:p>
    <w:p w14:paraId="3CAE3BCE" w14:textId="5A3598F9" w:rsidR="00E47B1D" w:rsidRPr="00E47B1D" w:rsidRDefault="00E47B1D" w:rsidP="00E47B1D">
      <w:r>
        <w:t>El Alcalde Pedro Vicente Obando Ordóñez, dijo que el compromiso tanto de las entidades públicas y del sector privado es hacer una mejor utilización de los cupos que existen en SATENA, con el fin de que haya un balance financiero de la empresa. “Desde el ente local, se impulsará una campaña para que los funcionarios viajen en SATENA para favorecer el servicio y sobre todo para tener una competencia franca que nos permita tener a las dos aerolíneas”.</w:t>
      </w:r>
    </w:p>
    <w:p w14:paraId="0BCE2C83" w14:textId="77777777" w:rsidR="006C73A3" w:rsidRPr="00E1643B" w:rsidRDefault="006C73A3" w:rsidP="006C73A3">
      <w:pPr>
        <w:spacing w:after="120"/>
        <w:jc w:val="center"/>
        <w:rPr>
          <w:rFonts w:cs="Times New Roman"/>
          <w:lang w:val="es-ES" w:eastAsia="en-US"/>
        </w:rPr>
      </w:pPr>
      <w:r w:rsidRPr="009A71E3">
        <w:rPr>
          <w:i/>
        </w:rPr>
        <w:t>Somos constructores de paz</w:t>
      </w:r>
    </w:p>
    <w:p w14:paraId="405E4C25" w14:textId="77777777" w:rsidR="00E47B1D" w:rsidRDefault="00E47B1D" w:rsidP="00A372C0">
      <w:pPr>
        <w:spacing w:after="120"/>
        <w:jc w:val="center"/>
        <w:rPr>
          <w:rFonts w:cs="Times New Roman"/>
          <w:b/>
          <w:lang w:val="es-ES" w:eastAsia="en-US"/>
        </w:rPr>
      </w:pPr>
    </w:p>
    <w:p w14:paraId="2A2AE7C9" w14:textId="4488C1BB" w:rsidR="004C0D61" w:rsidRDefault="004C0D61" w:rsidP="00A372C0">
      <w:pPr>
        <w:spacing w:after="120"/>
        <w:jc w:val="center"/>
        <w:rPr>
          <w:rFonts w:cs="Times New Roman"/>
          <w:b/>
          <w:lang w:val="es-ES" w:eastAsia="en-US"/>
        </w:rPr>
      </w:pPr>
      <w:r w:rsidRPr="004C0D61">
        <w:rPr>
          <w:rFonts w:cs="Times New Roman"/>
          <w:b/>
          <w:lang w:val="es-ES" w:eastAsia="en-US"/>
        </w:rPr>
        <w:t>SECRETARÍA DE TRÁNSITO AVANZA CON PROCESOS EDUCATIVOS EN TEMAS DE SEGURIDAD VIAL Y MEDIOS ALTERNATIVOS DE TRANSPORTE</w:t>
      </w:r>
    </w:p>
    <w:p w14:paraId="7A6A10E3" w14:textId="53E36E65" w:rsidR="004C0D61" w:rsidRDefault="004C0D61" w:rsidP="00A372C0">
      <w:pPr>
        <w:spacing w:after="120"/>
        <w:jc w:val="center"/>
        <w:rPr>
          <w:rFonts w:cs="Times New Roman"/>
          <w:b/>
          <w:lang w:val="es-ES" w:eastAsia="en-US"/>
        </w:rPr>
      </w:pPr>
      <w:r>
        <w:rPr>
          <w:noProof/>
          <w:lang w:val="en-US" w:eastAsia="en-US"/>
        </w:rPr>
        <w:drawing>
          <wp:inline distT="0" distB="0" distL="0" distR="0" wp14:anchorId="031CA2B5" wp14:editId="05316980">
            <wp:extent cx="4776717" cy="3022979"/>
            <wp:effectExtent l="0" t="0" r="5080" b="6350"/>
            <wp:docPr id="6" name="Imagen 6"/>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0" cstate="print">
                      <a:extLst>
                        <a:ext uri="{28A0092B-C50C-407E-A947-70E740481C1C}">
                          <a14:useLocalDpi xmlns:a14="http://schemas.microsoft.com/office/drawing/2010/main" val="0"/>
                        </a:ext>
                      </a:extLst>
                    </a:blip>
                    <a:srcRect t="28949"/>
                    <a:stretch/>
                  </pic:blipFill>
                  <pic:spPr bwMode="auto">
                    <a:xfrm>
                      <a:off x="0" y="0"/>
                      <a:ext cx="4815731" cy="3047669"/>
                    </a:xfrm>
                    <a:prstGeom prst="rect">
                      <a:avLst/>
                    </a:prstGeom>
                    <a:noFill/>
                    <a:ln>
                      <a:noFill/>
                    </a:ln>
                    <a:extLst>
                      <a:ext uri="{53640926-AAD7-44D8-BBD7-CCE9431645EC}">
                        <a14:shadowObscured xmlns:a14="http://schemas.microsoft.com/office/drawing/2010/main"/>
                      </a:ext>
                    </a:extLst>
                  </pic:spPr>
                </pic:pic>
              </a:graphicData>
            </a:graphic>
          </wp:inline>
        </w:drawing>
      </w:r>
    </w:p>
    <w:p w14:paraId="0A28F397" w14:textId="77777777" w:rsidR="004C0D61" w:rsidRPr="004C0D61" w:rsidRDefault="004C0D61" w:rsidP="004C0D61">
      <w:pPr>
        <w:spacing w:after="120"/>
        <w:rPr>
          <w:rFonts w:cs="Times New Roman"/>
          <w:lang w:val="es-ES" w:eastAsia="en-US"/>
        </w:rPr>
      </w:pPr>
      <w:r w:rsidRPr="004C0D61">
        <w:rPr>
          <w:rFonts w:cs="Times New Roman"/>
          <w:lang w:val="es-ES" w:eastAsia="en-US"/>
        </w:rPr>
        <w:lastRenderedPageBreak/>
        <w:t xml:space="preserve">Promover desde temprana edad el uso de los medios alternativos de transporte y sensibilizar a la población estudiantil en temas de seguridad vial y prevención de accidentes, es el objetivo de los procesos educativos que continúa desarrollando la Alcaldía de Pasto, a través de la Secretaría de Tránsito y Transporte, la Subsecretaría de Movilidad y el equipo de Seguridad Vial, en distintos planteles de las zonas urbana y rural del municipio. </w:t>
      </w:r>
    </w:p>
    <w:p w14:paraId="60159BA1" w14:textId="77777777" w:rsidR="004C0D61" w:rsidRPr="004C0D61" w:rsidRDefault="004C0D61" w:rsidP="004C0D61">
      <w:pPr>
        <w:spacing w:after="120"/>
        <w:rPr>
          <w:rFonts w:cs="Times New Roman"/>
          <w:lang w:val="es-ES" w:eastAsia="en-US"/>
        </w:rPr>
      </w:pPr>
      <w:r w:rsidRPr="004C0D61">
        <w:rPr>
          <w:rFonts w:cs="Times New Roman"/>
          <w:lang w:val="es-ES" w:eastAsia="en-US"/>
        </w:rPr>
        <w:t>El integrante de la Subsecretaría de Movilidad, Luis Jaime Guerrero, explicó que ya son 22 las instituciones educativas de la ciudad que han sido favorecidas con estos espacios que además buscan orientar a los niños y niñas en el reconocimiento de las señales de tránsito y en la adecuada manera de comportarse en la vía.</w:t>
      </w:r>
    </w:p>
    <w:p w14:paraId="38005D09" w14:textId="77777777" w:rsidR="004C0D61" w:rsidRPr="004C0D61" w:rsidRDefault="004C0D61" w:rsidP="004C0D61">
      <w:pPr>
        <w:spacing w:after="120"/>
        <w:rPr>
          <w:rFonts w:cs="Times New Roman"/>
          <w:lang w:val="es-ES" w:eastAsia="en-US"/>
        </w:rPr>
      </w:pPr>
      <w:r w:rsidRPr="004C0D61">
        <w:rPr>
          <w:rFonts w:cs="Times New Roman"/>
          <w:lang w:val="es-ES" w:eastAsia="en-US"/>
        </w:rPr>
        <w:t xml:space="preserve">“Con el préstamo de las bicicletas </w:t>
      </w:r>
      <w:proofErr w:type="spellStart"/>
      <w:r w:rsidRPr="004C0D61">
        <w:rPr>
          <w:rFonts w:cs="Times New Roman"/>
          <w:lang w:val="es-ES" w:eastAsia="en-US"/>
        </w:rPr>
        <w:t>strider</w:t>
      </w:r>
      <w:proofErr w:type="spellEnd"/>
      <w:r w:rsidRPr="004C0D61">
        <w:rPr>
          <w:rFonts w:cs="Times New Roman"/>
          <w:lang w:val="es-ES" w:eastAsia="en-US"/>
        </w:rPr>
        <w:t xml:space="preserve"> o sin pedales, queremos fomentar en los niños el gusto por esta como un medio alternativo que aporta a la movilidad y el medio ambiente”, explicó Guerrero.</w:t>
      </w:r>
    </w:p>
    <w:p w14:paraId="00FDEB2E" w14:textId="77777777" w:rsidR="004C0D61" w:rsidRPr="004C0D61" w:rsidRDefault="004C0D61" w:rsidP="004C0D61">
      <w:pPr>
        <w:spacing w:after="120"/>
        <w:rPr>
          <w:rFonts w:cs="Times New Roman"/>
          <w:lang w:val="es-ES" w:eastAsia="en-US"/>
        </w:rPr>
      </w:pPr>
      <w:r w:rsidRPr="004C0D61">
        <w:rPr>
          <w:rFonts w:cs="Times New Roman"/>
          <w:lang w:val="es-ES" w:eastAsia="en-US"/>
        </w:rPr>
        <w:t>El contratista indicó que las jornadas de sensibilización más recientes se llevaron a cabo en el Centro Educativo Integral Amigos de Mafalda, del barrio Villaflor II, y en el Liceo de la Universidad de Nariño. En próximos días la campaña se trasladará hasta la institución Harvard y al corregimiento de Buesaquillo.</w:t>
      </w:r>
    </w:p>
    <w:p w14:paraId="2833ED13" w14:textId="77777777" w:rsidR="004C0D61" w:rsidRPr="004C0D61" w:rsidRDefault="004C0D61" w:rsidP="004C0D61">
      <w:pPr>
        <w:spacing w:after="120"/>
        <w:rPr>
          <w:rFonts w:cs="Times New Roman"/>
          <w:lang w:val="es-ES" w:eastAsia="en-US"/>
        </w:rPr>
      </w:pPr>
      <w:r w:rsidRPr="004C0D61">
        <w:rPr>
          <w:rFonts w:cs="Times New Roman"/>
          <w:lang w:val="es-ES" w:eastAsia="en-US"/>
        </w:rPr>
        <w:t xml:space="preserve">“Durante estos espacios de formación y sensibilización se hace, inicialmente, una inducción lúdico-pedagógica de la importancia de respetar la vida sobre la vía. Posteriormente se les explica a los niños cómo deben actuar en su condición de peatones y conductores, así como las recomendaciones para hacer un buen uso del transporte público”, expresó contratista de la Subsecretaría de Movilidad. </w:t>
      </w:r>
    </w:p>
    <w:p w14:paraId="6B1AAF91" w14:textId="77777777" w:rsidR="004C0D61" w:rsidRPr="004C0D61" w:rsidRDefault="004C0D61" w:rsidP="004C0D61">
      <w:pPr>
        <w:spacing w:after="120"/>
        <w:rPr>
          <w:rFonts w:cs="Times New Roman"/>
          <w:lang w:val="es-ES" w:eastAsia="en-US"/>
        </w:rPr>
      </w:pPr>
      <w:r w:rsidRPr="004C0D61">
        <w:rPr>
          <w:rFonts w:cs="Times New Roman"/>
          <w:lang w:val="es-ES" w:eastAsia="en-US"/>
        </w:rPr>
        <w:t>Indicó además que mediante estas actividades se hace una interpretación de algunas señales de tránsito que luego los estudiantes reconocen en un ejercicio práctico al hacer uso de las bicicletas.</w:t>
      </w:r>
    </w:p>
    <w:p w14:paraId="570EEA96" w14:textId="79598059" w:rsidR="004C0D61" w:rsidRDefault="004C0D61" w:rsidP="004C0D61">
      <w:pPr>
        <w:spacing w:after="120"/>
        <w:rPr>
          <w:rFonts w:cs="Times New Roman"/>
          <w:lang w:val="es-ES" w:eastAsia="en-US"/>
        </w:rPr>
      </w:pPr>
      <w:r w:rsidRPr="004C0D61">
        <w:rPr>
          <w:rFonts w:cs="Times New Roman"/>
          <w:lang w:val="es-ES" w:eastAsia="en-US"/>
        </w:rPr>
        <w:t>Finalmente hizo extensiva la invitación a los planteles de la ciudad y a la comunidad en general para que solicite el préstamo de las bicicletas y se una a la promoción de esta iniciativa, dirigiendo un oficio a la Secretaría de Tránsito o a la Subsecretaría de Movilidad ubicadas en el tercer piso del edificio del Centro de Atención al Ciudadano, en la calle 18 Nº 19 – 54.</w:t>
      </w:r>
    </w:p>
    <w:p w14:paraId="6159C88D" w14:textId="77777777" w:rsidR="004C0D61" w:rsidRDefault="004C0D61" w:rsidP="004C0D61">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464B284B" w14:textId="77777777" w:rsidR="004C0D61" w:rsidRPr="00E1643B" w:rsidRDefault="004C0D61" w:rsidP="004C0D61">
      <w:pPr>
        <w:spacing w:after="120"/>
        <w:jc w:val="center"/>
        <w:rPr>
          <w:rFonts w:cs="Times New Roman"/>
          <w:lang w:val="es-ES" w:eastAsia="en-US"/>
        </w:rPr>
      </w:pPr>
      <w:r w:rsidRPr="009A71E3">
        <w:rPr>
          <w:i/>
        </w:rPr>
        <w:t>Somos constructores de paz</w:t>
      </w:r>
    </w:p>
    <w:p w14:paraId="4E2C156C" w14:textId="3CE75242" w:rsidR="004C0D61" w:rsidRDefault="004C0D61" w:rsidP="00A372C0">
      <w:pPr>
        <w:spacing w:after="120"/>
        <w:jc w:val="center"/>
        <w:rPr>
          <w:rFonts w:cs="Times New Roman"/>
          <w:b/>
          <w:lang w:val="es-ES" w:eastAsia="en-US"/>
        </w:rPr>
      </w:pPr>
    </w:p>
    <w:p w14:paraId="114B7589" w14:textId="06DFD9BB" w:rsidR="00314594" w:rsidRDefault="00314594" w:rsidP="00A372C0">
      <w:pPr>
        <w:spacing w:after="120"/>
        <w:jc w:val="center"/>
        <w:rPr>
          <w:rFonts w:cs="Times New Roman"/>
          <w:b/>
          <w:lang w:val="es-ES" w:eastAsia="en-US"/>
        </w:rPr>
      </w:pPr>
      <w:r w:rsidRPr="00314594">
        <w:rPr>
          <w:rFonts w:cs="Times New Roman"/>
          <w:b/>
          <w:lang w:val="es-ES" w:eastAsia="en-US"/>
        </w:rPr>
        <w:t>PRENDAS HURTADAS A AGENTE DE TRÁNSITO FUERON UTILIZADAS EN ROBO A COMPRAVENTA EN PASTO</w:t>
      </w:r>
    </w:p>
    <w:p w14:paraId="54B08D0F" w14:textId="5F24C5C1" w:rsidR="00314594" w:rsidRDefault="003938B6" w:rsidP="00A372C0">
      <w:pPr>
        <w:spacing w:after="120"/>
        <w:jc w:val="center"/>
        <w:rPr>
          <w:rFonts w:cs="Times New Roman"/>
          <w:b/>
          <w:lang w:val="es-ES" w:eastAsia="en-US"/>
        </w:rPr>
      </w:pPr>
      <w:r>
        <w:rPr>
          <w:rFonts w:cs="Times New Roman"/>
          <w:b/>
          <w:noProof/>
          <w:lang w:val="en-US" w:eastAsia="en-US"/>
        </w:rPr>
        <w:lastRenderedPageBreak/>
        <w:drawing>
          <wp:inline distT="0" distB="0" distL="0" distR="0" wp14:anchorId="20C36EA2" wp14:editId="181A685A">
            <wp:extent cx="4688006" cy="2137561"/>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18-11-16 at 6.27.45 PM.jpeg"/>
                    <pic:cNvPicPr/>
                  </pic:nvPicPr>
                  <pic:blipFill rotWithShape="1">
                    <a:blip r:embed="rId11">
                      <a:extLst>
                        <a:ext uri="{28A0092B-C50C-407E-A947-70E740481C1C}">
                          <a14:useLocalDpi xmlns:a14="http://schemas.microsoft.com/office/drawing/2010/main" val="0"/>
                        </a:ext>
                      </a:extLst>
                    </a:blip>
                    <a:srcRect l="8149" t="18442" r="29147" b="35813"/>
                    <a:stretch/>
                  </pic:blipFill>
                  <pic:spPr bwMode="auto">
                    <a:xfrm>
                      <a:off x="0" y="0"/>
                      <a:ext cx="4717216" cy="2150880"/>
                    </a:xfrm>
                    <a:prstGeom prst="rect">
                      <a:avLst/>
                    </a:prstGeom>
                    <a:ln>
                      <a:noFill/>
                    </a:ln>
                    <a:extLst>
                      <a:ext uri="{53640926-AAD7-44D8-BBD7-CCE9431645EC}">
                        <a14:shadowObscured xmlns:a14="http://schemas.microsoft.com/office/drawing/2010/main"/>
                      </a:ext>
                    </a:extLst>
                  </pic:spPr>
                </pic:pic>
              </a:graphicData>
            </a:graphic>
          </wp:inline>
        </w:drawing>
      </w:r>
    </w:p>
    <w:p w14:paraId="3F72665F" w14:textId="77777777" w:rsidR="003938B6" w:rsidRPr="003938B6" w:rsidRDefault="003938B6" w:rsidP="003938B6">
      <w:pPr>
        <w:spacing w:after="120"/>
        <w:rPr>
          <w:rFonts w:cs="Times New Roman"/>
          <w:lang w:val="es-ES" w:eastAsia="en-US"/>
        </w:rPr>
      </w:pPr>
      <w:r w:rsidRPr="003938B6">
        <w:rPr>
          <w:rFonts w:cs="Times New Roman"/>
          <w:lang w:val="es-ES" w:eastAsia="en-US"/>
        </w:rPr>
        <w:t xml:space="preserve">Luego de que este viernes se conociera a través de las redes sociales un video en el que tres personas cometen un hurto contra un establecimiento ubicado en el sector de </w:t>
      </w:r>
      <w:proofErr w:type="spellStart"/>
      <w:r w:rsidRPr="003938B6">
        <w:rPr>
          <w:rFonts w:cs="Times New Roman"/>
          <w:lang w:val="es-ES" w:eastAsia="en-US"/>
        </w:rPr>
        <w:t>Maridíaz</w:t>
      </w:r>
      <w:proofErr w:type="spellEnd"/>
      <w:r w:rsidRPr="003938B6">
        <w:rPr>
          <w:rFonts w:cs="Times New Roman"/>
          <w:lang w:val="es-ES" w:eastAsia="en-US"/>
        </w:rPr>
        <w:t xml:space="preserve">, norte de Pasto, utilizando prendas pertenecientes a la Secretaría de Tránsito y Transporte, la Alcaldía de Pasto a través de esta dependencia se permite informar que las chaquetas que se ven el video, con número de identificación 033, le fueron hurtadas junto con otras pertenencias a uno de los agentes de tránsito en julio de 2017; caso que fue denunciado ante las autoridades competentes. </w:t>
      </w:r>
    </w:p>
    <w:p w14:paraId="22CE15F7" w14:textId="6B69D63F" w:rsidR="003938B6" w:rsidRPr="003938B6" w:rsidRDefault="0093687E" w:rsidP="003938B6">
      <w:pPr>
        <w:spacing w:after="120"/>
        <w:rPr>
          <w:rFonts w:cs="Times New Roman"/>
          <w:lang w:val="es-ES" w:eastAsia="en-US"/>
        </w:rPr>
      </w:pPr>
      <w:r>
        <w:rPr>
          <w:rFonts w:cs="Times New Roman"/>
          <w:lang w:val="es-ES" w:eastAsia="en-US"/>
        </w:rPr>
        <w:t>Según el técnico operativo</w:t>
      </w:r>
      <w:r w:rsidR="008F65CB">
        <w:rPr>
          <w:rFonts w:cs="Times New Roman"/>
          <w:lang w:val="es-ES" w:eastAsia="en-US"/>
        </w:rPr>
        <w:t>,</w:t>
      </w:r>
      <w:r w:rsidR="00585494" w:rsidRPr="00585494">
        <w:t xml:space="preserve"> </w:t>
      </w:r>
      <w:r w:rsidR="00585494" w:rsidRPr="00585494">
        <w:rPr>
          <w:rFonts w:cs="Times New Roman"/>
          <w:lang w:val="es-ES" w:eastAsia="en-US"/>
        </w:rPr>
        <w:t>Carlos Arturo López,</w:t>
      </w:r>
      <w:r w:rsidR="00750F68" w:rsidRPr="003938B6">
        <w:rPr>
          <w:rFonts w:cs="Times New Roman"/>
          <w:lang w:val="es-ES" w:eastAsia="en-US"/>
        </w:rPr>
        <w:t xml:space="preserve"> el</w:t>
      </w:r>
      <w:r w:rsidR="003938B6" w:rsidRPr="003938B6">
        <w:rPr>
          <w:rFonts w:cs="Times New Roman"/>
          <w:lang w:val="es-ES" w:eastAsia="en-US"/>
        </w:rPr>
        <w:t xml:space="preserve"> 24 de julio del año pasado un grupo de delincuentes ingresó a su vivienda y además de hurtar su motocicleta, televisores, computadores y otros elementos avaluados en más de 30 millones de pesos, sustrajeron las dotaciones y uniformes suministrados por la Secretaría de Tránsito y Transporte, las cuales, según la Policía, fueron usadas por los implicados en el hurto que se registró en la mañana de este viernes en una compraventa de </w:t>
      </w:r>
      <w:proofErr w:type="spellStart"/>
      <w:r w:rsidR="003938B6" w:rsidRPr="003938B6">
        <w:rPr>
          <w:rFonts w:cs="Times New Roman"/>
          <w:lang w:val="es-ES" w:eastAsia="en-US"/>
        </w:rPr>
        <w:t>Maridíaz</w:t>
      </w:r>
      <w:proofErr w:type="spellEnd"/>
      <w:r w:rsidR="003938B6" w:rsidRPr="003938B6">
        <w:rPr>
          <w:rFonts w:cs="Times New Roman"/>
          <w:lang w:val="es-ES" w:eastAsia="en-US"/>
        </w:rPr>
        <w:t xml:space="preserve">. </w:t>
      </w:r>
    </w:p>
    <w:p w14:paraId="572D7B32" w14:textId="2763F2B0" w:rsidR="003938B6" w:rsidRPr="003938B6" w:rsidRDefault="003938B6" w:rsidP="003938B6">
      <w:pPr>
        <w:spacing w:after="120"/>
        <w:rPr>
          <w:rFonts w:cs="Times New Roman"/>
          <w:lang w:val="es-ES" w:eastAsia="en-US"/>
        </w:rPr>
      </w:pPr>
      <w:r w:rsidRPr="003938B6">
        <w:rPr>
          <w:rFonts w:cs="Times New Roman"/>
          <w:lang w:val="es-ES" w:eastAsia="en-US"/>
        </w:rPr>
        <w:t xml:space="preserve">“A penas conocí el video y vi que </w:t>
      </w:r>
      <w:r>
        <w:rPr>
          <w:rFonts w:cs="Times New Roman"/>
          <w:lang w:val="es-ES" w:eastAsia="en-US"/>
        </w:rPr>
        <w:t xml:space="preserve">allí </w:t>
      </w:r>
      <w:r w:rsidRPr="003938B6">
        <w:rPr>
          <w:rFonts w:cs="Times New Roman"/>
          <w:lang w:val="es-ES" w:eastAsia="en-US"/>
        </w:rPr>
        <w:t>se distinguí</w:t>
      </w:r>
      <w:r>
        <w:rPr>
          <w:rFonts w:cs="Times New Roman"/>
          <w:lang w:val="es-ES" w:eastAsia="en-US"/>
        </w:rPr>
        <w:t>an</w:t>
      </w:r>
      <w:r w:rsidRPr="003938B6">
        <w:rPr>
          <w:rFonts w:cs="Times New Roman"/>
          <w:lang w:val="es-ES" w:eastAsia="en-US"/>
        </w:rPr>
        <w:t xml:space="preserve"> las prendas que me habían robado hace un año, me acerqué de inmediato hasta las instalaciones de la Fiscalía a hacer el reconocimiento de estas”, explicó el agente.</w:t>
      </w:r>
    </w:p>
    <w:p w14:paraId="06DC1E89" w14:textId="4CD0BC32" w:rsidR="003938B6" w:rsidRPr="003938B6" w:rsidRDefault="003938B6" w:rsidP="003938B6">
      <w:pPr>
        <w:spacing w:after="120"/>
        <w:rPr>
          <w:rFonts w:cs="Times New Roman"/>
          <w:lang w:val="es-ES" w:eastAsia="en-US"/>
        </w:rPr>
      </w:pPr>
      <w:r w:rsidRPr="003938B6">
        <w:rPr>
          <w:rFonts w:cs="Times New Roman"/>
          <w:lang w:val="es-ES" w:eastAsia="en-US"/>
        </w:rPr>
        <w:t>Así</w:t>
      </w:r>
      <w:r>
        <w:rPr>
          <w:rFonts w:cs="Times New Roman"/>
          <w:lang w:val="es-ES" w:eastAsia="en-US"/>
        </w:rPr>
        <w:t xml:space="preserve"> </w:t>
      </w:r>
      <w:r w:rsidRPr="003938B6">
        <w:rPr>
          <w:rFonts w:cs="Times New Roman"/>
          <w:lang w:val="es-ES" w:eastAsia="en-US"/>
        </w:rPr>
        <w:t xml:space="preserve">mismo, señaló que, en la diligencia ante el ente acusador, le fue solicitada la copia de la denuncia que interpuso hace un año tras el robo a su residencia con el fin de establecer si las personas implicadas en el hurto de la compraventa de </w:t>
      </w:r>
      <w:proofErr w:type="spellStart"/>
      <w:r w:rsidRPr="003938B6">
        <w:rPr>
          <w:rFonts w:cs="Times New Roman"/>
          <w:lang w:val="es-ES" w:eastAsia="en-US"/>
        </w:rPr>
        <w:t>Maridíaz</w:t>
      </w:r>
      <w:proofErr w:type="spellEnd"/>
      <w:r w:rsidRPr="003938B6">
        <w:rPr>
          <w:rFonts w:cs="Times New Roman"/>
          <w:lang w:val="es-ES" w:eastAsia="en-US"/>
        </w:rPr>
        <w:t xml:space="preserve"> son las mismas que cometieron el hurto de su casa; proceso que se realizará una vez se cotejen y analicen los videos captados por las cámaras de seguridad de ambos casos.</w:t>
      </w:r>
    </w:p>
    <w:p w14:paraId="750A844A" w14:textId="159B65A2" w:rsidR="00314594" w:rsidRPr="003938B6" w:rsidRDefault="003938B6" w:rsidP="003938B6">
      <w:pPr>
        <w:spacing w:after="120"/>
        <w:rPr>
          <w:rFonts w:cs="Times New Roman"/>
          <w:lang w:val="es-ES" w:eastAsia="en-US"/>
        </w:rPr>
      </w:pPr>
      <w:r w:rsidRPr="003938B6">
        <w:rPr>
          <w:rFonts w:cs="Times New Roman"/>
          <w:lang w:val="es-ES" w:eastAsia="en-US"/>
        </w:rPr>
        <w:t>Fuentes de la Policía Metropolitana, que logró la captura de los implicados en el robo de la compraventa en la mañana de este viernes, informaron que estas personas se enc</w:t>
      </w:r>
      <w:r>
        <w:rPr>
          <w:rFonts w:cs="Times New Roman"/>
          <w:lang w:val="es-ES" w:eastAsia="en-US"/>
        </w:rPr>
        <w:t>ue</w:t>
      </w:r>
      <w:r w:rsidRPr="003938B6">
        <w:rPr>
          <w:rFonts w:cs="Times New Roman"/>
          <w:lang w:val="es-ES" w:eastAsia="en-US"/>
        </w:rPr>
        <w:t>ntran en proceso de judicialización</w:t>
      </w:r>
      <w:r>
        <w:rPr>
          <w:rFonts w:cs="Times New Roman"/>
          <w:lang w:val="es-ES" w:eastAsia="en-US"/>
        </w:rPr>
        <w:t xml:space="preserve"> y</w:t>
      </w:r>
      <w:r w:rsidRPr="003938B6">
        <w:rPr>
          <w:rFonts w:cs="Times New Roman"/>
          <w:lang w:val="es-ES" w:eastAsia="en-US"/>
        </w:rPr>
        <w:t xml:space="preserve"> deberán responder por los delitos de suplantación, porte ilegal de armas y hurto.</w:t>
      </w:r>
    </w:p>
    <w:p w14:paraId="2F82144D" w14:textId="77777777" w:rsidR="00314594" w:rsidRPr="00E1643B" w:rsidRDefault="00314594" w:rsidP="00314594">
      <w:pPr>
        <w:spacing w:after="120"/>
        <w:jc w:val="center"/>
        <w:rPr>
          <w:rFonts w:cs="Times New Roman"/>
          <w:lang w:val="es-ES" w:eastAsia="en-US"/>
        </w:rPr>
      </w:pPr>
      <w:r w:rsidRPr="009A71E3">
        <w:rPr>
          <w:i/>
        </w:rPr>
        <w:t>Somos constructores de paz</w:t>
      </w:r>
    </w:p>
    <w:p w14:paraId="65E09D97" w14:textId="77777777" w:rsidR="00314594" w:rsidRDefault="00314594" w:rsidP="00A372C0">
      <w:pPr>
        <w:spacing w:after="120"/>
        <w:jc w:val="center"/>
        <w:rPr>
          <w:rFonts w:cs="Times New Roman"/>
          <w:b/>
          <w:lang w:val="es-ES" w:eastAsia="en-US"/>
        </w:rPr>
      </w:pPr>
    </w:p>
    <w:p w14:paraId="285D88F9" w14:textId="2C1E84B5" w:rsidR="00591B91" w:rsidRDefault="00591B91" w:rsidP="004C0D61">
      <w:pPr>
        <w:spacing w:after="120"/>
        <w:jc w:val="center"/>
        <w:rPr>
          <w:rFonts w:cs="Times New Roman"/>
          <w:b/>
          <w:lang w:val="es-ES" w:eastAsia="en-US"/>
        </w:rPr>
      </w:pPr>
      <w:r w:rsidRPr="00591B91">
        <w:rPr>
          <w:rFonts w:cs="Times New Roman"/>
          <w:b/>
          <w:lang w:val="es-ES" w:eastAsia="en-US"/>
        </w:rPr>
        <w:lastRenderedPageBreak/>
        <w:t>SE CERRÓ LA CÁPSULA DEL TIEMPO, QUE SERÁ DESCUBIERTA EN EL AÑO 2058</w:t>
      </w:r>
    </w:p>
    <w:p w14:paraId="29D5D5B1" w14:textId="488CF583" w:rsidR="00591B91" w:rsidRDefault="00591B91" w:rsidP="004C0D61">
      <w:pPr>
        <w:spacing w:after="120"/>
        <w:jc w:val="center"/>
        <w:rPr>
          <w:rFonts w:cs="Times New Roman"/>
          <w:b/>
          <w:lang w:val="es-ES" w:eastAsia="en-US"/>
        </w:rPr>
      </w:pPr>
      <w:r>
        <w:rPr>
          <w:rFonts w:cs="Times New Roman"/>
          <w:b/>
          <w:noProof/>
          <w:lang w:val="en-US" w:eastAsia="en-US"/>
        </w:rPr>
        <w:drawing>
          <wp:inline distT="0" distB="0" distL="0" distR="0" wp14:anchorId="62B380C6" wp14:editId="08A2272E">
            <wp:extent cx="4257675" cy="2716344"/>
            <wp:effectExtent l="0" t="0" r="0" b="825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DSC0081.JPG"/>
                    <pic:cNvPicPr/>
                  </pic:nvPicPr>
                  <pic:blipFill rotWithShape="1">
                    <a:blip r:embed="rId12" cstate="print">
                      <a:extLst>
                        <a:ext uri="{28A0092B-C50C-407E-A947-70E740481C1C}">
                          <a14:useLocalDpi xmlns:a14="http://schemas.microsoft.com/office/drawing/2010/main" val="0"/>
                        </a:ext>
                      </a:extLst>
                    </a:blip>
                    <a:srcRect t="4556"/>
                    <a:stretch/>
                  </pic:blipFill>
                  <pic:spPr bwMode="auto">
                    <a:xfrm>
                      <a:off x="0" y="0"/>
                      <a:ext cx="4266598" cy="2722037"/>
                    </a:xfrm>
                    <a:prstGeom prst="rect">
                      <a:avLst/>
                    </a:prstGeom>
                    <a:ln>
                      <a:noFill/>
                    </a:ln>
                    <a:extLst>
                      <a:ext uri="{53640926-AAD7-44D8-BBD7-CCE9431645EC}">
                        <a14:shadowObscured xmlns:a14="http://schemas.microsoft.com/office/drawing/2010/main"/>
                      </a:ext>
                    </a:extLst>
                  </pic:spPr>
                </pic:pic>
              </a:graphicData>
            </a:graphic>
          </wp:inline>
        </w:drawing>
      </w:r>
    </w:p>
    <w:p w14:paraId="70FBB3D5" w14:textId="77777777" w:rsidR="00591B91" w:rsidRPr="00591B91" w:rsidRDefault="00591B91" w:rsidP="00591B91">
      <w:pPr>
        <w:spacing w:after="120"/>
        <w:rPr>
          <w:rFonts w:cs="Times New Roman"/>
          <w:lang w:val="es-ES" w:eastAsia="en-US"/>
        </w:rPr>
      </w:pPr>
      <w:r w:rsidRPr="00591B91">
        <w:rPr>
          <w:rFonts w:cs="Times New Roman"/>
          <w:lang w:val="es-ES" w:eastAsia="en-US"/>
        </w:rPr>
        <w:t xml:space="preserve">Como un hecho que marca la historia en el Municipio, se llevó a cabo el evento de cierre de la urna de la ‘cápsula del tiempo’, un proyecto liderado por la Institución Educativa Municipal Libertad, que resguarda memorias con videos, entrevistas, fotografías impresas y virtuales, creaciones, objetos, entre otros elementos que representan las vivencias actuales y que será descubierta en el 2058. El evento contó con el acompañamiento del Alcalde Pedro Vicente Obando Ordóñez, el Secretario de Educación José Félix Solarte y el asesor de Despacho Marco Fidel Martínez. </w:t>
      </w:r>
    </w:p>
    <w:p w14:paraId="032ED570" w14:textId="77777777" w:rsidR="00591B91" w:rsidRPr="00591B91" w:rsidRDefault="00591B91" w:rsidP="00591B91">
      <w:pPr>
        <w:spacing w:after="120"/>
        <w:rPr>
          <w:rFonts w:cs="Times New Roman"/>
          <w:lang w:val="es-ES" w:eastAsia="en-US"/>
        </w:rPr>
      </w:pPr>
      <w:r w:rsidRPr="00591B91">
        <w:rPr>
          <w:rFonts w:cs="Times New Roman"/>
          <w:lang w:val="es-ES" w:eastAsia="en-US"/>
        </w:rPr>
        <w:t>Un grupo de estudiantes, nombrados como albaceas serán los encargados de custodiar la cápsula del tiempo, salvaguardar su contenido y gestionar la apertura y socialización en noviembre del 2058, cuando la Institución Educativa Municipal Libertad celebre los 100 años de fundación. Durante el evento especial, los delegados, firmaron un acta que reposará en la rectoría del establecimiento durante los siguientes 40 años, hasta cuando su responsabilidad termine.</w:t>
      </w:r>
    </w:p>
    <w:p w14:paraId="36BEE242" w14:textId="77777777" w:rsidR="00591B91" w:rsidRPr="00591B91" w:rsidRDefault="00591B91" w:rsidP="00591B91">
      <w:pPr>
        <w:spacing w:after="120"/>
        <w:rPr>
          <w:rFonts w:cs="Times New Roman"/>
          <w:lang w:val="es-ES" w:eastAsia="en-US"/>
        </w:rPr>
      </w:pPr>
      <w:r w:rsidRPr="00591B91">
        <w:rPr>
          <w:rFonts w:cs="Times New Roman"/>
          <w:lang w:val="es-ES" w:eastAsia="en-US"/>
        </w:rPr>
        <w:t xml:space="preserve">El Alcalde Pedro Vicente Obando Ordóñez, felicitó a los docentes que lideraron el proyecto, que conduce al futuro todos los sueños del hoy. “Agradecemos a la Institución por permitirnos ser parte de la historia y dejar un mensaje en la cápsula; es muy conmovedor saber que en 40 años se conocerán todas las gestiones que se han realizado en estos años”. </w:t>
      </w:r>
    </w:p>
    <w:p w14:paraId="53FADD23" w14:textId="6EB2E1C3" w:rsidR="00591B91" w:rsidRPr="00591B91" w:rsidRDefault="00591B91" w:rsidP="00591B91">
      <w:pPr>
        <w:spacing w:after="120"/>
        <w:rPr>
          <w:rFonts w:cs="Times New Roman"/>
          <w:lang w:val="es-ES" w:eastAsia="en-US"/>
        </w:rPr>
      </w:pPr>
      <w:proofErr w:type="spellStart"/>
      <w:r w:rsidRPr="00591B91">
        <w:rPr>
          <w:rFonts w:cs="Times New Roman"/>
          <w:lang w:val="es-ES" w:eastAsia="en-US"/>
        </w:rPr>
        <w:t>Olger</w:t>
      </w:r>
      <w:proofErr w:type="spellEnd"/>
      <w:r w:rsidRPr="00591B91">
        <w:rPr>
          <w:rFonts w:cs="Times New Roman"/>
          <w:lang w:val="es-ES" w:eastAsia="en-US"/>
        </w:rPr>
        <w:t xml:space="preserve"> </w:t>
      </w:r>
      <w:proofErr w:type="spellStart"/>
      <w:r w:rsidRPr="00591B91">
        <w:rPr>
          <w:rFonts w:cs="Times New Roman"/>
          <w:lang w:val="es-ES" w:eastAsia="en-US"/>
        </w:rPr>
        <w:t>Basante</w:t>
      </w:r>
      <w:proofErr w:type="spellEnd"/>
      <w:r w:rsidRPr="00591B91">
        <w:rPr>
          <w:rFonts w:cs="Times New Roman"/>
          <w:lang w:val="es-ES" w:eastAsia="en-US"/>
        </w:rPr>
        <w:t xml:space="preserve">, </w:t>
      </w:r>
      <w:r w:rsidR="00131457" w:rsidRPr="00591B91">
        <w:rPr>
          <w:rFonts w:cs="Times New Roman"/>
          <w:lang w:val="es-ES" w:eastAsia="en-US"/>
        </w:rPr>
        <w:t xml:space="preserve">docente </w:t>
      </w:r>
      <w:r w:rsidRPr="00591B91">
        <w:rPr>
          <w:rFonts w:cs="Times New Roman"/>
          <w:lang w:val="es-ES" w:eastAsia="en-US"/>
        </w:rPr>
        <w:t>de Ciencias Naturales de la Institució</w:t>
      </w:r>
      <w:r w:rsidR="00131457">
        <w:rPr>
          <w:rFonts w:cs="Times New Roman"/>
          <w:lang w:val="es-ES" w:eastAsia="en-US"/>
        </w:rPr>
        <w:t>n Educativa Municipal Libertad,</w:t>
      </w:r>
      <w:r w:rsidRPr="00591B91">
        <w:rPr>
          <w:rFonts w:cs="Times New Roman"/>
          <w:lang w:val="es-ES" w:eastAsia="en-US"/>
        </w:rPr>
        <w:t xml:space="preserve"> manifestó emo</w:t>
      </w:r>
      <w:r w:rsidR="00131457">
        <w:rPr>
          <w:rFonts w:cs="Times New Roman"/>
          <w:lang w:val="es-ES" w:eastAsia="en-US"/>
        </w:rPr>
        <w:t xml:space="preserve">tivamente durante su discurso, </w:t>
      </w:r>
      <w:r w:rsidRPr="00591B91">
        <w:rPr>
          <w:rFonts w:cs="Times New Roman"/>
          <w:lang w:val="es-ES" w:eastAsia="en-US"/>
        </w:rPr>
        <w:t xml:space="preserve">que este 16 de noviembre de 2018 inicia un viaje en la cápsula del tiempo, que resguarda un proyecto que tiene como propósito que las generaciones futuras valoren los esfuerzos del hoy y evalúen las gestiones adelantadas desde diferentes sectores. “En la urna están depositados los sueños, las ideas y las esperanzas de una comunidad que se atrevió </w:t>
      </w:r>
      <w:r w:rsidRPr="00591B91">
        <w:rPr>
          <w:rFonts w:cs="Times New Roman"/>
          <w:lang w:val="es-ES" w:eastAsia="en-US"/>
        </w:rPr>
        <w:lastRenderedPageBreak/>
        <w:t>a soñar. En noviembre del 2058, cuando se abra esta cápsula, tal vez muchos no estaremos presentes, pero la veremos abrir con los ojos de nuestros hijos”.</w:t>
      </w:r>
    </w:p>
    <w:p w14:paraId="0B73BB26" w14:textId="6817F62F" w:rsidR="00591B91" w:rsidRPr="00591B91" w:rsidRDefault="00591B91" w:rsidP="00591B91">
      <w:pPr>
        <w:spacing w:after="120"/>
        <w:rPr>
          <w:rFonts w:cs="Times New Roman"/>
          <w:lang w:val="es-ES" w:eastAsia="en-US"/>
        </w:rPr>
      </w:pPr>
      <w:r w:rsidRPr="00591B91">
        <w:rPr>
          <w:rFonts w:cs="Times New Roman"/>
          <w:lang w:val="es-ES" w:eastAsia="en-US"/>
        </w:rPr>
        <w:t xml:space="preserve">En el evento también estuvo presente el científico pastuso, Alberto Quijano </w:t>
      </w:r>
      <w:proofErr w:type="spellStart"/>
      <w:r w:rsidRPr="00591B91">
        <w:rPr>
          <w:rFonts w:cs="Times New Roman"/>
          <w:lang w:val="es-ES" w:eastAsia="en-US"/>
        </w:rPr>
        <w:t>Vodniza</w:t>
      </w:r>
      <w:proofErr w:type="spellEnd"/>
      <w:r w:rsidRPr="00591B91">
        <w:rPr>
          <w:rFonts w:cs="Times New Roman"/>
          <w:lang w:val="es-ES" w:eastAsia="en-US"/>
        </w:rPr>
        <w:t>, quien dijo que es fascinante y nostálgica esa experiencia, de dejar un mensaje que será leído por las nuevas generaciones. “Dejo un legado y unos recuerdos del trabajo científico que se ha hecho en el Laboratorio Astronómico de la Universidad de Nariño. Cuando se abra la urna, lo que van a recoger los niños y jó</w:t>
      </w:r>
      <w:r w:rsidR="00131457">
        <w:rPr>
          <w:rFonts w:cs="Times New Roman"/>
          <w:lang w:val="es-ES" w:eastAsia="en-US"/>
        </w:rPr>
        <w:t>venes son mensajes del pasado y</w:t>
      </w:r>
      <w:r w:rsidRPr="00591B91">
        <w:rPr>
          <w:rFonts w:cs="Times New Roman"/>
          <w:lang w:val="es-ES" w:eastAsia="en-US"/>
        </w:rPr>
        <w:t xml:space="preserve"> siempre el pasado ha sido importante para labrar mejores futuros”, destacó.</w:t>
      </w:r>
    </w:p>
    <w:p w14:paraId="3CE11A6C" w14:textId="77777777" w:rsidR="00591B91" w:rsidRPr="00E1643B" w:rsidRDefault="00591B91" w:rsidP="00591B91">
      <w:pPr>
        <w:spacing w:after="120"/>
        <w:jc w:val="center"/>
        <w:rPr>
          <w:rFonts w:cs="Times New Roman"/>
          <w:lang w:val="es-ES" w:eastAsia="en-US"/>
        </w:rPr>
      </w:pPr>
      <w:r w:rsidRPr="009A71E3">
        <w:rPr>
          <w:i/>
        </w:rPr>
        <w:t>Somos constructores de paz</w:t>
      </w:r>
    </w:p>
    <w:p w14:paraId="275C759A" w14:textId="77777777" w:rsidR="00591B91" w:rsidRDefault="00591B91" w:rsidP="004C0D61">
      <w:pPr>
        <w:spacing w:after="120"/>
        <w:jc w:val="center"/>
        <w:rPr>
          <w:rFonts w:cs="Times New Roman"/>
          <w:b/>
          <w:lang w:val="es-ES" w:eastAsia="en-US"/>
        </w:rPr>
      </w:pPr>
    </w:p>
    <w:p w14:paraId="6D22DA4F" w14:textId="77777777" w:rsidR="004C0D61" w:rsidRPr="00385E65" w:rsidRDefault="004C0D61" w:rsidP="004C0D61">
      <w:pPr>
        <w:spacing w:after="120"/>
        <w:jc w:val="center"/>
        <w:rPr>
          <w:rFonts w:cs="Times New Roman"/>
          <w:b/>
          <w:lang w:val="es-ES" w:eastAsia="en-US"/>
        </w:rPr>
      </w:pPr>
      <w:r w:rsidRPr="00385E65">
        <w:rPr>
          <w:rFonts w:cs="Times New Roman"/>
          <w:b/>
          <w:lang w:val="es-ES" w:eastAsia="en-US"/>
        </w:rPr>
        <w:t>PRIMER ENCUENTRO DE MUJERES COMUNALES EN PASTO</w:t>
      </w:r>
    </w:p>
    <w:p w14:paraId="6D1DEC6D" w14:textId="77777777" w:rsidR="004C0D61" w:rsidRDefault="004C0D61" w:rsidP="004C0D61">
      <w:pPr>
        <w:spacing w:after="120"/>
        <w:jc w:val="center"/>
        <w:rPr>
          <w:rFonts w:cs="Times New Roman"/>
          <w:lang w:val="es-ES" w:eastAsia="en-US"/>
        </w:rPr>
      </w:pPr>
      <w:r>
        <w:rPr>
          <w:rFonts w:cs="Times New Roman"/>
          <w:noProof/>
          <w:lang w:val="en-US" w:eastAsia="en-US"/>
        </w:rPr>
        <w:drawing>
          <wp:inline distT="0" distB="0" distL="0" distR="0" wp14:anchorId="5CDC85A3" wp14:editId="171ACF64">
            <wp:extent cx="4647063" cy="3216671"/>
            <wp:effectExtent l="0" t="0" r="1270" b="317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Mujeres Comunales-03.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66748" cy="3230297"/>
                    </a:xfrm>
                    <a:prstGeom prst="rect">
                      <a:avLst/>
                    </a:prstGeom>
                  </pic:spPr>
                </pic:pic>
              </a:graphicData>
            </a:graphic>
          </wp:inline>
        </w:drawing>
      </w:r>
    </w:p>
    <w:p w14:paraId="300408CF" w14:textId="77777777" w:rsidR="004C0D61" w:rsidRPr="00385E65" w:rsidRDefault="004C0D61" w:rsidP="004C0D61">
      <w:pPr>
        <w:spacing w:after="120"/>
        <w:rPr>
          <w:rFonts w:cs="Times New Roman"/>
          <w:lang w:val="es-ES" w:eastAsia="en-US"/>
        </w:rPr>
      </w:pPr>
      <w:r w:rsidRPr="00385E65">
        <w:rPr>
          <w:rFonts w:cs="Times New Roman"/>
          <w:lang w:val="es-ES" w:eastAsia="en-US"/>
        </w:rPr>
        <w:t xml:space="preserve">Con el fin de visibilizar las acciones realizadas por las lideresas comunales en pro de sus comunidades en el municipio, la Alcaldía de Pasto a través de las Secretarías de Desarrollo Comunitario y </w:t>
      </w:r>
      <w:r>
        <w:rPr>
          <w:rFonts w:cs="Times New Roman"/>
          <w:lang w:val="es-ES" w:eastAsia="en-US"/>
        </w:rPr>
        <w:t xml:space="preserve">la </w:t>
      </w:r>
      <w:r w:rsidRPr="00385E65">
        <w:rPr>
          <w:rFonts w:cs="Times New Roman"/>
          <w:lang w:val="es-ES" w:eastAsia="en-US"/>
        </w:rPr>
        <w:t>de Mujeres, Orientaciones Sexuales e Identidades de Género, en alianza con ONU Mujeres se vinculan al Primer Encuentro de Mujeres Comunales, a llevarse a cabo el sábado 17 de noviembre,</w:t>
      </w:r>
      <w:r>
        <w:rPr>
          <w:rFonts w:cs="Times New Roman"/>
          <w:lang w:val="es-ES" w:eastAsia="en-US"/>
        </w:rPr>
        <w:t xml:space="preserve"> </w:t>
      </w:r>
      <w:r w:rsidRPr="00385E65">
        <w:rPr>
          <w:rFonts w:cs="Times New Roman"/>
          <w:lang w:val="es-ES" w:eastAsia="en-US"/>
        </w:rPr>
        <w:t xml:space="preserve">en las instalaciones del hotel </w:t>
      </w:r>
      <w:proofErr w:type="spellStart"/>
      <w:r w:rsidRPr="00385E65">
        <w:rPr>
          <w:rFonts w:cs="Times New Roman"/>
          <w:lang w:val="es-ES" w:eastAsia="en-US"/>
        </w:rPr>
        <w:t>Cuellar</w:t>
      </w:r>
      <w:r>
        <w:rPr>
          <w:rFonts w:cs="Times New Roman"/>
          <w:lang w:val="es-ES" w:eastAsia="en-US"/>
        </w:rPr>
        <w:t>’</w:t>
      </w:r>
      <w:r w:rsidRPr="00385E65">
        <w:rPr>
          <w:rFonts w:cs="Times New Roman"/>
          <w:lang w:val="es-ES" w:eastAsia="en-US"/>
        </w:rPr>
        <w:t>s</w:t>
      </w:r>
      <w:proofErr w:type="spellEnd"/>
      <w:r w:rsidRPr="00385E65">
        <w:rPr>
          <w:rFonts w:cs="Times New Roman"/>
          <w:lang w:val="es-ES" w:eastAsia="en-US"/>
        </w:rPr>
        <w:t xml:space="preserve"> a partir de las </w:t>
      </w:r>
      <w:r>
        <w:rPr>
          <w:rFonts w:cs="Times New Roman"/>
          <w:lang w:val="es-ES" w:eastAsia="en-US"/>
        </w:rPr>
        <w:t>8:00</w:t>
      </w:r>
      <w:r w:rsidRPr="00385E65">
        <w:rPr>
          <w:rFonts w:cs="Times New Roman"/>
          <w:lang w:val="es-ES" w:eastAsia="en-US"/>
        </w:rPr>
        <w:t xml:space="preserve"> de la mañana.</w:t>
      </w:r>
    </w:p>
    <w:p w14:paraId="25D2C6BE" w14:textId="77777777" w:rsidR="004C0D61" w:rsidRDefault="004C0D61" w:rsidP="004C0D61">
      <w:pPr>
        <w:spacing w:after="120"/>
        <w:rPr>
          <w:rFonts w:cs="Times New Roman"/>
          <w:lang w:val="es-ES" w:eastAsia="en-US"/>
        </w:rPr>
      </w:pPr>
      <w:r w:rsidRPr="00385E65">
        <w:rPr>
          <w:rFonts w:cs="Times New Roman"/>
          <w:lang w:val="es-ES" w:eastAsia="en-US"/>
        </w:rPr>
        <w:t>En esta jornada participar</w:t>
      </w:r>
      <w:r>
        <w:rPr>
          <w:rFonts w:cs="Times New Roman"/>
          <w:lang w:val="es-ES" w:eastAsia="en-US"/>
        </w:rPr>
        <w:t>á</w:t>
      </w:r>
      <w:r w:rsidRPr="00385E65">
        <w:rPr>
          <w:rFonts w:cs="Times New Roman"/>
          <w:lang w:val="es-ES" w:eastAsia="en-US"/>
        </w:rPr>
        <w:t>n más de 300 mujeres</w:t>
      </w:r>
      <w:r>
        <w:rPr>
          <w:rFonts w:cs="Times New Roman"/>
          <w:lang w:val="es-ES" w:eastAsia="en-US"/>
        </w:rPr>
        <w:t>,</w:t>
      </w:r>
      <w:r w:rsidRPr="00385E65">
        <w:rPr>
          <w:rFonts w:cs="Times New Roman"/>
          <w:lang w:val="es-ES" w:eastAsia="en-US"/>
        </w:rPr>
        <w:t xml:space="preserve"> organizad</w:t>
      </w:r>
      <w:r>
        <w:rPr>
          <w:rFonts w:cs="Times New Roman"/>
          <w:lang w:val="es-ES" w:eastAsia="en-US"/>
        </w:rPr>
        <w:t>a</w:t>
      </w:r>
      <w:r w:rsidRPr="00385E65">
        <w:rPr>
          <w:rFonts w:cs="Times New Roman"/>
          <w:lang w:val="es-ES" w:eastAsia="en-US"/>
        </w:rPr>
        <w:t xml:space="preserve"> por la Federación Comunal y Mujeres Comunales Pasto,</w:t>
      </w:r>
      <w:r>
        <w:rPr>
          <w:rFonts w:cs="Times New Roman"/>
          <w:lang w:val="es-ES" w:eastAsia="en-US"/>
        </w:rPr>
        <w:t xml:space="preserve"> donde</w:t>
      </w:r>
      <w:r w:rsidRPr="00385E65">
        <w:rPr>
          <w:rFonts w:cs="Times New Roman"/>
          <w:lang w:val="es-ES" w:eastAsia="en-US"/>
        </w:rPr>
        <w:t xml:space="preserve"> se abordar</w:t>
      </w:r>
      <w:r>
        <w:rPr>
          <w:rFonts w:cs="Times New Roman"/>
          <w:lang w:val="es-ES" w:eastAsia="en-US"/>
        </w:rPr>
        <w:t>á</w:t>
      </w:r>
      <w:r w:rsidRPr="00385E65">
        <w:rPr>
          <w:rFonts w:cs="Times New Roman"/>
          <w:lang w:val="es-ES" w:eastAsia="en-US"/>
        </w:rPr>
        <w:t>n temas como: participación política de la mujer, logros y desafíos de las mujeres comunales, política pública, equidad de género y empoderamiento femenino</w:t>
      </w:r>
      <w:r>
        <w:rPr>
          <w:rFonts w:cs="Times New Roman"/>
          <w:lang w:val="es-ES" w:eastAsia="en-US"/>
        </w:rPr>
        <w:t>.</w:t>
      </w:r>
    </w:p>
    <w:p w14:paraId="221F1CD3" w14:textId="77777777" w:rsidR="004C0D61" w:rsidRPr="00385E65" w:rsidRDefault="004C0D61" w:rsidP="004C0D61">
      <w:pPr>
        <w:spacing w:after="120"/>
        <w:rPr>
          <w:rFonts w:cs="Times New Roman"/>
          <w:lang w:val="es-ES" w:eastAsia="en-US"/>
        </w:rPr>
      </w:pPr>
      <w:r>
        <w:rPr>
          <w:rFonts w:cs="Times New Roman"/>
          <w:lang w:val="es-ES" w:eastAsia="en-US"/>
        </w:rPr>
        <w:lastRenderedPageBreak/>
        <w:t>E</w:t>
      </w:r>
      <w:r w:rsidRPr="00385E65">
        <w:rPr>
          <w:rFonts w:cs="Times New Roman"/>
          <w:lang w:val="es-ES" w:eastAsia="en-US"/>
        </w:rPr>
        <w:t xml:space="preserve">n el marco del encuentro se hará entrega de la primera versión del premio “Empodérate Mujer Comunal”, cuyo propósito es visibilizar las historias de vida de las lideresas y acciones encaminadas a beneficiar sus comunidades. </w:t>
      </w:r>
    </w:p>
    <w:p w14:paraId="1EA18E2A" w14:textId="77777777" w:rsidR="004C0D61" w:rsidRPr="00385E65" w:rsidRDefault="004C0D61" w:rsidP="004C0D61">
      <w:pPr>
        <w:spacing w:after="120"/>
        <w:rPr>
          <w:rFonts w:cs="Times New Roman"/>
          <w:lang w:val="es-ES" w:eastAsia="en-US"/>
        </w:rPr>
      </w:pPr>
      <w:r w:rsidRPr="00385E65">
        <w:rPr>
          <w:rFonts w:cs="Times New Roman"/>
          <w:lang w:val="es-ES" w:eastAsia="en-US"/>
        </w:rPr>
        <w:t>Yudi Conde, líder comunal menciona que estas jornadas permiten generar espacios de liderazgo y empoderamiento de las mujeres en los diferentes roles de la sociedad “es de gran importancia que se tome en cuenta el trabajo que se realiza con los y las habitantes de cada sector del municipio de pasto”.</w:t>
      </w:r>
    </w:p>
    <w:p w14:paraId="023D1732" w14:textId="7A92DA42" w:rsidR="00591B91" w:rsidRPr="00131457" w:rsidRDefault="004C0D61" w:rsidP="004C0D61">
      <w:pPr>
        <w:shd w:val="clear" w:color="auto" w:fill="FFFFFF"/>
        <w:suppressAutoHyphens w:val="0"/>
        <w:spacing w:after="0"/>
        <w:rPr>
          <w:rFonts w:cs="Tahoma"/>
          <w:b/>
          <w:sz w:val="18"/>
          <w:szCs w:val="18"/>
        </w:rPr>
      </w:pPr>
      <w:bookmarkStart w:id="5" w:name="_Hlk512532890"/>
      <w:r>
        <w:rPr>
          <w:b/>
          <w:sz w:val="18"/>
          <w:szCs w:val="18"/>
        </w:rPr>
        <w:t xml:space="preserve">Información: </w:t>
      </w:r>
      <w:r>
        <w:rPr>
          <w:rFonts w:cs="Tahoma"/>
          <w:b/>
          <w:sz w:val="18"/>
          <w:szCs w:val="18"/>
        </w:rPr>
        <w:t>Secretaria de Desarrollo Comunitario, Paula Andrea Rosero Lombana. Celular: 3017833825</w:t>
      </w:r>
      <w:bookmarkEnd w:id="5"/>
    </w:p>
    <w:p w14:paraId="0B3A7664" w14:textId="77777777" w:rsidR="004C0D61" w:rsidRDefault="004C0D61" w:rsidP="004C0D61">
      <w:pPr>
        <w:spacing w:after="120"/>
        <w:jc w:val="center"/>
        <w:rPr>
          <w:i/>
        </w:rPr>
      </w:pPr>
      <w:r w:rsidRPr="009A71E3">
        <w:rPr>
          <w:i/>
        </w:rPr>
        <w:t>Somos constructores de paz</w:t>
      </w:r>
    </w:p>
    <w:p w14:paraId="0A7A8774" w14:textId="77777777" w:rsidR="00E47B1D" w:rsidRDefault="00E47B1D" w:rsidP="004C0D61">
      <w:pPr>
        <w:spacing w:after="120"/>
        <w:jc w:val="center"/>
        <w:rPr>
          <w:i/>
        </w:rPr>
      </w:pPr>
    </w:p>
    <w:p w14:paraId="5473E60E" w14:textId="51BEC36B" w:rsidR="00E47B1D" w:rsidRPr="00E47B1D" w:rsidRDefault="00E47B1D" w:rsidP="00E47B1D">
      <w:pPr>
        <w:spacing w:after="120"/>
        <w:jc w:val="center"/>
        <w:rPr>
          <w:rFonts w:cs="Times New Roman"/>
          <w:b/>
          <w:lang w:val="es-ES" w:eastAsia="en-US"/>
        </w:rPr>
      </w:pPr>
      <w:r w:rsidRPr="00E47B1D">
        <w:rPr>
          <w:rFonts w:cs="Times New Roman"/>
          <w:b/>
          <w:lang w:val="es-ES" w:eastAsia="en-US"/>
        </w:rPr>
        <w:t>EN RUEDA</w:t>
      </w:r>
      <w:r w:rsidR="006C73A3">
        <w:rPr>
          <w:rFonts w:cs="Times New Roman"/>
          <w:b/>
          <w:lang w:val="es-ES" w:eastAsia="en-US"/>
        </w:rPr>
        <w:t xml:space="preserve"> </w:t>
      </w:r>
      <w:r w:rsidRPr="00E47B1D">
        <w:rPr>
          <w:rFonts w:cs="Times New Roman"/>
          <w:b/>
          <w:lang w:val="es-ES" w:eastAsia="en-US"/>
        </w:rPr>
        <w:t xml:space="preserve">DE PRENSA SE </w:t>
      </w:r>
      <w:r w:rsidR="006C73A3">
        <w:rPr>
          <w:rFonts w:cs="Times New Roman"/>
          <w:b/>
          <w:lang w:val="es-ES" w:eastAsia="en-US"/>
        </w:rPr>
        <w:t>H</w:t>
      </w:r>
      <w:r w:rsidRPr="00E47B1D">
        <w:rPr>
          <w:rFonts w:cs="Times New Roman"/>
          <w:b/>
          <w:lang w:val="es-ES" w:eastAsia="en-US"/>
        </w:rPr>
        <w:t xml:space="preserve">ARÁ </w:t>
      </w:r>
      <w:r w:rsidR="006C73A3">
        <w:rPr>
          <w:rFonts w:cs="Times New Roman"/>
          <w:b/>
          <w:lang w:val="es-ES" w:eastAsia="en-US"/>
        </w:rPr>
        <w:t>EL LANZAMIENTO</w:t>
      </w:r>
      <w:r w:rsidRPr="00E47B1D">
        <w:rPr>
          <w:rFonts w:cs="Times New Roman"/>
          <w:b/>
          <w:lang w:val="es-ES" w:eastAsia="en-US"/>
        </w:rPr>
        <w:t xml:space="preserve"> DEL GALERAS ROCK 10 AÑOS</w:t>
      </w:r>
    </w:p>
    <w:p w14:paraId="202163BD" w14:textId="06774849" w:rsidR="00E47B1D" w:rsidRPr="00E47B1D" w:rsidRDefault="00591B91" w:rsidP="006C73A3">
      <w:pPr>
        <w:spacing w:after="120"/>
        <w:jc w:val="center"/>
        <w:rPr>
          <w:rFonts w:cs="Times New Roman"/>
          <w:lang w:val="es-ES" w:eastAsia="en-US"/>
        </w:rPr>
      </w:pPr>
      <w:r>
        <w:rPr>
          <w:rFonts w:cs="Times New Roman"/>
          <w:noProof/>
          <w:lang w:val="en-US" w:eastAsia="en-US"/>
        </w:rPr>
        <w:drawing>
          <wp:inline distT="0" distB="0" distL="0" distR="0" wp14:anchorId="291CCB95" wp14:editId="29445228">
            <wp:extent cx="4926841" cy="1872088"/>
            <wp:effectExtent l="0" t="0" r="762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leras.jpg"/>
                    <pic:cNvPicPr/>
                  </pic:nvPicPr>
                  <pic:blipFill>
                    <a:blip r:embed="rId14">
                      <a:extLst>
                        <a:ext uri="{28A0092B-C50C-407E-A947-70E740481C1C}">
                          <a14:useLocalDpi xmlns:a14="http://schemas.microsoft.com/office/drawing/2010/main" val="0"/>
                        </a:ext>
                      </a:extLst>
                    </a:blip>
                    <a:stretch>
                      <a:fillRect/>
                    </a:stretch>
                  </pic:blipFill>
                  <pic:spPr>
                    <a:xfrm>
                      <a:off x="0" y="0"/>
                      <a:ext cx="4958229" cy="1884015"/>
                    </a:xfrm>
                    <a:prstGeom prst="rect">
                      <a:avLst/>
                    </a:prstGeom>
                  </pic:spPr>
                </pic:pic>
              </a:graphicData>
            </a:graphic>
          </wp:inline>
        </w:drawing>
      </w:r>
    </w:p>
    <w:p w14:paraId="3BFC13EA" w14:textId="2216BF62" w:rsidR="00E47B1D" w:rsidRPr="00E47B1D" w:rsidRDefault="00E47B1D" w:rsidP="00E47B1D">
      <w:pPr>
        <w:spacing w:after="120"/>
        <w:rPr>
          <w:rFonts w:cs="Times New Roman"/>
          <w:lang w:val="es-ES" w:eastAsia="en-US"/>
        </w:rPr>
      </w:pPr>
      <w:r w:rsidRPr="00E47B1D">
        <w:rPr>
          <w:rFonts w:cs="Times New Roman"/>
          <w:lang w:val="es-ES" w:eastAsia="en-US"/>
        </w:rPr>
        <w:t xml:space="preserve">El Festival Galeras Rock, luego de 10 años de existencia, se ha transformado en una plataforma para el arte musical alternativo del municipio y la región. Hoy, el espíritu artístico que es gesto histórico de </w:t>
      </w:r>
      <w:r>
        <w:rPr>
          <w:rFonts w:cs="Times New Roman"/>
          <w:lang w:val="es-ES" w:eastAsia="en-US"/>
        </w:rPr>
        <w:t xml:space="preserve">la </w:t>
      </w:r>
      <w:r w:rsidRPr="00E47B1D">
        <w:rPr>
          <w:rFonts w:cs="Times New Roman"/>
          <w:lang w:val="es-ES" w:eastAsia="en-US"/>
        </w:rPr>
        <w:t xml:space="preserve">sociedad, se renueva en la estética de los lenguajes de la expresión alternativa de Galeras Rock, Hip-Hop, son hoy además </w:t>
      </w:r>
      <w:r>
        <w:rPr>
          <w:rFonts w:cs="Times New Roman"/>
          <w:lang w:val="es-ES" w:eastAsia="en-US"/>
        </w:rPr>
        <w:t>que</w:t>
      </w:r>
      <w:r w:rsidRPr="00E47B1D">
        <w:rPr>
          <w:rFonts w:cs="Times New Roman"/>
          <w:lang w:val="es-ES" w:eastAsia="en-US"/>
        </w:rPr>
        <w:t xml:space="preserve"> escenarios de participación para la expresión artística, auténticos escenarios de paz, reconciliación, convivencia, bienestar y desarrollo social.</w:t>
      </w:r>
    </w:p>
    <w:p w14:paraId="5094D212" w14:textId="7786979D" w:rsidR="00E47B1D" w:rsidRPr="00E47B1D" w:rsidRDefault="00E47B1D" w:rsidP="00E47B1D">
      <w:pPr>
        <w:spacing w:after="120"/>
        <w:rPr>
          <w:rFonts w:cs="Times New Roman"/>
          <w:lang w:val="es-ES" w:eastAsia="en-US"/>
        </w:rPr>
      </w:pPr>
      <w:r w:rsidRPr="00E47B1D">
        <w:rPr>
          <w:rFonts w:cs="Times New Roman"/>
          <w:lang w:val="es-ES" w:eastAsia="en-US"/>
        </w:rPr>
        <w:t>Consciente de la importancia que generan estos espacios para la población joven, la Dirección Administrativa de Juventud de la Alcaldía de Pasto</w:t>
      </w:r>
      <w:r w:rsidR="006C73A3">
        <w:rPr>
          <w:rFonts w:cs="Times New Roman"/>
          <w:lang w:val="es-ES" w:eastAsia="en-US"/>
        </w:rPr>
        <w:t xml:space="preserve">, hará el lanzamiento ante los </w:t>
      </w:r>
      <w:r w:rsidRPr="00E47B1D">
        <w:rPr>
          <w:rFonts w:cs="Times New Roman"/>
          <w:lang w:val="es-ES" w:eastAsia="en-US"/>
        </w:rPr>
        <w:t>periodistas</w:t>
      </w:r>
      <w:r w:rsidR="006C73A3">
        <w:rPr>
          <w:rFonts w:cs="Times New Roman"/>
          <w:lang w:val="es-ES" w:eastAsia="en-US"/>
        </w:rPr>
        <w:t xml:space="preserve"> de los </w:t>
      </w:r>
      <w:r w:rsidRPr="00E47B1D">
        <w:rPr>
          <w:rFonts w:cs="Times New Roman"/>
          <w:lang w:val="es-ES" w:eastAsia="en-US"/>
        </w:rPr>
        <w:t>medios de comunicación</w:t>
      </w:r>
      <w:r w:rsidR="006C73A3">
        <w:rPr>
          <w:rFonts w:cs="Times New Roman"/>
          <w:lang w:val="es-ES" w:eastAsia="en-US"/>
        </w:rPr>
        <w:t xml:space="preserve"> locales,</w:t>
      </w:r>
      <w:r w:rsidRPr="00E47B1D">
        <w:rPr>
          <w:rFonts w:cs="Times New Roman"/>
          <w:lang w:val="es-ES" w:eastAsia="en-US"/>
        </w:rPr>
        <w:t xml:space="preserve"> del Festival Galeras Rock 2018 Décimo Aniversario.</w:t>
      </w:r>
    </w:p>
    <w:p w14:paraId="1254C2EE" w14:textId="5F8BEDCC" w:rsidR="00E47B1D" w:rsidRPr="00E47B1D" w:rsidRDefault="00E47B1D" w:rsidP="00E47B1D">
      <w:pPr>
        <w:spacing w:after="120"/>
        <w:rPr>
          <w:rFonts w:cs="Times New Roman"/>
          <w:lang w:val="es-ES" w:eastAsia="en-US"/>
        </w:rPr>
      </w:pPr>
      <w:r w:rsidRPr="00E47B1D">
        <w:rPr>
          <w:rFonts w:cs="Times New Roman"/>
          <w:lang w:val="es-ES" w:eastAsia="en-US"/>
        </w:rPr>
        <w:t>Fecha: 19 de noviembre de 2018.</w:t>
      </w:r>
    </w:p>
    <w:p w14:paraId="58C6CD72" w14:textId="77777777" w:rsidR="00E47B1D" w:rsidRPr="00E47B1D" w:rsidRDefault="00E47B1D" w:rsidP="00E47B1D">
      <w:pPr>
        <w:spacing w:after="120"/>
        <w:rPr>
          <w:rFonts w:cs="Times New Roman"/>
          <w:lang w:val="es-ES" w:eastAsia="en-US"/>
        </w:rPr>
      </w:pPr>
      <w:r w:rsidRPr="00E47B1D">
        <w:rPr>
          <w:rFonts w:cs="Times New Roman"/>
          <w:lang w:val="es-ES" w:eastAsia="en-US"/>
        </w:rPr>
        <w:t>Hora: 9:00 am.</w:t>
      </w:r>
    </w:p>
    <w:p w14:paraId="54EE5F9E" w14:textId="427B50AF" w:rsidR="00E47B1D" w:rsidRPr="00E47B1D" w:rsidRDefault="00E47B1D" w:rsidP="00E47B1D">
      <w:pPr>
        <w:spacing w:after="120"/>
        <w:rPr>
          <w:rFonts w:cs="Times New Roman"/>
          <w:lang w:val="es-ES" w:eastAsia="en-US"/>
        </w:rPr>
      </w:pPr>
      <w:r w:rsidRPr="00E47B1D">
        <w:rPr>
          <w:rFonts w:cs="Times New Roman"/>
          <w:lang w:val="es-ES" w:eastAsia="en-US"/>
        </w:rPr>
        <w:t xml:space="preserve">Lugar: Restaurante-Bar </w:t>
      </w:r>
      <w:proofErr w:type="spellStart"/>
      <w:r w:rsidRPr="00E47B1D">
        <w:rPr>
          <w:rFonts w:cs="Times New Roman"/>
          <w:lang w:val="es-ES" w:eastAsia="en-US"/>
        </w:rPr>
        <w:t>Bámbara</w:t>
      </w:r>
      <w:proofErr w:type="spellEnd"/>
      <w:r w:rsidRPr="00E47B1D">
        <w:rPr>
          <w:rFonts w:cs="Times New Roman"/>
          <w:lang w:val="es-ES" w:eastAsia="en-US"/>
        </w:rPr>
        <w:t xml:space="preserve"> Birra y Barra. Carrera 28 # 18-78.</w:t>
      </w:r>
    </w:p>
    <w:p w14:paraId="57D716E6" w14:textId="77777777" w:rsidR="00E47B1D" w:rsidRDefault="00E47B1D" w:rsidP="00E47B1D">
      <w:pPr>
        <w:spacing w:after="120"/>
        <w:rPr>
          <w:rFonts w:cs="Times New Roman"/>
          <w:lang w:val="es-ES" w:eastAsia="en-US"/>
        </w:rPr>
      </w:pPr>
      <w:r w:rsidRPr="00E47B1D">
        <w:rPr>
          <w:rFonts w:cs="Times New Roman"/>
          <w:lang w:val="es-ES" w:eastAsia="en-US"/>
        </w:rPr>
        <w:t>Esperamos contar con su valiosa presencia.</w:t>
      </w:r>
    </w:p>
    <w:p w14:paraId="3C7FDF60" w14:textId="77777777" w:rsidR="006C73A3" w:rsidRDefault="006C73A3" w:rsidP="006C73A3">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3014887417</w:t>
      </w:r>
      <w:r>
        <w:rPr>
          <w:rFonts w:cs="Tahoma"/>
          <w:b/>
          <w:sz w:val="18"/>
          <w:szCs w:val="18"/>
        </w:rPr>
        <w:t xml:space="preserve"> </w:t>
      </w:r>
    </w:p>
    <w:p w14:paraId="3BE0DCB5" w14:textId="10A94BA1" w:rsidR="006C73A3" w:rsidRPr="00E47B1D" w:rsidRDefault="00294D52" w:rsidP="006C73A3">
      <w:pPr>
        <w:spacing w:after="120"/>
        <w:rPr>
          <w:rFonts w:cs="Times New Roman"/>
          <w:lang w:val="es-ES" w:eastAsia="en-US"/>
        </w:rPr>
      </w:pPr>
      <w:hyperlink r:id="rId15" w:history="1">
        <w:r w:rsidR="006C73A3" w:rsidRPr="00743E44">
          <w:rPr>
            <w:rStyle w:val="Hipervnculo"/>
            <w:rFonts w:cs="Tahoma"/>
            <w:b/>
            <w:sz w:val="18"/>
            <w:szCs w:val="18"/>
          </w:rPr>
          <w:t>nathalyjriascos@gmail.com</w:t>
        </w:r>
      </w:hyperlink>
    </w:p>
    <w:p w14:paraId="19AB1C93" w14:textId="30F162EE" w:rsidR="00E47B1D" w:rsidRPr="00E47B1D" w:rsidRDefault="006C73A3" w:rsidP="004C0D61">
      <w:pPr>
        <w:spacing w:after="120"/>
        <w:jc w:val="center"/>
        <w:rPr>
          <w:rFonts w:cs="Times New Roman"/>
          <w:lang w:eastAsia="en-US"/>
        </w:rPr>
      </w:pPr>
      <w:r w:rsidRPr="009A71E3">
        <w:rPr>
          <w:i/>
        </w:rPr>
        <w:t>Somos constructores de paz</w:t>
      </w:r>
    </w:p>
    <w:p w14:paraId="0297F630" w14:textId="2BFA7D65" w:rsidR="00A372C0" w:rsidRDefault="00A372C0" w:rsidP="00131457">
      <w:pPr>
        <w:spacing w:after="0"/>
        <w:jc w:val="center"/>
        <w:rPr>
          <w:rFonts w:cs="Times New Roman"/>
          <w:b/>
          <w:lang w:val="es-ES" w:eastAsia="en-US"/>
        </w:rPr>
      </w:pPr>
      <w:r w:rsidRPr="007E2D88">
        <w:rPr>
          <w:rFonts w:cs="Times New Roman"/>
          <w:b/>
          <w:lang w:val="es-ES" w:eastAsia="en-US"/>
        </w:rPr>
        <w:lastRenderedPageBreak/>
        <w:t>“MI CUERPO HABLA, DICE RESPETO”</w:t>
      </w:r>
      <w:r>
        <w:rPr>
          <w:rFonts w:cs="Times New Roman"/>
          <w:b/>
          <w:lang w:val="es-ES" w:eastAsia="en-US"/>
        </w:rPr>
        <w:t xml:space="preserve"> </w:t>
      </w:r>
    </w:p>
    <w:p w14:paraId="1ACC5187" w14:textId="77777777" w:rsidR="00A372C0" w:rsidRDefault="00A372C0" w:rsidP="00131457">
      <w:pPr>
        <w:spacing w:after="0"/>
        <w:jc w:val="center"/>
        <w:rPr>
          <w:rFonts w:cs="Times New Roman"/>
          <w:b/>
          <w:lang w:val="es-ES" w:eastAsia="en-US"/>
        </w:rPr>
      </w:pPr>
      <w:r w:rsidRPr="00987FA0">
        <w:rPr>
          <w:rFonts w:cs="Times New Roman"/>
          <w:b/>
          <w:lang w:val="es-ES" w:eastAsia="en-US"/>
        </w:rPr>
        <w:t>CONMEMORACIÓN DEL DÍA MUNDIAL DE PREVENCIÓN DE ABUSO SEXUAL EN NNA</w:t>
      </w:r>
    </w:p>
    <w:p w14:paraId="2B606377" w14:textId="77777777" w:rsidR="00A372C0" w:rsidRDefault="00A372C0" w:rsidP="00A372C0">
      <w:pPr>
        <w:spacing w:after="120"/>
        <w:jc w:val="center"/>
        <w:rPr>
          <w:rFonts w:cs="Times New Roman"/>
          <w:b/>
          <w:lang w:val="es-ES" w:eastAsia="en-US"/>
        </w:rPr>
      </w:pPr>
      <w:r>
        <w:rPr>
          <w:rFonts w:cs="Times New Roman"/>
          <w:b/>
          <w:noProof/>
          <w:lang w:val="en-US" w:eastAsia="en-US"/>
        </w:rPr>
        <w:drawing>
          <wp:inline distT="0" distB="0" distL="0" distR="0" wp14:anchorId="31609A50" wp14:editId="1F1A3E17">
            <wp:extent cx="4321834" cy="2548251"/>
            <wp:effectExtent l="0" t="0" r="2540" b="508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olencia sexual.jpg"/>
                    <pic:cNvPicPr/>
                  </pic:nvPicPr>
                  <pic:blipFill>
                    <a:blip r:embed="rId16">
                      <a:extLst>
                        <a:ext uri="{28A0092B-C50C-407E-A947-70E740481C1C}">
                          <a14:useLocalDpi xmlns:a14="http://schemas.microsoft.com/office/drawing/2010/main" val="0"/>
                        </a:ext>
                      </a:extLst>
                    </a:blip>
                    <a:stretch>
                      <a:fillRect/>
                    </a:stretch>
                  </pic:blipFill>
                  <pic:spPr>
                    <a:xfrm>
                      <a:off x="0" y="0"/>
                      <a:ext cx="4336371" cy="2556822"/>
                    </a:xfrm>
                    <a:prstGeom prst="rect">
                      <a:avLst/>
                    </a:prstGeom>
                  </pic:spPr>
                </pic:pic>
              </a:graphicData>
            </a:graphic>
          </wp:inline>
        </w:drawing>
      </w:r>
    </w:p>
    <w:p w14:paraId="2BD49849" w14:textId="77777777" w:rsidR="00A372C0" w:rsidRPr="007E2D88" w:rsidRDefault="00A372C0" w:rsidP="00A372C0">
      <w:pPr>
        <w:spacing w:after="120"/>
        <w:rPr>
          <w:rFonts w:cs="Times New Roman"/>
          <w:lang w:val="es-ES" w:eastAsia="en-US"/>
        </w:rPr>
      </w:pPr>
      <w:r w:rsidRPr="007E2D88">
        <w:rPr>
          <w:rFonts w:cs="Times New Roman"/>
          <w:lang w:val="es-ES" w:eastAsia="en-US"/>
        </w:rPr>
        <w:t xml:space="preserve">La Secretaría de Salud, a través de la estrategia Ciudad Bienestar y el Comité Municipal Consultivo para la prevención de abuso sexual en niños, niñas y adolescentes (NNA), ha organizado un evento para conmemorar el día de </w:t>
      </w:r>
      <w:r>
        <w:rPr>
          <w:rFonts w:cs="Times New Roman"/>
          <w:lang w:val="es-ES" w:eastAsia="en-US"/>
        </w:rPr>
        <w:t xml:space="preserve">la </w:t>
      </w:r>
      <w:r w:rsidRPr="007E2D88">
        <w:rPr>
          <w:rFonts w:cs="Times New Roman"/>
          <w:lang w:val="es-ES" w:eastAsia="en-US"/>
        </w:rPr>
        <w:t>prevención de abuso sexual en NNA, visibilizando la existencia de esta problemática, a través del afianzamiento de estrategias</w:t>
      </w:r>
      <w:r>
        <w:rPr>
          <w:rFonts w:cs="Times New Roman"/>
          <w:lang w:val="es-ES" w:eastAsia="en-US"/>
        </w:rPr>
        <w:t xml:space="preserve"> orientadas hacia este propósito</w:t>
      </w:r>
      <w:r w:rsidRPr="007E2D88">
        <w:rPr>
          <w:rFonts w:cs="Times New Roman"/>
          <w:lang w:val="es-ES" w:eastAsia="en-US"/>
        </w:rPr>
        <w:t>.</w:t>
      </w:r>
    </w:p>
    <w:p w14:paraId="15E2EA02" w14:textId="77777777" w:rsidR="00A372C0" w:rsidRDefault="00A372C0" w:rsidP="00A372C0">
      <w:pPr>
        <w:spacing w:after="120"/>
        <w:rPr>
          <w:rFonts w:cs="Times New Roman"/>
          <w:lang w:val="es-ES" w:eastAsia="en-US"/>
        </w:rPr>
      </w:pPr>
      <w:r w:rsidRPr="007E2D88">
        <w:rPr>
          <w:rFonts w:cs="Times New Roman"/>
          <w:lang w:val="es-ES" w:eastAsia="en-US"/>
        </w:rPr>
        <w:t>La Secretaria de Salud, Diana Paola Rosero Zambrano, inform</w:t>
      </w:r>
      <w:r>
        <w:rPr>
          <w:rFonts w:cs="Times New Roman"/>
          <w:lang w:val="es-ES" w:eastAsia="en-US"/>
        </w:rPr>
        <w:t>ó</w:t>
      </w:r>
      <w:r w:rsidRPr="007E2D88">
        <w:rPr>
          <w:rFonts w:cs="Times New Roman"/>
          <w:lang w:val="es-ES" w:eastAsia="en-US"/>
        </w:rPr>
        <w:t xml:space="preserve"> que para esta conmemoración, se ha construido con la comunidad y desde ella, una estrategia en prevención de abuso sexual, que se ha llamado: </w:t>
      </w:r>
      <w:r>
        <w:rPr>
          <w:rFonts w:cs="Times New Roman"/>
          <w:lang w:val="es-ES" w:eastAsia="en-US"/>
        </w:rPr>
        <w:t>‘</w:t>
      </w:r>
      <w:r w:rsidRPr="007E2D88">
        <w:rPr>
          <w:rFonts w:cs="Times New Roman"/>
          <w:lang w:val="es-ES" w:eastAsia="en-US"/>
        </w:rPr>
        <w:t>Mi cuerpo habla, dice respeto</w:t>
      </w:r>
      <w:r>
        <w:rPr>
          <w:rFonts w:cs="Times New Roman"/>
          <w:lang w:val="es-ES" w:eastAsia="en-US"/>
        </w:rPr>
        <w:t>’</w:t>
      </w:r>
      <w:r w:rsidRPr="007E2D88">
        <w:rPr>
          <w:rFonts w:cs="Times New Roman"/>
          <w:lang w:val="es-ES" w:eastAsia="en-US"/>
        </w:rPr>
        <w:t xml:space="preserve">, que se enfoca en la promoción del diálogo, el afecto, la protección y el respeto, como  factores protectores; de igual manera, hace un llamado al sector educativo y salud, y especialmente a la familia, como núcleo fundamental en la lucha contra este flagelo social y humano. </w:t>
      </w:r>
    </w:p>
    <w:p w14:paraId="3D381F20" w14:textId="77777777" w:rsidR="00A372C0" w:rsidRPr="007E2D88" w:rsidRDefault="00A372C0" w:rsidP="00A372C0">
      <w:pPr>
        <w:spacing w:after="120"/>
        <w:rPr>
          <w:rFonts w:cs="Times New Roman"/>
          <w:lang w:val="es-ES" w:eastAsia="en-US"/>
        </w:rPr>
      </w:pPr>
      <w:r w:rsidRPr="007E2D88">
        <w:rPr>
          <w:rFonts w:cs="Times New Roman"/>
          <w:lang w:val="es-ES" w:eastAsia="en-US"/>
        </w:rPr>
        <w:t xml:space="preserve">La funcionaria </w:t>
      </w:r>
      <w:r>
        <w:rPr>
          <w:rFonts w:cs="Times New Roman"/>
          <w:lang w:val="es-ES" w:eastAsia="en-US"/>
        </w:rPr>
        <w:t>dijo</w:t>
      </w:r>
      <w:r w:rsidRPr="007E2D88">
        <w:rPr>
          <w:rFonts w:cs="Times New Roman"/>
          <w:lang w:val="es-ES" w:eastAsia="en-US"/>
        </w:rPr>
        <w:t xml:space="preserve"> que, en el municipio de Pasto</w:t>
      </w:r>
      <w:r>
        <w:rPr>
          <w:rFonts w:cs="Times New Roman"/>
          <w:lang w:val="es-ES" w:eastAsia="en-US"/>
        </w:rPr>
        <w:t>,</w:t>
      </w:r>
      <w:r w:rsidRPr="007E2D88">
        <w:rPr>
          <w:rFonts w:cs="Times New Roman"/>
          <w:lang w:val="es-ES" w:eastAsia="en-US"/>
        </w:rPr>
        <w:t xml:space="preserve"> en el primer semestre del año 2018, se ha</w:t>
      </w:r>
      <w:r>
        <w:rPr>
          <w:rFonts w:cs="Times New Roman"/>
          <w:lang w:val="es-ES" w:eastAsia="en-US"/>
        </w:rPr>
        <w:t>n</w:t>
      </w:r>
      <w:r w:rsidRPr="007E2D88">
        <w:rPr>
          <w:rFonts w:cs="Times New Roman"/>
          <w:lang w:val="es-ES" w:eastAsia="en-US"/>
        </w:rPr>
        <w:t xml:space="preserve"> presentado 302 casos de diferentes tipos de violencias contra niños, niñas y adolescentes</w:t>
      </w:r>
      <w:r>
        <w:rPr>
          <w:rFonts w:cs="Times New Roman"/>
          <w:lang w:val="es-ES" w:eastAsia="en-US"/>
        </w:rPr>
        <w:t xml:space="preserve">, de los cuales </w:t>
      </w:r>
      <w:r w:rsidRPr="007E2D88">
        <w:rPr>
          <w:rFonts w:cs="Times New Roman"/>
          <w:lang w:val="es-ES" w:eastAsia="en-US"/>
        </w:rPr>
        <w:t>179 casos corresponde</w:t>
      </w:r>
      <w:r>
        <w:rPr>
          <w:rFonts w:cs="Times New Roman"/>
          <w:lang w:val="es-ES" w:eastAsia="en-US"/>
        </w:rPr>
        <w:t>n</w:t>
      </w:r>
      <w:r w:rsidRPr="007E2D88">
        <w:rPr>
          <w:rFonts w:cs="Times New Roman"/>
          <w:lang w:val="es-ES" w:eastAsia="en-US"/>
        </w:rPr>
        <w:t xml:space="preserve"> a abuso sexual, </w:t>
      </w:r>
      <w:r>
        <w:rPr>
          <w:rFonts w:cs="Times New Roman"/>
          <w:lang w:val="es-ES" w:eastAsia="en-US"/>
        </w:rPr>
        <w:t xml:space="preserve">donde un </w:t>
      </w:r>
      <w:r w:rsidRPr="007E2D88">
        <w:rPr>
          <w:rFonts w:cs="Times New Roman"/>
          <w:lang w:val="es-ES" w:eastAsia="en-US"/>
        </w:rPr>
        <w:t>84% son niñas y 16%, niños; lo anterior refuerza que la responsabilidad del cuidado de la infancia es de todos.</w:t>
      </w:r>
    </w:p>
    <w:p w14:paraId="2D0EE4A5" w14:textId="77777777" w:rsidR="00A372C0" w:rsidRPr="007E2D88" w:rsidRDefault="00A372C0" w:rsidP="00A372C0">
      <w:pPr>
        <w:spacing w:after="120"/>
        <w:rPr>
          <w:rFonts w:cs="Times New Roman"/>
          <w:lang w:val="es-ES" w:eastAsia="en-US"/>
        </w:rPr>
      </w:pPr>
      <w:r w:rsidRPr="007E2D88">
        <w:rPr>
          <w:rFonts w:cs="Times New Roman"/>
          <w:lang w:val="es-ES" w:eastAsia="en-US"/>
        </w:rPr>
        <w:t xml:space="preserve">Esta actividad se realizará este domingo 18 de noviembre en el Parque Bolívar desde las 9:00 am, hasta las 4:30 pm. Durante esta jornada, se hará un despliegue de diferentes actividades, en las cuales se abordará la metáfora del viaje, bajo el nombre “Viajando por el mundo de la prevención de abuso sexual”, que consiste en pasar por seis estaciones que enfrentan temáticas referentes al abuso sexual, iniciando con un Punto de partida, donde los orientadores contextualizan a los participantes sobre el viaje que inician, continúan con una Estación de riesgo– Turbulencia, siguen con una Estación de dialogo– </w:t>
      </w:r>
      <w:proofErr w:type="spellStart"/>
      <w:r w:rsidRPr="007E2D88">
        <w:rPr>
          <w:rFonts w:cs="Times New Roman"/>
          <w:lang w:val="es-ES" w:eastAsia="en-US"/>
        </w:rPr>
        <w:t>dialogandia</w:t>
      </w:r>
      <w:proofErr w:type="spellEnd"/>
      <w:r w:rsidRPr="007E2D88">
        <w:rPr>
          <w:rFonts w:cs="Times New Roman"/>
          <w:lang w:val="es-ES" w:eastAsia="en-US"/>
        </w:rPr>
        <w:t xml:space="preserve">, la cuarta es la Estación de autoestima y afecto - el Archipiélago del afecto. La 5, es la Estación </w:t>
      </w:r>
      <w:r w:rsidRPr="007E2D88">
        <w:rPr>
          <w:rFonts w:cs="Times New Roman"/>
          <w:lang w:val="es-ES" w:eastAsia="en-US"/>
        </w:rPr>
        <w:lastRenderedPageBreak/>
        <w:t>protección - el país de los derechos y finalizan en la Estación 6, que es la llegada con la estación de servicios de salud y la oferta de servicios.</w:t>
      </w:r>
    </w:p>
    <w:p w14:paraId="2F665580" w14:textId="77777777" w:rsidR="00A372C0" w:rsidRPr="007E2D88" w:rsidRDefault="00A372C0" w:rsidP="00A372C0">
      <w:pPr>
        <w:spacing w:after="120"/>
        <w:rPr>
          <w:rFonts w:cs="Times New Roman"/>
          <w:lang w:val="es-ES" w:eastAsia="en-US"/>
        </w:rPr>
      </w:pPr>
      <w:r w:rsidRPr="007E2D88">
        <w:rPr>
          <w:rFonts w:cs="Times New Roman"/>
          <w:lang w:val="es-ES" w:eastAsia="en-US"/>
        </w:rPr>
        <w:t xml:space="preserve">Esta actividad lúdica pedagógica es realizada por Acciones colectivas de la ESE Pasto Salud, con la cual pretende robustecer los factores protectores que inciden en la prevención del abuso sexual y su identificación, evidenciándola como una problemática de salud pública, porque prevenir el abuso sexual, es responsabilidad de todos “Que no se apague una sonrisa más”. </w:t>
      </w:r>
    </w:p>
    <w:p w14:paraId="03EAD4E3" w14:textId="77777777" w:rsidR="00A372C0" w:rsidRPr="003E033F" w:rsidRDefault="00A372C0" w:rsidP="00A372C0">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17" w:history="1">
        <w:r w:rsidRPr="003E033F">
          <w:rPr>
            <w:rStyle w:val="Hipervnculo"/>
            <w:rFonts w:cs="Tahoma"/>
            <w:b/>
            <w:sz w:val="18"/>
            <w:szCs w:val="18"/>
          </w:rPr>
          <w:t>dianispao2@msn.com</w:t>
        </w:r>
      </w:hyperlink>
      <w:r w:rsidRPr="003E033F">
        <w:rPr>
          <w:rFonts w:cs="Tahoma"/>
          <w:b/>
          <w:sz w:val="18"/>
          <w:szCs w:val="18"/>
        </w:rPr>
        <w:t xml:space="preserve"> </w:t>
      </w:r>
    </w:p>
    <w:p w14:paraId="62F5C395" w14:textId="77777777" w:rsidR="00A372C0" w:rsidRPr="003E033F" w:rsidRDefault="00A372C0" w:rsidP="00A372C0">
      <w:pPr>
        <w:spacing w:after="0"/>
        <w:rPr>
          <w:rFonts w:cs="Tahoma"/>
          <w:b/>
          <w:sz w:val="18"/>
          <w:szCs w:val="18"/>
        </w:rPr>
      </w:pPr>
    </w:p>
    <w:p w14:paraId="095D1109" w14:textId="77777777" w:rsidR="00A372C0" w:rsidRPr="003E033F" w:rsidRDefault="00A372C0" w:rsidP="00A372C0">
      <w:pPr>
        <w:shd w:val="clear" w:color="auto" w:fill="FFFFFF"/>
        <w:spacing w:after="90"/>
        <w:jc w:val="center"/>
        <w:rPr>
          <w:rFonts w:cs="Tahoma"/>
          <w:i/>
        </w:rPr>
      </w:pPr>
      <w:r w:rsidRPr="003E033F">
        <w:rPr>
          <w:rFonts w:cs="Tahoma"/>
          <w:i/>
        </w:rPr>
        <w:t>Somos constructores de paz</w:t>
      </w:r>
    </w:p>
    <w:p w14:paraId="52633AF1" w14:textId="77777777" w:rsidR="00A372C0" w:rsidRDefault="00A372C0" w:rsidP="00A372C0">
      <w:pPr>
        <w:spacing w:after="120"/>
        <w:jc w:val="center"/>
      </w:pPr>
    </w:p>
    <w:p w14:paraId="43D923FD" w14:textId="77777777" w:rsidR="00A372C0" w:rsidRDefault="00A372C0" w:rsidP="00A372C0">
      <w:pPr>
        <w:pStyle w:val="Sinespaciado"/>
        <w:spacing w:after="120"/>
        <w:jc w:val="center"/>
        <w:rPr>
          <w:rFonts w:ascii="Century Gothic" w:hAnsi="Century Gothic"/>
          <w:b/>
          <w:lang w:val="es-CO"/>
        </w:rPr>
      </w:pPr>
      <w:r>
        <w:rPr>
          <w:rFonts w:ascii="Century Gothic" w:hAnsi="Century Gothic"/>
          <w:b/>
          <w:lang w:val="es-CO"/>
        </w:rPr>
        <w:t xml:space="preserve">ESTE </w:t>
      </w:r>
      <w:r w:rsidRPr="00C24389">
        <w:rPr>
          <w:rFonts w:ascii="Century Gothic" w:hAnsi="Century Gothic"/>
          <w:b/>
          <w:lang w:val="es-CO"/>
        </w:rPr>
        <w:t xml:space="preserve">DOMINGO 18 </w:t>
      </w:r>
      <w:r w:rsidRPr="00BE2D25">
        <w:rPr>
          <w:rFonts w:ascii="Century Gothic" w:hAnsi="Century Gothic"/>
          <w:b/>
          <w:lang w:val="es-CO"/>
        </w:rPr>
        <w:t>CAMINATA TECNICOLOR “LLEVA TU MASCOTA”</w:t>
      </w:r>
    </w:p>
    <w:p w14:paraId="7C468516" w14:textId="77777777" w:rsidR="00A372C0" w:rsidRDefault="00A372C0" w:rsidP="00A372C0">
      <w:pPr>
        <w:pStyle w:val="Sinespaciado"/>
        <w:spacing w:after="120"/>
        <w:jc w:val="center"/>
        <w:rPr>
          <w:rFonts w:ascii="Century Gothic" w:hAnsi="Century Gothic"/>
          <w:b/>
          <w:lang w:val="es-CO"/>
        </w:rPr>
      </w:pPr>
      <w:r>
        <w:rPr>
          <w:rFonts w:ascii="Century Gothic" w:hAnsi="Century Gothic"/>
          <w:b/>
          <w:noProof/>
          <w:lang w:val="en-US"/>
        </w:rPr>
        <w:drawing>
          <wp:inline distT="0" distB="0" distL="0" distR="0" wp14:anchorId="1CC3D747" wp14:editId="2BBCE119">
            <wp:extent cx="4666891" cy="2628558"/>
            <wp:effectExtent l="0" t="0" r="635"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11-14 at 11.11.47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92371" cy="2642909"/>
                    </a:xfrm>
                    <a:prstGeom prst="rect">
                      <a:avLst/>
                    </a:prstGeom>
                  </pic:spPr>
                </pic:pic>
              </a:graphicData>
            </a:graphic>
          </wp:inline>
        </w:drawing>
      </w:r>
    </w:p>
    <w:p w14:paraId="386C9793" w14:textId="77777777" w:rsidR="00A372C0" w:rsidRPr="00BE2D25" w:rsidRDefault="00A372C0" w:rsidP="00A372C0">
      <w:pPr>
        <w:pStyle w:val="Sinespaciado"/>
        <w:spacing w:after="120"/>
        <w:jc w:val="both"/>
        <w:rPr>
          <w:rFonts w:ascii="Century Gothic" w:hAnsi="Century Gothic"/>
          <w:lang w:val="es-CO"/>
        </w:rPr>
      </w:pPr>
      <w:r w:rsidRPr="00BE2D25">
        <w:rPr>
          <w:rFonts w:ascii="Century Gothic" w:hAnsi="Century Gothic"/>
          <w:lang w:val="es-CO"/>
        </w:rPr>
        <w:t>La Mesa de Participación LGBTI del municipio de Pasto en articulación con la Secretaría de las Mujeres, Orientaciones Sexuales e Identidades de Género de la Alcaldía de Pasto invitan a la comunidad a participar de la Caminata Tecnicolor “Lleva Tu Mascota”,</w:t>
      </w:r>
      <w:r>
        <w:rPr>
          <w:rFonts w:ascii="Century Gothic" w:hAnsi="Century Gothic"/>
          <w:lang w:val="es-CO"/>
        </w:rPr>
        <w:t xml:space="preserve"> a realizarse </w:t>
      </w:r>
      <w:r w:rsidRPr="00BE2D25">
        <w:rPr>
          <w:rFonts w:ascii="Century Gothic" w:hAnsi="Century Gothic"/>
          <w:lang w:val="es-CO"/>
        </w:rPr>
        <w:t xml:space="preserve">este domingo 18 de noviembre, desde las 9:00 a.m. </w:t>
      </w:r>
    </w:p>
    <w:p w14:paraId="38FFC289" w14:textId="77777777" w:rsidR="00A372C0" w:rsidRPr="00BE2D25" w:rsidRDefault="00A372C0" w:rsidP="00A372C0">
      <w:pPr>
        <w:pStyle w:val="Sinespaciado"/>
        <w:spacing w:after="120"/>
        <w:jc w:val="both"/>
        <w:rPr>
          <w:rFonts w:ascii="Century Gothic" w:hAnsi="Century Gothic"/>
          <w:lang w:val="es-CO"/>
        </w:rPr>
      </w:pPr>
      <w:r>
        <w:rPr>
          <w:rFonts w:ascii="Century Gothic" w:hAnsi="Century Gothic"/>
          <w:lang w:val="es-CO"/>
        </w:rPr>
        <w:t>El punto de concentración se ubicará</w:t>
      </w:r>
      <w:r w:rsidRPr="00BE2D25">
        <w:rPr>
          <w:rFonts w:ascii="Century Gothic" w:hAnsi="Century Gothic"/>
          <w:lang w:val="es-CO"/>
        </w:rPr>
        <w:t xml:space="preserve"> en la variante del Hospital San Pedro y </w:t>
      </w:r>
      <w:r>
        <w:rPr>
          <w:rFonts w:ascii="Century Gothic" w:hAnsi="Century Gothic"/>
          <w:lang w:val="es-CO"/>
        </w:rPr>
        <w:t xml:space="preserve">el recorrido culminará en </w:t>
      </w:r>
      <w:r w:rsidRPr="00BE2D25">
        <w:rPr>
          <w:rFonts w:ascii="Century Gothic" w:hAnsi="Century Gothic"/>
          <w:lang w:val="es-CO"/>
        </w:rPr>
        <w:t>el corregimiento de Genoy.</w:t>
      </w:r>
    </w:p>
    <w:p w14:paraId="46D6DD55" w14:textId="77777777" w:rsidR="00A372C0" w:rsidRPr="00394BA3" w:rsidRDefault="00A372C0" w:rsidP="00A372C0">
      <w:pPr>
        <w:rPr>
          <w:b/>
          <w:sz w:val="18"/>
          <w:szCs w:val="18"/>
        </w:rPr>
      </w:pPr>
      <w:bookmarkStart w:id="6"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bookmarkEnd w:id="6"/>
    <w:p w14:paraId="3BF5DE5F" w14:textId="7E298EBD" w:rsidR="00A372C0" w:rsidRDefault="00A372C0" w:rsidP="00A372C0">
      <w:pPr>
        <w:spacing w:after="120"/>
        <w:jc w:val="center"/>
        <w:rPr>
          <w:i/>
        </w:rPr>
      </w:pPr>
      <w:r w:rsidRPr="009A71E3">
        <w:rPr>
          <w:i/>
        </w:rPr>
        <w:t>Somos constructores de paz</w:t>
      </w:r>
    </w:p>
    <w:p w14:paraId="7F8E67FD" w14:textId="77777777" w:rsidR="006C73A3" w:rsidRDefault="006C73A3" w:rsidP="00A372C0">
      <w:pPr>
        <w:spacing w:after="120"/>
        <w:jc w:val="center"/>
        <w:rPr>
          <w:i/>
        </w:rPr>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val="en-US" w:eastAsia="en-US"/>
        </w:rPr>
        <w:lastRenderedPageBreak/>
        <w:drawing>
          <wp:inline distT="0" distB="0" distL="0" distR="0" wp14:anchorId="6F002939" wp14:editId="5F86CC21">
            <wp:extent cx="3687842" cy="5037826"/>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694872" cy="5047429"/>
                    </a:xfrm>
                    <a:prstGeom prst="rect">
                      <a:avLst/>
                    </a:prstGeom>
                  </pic:spPr>
                </pic:pic>
              </a:graphicData>
            </a:graphic>
          </wp:inline>
        </w:drawing>
      </w:r>
    </w:p>
    <w:p w14:paraId="44EDC3E6" w14:textId="77777777" w:rsidR="00671CE1" w:rsidRPr="00671CE1" w:rsidRDefault="00671CE1" w:rsidP="00671CE1">
      <w:pPr>
        <w:spacing w:after="120"/>
        <w:rPr>
          <w:rFonts w:cs="Times New Roman"/>
          <w:lang w:eastAsia="en-US"/>
        </w:rPr>
      </w:pPr>
      <w:r w:rsidRPr="00671CE1">
        <w:rPr>
          <w:rFonts w:cs="Times New Roman"/>
          <w:lang w:eastAsia="en-US"/>
        </w:rPr>
        <w:t>En el marco del programa Ciudad Energética como cooperación técnica internacional entre la Embajada de Suiza - Cooperación Económica y Desarrollo -SECO- y la Unidad de Planeación Minero Energética -UPME- de Colombia, implementada por la firma internacional EBP y la Corporación para la Energía y el Medio Ambiente CORPOEMA, la Alcaldía de Pasto a través de la Secretaría de Gestión Ambiental se vincula a la realización del Foro en Energía, Medio Ambiente, Movilidad y Construcción "SUR 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70812AA4" w14:textId="77777777" w:rsidR="00671CE1" w:rsidRPr="00671CE1" w:rsidRDefault="00671CE1" w:rsidP="00671CE1">
      <w:pPr>
        <w:spacing w:after="120"/>
        <w:rPr>
          <w:rFonts w:cs="Times New Roman"/>
          <w:lang w:eastAsia="en-US"/>
        </w:rPr>
      </w:pPr>
      <w:r w:rsidRPr="00671CE1">
        <w:rPr>
          <w:rFonts w:cs="Times New Roman"/>
          <w:lang w:eastAsia="en-US"/>
        </w:rPr>
        <w:t xml:space="preserve">El objetivo de la herramienta Ciudad Energética es mejorar la gestión energética en los municipios colombianos elegidos entre ellos Fusagasugá, Montería y Pasto serán las ciudades piloto del programa Ciudad Energética. Como parte del programa se implementará un proyecto de “Victoria Temprana” financiado por la </w:t>
      </w:r>
      <w:r w:rsidRPr="00671CE1">
        <w:rPr>
          <w:rFonts w:cs="Times New Roman"/>
          <w:lang w:eastAsia="en-US"/>
        </w:rPr>
        <w:lastRenderedPageBreak/>
        <w:t>Cooperación Internacional Suiza en cada una de estas ciudades, esta tiene por objetivo servir de ejemplo y motivación para el posterior desarrollo de iniciativas alineadas con las metas puestas para cada ciudad, en torno a la eficiencia energética y fuentes no convencionales de energía. Sin embargo, también es importante el componente de desarrollo de capacidades y sensibilización sobre la Herramienta Ciudad Energética, que contempla su presentación en eventos relacionados con acciones locales orientadas a la sostenibilidad.</w:t>
      </w:r>
    </w:p>
    <w:p w14:paraId="264DB87C" w14:textId="77777777" w:rsidR="00671CE1"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en general a participar de manera gratuita en el Foro “Sur Sostenible 2018: Ciudades Energéticas e Inteligentes, con expertos en el tema de Energía, Medio Ambiente, Movilidad y Construcción, un espacio para unirnos, aprender y crear soluciones en favor de nuestra ciudad. Para inscribirse en el foro visitar la página web de la Alcaldía de Pasto www.pasto.gov.co y dar </w:t>
      </w:r>
      <w:proofErr w:type="spellStart"/>
      <w:r w:rsidRPr="00671CE1">
        <w:rPr>
          <w:rFonts w:cs="Times New Roman"/>
          <w:lang w:eastAsia="en-US"/>
        </w:rPr>
        <w:t>click</w:t>
      </w:r>
      <w:proofErr w:type="spellEnd"/>
      <w:r w:rsidRPr="00671CE1">
        <w:rPr>
          <w:rFonts w:cs="Times New Roman"/>
          <w:lang w:eastAsia="en-US"/>
        </w:rPr>
        <w:t xml:space="preserve"> al banner promocional del evento, o para ingresar directamente al formulario en el siguiente </w:t>
      </w:r>
      <w:r>
        <w:rPr>
          <w:rFonts w:cs="Times New Roman"/>
          <w:lang w:eastAsia="en-US"/>
        </w:rPr>
        <w:t>enlace</w:t>
      </w:r>
      <w:r w:rsidRPr="00671CE1">
        <w:rPr>
          <w:rFonts w:cs="Times New Roman"/>
          <w:lang w:eastAsia="en-US"/>
        </w:rPr>
        <w:t xml:space="preserve">: </w:t>
      </w:r>
      <w:hyperlink r:id="rId20" w:history="1">
        <w:r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1" w:history="1">
        <w:r w:rsidRPr="00D66C68">
          <w:rPr>
            <w:rStyle w:val="Hipervnculo"/>
            <w:rFonts w:cs="Tahoma"/>
            <w:b/>
            <w:sz w:val="18"/>
            <w:szCs w:val="18"/>
          </w:rPr>
          <w:t>jabuisa@hotmail.com</w:t>
        </w:r>
      </w:hyperlink>
      <w:r>
        <w:rPr>
          <w:rFonts w:cs="Tahoma"/>
          <w:b/>
          <w:sz w:val="18"/>
          <w:szCs w:val="18"/>
        </w:rPr>
        <w:t xml:space="preserve"> </w:t>
      </w:r>
    </w:p>
    <w:p w14:paraId="5A7253A8" w14:textId="77777777" w:rsidR="00671CE1" w:rsidRPr="003E033F" w:rsidRDefault="00671CE1" w:rsidP="00671CE1">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1690CA86" w14:textId="77777777" w:rsidR="004C0D61" w:rsidRPr="00E1643B" w:rsidRDefault="004C0D61" w:rsidP="00A372C0">
      <w:pPr>
        <w:spacing w:after="120"/>
        <w:jc w:val="center"/>
        <w:rPr>
          <w:rFonts w:cs="Times New Roman"/>
          <w:lang w:val="es-ES" w:eastAsia="en-US"/>
        </w:rPr>
      </w:pPr>
    </w:p>
    <w:p w14:paraId="7ADBE3E9" w14:textId="2084AC9B" w:rsidR="00F8307F" w:rsidRPr="002A0719" w:rsidRDefault="00D26806" w:rsidP="00F8307F">
      <w:pPr>
        <w:spacing w:after="120"/>
        <w:jc w:val="center"/>
        <w:rPr>
          <w:rFonts w:cs="Times New Roman"/>
          <w:b/>
          <w:lang w:val="es-ES" w:eastAsia="en-US"/>
        </w:rPr>
      </w:pPr>
      <w:r w:rsidRPr="002A0719">
        <w:rPr>
          <w:rFonts w:cs="Times New Roman"/>
          <w:b/>
          <w:lang w:val="es-ES" w:eastAsia="en-US"/>
        </w:rPr>
        <w:t>LA DIABETES UNA ENFERMEDAD QUE CONCIERNE A TODA LA FAMILIA</w:t>
      </w:r>
    </w:p>
    <w:p w14:paraId="39311687" w14:textId="1C6CE625" w:rsidR="00D26806" w:rsidRDefault="002A0719" w:rsidP="00F8307F">
      <w:pPr>
        <w:spacing w:after="120"/>
        <w:jc w:val="center"/>
        <w:rPr>
          <w:rFonts w:cs="Times New Roman"/>
          <w:lang w:val="es-ES" w:eastAsia="en-US"/>
        </w:rPr>
      </w:pPr>
      <w:r>
        <w:rPr>
          <w:rFonts w:cs="Times New Roman"/>
          <w:noProof/>
          <w:lang w:val="en-US" w:eastAsia="en-US"/>
        </w:rPr>
        <w:drawing>
          <wp:inline distT="0" distB="0" distL="0" distR="0" wp14:anchorId="18C5D191" wp14:editId="51952EFC">
            <wp:extent cx="3524250" cy="3515413"/>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de Diabetes.jpg"/>
                    <pic:cNvPicPr/>
                  </pic:nvPicPr>
                  <pic:blipFill rotWithShape="1">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rcRect t="982" b="57952"/>
                    <a:stretch/>
                  </pic:blipFill>
                  <pic:spPr bwMode="auto">
                    <a:xfrm>
                      <a:off x="0" y="0"/>
                      <a:ext cx="3533288" cy="3524428"/>
                    </a:xfrm>
                    <a:prstGeom prst="rect">
                      <a:avLst/>
                    </a:prstGeom>
                    <a:ln>
                      <a:noFill/>
                    </a:ln>
                    <a:extLst>
                      <a:ext uri="{53640926-AAD7-44D8-BBD7-CCE9431645EC}">
                        <a14:shadowObscured xmlns:a14="http://schemas.microsoft.com/office/drawing/2010/main"/>
                      </a:ext>
                    </a:extLst>
                  </pic:spPr>
                </pic:pic>
              </a:graphicData>
            </a:graphic>
          </wp:inline>
        </w:drawing>
      </w:r>
    </w:p>
    <w:p w14:paraId="3E080D55" w14:textId="207AF1DC" w:rsidR="002A0719" w:rsidRPr="002A0719" w:rsidRDefault="002A0719" w:rsidP="002A0719">
      <w:pPr>
        <w:spacing w:after="120"/>
        <w:rPr>
          <w:rFonts w:cs="Times New Roman"/>
          <w:lang w:val="es-ES" w:eastAsia="en-US"/>
        </w:rPr>
      </w:pPr>
      <w:r w:rsidRPr="002A0719">
        <w:rPr>
          <w:rFonts w:cs="Times New Roman"/>
          <w:lang w:val="es-ES" w:eastAsia="en-US"/>
        </w:rPr>
        <w:lastRenderedPageBreak/>
        <w:t>El Día mundial de la Diabetes es un evento anual que se realiza durante todo el mes de noviembre y</w:t>
      </w:r>
      <w:r>
        <w:rPr>
          <w:rFonts w:cs="Times New Roman"/>
          <w:lang w:val="es-ES" w:eastAsia="en-US"/>
        </w:rPr>
        <w:t xml:space="preserve"> </w:t>
      </w:r>
      <w:r w:rsidRPr="002A0719">
        <w:rPr>
          <w:rFonts w:cs="Times New Roman"/>
          <w:lang w:val="es-ES" w:eastAsia="en-US"/>
        </w:rPr>
        <w:t xml:space="preserve">tiene como objetivo aumentar la conciencia sobre esta enfermedad, dirigiendo la atención de la población hacia las causas, síntomas, complicaciones y tratamiento de esta grave afección, que aumenta constantemente en todo el mundo. </w:t>
      </w:r>
    </w:p>
    <w:p w14:paraId="1713897F" w14:textId="781C139B" w:rsidR="002A0719" w:rsidRPr="002A0719" w:rsidRDefault="002A0719" w:rsidP="002A0719">
      <w:pPr>
        <w:spacing w:after="120"/>
        <w:rPr>
          <w:rFonts w:cs="Times New Roman"/>
          <w:lang w:val="es-ES" w:eastAsia="en-US"/>
        </w:rPr>
      </w:pPr>
      <w:r w:rsidRPr="002A0719">
        <w:rPr>
          <w:rFonts w:cs="Times New Roman"/>
          <w:lang w:val="es-ES" w:eastAsia="en-US"/>
        </w:rPr>
        <w:t>Para el año 2018 y 2019, la Federación Internacional de Diabetes (FDI), ha anunciado que esta conmemoración se centrará en “La Familia y la Diabetes”, con el fin de aumentar la conciencia del impacto que esta enfermedad tiene en la familia y la red de apoyo de los afectados y promover el papel de la familia, en la gestión, cuidado, prevención y educación de esta afección.</w:t>
      </w:r>
    </w:p>
    <w:p w14:paraId="6C72FE02" w14:textId="68290EED" w:rsidR="002A0719" w:rsidRPr="002A0719" w:rsidRDefault="002A0719" w:rsidP="002A0719">
      <w:pPr>
        <w:spacing w:after="120"/>
        <w:rPr>
          <w:rFonts w:cs="Times New Roman"/>
          <w:lang w:val="es-ES" w:eastAsia="en-US"/>
        </w:rPr>
      </w:pPr>
      <w:r w:rsidRPr="002A0719">
        <w:rPr>
          <w:rFonts w:cs="Times New Roman"/>
          <w:lang w:val="es-ES" w:eastAsia="en-US"/>
        </w:rPr>
        <w:t xml:space="preserve">Es importante recordar, que más de 425 millones de personas viven actualmente con diabetes, la mayoría de estos casos son diabetes tipo 2, que en gran parte se puede prevenir mediante la actividad física regular, una dieta sana y equilibrada y la promoción de entornos de vida saludable.  Otro dato interesante, es que 1 de cada 2 personas que actualmente viven con diabetes, no está diagnosticada, de ahí la importancia de asistir a controles con periodicidad para prevenir complicaciones y lograr resultados saludables. </w:t>
      </w:r>
    </w:p>
    <w:p w14:paraId="12877BA1" w14:textId="07C00C58" w:rsidR="002A0719" w:rsidRPr="002A0719" w:rsidRDefault="002A0719" w:rsidP="002A0719">
      <w:pPr>
        <w:spacing w:after="120"/>
        <w:rPr>
          <w:rFonts w:cs="Times New Roman"/>
          <w:lang w:val="es-ES" w:eastAsia="en-US"/>
        </w:rPr>
      </w:pPr>
      <w:r w:rsidRPr="002A0719">
        <w:rPr>
          <w:rFonts w:cs="Times New Roman"/>
          <w:lang w:val="es-ES" w:eastAsia="en-US"/>
        </w:rPr>
        <w:t>Sufrir de diabetes puede afectar la economía de la familia, por el costo de la inyección de insulina y el monitorio diario. Se ha demostrado que el apoyo familiar en el cuidado de la diabetes tiene un efecto sustancial en la mejora de los resultados de salud para las personas que la sufren. Por lo tanto, es importante que todas las personas con diabetes y sus familias, tengan acceso a la educación y el apoyo continuo en materia de autocontrol de esta enfermedad, para reducir su impacto emocional, que puede redundar en poca o nula calidad de vida.</w:t>
      </w:r>
    </w:p>
    <w:p w14:paraId="78A697DC" w14:textId="47C7FBBF" w:rsidR="002A0719" w:rsidRDefault="002A0719" w:rsidP="002A0719">
      <w:pPr>
        <w:spacing w:after="120"/>
        <w:rPr>
          <w:rFonts w:cs="Times New Roman"/>
          <w:lang w:val="es-ES" w:eastAsia="en-US"/>
        </w:rPr>
      </w:pPr>
      <w:r w:rsidRPr="002A0719">
        <w:rPr>
          <w:rFonts w:cs="Times New Roman"/>
          <w:lang w:val="es-ES" w:eastAsia="en-US"/>
        </w:rPr>
        <w:t>Con base en la anterior, se debe avanzar progresivamente y continuar creando estrategias concretas de prevención y control, que permita generar conciencia y afrontar la presencia de factores de riesgo entre los afiliados del régimen contributivo y subsidiado.</w:t>
      </w:r>
    </w:p>
    <w:p w14:paraId="028AD4F8" w14:textId="77777777" w:rsidR="00A372C0" w:rsidRPr="003E033F" w:rsidRDefault="00A372C0" w:rsidP="00A372C0">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24" w:history="1">
        <w:r w:rsidRPr="003E033F">
          <w:rPr>
            <w:rStyle w:val="Hipervnculo"/>
            <w:rFonts w:cs="Tahoma"/>
            <w:b/>
            <w:sz w:val="18"/>
            <w:szCs w:val="18"/>
          </w:rPr>
          <w:t>dianispao2@msn.com</w:t>
        </w:r>
      </w:hyperlink>
      <w:r w:rsidRPr="003E033F">
        <w:rPr>
          <w:rFonts w:cs="Tahoma"/>
          <w:b/>
          <w:sz w:val="18"/>
          <w:szCs w:val="18"/>
        </w:rPr>
        <w:t xml:space="preserve"> </w:t>
      </w:r>
    </w:p>
    <w:p w14:paraId="2318E1A6" w14:textId="77777777" w:rsidR="00A372C0" w:rsidRPr="003E033F" w:rsidRDefault="00A372C0" w:rsidP="00A372C0">
      <w:pPr>
        <w:spacing w:after="0"/>
        <w:rPr>
          <w:rFonts w:cs="Tahoma"/>
          <w:b/>
          <w:sz w:val="18"/>
          <w:szCs w:val="18"/>
        </w:rPr>
      </w:pPr>
    </w:p>
    <w:p w14:paraId="0C955B16" w14:textId="77777777" w:rsidR="00A372C0" w:rsidRPr="003E033F" w:rsidRDefault="00A372C0" w:rsidP="00A372C0">
      <w:pPr>
        <w:shd w:val="clear" w:color="auto" w:fill="FFFFFF"/>
        <w:spacing w:after="90"/>
        <w:jc w:val="center"/>
        <w:rPr>
          <w:rFonts w:cs="Tahoma"/>
          <w:i/>
        </w:rPr>
      </w:pPr>
      <w:r w:rsidRPr="003E033F">
        <w:rPr>
          <w:rFonts w:cs="Tahoma"/>
          <w:i/>
        </w:rPr>
        <w:t>Somos constructores de paz</w:t>
      </w:r>
    </w:p>
    <w:p w14:paraId="3F4F2127" w14:textId="77777777" w:rsidR="00D26806" w:rsidRPr="003E033F" w:rsidRDefault="00D26806" w:rsidP="00D26806">
      <w:pPr>
        <w:shd w:val="clear" w:color="auto" w:fill="FFFFFF"/>
        <w:spacing w:after="90"/>
        <w:jc w:val="center"/>
        <w:rPr>
          <w:rFonts w:cs="Tahoma"/>
          <w:i/>
        </w:rPr>
      </w:pPr>
    </w:p>
    <w:p w14:paraId="6A8F20D4" w14:textId="003C9FF8" w:rsidR="00D26806" w:rsidRDefault="00D26806" w:rsidP="00F8307F">
      <w:pPr>
        <w:spacing w:after="120"/>
        <w:jc w:val="center"/>
        <w:rPr>
          <w:rFonts w:cs="Times New Roman"/>
          <w:b/>
          <w:lang w:val="es-ES" w:eastAsia="en-US"/>
        </w:rPr>
      </w:pPr>
      <w:r w:rsidRPr="00D26806">
        <w:rPr>
          <w:rFonts w:cs="Times New Roman"/>
          <w:b/>
          <w:lang w:val="es-ES" w:eastAsia="en-US"/>
        </w:rPr>
        <w:t>SECRETARÍA DE SALUD REALIZÓ REUNIÓN ORDINARIA DEL CONSEJO MUNICIPAL DE SEGURIDAD SOCIAL EN EL MUNICIPIO DE PASTO</w:t>
      </w:r>
    </w:p>
    <w:p w14:paraId="30D1A165" w14:textId="51EC04B0" w:rsidR="00D26806" w:rsidRPr="00D26806" w:rsidRDefault="00D26806" w:rsidP="00F8307F">
      <w:pPr>
        <w:spacing w:after="120"/>
        <w:jc w:val="center"/>
        <w:rPr>
          <w:rFonts w:cs="Times New Roman"/>
          <w:b/>
          <w:lang w:val="es-ES" w:eastAsia="en-US"/>
        </w:rPr>
      </w:pPr>
      <w:r>
        <w:rPr>
          <w:rFonts w:cs="Times New Roman"/>
          <w:b/>
          <w:noProof/>
          <w:lang w:val="en-US" w:eastAsia="en-US"/>
        </w:rPr>
        <w:lastRenderedPageBreak/>
        <w:drawing>
          <wp:inline distT="0" distB="0" distL="0" distR="0" wp14:anchorId="667CC7D9" wp14:editId="13F4DD64">
            <wp:extent cx="4994694" cy="285586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81113_143249401.jpg"/>
                    <pic:cNvPicPr/>
                  </pic:nvPicPr>
                  <pic:blipFill rotWithShape="1">
                    <a:blip r:embed="rId25" cstate="print">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t="1" b="23762"/>
                    <a:stretch/>
                  </pic:blipFill>
                  <pic:spPr bwMode="auto">
                    <a:xfrm>
                      <a:off x="0" y="0"/>
                      <a:ext cx="4997800" cy="2857641"/>
                    </a:xfrm>
                    <a:prstGeom prst="rect">
                      <a:avLst/>
                    </a:prstGeom>
                    <a:ln>
                      <a:noFill/>
                    </a:ln>
                    <a:extLst>
                      <a:ext uri="{53640926-AAD7-44D8-BBD7-CCE9431645EC}">
                        <a14:shadowObscured xmlns:a14="http://schemas.microsoft.com/office/drawing/2010/main"/>
                      </a:ext>
                    </a:extLst>
                  </pic:spPr>
                </pic:pic>
              </a:graphicData>
            </a:graphic>
          </wp:inline>
        </w:drawing>
      </w:r>
    </w:p>
    <w:p w14:paraId="1A0F5700" w14:textId="73A6C644" w:rsidR="00D26806" w:rsidRPr="00D26806" w:rsidRDefault="00D26806" w:rsidP="00D26806">
      <w:pPr>
        <w:spacing w:after="120"/>
        <w:rPr>
          <w:rFonts w:cs="Times New Roman"/>
          <w:lang w:val="es-ES" w:eastAsia="en-US"/>
        </w:rPr>
      </w:pPr>
      <w:r w:rsidRPr="00D26806">
        <w:rPr>
          <w:rFonts w:cs="Times New Roman"/>
          <w:lang w:val="es-ES" w:eastAsia="en-US"/>
        </w:rPr>
        <w:t>La Secretaría de Salud convocó a reunión ordinaria, a los integrantes del Consejo Municipal de Seguridad Social en el municipio de Pasto, con el objetivo de revisar y aprobar sus estatutos, y para presentar los aspectos relevantes, respecto de los avances en la definición e implementación de la Política Pública de Salud Colectiva.</w:t>
      </w:r>
    </w:p>
    <w:p w14:paraId="5989610F" w14:textId="2FEA7604" w:rsidR="00D26806" w:rsidRPr="00D26806" w:rsidRDefault="00D26806" w:rsidP="00D26806">
      <w:pPr>
        <w:spacing w:after="120"/>
        <w:rPr>
          <w:rFonts w:cs="Times New Roman"/>
          <w:lang w:val="es-ES" w:eastAsia="en-US"/>
        </w:rPr>
      </w:pPr>
      <w:r w:rsidRPr="00D26806">
        <w:rPr>
          <w:rFonts w:cs="Times New Roman"/>
          <w:lang w:val="es-ES" w:eastAsia="en-US"/>
        </w:rPr>
        <w:t>El Consejo Municipal de Seguridad Social en Salud en el Municipio de Pasto, fue conformado por medio del Decreto 0642 del año 2017 y tiene dentro de sus funciones, asesorar a la Secretaría de Salud en la formulación de los planes, estrategias, programas, políticas y proyectos de salud, y en la orientación de los sistemas territoriales de seguridad social en salud, para que desarrolle las políticas definidas por el Ministerio de salud y protección social y demás organismos que regulan la salud en el País.</w:t>
      </w:r>
    </w:p>
    <w:p w14:paraId="065D4FEC" w14:textId="309D77C8" w:rsidR="00D26806" w:rsidRPr="00D26806" w:rsidRDefault="00D26806" w:rsidP="00D26806">
      <w:pPr>
        <w:spacing w:after="120"/>
        <w:rPr>
          <w:rFonts w:cs="Times New Roman"/>
          <w:lang w:val="es-ES" w:eastAsia="en-US"/>
        </w:rPr>
      </w:pPr>
      <w:r w:rsidRPr="00D26806">
        <w:rPr>
          <w:rFonts w:cs="Times New Roman"/>
          <w:lang w:val="es-ES" w:eastAsia="en-US"/>
        </w:rPr>
        <w:t>Esta reunión realizada el 13 de noviembre en las Instalaciones del Observatorio de Enfermedades Crónicas de la Universidad de Nariño, contin</w:t>
      </w:r>
      <w:r>
        <w:rPr>
          <w:rFonts w:cs="Times New Roman"/>
          <w:lang w:val="es-ES" w:eastAsia="en-US"/>
        </w:rPr>
        <w:t>ú</w:t>
      </w:r>
      <w:r w:rsidRPr="00D26806">
        <w:rPr>
          <w:rFonts w:cs="Times New Roman"/>
          <w:lang w:val="es-ES" w:eastAsia="en-US"/>
        </w:rPr>
        <w:t>a en proceso de análisis interinstitucional e intersectorial, esperando efectuar los ajustes que se consideren pertinentes, teniendo en cuenta los aportes de los integrantes del Consejo Municipal de Seguridad Social en Salud.</w:t>
      </w:r>
    </w:p>
    <w:p w14:paraId="429A8574" w14:textId="128B2CA6" w:rsidR="00D26806" w:rsidRDefault="00D26806" w:rsidP="00D26806">
      <w:pPr>
        <w:spacing w:after="120"/>
        <w:rPr>
          <w:rFonts w:cs="Times New Roman"/>
          <w:lang w:val="es-ES" w:eastAsia="en-US"/>
        </w:rPr>
      </w:pPr>
      <w:r>
        <w:rPr>
          <w:rFonts w:cs="Times New Roman"/>
          <w:lang w:val="es-ES" w:eastAsia="en-US"/>
        </w:rPr>
        <w:t>El</w:t>
      </w:r>
      <w:r w:rsidRPr="00D26806">
        <w:rPr>
          <w:rFonts w:cs="Times New Roman"/>
          <w:lang w:val="es-ES" w:eastAsia="en-US"/>
        </w:rPr>
        <w:t xml:space="preserve"> </w:t>
      </w:r>
      <w:r>
        <w:rPr>
          <w:rFonts w:cs="Times New Roman"/>
          <w:lang w:val="es-ES" w:eastAsia="en-US"/>
        </w:rPr>
        <w:t>c</w:t>
      </w:r>
      <w:r w:rsidRPr="00D26806">
        <w:rPr>
          <w:rFonts w:cs="Times New Roman"/>
          <w:lang w:val="es-ES" w:eastAsia="en-US"/>
        </w:rPr>
        <w:t>onsejo</w:t>
      </w:r>
      <w:r>
        <w:rPr>
          <w:rFonts w:cs="Times New Roman"/>
          <w:lang w:val="es-ES" w:eastAsia="en-US"/>
        </w:rPr>
        <w:t xml:space="preserve"> está integrado por representantes de la</w:t>
      </w:r>
      <w:r w:rsidRPr="00D26806">
        <w:rPr>
          <w:rFonts w:cs="Times New Roman"/>
          <w:lang w:val="es-ES" w:eastAsia="en-US"/>
        </w:rPr>
        <w:t xml:space="preserve"> Alcaldía de Pasto, </w:t>
      </w:r>
      <w:r>
        <w:rPr>
          <w:rFonts w:cs="Times New Roman"/>
          <w:lang w:val="es-ES" w:eastAsia="en-US"/>
        </w:rPr>
        <w:t xml:space="preserve">de las </w:t>
      </w:r>
      <w:r w:rsidRPr="00D26806">
        <w:rPr>
          <w:rFonts w:cs="Times New Roman"/>
          <w:lang w:val="es-ES" w:eastAsia="en-US"/>
        </w:rPr>
        <w:t>pequeña</w:t>
      </w:r>
      <w:r>
        <w:rPr>
          <w:rFonts w:cs="Times New Roman"/>
          <w:lang w:val="es-ES" w:eastAsia="en-US"/>
        </w:rPr>
        <w:t>s</w:t>
      </w:r>
      <w:r w:rsidRPr="00D26806">
        <w:rPr>
          <w:rFonts w:cs="Times New Roman"/>
          <w:lang w:val="es-ES" w:eastAsia="en-US"/>
        </w:rPr>
        <w:t xml:space="preserve"> y mediana</w:t>
      </w:r>
      <w:r>
        <w:rPr>
          <w:rFonts w:cs="Times New Roman"/>
          <w:lang w:val="es-ES" w:eastAsia="en-US"/>
        </w:rPr>
        <w:t>s</w:t>
      </w:r>
      <w:r w:rsidRPr="00D26806">
        <w:rPr>
          <w:rFonts w:cs="Times New Roman"/>
          <w:lang w:val="es-ES" w:eastAsia="en-US"/>
        </w:rPr>
        <w:t xml:space="preserve"> empresa</w:t>
      </w:r>
      <w:r>
        <w:rPr>
          <w:rFonts w:cs="Times New Roman"/>
          <w:lang w:val="es-ES" w:eastAsia="en-US"/>
        </w:rPr>
        <w:t>s</w:t>
      </w:r>
      <w:r w:rsidRPr="00D26806">
        <w:rPr>
          <w:rFonts w:cs="Times New Roman"/>
          <w:lang w:val="es-ES" w:eastAsia="en-US"/>
        </w:rPr>
        <w:t xml:space="preserve">, </w:t>
      </w:r>
      <w:r>
        <w:rPr>
          <w:rFonts w:cs="Times New Roman"/>
          <w:lang w:val="es-ES" w:eastAsia="en-US"/>
        </w:rPr>
        <w:t>d</w:t>
      </w:r>
      <w:r w:rsidRPr="00D26806">
        <w:rPr>
          <w:rFonts w:cs="Times New Roman"/>
          <w:lang w:val="es-ES" w:eastAsia="en-US"/>
        </w:rPr>
        <w:t xml:space="preserve">emás formas de asociaciones de empleadores, </w:t>
      </w:r>
      <w:r>
        <w:rPr>
          <w:rFonts w:cs="Times New Roman"/>
          <w:lang w:val="es-ES" w:eastAsia="en-US"/>
        </w:rPr>
        <w:t>t</w:t>
      </w:r>
      <w:r w:rsidRPr="00D26806">
        <w:rPr>
          <w:rFonts w:cs="Times New Roman"/>
          <w:lang w:val="es-ES" w:eastAsia="en-US"/>
        </w:rPr>
        <w:t>rabajadores activos, empresas promotoras de salud, instituciones prestadoras de salud, empresas solidarias, comunidades Indígenas, profesionales de la salud y asociaciones de usuarios.</w:t>
      </w:r>
    </w:p>
    <w:p w14:paraId="73D895C4" w14:textId="77777777" w:rsidR="00D26806" w:rsidRPr="003E033F" w:rsidRDefault="00D26806" w:rsidP="00D26806">
      <w:pPr>
        <w:spacing w:after="0"/>
        <w:rPr>
          <w:rFonts w:cs="Tahoma"/>
          <w:b/>
          <w:sz w:val="18"/>
          <w:szCs w:val="18"/>
        </w:rPr>
      </w:pPr>
      <w:r w:rsidRPr="003E033F">
        <w:rPr>
          <w:b/>
          <w:sz w:val="18"/>
          <w:szCs w:val="18"/>
        </w:rPr>
        <w:t xml:space="preserve">Información: </w:t>
      </w:r>
      <w:r w:rsidRPr="003E033F">
        <w:rPr>
          <w:rFonts w:cs="Tahoma"/>
          <w:b/>
          <w:sz w:val="18"/>
          <w:szCs w:val="18"/>
        </w:rPr>
        <w:t xml:space="preserve">Secretaria de Salud Diana Paola Rosero. Celular: 3116145813 </w:t>
      </w:r>
      <w:hyperlink r:id="rId27" w:history="1">
        <w:r w:rsidRPr="003E033F">
          <w:rPr>
            <w:rStyle w:val="Hipervnculo"/>
            <w:rFonts w:cs="Tahoma"/>
            <w:b/>
            <w:sz w:val="18"/>
            <w:szCs w:val="18"/>
          </w:rPr>
          <w:t>dianispao2@msn.com</w:t>
        </w:r>
      </w:hyperlink>
      <w:r w:rsidRPr="003E033F">
        <w:rPr>
          <w:rFonts w:cs="Tahoma"/>
          <w:b/>
          <w:sz w:val="18"/>
          <w:szCs w:val="18"/>
        </w:rPr>
        <w:t xml:space="preserve"> </w:t>
      </w:r>
    </w:p>
    <w:p w14:paraId="56F67A7C" w14:textId="77777777" w:rsidR="00D26806" w:rsidRPr="003E033F" w:rsidRDefault="00D26806" w:rsidP="00D26806">
      <w:pPr>
        <w:spacing w:after="0"/>
        <w:rPr>
          <w:rFonts w:cs="Tahoma"/>
          <w:b/>
          <w:sz w:val="18"/>
          <w:szCs w:val="18"/>
        </w:rPr>
      </w:pPr>
    </w:p>
    <w:p w14:paraId="48C5D1AB" w14:textId="77777777" w:rsidR="00D26806" w:rsidRPr="003E033F" w:rsidRDefault="00D26806" w:rsidP="00D26806">
      <w:pPr>
        <w:shd w:val="clear" w:color="auto" w:fill="FFFFFF"/>
        <w:spacing w:after="90"/>
        <w:jc w:val="center"/>
        <w:rPr>
          <w:rFonts w:cs="Tahoma"/>
          <w:i/>
        </w:rPr>
      </w:pPr>
      <w:r w:rsidRPr="003E033F">
        <w:rPr>
          <w:rFonts w:cs="Tahoma"/>
          <w:i/>
        </w:rPr>
        <w:t>Somos constructores de paz</w:t>
      </w:r>
    </w:p>
    <w:p w14:paraId="7A4773C8" w14:textId="77777777" w:rsidR="00671CE1" w:rsidRDefault="00671CE1" w:rsidP="007F01E0">
      <w:pPr>
        <w:spacing w:after="120"/>
        <w:jc w:val="center"/>
        <w:rPr>
          <w:rFonts w:cs="Times New Roman"/>
          <w:b/>
          <w:lang w:val="es-ES" w:eastAsia="en-US"/>
        </w:rPr>
      </w:pPr>
    </w:p>
    <w:p w14:paraId="00270F30" w14:textId="11335B6F" w:rsidR="007F01E0" w:rsidRDefault="007F01E0" w:rsidP="007F01E0">
      <w:pPr>
        <w:spacing w:after="120"/>
        <w:jc w:val="center"/>
        <w:rPr>
          <w:rFonts w:cs="Times New Roman"/>
          <w:b/>
          <w:lang w:val="es-ES" w:eastAsia="en-US"/>
        </w:rPr>
      </w:pPr>
      <w:r w:rsidRPr="007F01E0">
        <w:rPr>
          <w:rFonts w:cs="Times New Roman"/>
          <w:b/>
          <w:lang w:val="es-ES" w:eastAsia="en-US"/>
        </w:rPr>
        <w:lastRenderedPageBreak/>
        <w:t>ALCALDÍA DE PASTO INVITA A PARTICIPAR DE LA CAMPAÑA</w:t>
      </w:r>
      <w:r>
        <w:rPr>
          <w:rFonts w:cs="Times New Roman"/>
          <w:b/>
          <w:lang w:val="es-ES" w:eastAsia="en-US"/>
        </w:rPr>
        <w:t xml:space="preserve"> </w:t>
      </w:r>
      <w:r w:rsidRPr="007F01E0">
        <w:rPr>
          <w:rFonts w:cs="Times New Roman"/>
          <w:b/>
          <w:lang w:val="es-ES" w:eastAsia="en-US"/>
        </w:rPr>
        <w:t>‘ENCIENDE UNA LUZ PARA QUE LA VIDA SIGA EN LA VÍA’</w:t>
      </w:r>
    </w:p>
    <w:p w14:paraId="07BB0352" w14:textId="2BDE9002" w:rsidR="007F01E0" w:rsidRDefault="007F01E0" w:rsidP="004D1760">
      <w:pPr>
        <w:spacing w:after="120"/>
        <w:jc w:val="center"/>
        <w:rPr>
          <w:rFonts w:cs="Times New Roman"/>
          <w:b/>
          <w:lang w:val="es-ES" w:eastAsia="en-US"/>
        </w:rPr>
      </w:pPr>
      <w:r>
        <w:rPr>
          <w:rFonts w:cs="Times New Roman"/>
          <w:b/>
          <w:noProof/>
          <w:lang w:val="en-US" w:eastAsia="en-US"/>
        </w:rPr>
        <w:drawing>
          <wp:inline distT="0" distB="0" distL="0" distR="0" wp14:anchorId="14477359" wp14:editId="5C7C84D6">
            <wp:extent cx="4804913" cy="2872076"/>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 ENCIENDE UNA LUZ.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12806" cy="2876794"/>
                    </a:xfrm>
                    <a:prstGeom prst="rect">
                      <a:avLst/>
                    </a:prstGeom>
                  </pic:spPr>
                </pic:pic>
              </a:graphicData>
            </a:graphic>
          </wp:inline>
        </w:drawing>
      </w:r>
    </w:p>
    <w:p w14:paraId="7FC1889D" w14:textId="77777777" w:rsidR="007F01E0" w:rsidRPr="007F01E0" w:rsidRDefault="007F01E0" w:rsidP="007F01E0">
      <w:pPr>
        <w:spacing w:after="120"/>
        <w:rPr>
          <w:rFonts w:cs="Times New Roman"/>
          <w:lang w:val="es-ES" w:eastAsia="en-US"/>
        </w:rPr>
      </w:pPr>
      <w:r w:rsidRPr="007F01E0">
        <w:rPr>
          <w:rFonts w:cs="Times New Roman"/>
          <w:lang w:val="es-ES" w:eastAsia="en-US"/>
        </w:rPr>
        <w:t>Con el propósito de sensibilizar a la ciudadanía frente a la importancia de acatar las normas de tránsito, asumiendo una mayor responsabilidad al hacer uso de las vías, la Alcaldía de Pasto a través de la Secretaría de Tránsito y Transporte invita a todos los actores de la movilidad a participar de la campaña ‘Enciende una luz para que la vida siga en la vía’, a realizarse el próximo jueves 22 de noviembre en la Plaza del Carnaval a partir de las 5:00 de la tarde.</w:t>
      </w:r>
    </w:p>
    <w:p w14:paraId="3EA2EFD6" w14:textId="28B61E84" w:rsidR="007F01E0" w:rsidRPr="007F01E0" w:rsidRDefault="007F01E0" w:rsidP="007F01E0">
      <w:pPr>
        <w:spacing w:after="120"/>
        <w:rPr>
          <w:rFonts w:cs="Times New Roman"/>
          <w:lang w:val="es-ES" w:eastAsia="en-US"/>
        </w:rPr>
      </w:pPr>
      <w:r w:rsidRPr="007F01E0">
        <w:rPr>
          <w:rFonts w:cs="Times New Roman"/>
          <w:lang w:val="es-ES" w:eastAsia="en-US"/>
        </w:rPr>
        <w:t xml:space="preserve">La jornada iniciará con un desfile, al que están invitados conductores de motocicleta y </w:t>
      </w:r>
      <w:r w:rsidR="00A0470E" w:rsidRPr="007F01E0">
        <w:rPr>
          <w:rFonts w:cs="Times New Roman"/>
          <w:lang w:val="es-ES" w:eastAsia="en-US"/>
        </w:rPr>
        <w:t>bici usuarios</w:t>
      </w:r>
      <w:r w:rsidRPr="007F01E0">
        <w:rPr>
          <w:rFonts w:cs="Times New Roman"/>
          <w:lang w:val="es-ES" w:eastAsia="en-US"/>
        </w:rPr>
        <w:t xml:space="preserve">, que partirá desde el Puente del Campesino (sector del estadio Libertad), hasta llegar a la Plaza del Carnaval, donde mediante un acto simbólico con velas, linternas y luces se rendirá homenaje a todas las personas que han perdido la vida en accidentes de tránsito.  </w:t>
      </w:r>
    </w:p>
    <w:p w14:paraId="0BD7C7E0" w14:textId="77777777" w:rsidR="007F01E0" w:rsidRPr="007F01E0" w:rsidRDefault="007F01E0" w:rsidP="007F01E0">
      <w:pPr>
        <w:spacing w:after="120"/>
        <w:rPr>
          <w:rFonts w:cs="Times New Roman"/>
          <w:lang w:val="es-ES" w:eastAsia="en-US"/>
        </w:rPr>
      </w:pPr>
      <w:r w:rsidRPr="007F01E0">
        <w:rPr>
          <w:rFonts w:cs="Times New Roman"/>
          <w:lang w:val="es-ES" w:eastAsia="en-US"/>
        </w:rPr>
        <w:t xml:space="preserve">A la actividad también han sido convocados los ciudadanos a quienes se les haya impuesto comparendos pedagógicos por parte del equipo de seguridad vial de la Secretaría de Tránsito, así como distintas autoridades, familiares de víctimas de siniestros viales, instituciones, colectivos de usuarios de bicicletas, asociaciones de motociclistas, conductores y comunidad en general. </w:t>
      </w:r>
    </w:p>
    <w:p w14:paraId="701B9BC3" w14:textId="6DBD6EFD" w:rsidR="007F01E0" w:rsidRPr="007F01E0" w:rsidRDefault="007F01E0" w:rsidP="007F01E0">
      <w:pPr>
        <w:spacing w:after="120"/>
        <w:rPr>
          <w:rFonts w:cs="Times New Roman"/>
          <w:lang w:val="es-ES" w:eastAsia="en-US"/>
        </w:rPr>
      </w:pPr>
      <w:r w:rsidRPr="007F01E0">
        <w:rPr>
          <w:rFonts w:cs="Times New Roman"/>
          <w:lang w:val="es-ES" w:eastAsia="en-US"/>
        </w:rPr>
        <w:t xml:space="preserve">Desde diferentes ámbitos, familiares de víctimas y personas que han sufrido accidentes se han unido a esta campaña para enviar un mensaje que llegue a toda la ciudadanía y ayude a generar una conciencia colectiva sobre la importancia de cumplir con las normas de tránsito. “Aunque en el primer semestre de 2018 Pasto fue reconocido por el Gobierno Nacional como el segundo municipio del país con menos muertes por accidentes de tránsito, tenemos que seguir aunando esfuerzos para prevenir la pérdida de vidas por este fenómeno y sensibilizar a todos los ciudadanos sobre la necesidad de mejorar nuestro </w:t>
      </w:r>
      <w:r w:rsidRPr="007F01E0">
        <w:rPr>
          <w:rFonts w:cs="Times New Roman"/>
          <w:lang w:val="es-ES" w:eastAsia="en-US"/>
        </w:rPr>
        <w:lastRenderedPageBreak/>
        <w:t>comportamiento y cultura cuando utilizamos las vías”, expresó el secretario de Tránsito y Transporte, Luis Alfredo Burbano.</w:t>
      </w:r>
    </w:p>
    <w:p w14:paraId="5DC24A14" w14:textId="480E35BA" w:rsidR="007F01E0" w:rsidRDefault="007F01E0" w:rsidP="007F01E0">
      <w:pPr>
        <w:spacing w:after="120"/>
        <w:rPr>
          <w:rFonts w:cs="Times New Roman"/>
          <w:lang w:val="es-ES" w:eastAsia="en-US"/>
        </w:rPr>
      </w:pPr>
      <w:r w:rsidRPr="007F01E0">
        <w:rPr>
          <w:rFonts w:cs="Times New Roman"/>
          <w:lang w:val="es-ES" w:eastAsia="en-US"/>
        </w:rPr>
        <w:t>Cabe señalar que a la fecha la accidentalidad en Pasto se ha reducido en un 35%, pues en lo corrido del año van 40 personas fallecidas por siniestros de tránsito, es decir 22 menos que en 2017, cuando el reporte hasta el 15 de noviembre registraba 62 occisos.</w:t>
      </w:r>
    </w:p>
    <w:p w14:paraId="7EBDA941" w14:textId="77777777" w:rsidR="007F01E0" w:rsidRDefault="007F01E0" w:rsidP="007F01E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0CBA28A9" w14:textId="525AC17D" w:rsidR="007F01E0" w:rsidRPr="007F01E0" w:rsidRDefault="007F01E0" w:rsidP="007F01E0">
      <w:pPr>
        <w:suppressAutoHyphens w:val="0"/>
        <w:spacing w:line="253" w:lineRule="atLeast"/>
        <w:jc w:val="center"/>
        <w:rPr>
          <w:rFonts w:cs="Tahoma"/>
          <w:b/>
          <w:sz w:val="18"/>
          <w:szCs w:val="18"/>
        </w:rPr>
      </w:pPr>
      <w:r w:rsidRPr="009A71E3">
        <w:rPr>
          <w:i/>
        </w:rPr>
        <w:t>Somos constructores de paz</w:t>
      </w:r>
    </w:p>
    <w:p w14:paraId="0CB78AB6" w14:textId="3BA655CF" w:rsidR="00830AAC" w:rsidRDefault="00830AAC" w:rsidP="00830AAC">
      <w:pPr>
        <w:spacing w:after="0"/>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n-US"/>
        </w:rPr>
        <w:drawing>
          <wp:inline distT="0" distB="0" distL="0" distR="0" wp14:anchorId="33D1E8D4" wp14:editId="2D5A5446">
            <wp:extent cx="2803585" cy="2418887"/>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03585" cy="2418887"/>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Los jóvenes potenciales beneficiarios al programa deben presentarse el lunes 19 de noviembre en las instalaciones del SENA, auditorio de Comercio y Servicios a partir </w:t>
      </w:r>
      <w:r w:rsidRPr="00D1055D">
        <w:rPr>
          <w:rFonts w:ascii="Century Gothic" w:hAnsi="Century Gothic"/>
        </w:rPr>
        <w:lastRenderedPageBreak/>
        <w:t>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Para mayor información se pueden acercar a las instalaciones de la Secretaria de Bienestar Social – Programa Jóvenes en Acción, en horario de atención de 8:00 a 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n-US"/>
        </w:rPr>
        <w:drawing>
          <wp:inline distT="0" distB="0" distL="0" distR="0" wp14:anchorId="172B4546" wp14:editId="70356A76">
            <wp:extent cx="3683480" cy="36688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86263" cy="3671667"/>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lastRenderedPageBreak/>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31"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lastRenderedPageBreak/>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32"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67B38628" w:rsidR="00293AE0" w:rsidRDefault="00293AE0" w:rsidP="00884CCF">
      <w:pPr>
        <w:shd w:val="clear" w:color="auto" w:fill="FFFFFF"/>
        <w:spacing w:after="120"/>
        <w:jc w:val="center"/>
        <w:rPr>
          <w:rFonts w:cs="Tahoma"/>
          <w:b/>
        </w:rPr>
      </w:pPr>
    </w:p>
    <w:p w14:paraId="6E5D70F0" w14:textId="77777777" w:rsidR="007C7BAC" w:rsidRDefault="007C7BAC" w:rsidP="007C7BA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11C29842" w14:textId="77777777" w:rsidR="007C7BAC" w:rsidRDefault="007C7BAC" w:rsidP="007C7BAC">
      <w:pPr>
        <w:pStyle w:val="Sinespaciado"/>
        <w:spacing w:after="120"/>
        <w:jc w:val="center"/>
        <w:rPr>
          <w:rFonts w:ascii="Century Gothic" w:hAnsi="Century Gothic"/>
          <w:b/>
        </w:rPr>
      </w:pPr>
      <w:r>
        <w:rPr>
          <w:rFonts w:ascii="Century Gothic" w:hAnsi="Century Gothic"/>
          <w:b/>
          <w:noProof/>
          <w:lang w:val="en-US"/>
        </w:rPr>
        <w:drawing>
          <wp:inline distT="0" distB="0" distL="0" distR="0" wp14:anchorId="02888D0F" wp14:editId="66CBDECD">
            <wp:extent cx="4917057" cy="31118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33" cstate="print">
                      <a:extLst>
                        <a:ext uri="{BEBA8EAE-BF5A-486C-A8C5-ECC9F3942E4B}">
                          <a14:imgProps xmlns:a14="http://schemas.microsoft.com/office/drawing/2010/main">
                            <a14:imgLayer r:embed="rId34">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4935959" cy="3123835"/>
                    </a:xfrm>
                    <a:prstGeom prst="rect">
                      <a:avLst/>
                    </a:prstGeom>
                    <a:ln>
                      <a:noFill/>
                    </a:ln>
                    <a:extLst>
                      <a:ext uri="{53640926-AAD7-44D8-BBD7-CCE9431645EC}">
                        <a14:shadowObscured xmlns:a14="http://schemas.microsoft.com/office/drawing/2010/main"/>
                      </a:ext>
                    </a:extLst>
                  </pic:spPr>
                </pic:pic>
              </a:graphicData>
            </a:graphic>
          </wp:inline>
        </w:drawing>
      </w:r>
    </w:p>
    <w:p w14:paraId="7157D332" w14:textId="77777777" w:rsidR="007C7BAC" w:rsidRPr="00EB235C" w:rsidRDefault="007C7BAC" w:rsidP="007C7BA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514E2058" w14:textId="77777777" w:rsidR="007C7BAC" w:rsidRDefault="007C7BAC" w:rsidP="007C7BAC">
      <w:pPr>
        <w:spacing w:after="120"/>
        <w:rPr>
          <w:rFonts w:cs="Times New Roman"/>
          <w:lang w:val="es-ES" w:eastAsia="en-US"/>
        </w:rPr>
      </w:pPr>
      <w:r w:rsidRPr="00EB235C">
        <w:rPr>
          <w:rFonts w:cs="Times New Roman"/>
          <w:lang w:val="es-ES" w:eastAsia="en-US"/>
        </w:rPr>
        <w:t xml:space="preserve">Estas capacitaciones están dirigidas a vendedores que cumplieron </w:t>
      </w:r>
      <w:r>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Pr>
          <w:rFonts w:cs="Times New Roman"/>
          <w:lang w:val="es-ES" w:eastAsia="en-US"/>
        </w:rPr>
        <w:t xml:space="preserve">y en </w:t>
      </w:r>
      <w:r w:rsidRPr="00EB235C">
        <w:rPr>
          <w:rFonts w:cs="Times New Roman"/>
          <w:lang w:val="es-ES" w:eastAsia="en-US"/>
        </w:rPr>
        <w:t>las siguientes</w:t>
      </w:r>
      <w:r>
        <w:rPr>
          <w:rFonts w:cs="Times New Roman"/>
          <w:lang w:val="es-ES" w:eastAsia="en-US"/>
        </w:rPr>
        <w:t xml:space="preserve"> fechas</w:t>
      </w:r>
      <w:r w:rsidRPr="00EB235C">
        <w:rPr>
          <w:rFonts w:cs="Times New Roman"/>
          <w:lang w:val="es-ES" w:eastAsia="en-US"/>
        </w:rPr>
        <w:t>:</w:t>
      </w:r>
    </w:p>
    <w:p w14:paraId="3D3BC17C" w14:textId="7B85655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 en los parques iluminados</w:t>
      </w:r>
      <w:r>
        <w:rPr>
          <w:rFonts w:cs="Times New Roman"/>
          <w:lang w:val="es-ES" w:eastAsia="en-US"/>
        </w:rPr>
        <w:t>, fue realizada el m</w:t>
      </w:r>
      <w:r w:rsidRPr="00EB235C">
        <w:rPr>
          <w:rFonts w:cs="Times New Roman"/>
          <w:lang w:val="es-ES" w:eastAsia="en-US"/>
        </w:rPr>
        <w:t>artes 13 de noviembre de 2018</w:t>
      </w:r>
      <w:r w:rsidR="008D46D5">
        <w:rPr>
          <w:rFonts w:cs="Times New Roman"/>
          <w:lang w:val="es-ES" w:eastAsia="en-US"/>
        </w:rPr>
        <w:t>.</w:t>
      </w:r>
    </w:p>
    <w:p w14:paraId="387A9301" w14:textId="5F6BD87E"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años viejos</w:t>
      </w:r>
      <w:r>
        <w:rPr>
          <w:rFonts w:cs="Times New Roman"/>
          <w:lang w:val="es-ES" w:eastAsia="en-US"/>
        </w:rPr>
        <w:t>, efectuada el m</w:t>
      </w:r>
      <w:r w:rsidRPr="00EB235C">
        <w:rPr>
          <w:rFonts w:cs="Times New Roman"/>
          <w:lang w:val="es-ES" w:eastAsia="en-US"/>
        </w:rPr>
        <w:t>iércoles 14 de noviembre de 2018</w:t>
      </w:r>
      <w:r w:rsidR="00BB067B">
        <w:rPr>
          <w:rFonts w:cs="Times New Roman"/>
          <w:lang w:val="es-ES" w:eastAsia="en-US"/>
        </w:rPr>
        <w:t>.</w:t>
      </w:r>
    </w:p>
    <w:p w14:paraId="516668DA" w14:textId="72F68BEF" w:rsidR="007C7BAC" w:rsidRPr="00EB235C" w:rsidRDefault="007C7BAC" w:rsidP="007C7BAC">
      <w:pPr>
        <w:spacing w:after="120"/>
        <w:rPr>
          <w:rFonts w:cs="Times New Roman"/>
          <w:lang w:val="es-ES" w:eastAsia="en-US"/>
        </w:rPr>
      </w:pPr>
      <w:r w:rsidRPr="00EB235C">
        <w:rPr>
          <w:rFonts w:cs="Times New Roman"/>
          <w:lang w:val="es-ES" w:eastAsia="en-US"/>
        </w:rPr>
        <w:lastRenderedPageBreak/>
        <w:t>-       Capacitación para venta de licores y productos empacados en Espacio Público</w:t>
      </w:r>
      <w:r>
        <w:rPr>
          <w:rFonts w:cs="Times New Roman"/>
          <w:lang w:val="es-ES" w:eastAsia="en-US"/>
        </w:rPr>
        <w:t>,</w:t>
      </w:r>
      <w:r w:rsidR="00BB067B">
        <w:rPr>
          <w:rFonts w:cs="Times New Roman"/>
          <w:lang w:val="es-ES" w:eastAsia="en-US"/>
        </w:rPr>
        <w:t xml:space="preserve"> hecha el</w:t>
      </w:r>
      <w:r>
        <w:rPr>
          <w:rFonts w:cs="Times New Roman"/>
          <w:lang w:val="es-ES" w:eastAsia="en-US"/>
        </w:rPr>
        <w:t xml:space="preserve"> j</w:t>
      </w:r>
      <w:r w:rsidRPr="00EB235C">
        <w:rPr>
          <w:rFonts w:cs="Times New Roman"/>
          <w:lang w:val="es-ES" w:eastAsia="en-US"/>
        </w:rPr>
        <w:t>ueves 15 de noviembre de 2018</w:t>
      </w:r>
      <w:r>
        <w:rPr>
          <w:rFonts w:cs="Times New Roman"/>
          <w:lang w:val="es-ES" w:eastAsia="en-US"/>
        </w:rPr>
        <w:t>.</w:t>
      </w:r>
    </w:p>
    <w:p w14:paraId="60D144B7" w14:textId="72C72BBD"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w:t>
      </w:r>
      <w:r>
        <w:rPr>
          <w:rFonts w:cs="Times New Roman"/>
          <w:lang w:val="es-ES" w:eastAsia="en-US"/>
        </w:rPr>
        <w:t xml:space="preserve">, </w:t>
      </w:r>
      <w:r w:rsidR="00BB067B">
        <w:rPr>
          <w:rFonts w:cs="Times New Roman"/>
          <w:lang w:val="es-ES" w:eastAsia="en-US"/>
        </w:rPr>
        <w:t xml:space="preserve">ejecutada el </w:t>
      </w:r>
      <w:r>
        <w:rPr>
          <w:rFonts w:cs="Times New Roman"/>
          <w:lang w:val="es-ES" w:eastAsia="en-US"/>
        </w:rPr>
        <w:t>v</w:t>
      </w:r>
      <w:r w:rsidRPr="00EB235C">
        <w:rPr>
          <w:rFonts w:cs="Times New Roman"/>
          <w:lang w:val="es-ES" w:eastAsia="en-US"/>
        </w:rPr>
        <w:t>iernes 16 de noviembre de 2018</w:t>
      </w:r>
      <w:r>
        <w:rPr>
          <w:rFonts w:cs="Times New Roman"/>
          <w:lang w:val="es-ES" w:eastAsia="en-US"/>
        </w:rPr>
        <w:t>.</w:t>
      </w:r>
    </w:p>
    <w:p w14:paraId="5746124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productos de Carnaval</w:t>
      </w:r>
      <w:r>
        <w:rPr>
          <w:rFonts w:cs="Times New Roman"/>
          <w:lang w:val="es-ES" w:eastAsia="en-US"/>
        </w:rPr>
        <w:t>, l</w:t>
      </w:r>
      <w:r w:rsidRPr="00EB235C">
        <w:rPr>
          <w:rFonts w:cs="Times New Roman"/>
          <w:lang w:val="es-ES" w:eastAsia="en-US"/>
        </w:rPr>
        <w:t xml:space="preserve">unes 26 de noviembre de 2018 a partir de las 8:00 a.m. hasta las 12:00 </w:t>
      </w:r>
      <w:r>
        <w:rPr>
          <w:rFonts w:cs="Times New Roman"/>
          <w:lang w:val="es-ES" w:eastAsia="en-US"/>
        </w:rPr>
        <w:t>del mediodía.</w:t>
      </w:r>
    </w:p>
    <w:p w14:paraId="3638C414" w14:textId="6AC39E7D" w:rsidR="007C7BAC" w:rsidRPr="00EB235C" w:rsidRDefault="007C7BAC" w:rsidP="007C7BAC">
      <w:pPr>
        <w:spacing w:after="120"/>
        <w:rPr>
          <w:rFonts w:cs="Times New Roman"/>
          <w:lang w:val="es-ES" w:eastAsia="en-US"/>
        </w:rPr>
      </w:pPr>
      <w:r w:rsidRPr="00EB235C">
        <w:rPr>
          <w:rFonts w:cs="Times New Roman"/>
          <w:lang w:val="es-ES" w:eastAsia="en-US"/>
        </w:rPr>
        <w:t xml:space="preserve">A estas capacitaciones deben asistir </w:t>
      </w:r>
      <w:r w:rsidR="00BB067B">
        <w:rPr>
          <w:rFonts w:cs="Times New Roman"/>
          <w:lang w:val="es-ES" w:eastAsia="en-US"/>
        </w:rPr>
        <w:t xml:space="preserve">de </w:t>
      </w:r>
      <w:r w:rsidRPr="00EB235C">
        <w:rPr>
          <w:rFonts w:cs="Times New Roman"/>
          <w:lang w:val="es-ES" w:eastAsia="en-US"/>
        </w:rPr>
        <w:t>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3AC6FE45" w14:textId="77777777" w:rsidR="007C7BAC" w:rsidRDefault="007C7BAC" w:rsidP="007C7BAC">
      <w:pPr>
        <w:spacing w:after="120"/>
        <w:rPr>
          <w:rFonts w:cs="Times New Roman"/>
          <w:b/>
          <w:sz w:val="18"/>
          <w:szCs w:val="18"/>
          <w:lang w:val="es-ES" w:eastAsia="en-US"/>
        </w:rPr>
      </w:pPr>
      <w:r w:rsidRPr="00EB235C">
        <w:rPr>
          <w:rFonts w:cs="Times New Roman"/>
          <w:lang w:val="es-ES" w:eastAsia="en-US"/>
        </w:rPr>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en la c</w:t>
      </w:r>
      <w:r>
        <w:rPr>
          <w:rFonts w:cs="Times New Roman"/>
          <w:lang w:val="es-ES" w:eastAsia="en-US"/>
        </w:rPr>
        <w:t>arrera</w:t>
      </w:r>
      <w:r w:rsidRPr="00EB235C">
        <w:rPr>
          <w:rFonts w:cs="Times New Roman"/>
          <w:lang w:val="es-ES" w:eastAsia="en-US"/>
        </w:rPr>
        <w:t xml:space="preserve"> 21B #19-37 </w:t>
      </w:r>
      <w:r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35" w:history="1">
        <w:r w:rsidRPr="00A815D3">
          <w:rPr>
            <w:rStyle w:val="Hipervnculo"/>
            <w:rFonts w:cs="Times New Roman"/>
            <w:lang w:val="es-ES" w:eastAsia="en-US"/>
          </w:rPr>
          <w:t>www.pasto.gov.co</w:t>
        </w:r>
      </w:hyperlink>
      <w:r>
        <w:rPr>
          <w:rFonts w:cs="Times New Roman"/>
          <w:lang w:val="es-ES" w:eastAsia="en-US"/>
        </w:rPr>
        <w:t xml:space="preserve"> </w:t>
      </w:r>
    </w:p>
    <w:p w14:paraId="7F157015" w14:textId="77777777" w:rsidR="007C7BAC" w:rsidRDefault="007C7BAC" w:rsidP="007C7BA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7479DFB8" w14:textId="77777777" w:rsidR="007C7BAC" w:rsidRDefault="007C7BAC" w:rsidP="007C7BAC">
      <w:pPr>
        <w:spacing w:after="120"/>
        <w:jc w:val="center"/>
      </w:pPr>
      <w:r w:rsidRPr="009A71E3">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bookmarkStart w:id="7" w:name="_GoBack"/>
      <w:r w:rsidRPr="003E033F">
        <w:rPr>
          <w:rFonts w:eastAsia="Times New Roman" w:cs="Tahoma"/>
          <w:b/>
          <w:iCs/>
          <w:noProof/>
          <w:color w:val="000000"/>
          <w:lang w:val="en-US" w:eastAsia="en-US"/>
        </w:rPr>
        <w:drawing>
          <wp:inline distT="0" distB="0" distL="0" distR="0" wp14:anchorId="63633461" wp14:editId="7595D663">
            <wp:extent cx="4778734" cy="3199157"/>
            <wp:effectExtent l="0" t="0" r="317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10625" cy="3220507"/>
                    </a:xfrm>
                    <a:prstGeom prst="rect">
                      <a:avLst/>
                    </a:prstGeom>
                  </pic:spPr>
                </pic:pic>
              </a:graphicData>
            </a:graphic>
          </wp:inline>
        </w:drawing>
      </w:r>
      <w:bookmarkEnd w:id="7"/>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lastRenderedPageBreak/>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8"/>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508"/>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xml:space="preserve">, Nuevo Amanecer, </w:t>
            </w:r>
            <w:proofErr w:type="spellStart"/>
            <w:r w:rsidRPr="003E033F">
              <w:rPr>
                <w:rFonts w:eastAsia="Times New Roman"/>
                <w:color w:val="000000"/>
                <w:lang w:eastAsia="es-CO"/>
              </w:rPr>
              <w:t>Morasurco</w:t>
            </w:r>
            <w:proofErr w:type="spellEnd"/>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xml:space="preserve">, Cubijan, </w:t>
            </w:r>
            <w:proofErr w:type="spellStart"/>
            <w:r w:rsidRPr="003E033F">
              <w:rPr>
                <w:rFonts w:eastAsia="Times New Roman"/>
                <w:color w:val="000000"/>
                <w:lang w:eastAsia="es-CO"/>
              </w:rPr>
              <w:t>Gualmat</w:t>
            </w:r>
            <w:r w:rsidR="00C07BBF" w:rsidRPr="003E033F">
              <w:rPr>
                <w:rFonts w:eastAsia="Times New Roman"/>
                <w:color w:val="000000"/>
                <w:lang w:eastAsia="es-CO"/>
              </w:rPr>
              <w:t>á</w:t>
            </w:r>
            <w:r w:rsidRPr="003E033F">
              <w:rPr>
                <w:rFonts w:eastAsia="Times New Roman"/>
                <w:color w:val="000000"/>
                <w:lang w:eastAsia="es-CO"/>
              </w:rPr>
              <w:t>n</w:t>
            </w:r>
            <w:proofErr w:type="spellEnd"/>
            <w:r w:rsidRPr="003E033F">
              <w:rPr>
                <w:rFonts w:eastAsia="Times New Roman"/>
                <w:color w:val="000000"/>
                <w:lang w:eastAsia="es-CO"/>
              </w:rPr>
              <w:t>,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8"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37"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8"/>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8"/>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D2AC3B" w14:textId="77777777" w:rsidR="00294D52" w:rsidRDefault="00294D52" w:rsidP="00505F60">
      <w:pPr>
        <w:spacing w:after="0"/>
      </w:pPr>
      <w:r>
        <w:separator/>
      </w:r>
    </w:p>
  </w:endnote>
  <w:endnote w:type="continuationSeparator" w:id="0">
    <w:p w14:paraId="213C0140" w14:textId="77777777" w:rsidR="00294D52" w:rsidRDefault="00294D5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79C7" w14:textId="77777777" w:rsidR="00294D52" w:rsidRDefault="00294D52" w:rsidP="00505F60">
      <w:pPr>
        <w:spacing w:after="0"/>
      </w:pPr>
      <w:r>
        <w:separator/>
      </w:r>
    </w:p>
  </w:footnote>
  <w:footnote w:type="continuationSeparator" w:id="0">
    <w:p w14:paraId="0825A615" w14:textId="77777777" w:rsidR="00294D52" w:rsidRDefault="00294D5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1D2A3AFF" w:rsidR="00F448F1" w:rsidRDefault="00D7757C" w:rsidP="006A7E77">
                          <w:pPr>
                            <w:spacing w:after="0"/>
                            <w:jc w:val="left"/>
                            <w:rPr>
                              <w:rFonts w:cs="Tahoma"/>
                              <w:b/>
                              <w:sz w:val="16"/>
                              <w:szCs w:val="20"/>
                            </w:rPr>
                          </w:pPr>
                          <w:r>
                            <w:rPr>
                              <w:rFonts w:cs="Tahoma"/>
                              <w:b/>
                              <w:sz w:val="16"/>
                              <w:szCs w:val="20"/>
                            </w:rPr>
                            <w:t>Nº 2</w:t>
                          </w:r>
                          <w:r w:rsidR="002A0719">
                            <w:rPr>
                              <w:rFonts w:cs="Tahoma"/>
                              <w:b/>
                              <w:sz w:val="16"/>
                              <w:szCs w:val="20"/>
                            </w:rPr>
                            <w:t>60</w:t>
                          </w:r>
                        </w:p>
                        <w:p w14:paraId="10421067" w14:textId="66621DE4" w:rsidR="00F448F1" w:rsidRPr="00505F60" w:rsidRDefault="00794733" w:rsidP="006A7E77">
                          <w:pPr>
                            <w:spacing w:after="0"/>
                            <w:jc w:val="left"/>
                            <w:rPr>
                              <w:b/>
                              <w:sz w:val="16"/>
                              <w:szCs w:val="20"/>
                            </w:rPr>
                          </w:pPr>
                          <w:r>
                            <w:rPr>
                              <w:b/>
                              <w:sz w:val="16"/>
                              <w:szCs w:val="20"/>
                            </w:rPr>
                            <w:t>1</w:t>
                          </w:r>
                          <w:r w:rsidR="002A0719">
                            <w:rPr>
                              <w:b/>
                              <w:sz w:val="16"/>
                              <w:szCs w:val="20"/>
                            </w:rPr>
                            <w:t>7</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1D2A3AFF" w:rsidR="00F448F1" w:rsidRDefault="00D7757C" w:rsidP="006A7E77">
                    <w:pPr>
                      <w:spacing w:after="0"/>
                      <w:jc w:val="left"/>
                      <w:rPr>
                        <w:rFonts w:cs="Tahoma"/>
                        <w:b/>
                        <w:sz w:val="16"/>
                        <w:szCs w:val="20"/>
                      </w:rPr>
                    </w:pPr>
                    <w:r>
                      <w:rPr>
                        <w:rFonts w:cs="Tahoma"/>
                        <w:b/>
                        <w:sz w:val="16"/>
                        <w:szCs w:val="20"/>
                      </w:rPr>
                      <w:t>Nº 2</w:t>
                    </w:r>
                    <w:r w:rsidR="002A0719">
                      <w:rPr>
                        <w:rFonts w:cs="Tahoma"/>
                        <w:b/>
                        <w:sz w:val="16"/>
                        <w:szCs w:val="20"/>
                      </w:rPr>
                      <w:t>60</w:t>
                    </w:r>
                  </w:p>
                  <w:p w14:paraId="10421067" w14:textId="66621DE4" w:rsidR="00F448F1" w:rsidRPr="00505F60" w:rsidRDefault="00794733" w:rsidP="006A7E77">
                    <w:pPr>
                      <w:spacing w:after="0"/>
                      <w:jc w:val="left"/>
                      <w:rPr>
                        <w:b/>
                        <w:sz w:val="16"/>
                        <w:szCs w:val="20"/>
                      </w:rPr>
                    </w:pPr>
                    <w:r>
                      <w:rPr>
                        <w:b/>
                        <w:sz w:val="16"/>
                        <w:szCs w:val="20"/>
                      </w:rPr>
                      <w:t>1</w:t>
                    </w:r>
                    <w:r w:rsidR="002A0719">
                      <w:rPr>
                        <w:b/>
                        <w:sz w:val="16"/>
                        <w:szCs w:val="20"/>
                      </w:rPr>
                      <w:t>7</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15"/>
  </w:num>
  <w:num w:numId="4">
    <w:abstractNumId w:val="5"/>
  </w:num>
  <w:num w:numId="5">
    <w:abstractNumId w:val="13"/>
  </w:num>
  <w:num w:numId="6">
    <w:abstractNumId w:val="8"/>
  </w:num>
  <w:num w:numId="7">
    <w:abstractNumId w:val="9"/>
  </w:num>
  <w:num w:numId="8">
    <w:abstractNumId w:val="12"/>
  </w:num>
  <w:num w:numId="9">
    <w:abstractNumId w:val="6"/>
  </w:num>
  <w:num w:numId="10">
    <w:abstractNumId w:val="1"/>
  </w:num>
  <w:num w:numId="11">
    <w:abstractNumId w:val="2"/>
  </w:num>
  <w:num w:numId="12">
    <w:abstractNumId w:val="7"/>
  </w:num>
  <w:num w:numId="13">
    <w:abstractNumId w:val="4"/>
  </w:num>
  <w:num w:numId="14">
    <w:abstractNumId w:val="0"/>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C0A"/>
    <w:rsid w:val="0005762C"/>
    <w:rsid w:val="00057C5D"/>
    <w:rsid w:val="0006005F"/>
    <w:rsid w:val="00060095"/>
    <w:rsid w:val="00060310"/>
    <w:rsid w:val="00060436"/>
    <w:rsid w:val="000604A1"/>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457"/>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6DE"/>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D52"/>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91"/>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7E"/>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9F"/>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3FB"/>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4D4"/>
    <w:rsid w:val="00BA762D"/>
    <w:rsid w:val="00BA76D8"/>
    <w:rsid w:val="00BA7B12"/>
    <w:rsid w:val="00BA7E08"/>
    <w:rsid w:val="00BB0130"/>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63C"/>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7CD"/>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UnresolvedMention">
    <w:name w:val="Unresolved Mention"/>
    <w:basedOn w:val="Fuentedeprrafopredeter"/>
    <w:uiPriority w:val="99"/>
    <w:semiHidden/>
    <w:unhideWhenUsed/>
    <w:rsid w:val="00671C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image" Target="media/image9.jpeg"/><Relationship Id="rId26" Type="http://schemas.microsoft.com/office/2007/relationships/hdphoto" Target="media/hdphoto2.wdp"/><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jabuisa@hotmail.com" TargetMode="External"/><Relationship Id="rId34" Type="http://schemas.microsoft.com/office/2007/relationships/hdphoto" Target="media/hdphoto3.wdp"/><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dianispao2@msn.com" TargetMode="External"/><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hyperlink" Target="https://docs.google.com/forms/d/e/1FAIpQLScbp2ekw0-mgtGPY8kcg8zO9mlwmlor4qAiqrTG1WN3w6zFSA/viewform"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dianispao2@msn.com" TargetMode="External"/><Relationship Id="rId32" Type="http://schemas.openxmlformats.org/officeDocument/2006/relationships/hyperlink" Target="mailto:jabuisa@hotmail.com" TargetMode="External"/><Relationship Id="rId37" Type="http://schemas.openxmlformats.org/officeDocument/2006/relationships/hyperlink" Target="mailto:dianispao2@msn.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thalyjriascos@gmail.com" TargetMode="External"/><Relationship Id="rId23" Type="http://schemas.microsoft.com/office/2007/relationships/hdphoto" Target="media/hdphoto1.wdp"/><Relationship Id="rId28" Type="http://schemas.openxmlformats.org/officeDocument/2006/relationships/image" Target="media/image13.png"/><Relationship Id="rId36" Type="http://schemas.openxmlformats.org/officeDocument/2006/relationships/image" Target="media/image17.jpeg"/><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hyperlink" Target="https://goo.gl/forms/1ZamLeCqcN8nb1NI2"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1.png"/><Relationship Id="rId27" Type="http://schemas.openxmlformats.org/officeDocument/2006/relationships/hyperlink" Target="mailto:dianispao2@msn.com" TargetMode="External"/><Relationship Id="rId30" Type="http://schemas.openxmlformats.org/officeDocument/2006/relationships/image" Target="media/image15.jpg"/><Relationship Id="rId35" Type="http://schemas.openxmlformats.org/officeDocument/2006/relationships/hyperlink" Target="http://www.pasto.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5A7914-797B-4098-B82F-0BF9011F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21</Pages>
  <Words>5524</Words>
  <Characters>31493</Characters>
  <Application>Microsoft Office Word</Application>
  <DocSecurity>0</DocSecurity>
  <Lines>262</Lines>
  <Paragraphs>73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36944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7</cp:revision>
  <cp:lastPrinted>2018-11-17T03:15:00Z</cp:lastPrinted>
  <dcterms:created xsi:type="dcterms:W3CDTF">2018-11-17T00:05:00Z</dcterms:created>
  <dcterms:modified xsi:type="dcterms:W3CDTF">2018-11-17T03:29:00Z</dcterms:modified>
</cp:coreProperties>
</file>