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D8896" w14:textId="0B4F2AA8" w:rsidR="00A0347E" w:rsidRDefault="00A0347E" w:rsidP="00A0347E">
      <w:pPr>
        <w:shd w:val="clear" w:color="auto" w:fill="FFFFFF"/>
        <w:spacing w:after="120"/>
        <w:jc w:val="center"/>
        <w:rPr>
          <w:rFonts w:cs="Tahoma"/>
          <w:b/>
          <w:bCs/>
          <w:color w:val="222222"/>
        </w:rPr>
      </w:pPr>
      <w:r w:rsidRPr="00A0347E">
        <w:rPr>
          <w:rFonts w:cs="Tahoma"/>
          <w:b/>
          <w:bCs/>
          <w:color w:val="222222"/>
        </w:rPr>
        <w:t xml:space="preserve">UN MENOR DE EDAD Y UN ADULTO, </w:t>
      </w:r>
      <w:r w:rsidR="00CF4072">
        <w:rPr>
          <w:rFonts w:cs="Tahoma"/>
          <w:b/>
          <w:bCs/>
          <w:color w:val="222222"/>
        </w:rPr>
        <w:t xml:space="preserve">RESULTARON </w:t>
      </w:r>
      <w:r w:rsidRPr="00A0347E">
        <w:rPr>
          <w:rFonts w:cs="Tahoma"/>
          <w:b/>
          <w:bCs/>
          <w:color w:val="222222"/>
        </w:rPr>
        <w:t>LESIONADOS POR USO INDEBIDO DE PÓLVORA DURANTE LA NOCHE DE LAS VELITAS 2018</w:t>
      </w:r>
    </w:p>
    <w:p w14:paraId="0B58084E" w14:textId="6EA0C92A" w:rsidR="00A0347E" w:rsidRPr="00A0347E" w:rsidRDefault="00A0347E" w:rsidP="00A0347E">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952461F" wp14:editId="0CF6123D">
            <wp:extent cx="4851477" cy="272923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litas.jpg"/>
                    <pic:cNvPicPr/>
                  </pic:nvPicPr>
                  <pic:blipFill>
                    <a:blip r:embed="rId8">
                      <a:extLst>
                        <a:ext uri="{28A0092B-C50C-407E-A947-70E740481C1C}">
                          <a14:useLocalDpi xmlns:a14="http://schemas.microsoft.com/office/drawing/2010/main" val="0"/>
                        </a:ext>
                      </a:extLst>
                    </a:blip>
                    <a:stretch>
                      <a:fillRect/>
                    </a:stretch>
                  </pic:blipFill>
                  <pic:spPr>
                    <a:xfrm>
                      <a:off x="0" y="0"/>
                      <a:ext cx="4851477" cy="2729230"/>
                    </a:xfrm>
                    <a:prstGeom prst="rect">
                      <a:avLst/>
                    </a:prstGeom>
                  </pic:spPr>
                </pic:pic>
              </a:graphicData>
            </a:graphic>
          </wp:inline>
        </w:drawing>
      </w:r>
    </w:p>
    <w:p w14:paraId="782DE564" w14:textId="7724298C" w:rsidR="00A0347E" w:rsidRPr="00A0347E" w:rsidRDefault="00A0347E" w:rsidP="00A0347E">
      <w:pPr>
        <w:shd w:val="clear" w:color="auto" w:fill="FFFFFF"/>
        <w:spacing w:after="120"/>
        <w:rPr>
          <w:rFonts w:cs="Tahoma"/>
          <w:bCs/>
          <w:color w:val="222222"/>
        </w:rPr>
      </w:pPr>
      <w:r w:rsidRPr="00A0347E">
        <w:rPr>
          <w:rFonts w:cs="Tahoma"/>
          <w:bCs/>
          <w:color w:val="222222"/>
        </w:rPr>
        <w:t xml:space="preserve">La Secretaria de Salud de Pasto, Diana Paola Rosero, informó </w:t>
      </w:r>
      <w:proofErr w:type="gramStart"/>
      <w:r w:rsidRPr="00A0347E">
        <w:rPr>
          <w:rFonts w:cs="Tahoma"/>
          <w:bCs/>
          <w:color w:val="222222"/>
        </w:rPr>
        <w:t>que</w:t>
      </w:r>
      <w:proofErr w:type="gramEnd"/>
      <w:r w:rsidRPr="00A0347E">
        <w:rPr>
          <w:rFonts w:cs="Tahoma"/>
          <w:bCs/>
          <w:color w:val="222222"/>
        </w:rPr>
        <w:t xml:space="preserve"> durante la noche de las velitas, se reportó el caso de un menor de 14 años, de nacionalidad venezolana, lesionado por uso de artefacto pirotécnico, conocido como “cuetillo”, que </w:t>
      </w:r>
      <w:r w:rsidR="00CF4072">
        <w:rPr>
          <w:rFonts w:cs="Tahoma"/>
          <w:bCs/>
          <w:color w:val="222222"/>
        </w:rPr>
        <w:t xml:space="preserve">le </w:t>
      </w:r>
      <w:r w:rsidRPr="00A0347E">
        <w:rPr>
          <w:rFonts w:cs="Tahoma"/>
          <w:bCs/>
          <w:color w:val="222222"/>
        </w:rPr>
        <w:t xml:space="preserve">produjo como consecuencia, quemadura en manos de primer grado con extensión menor igual al 5 por ciento. De acuerdo con el reporte oficial, el afectado no está asegurado y recibió atención en El Hospital La Rosa y es proveniente de Altos de </w:t>
      </w:r>
      <w:proofErr w:type="spellStart"/>
      <w:r w:rsidRPr="00A0347E">
        <w:rPr>
          <w:rFonts w:cs="Tahoma"/>
          <w:bCs/>
          <w:color w:val="222222"/>
        </w:rPr>
        <w:t>Chapalito</w:t>
      </w:r>
      <w:proofErr w:type="spellEnd"/>
      <w:r w:rsidRPr="00A0347E">
        <w:rPr>
          <w:rFonts w:cs="Tahoma"/>
          <w:bCs/>
          <w:color w:val="222222"/>
        </w:rPr>
        <w:t xml:space="preserve">. </w:t>
      </w:r>
    </w:p>
    <w:p w14:paraId="13C613C2" w14:textId="71B7E7FA" w:rsidR="00A0347E" w:rsidRPr="00A0347E" w:rsidRDefault="00CF4072" w:rsidP="00A0347E">
      <w:pPr>
        <w:shd w:val="clear" w:color="auto" w:fill="FFFFFF"/>
        <w:spacing w:after="120"/>
        <w:rPr>
          <w:rFonts w:cs="Tahoma"/>
          <w:bCs/>
          <w:color w:val="222222"/>
        </w:rPr>
      </w:pPr>
      <w:r>
        <w:rPr>
          <w:rFonts w:cs="Tahoma"/>
          <w:bCs/>
          <w:color w:val="222222"/>
        </w:rPr>
        <w:t>Así mismo, se reportó que un</w:t>
      </w:r>
      <w:r w:rsidR="00A0347E" w:rsidRPr="00A0347E">
        <w:rPr>
          <w:rFonts w:cs="Tahoma"/>
          <w:bCs/>
          <w:color w:val="222222"/>
        </w:rPr>
        <w:t xml:space="preserve"> adulto de 26 años de edad, de género masculino tuvo una quemadura en segundo grado, producida por la manipulación de elemento pirotécnico conocido como "volcán", esto ocurrió en la vía pública, </w:t>
      </w:r>
      <w:r>
        <w:rPr>
          <w:rFonts w:cs="Tahoma"/>
          <w:bCs/>
          <w:color w:val="222222"/>
        </w:rPr>
        <w:t xml:space="preserve">la víctima </w:t>
      </w:r>
      <w:r w:rsidR="00A0347E" w:rsidRPr="00A0347E">
        <w:rPr>
          <w:rFonts w:cs="Tahoma"/>
          <w:bCs/>
          <w:color w:val="222222"/>
        </w:rPr>
        <w:t xml:space="preserve">no presentaba estado de </w:t>
      </w:r>
      <w:proofErr w:type="spellStart"/>
      <w:r w:rsidR="00A0347E" w:rsidRPr="00A0347E">
        <w:rPr>
          <w:rFonts w:cs="Tahoma"/>
          <w:bCs/>
          <w:color w:val="222222"/>
        </w:rPr>
        <w:t>alicoramiento</w:t>
      </w:r>
      <w:proofErr w:type="spellEnd"/>
      <w:r w:rsidR="00A0347E" w:rsidRPr="00A0347E">
        <w:rPr>
          <w:rFonts w:cs="Tahoma"/>
          <w:bCs/>
          <w:color w:val="222222"/>
        </w:rPr>
        <w:t xml:space="preserve">; este evento </w:t>
      </w:r>
      <w:r>
        <w:rPr>
          <w:rFonts w:cs="Tahoma"/>
          <w:bCs/>
          <w:color w:val="222222"/>
        </w:rPr>
        <w:t>fue</w:t>
      </w:r>
      <w:r w:rsidR="00A0347E" w:rsidRPr="00A0347E">
        <w:rPr>
          <w:rFonts w:cs="Tahoma"/>
          <w:bCs/>
          <w:color w:val="222222"/>
        </w:rPr>
        <w:t xml:space="preserve"> notifica</w:t>
      </w:r>
      <w:r>
        <w:rPr>
          <w:rFonts w:cs="Tahoma"/>
          <w:bCs/>
          <w:color w:val="222222"/>
        </w:rPr>
        <w:t>do</w:t>
      </w:r>
      <w:r w:rsidR="00A0347E" w:rsidRPr="00A0347E">
        <w:rPr>
          <w:rFonts w:cs="Tahoma"/>
          <w:bCs/>
          <w:color w:val="222222"/>
        </w:rPr>
        <w:t xml:space="preserve"> el Hospital Civil. Esta persona está afiliada a </w:t>
      </w:r>
      <w:proofErr w:type="spellStart"/>
      <w:r w:rsidR="00A0347E" w:rsidRPr="00A0347E">
        <w:rPr>
          <w:rFonts w:cs="Tahoma"/>
          <w:bCs/>
          <w:color w:val="222222"/>
        </w:rPr>
        <w:t>Emssanar</w:t>
      </w:r>
      <w:proofErr w:type="spellEnd"/>
      <w:r w:rsidR="00A0347E" w:rsidRPr="00A0347E">
        <w:rPr>
          <w:rFonts w:cs="Tahoma"/>
          <w:bCs/>
          <w:color w:val="222222"/>
        </w:rPr>
        <w:t xml:space="preserve"> </w:t>
      </w:r>
      <w:r>
        <w:rPr>
          <w:rFonts w:cs="Tahoma"/>
          <w:bCs/>
          <w:color w:val="222222"/>
        </w:rPr>
        <w:t xml:space="preserve">en régimen </w:t>
      </w:r>
      <w:r w:rsidR="00A0347E" w:rsidRPr="00A0347E">
        <w:rPr>
          <w:rFonts w:cs="Tahoma"/>
          <w:bCs/>
          <w:color w:val="222222"/>
        </w:rPr>
        <w:t xml:space="preserve">contributivo y su residencia se ubica en el barrio Nueva Aranda. </w:t>
      </w:r>
    </w:p>
    <w:p w14:paraId="30F0B8A4" w14:textId="374B5104" w:rsidR="00A0347E" w:rsidRPr="00A0347E" w:rsidRDefault="00A0347E" w:rsidP="00A0347E">
      <w:pPr>
        <w:shd w:val="clear" w:color="auto" w:fill="FFFFFF"/>
        <w:spacing w:after="120"/>
        <w:rPr>
          <w:rFonts w:cs="Tahoma"/>
          <w:bCs/>
          <w:color w:val="222222"/>
        </w:rPr>
      </w:pPr>
      <w:r w:rsidRPr="00A0347E">
        <w:rPr>
          <w:rFonts w:cs="Tahoma"/>
          <w:bCs/>
          <w:color w:val="222222"/>
        </w:rPr>
        <w:t>La funcionaria de Salud Municipal, reiteró su llamado a la ciudadanía, e invitó a cuidar a los niños y protegerlos, a tomar conciencia y a no utilizar pólvora, “no queremos más lágrimas de dolor en nuestro Municipio”</w:t>
      </w:r>
      <w:r w:rsidR="00CF4072">
        <w:rPr>
          <w:rFonts w:cs="Tahoma"/>
          <w:bCs/>
          <w:color w:val="222222"/>
        </w:rPr>
        <w:t>,</w:t>
      </w:r>
      <w:r w:rsidRPr="00A0347E">
        <w:rPr>
          <w:rFonts w:cs="Tahoma"/>
          <w:bCs/>
          <w:color w:val="222222"/>
        </w:rPr>
        <w:t xml:space="preserve"> expresó.</w:t>
      </w:r>
    </w:p>
    <w:p w14:paraId="1DE84A24" w14:textId="77777777" w:rsidR="00A0347E" w:rsidRPr="00A0347E" w:rsidRDefault="00A0347E" w:rsidP="00A0347E">
      <w:pPr>
        <w:shd w:val="clear" w:color="auto" w:fill="FFFFFF"/>
        <w:spacing w:after="120"/>
        <w:rPr>
          <w:rFonts w:cs="Tahoma"/>
          <w:bCs/>
          <w:color w:val="222222"/>
        </w:rPr>
      </w:pPr>
      <w:r w:rsidRPr="00A0347E">
        <w:rPr>
          <w:rFonts w:cs="Tahoma"/>
          <w:bCs/>
          <w:color w:val="222222"/>
        </w:rPr>
        <w:t>La autoridad en salud insistió en su llamado a la ciudadanía, para compartir esta época de navidad y fin de año, disfrutando en familia y en paz, sin manipular pólvora.</w:t>
      </w:r>
    </w:p>
    <w:p w14:paraId="73710365" w14:textId="77777777" w:rsidR="00A0347E" w:rsidRDefault="00A0347E" w:rsidP="00A0347E">
      <w:pPr>
        <w:shd w:val="clear" w:color="auto" w:fill="FFFFFF"/>
        <w:spacing w:after="120"/>
        <w:rPr>
          <w:rFonts w:cs="Tahoma"/>
          <w:bCs/>
          <w:color w:val="222222"/>
        </w:rPr>
      </w:pPr>
      <w:r w:rsidRPr="00A0347E">
        <w:rPr>
          <w:rFonts w:cs="Tahoma"/>
          <w:bCs/>
          <w:color w:val="222222"/>
        </w:rPr>
        <w:t>Así mismo, motivó a las autoridades e instituciones a continuar intensificando las acciones de prevención en el marco de la campaña “ILUMINA LA VIDA, VÍVELA SIN PÓLVORA”, y a redoblar los esfuerzos en lo concerniente al control, inspección y vigilancia frente a este flagelo.</w:t>
      </w:r>
    </w:p>
    <w:p w14:paraId="019B58D9" w14:textId="3FAC3853" w:rsidR="001B1ED1" w:rsidRPr="00A0347E" w:rsidRDefault="001B1ED1" w:rsidP="00A0347E">
      <w:pPr>
        <w:shd w:val="clear" w:color="auto" w:fill="FFFFFF"/>
        <w:spacing w:after="120"/>
        <w:rPr>
          <w:rFonts w:cs="Tahoma"/>
          <w:bCs/>
          <w:color w:val="222222"/>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14:paraId="59EBAFE6" w14:textId="3546D19B" w:rsidR="00A0347E" w:rsidRDefault="001B1ED1" w:rsidP="001B1ED1">
      <w:pPr>
        <w:shd w:val="clear" w:color="auto" w:fill="FFFFFF"/>
        <w:spacing w:after="120"/>
        <w:jc w:val="center"/>
        <w:rPr>
          <w:rFonts w:cs="Tahoma"/>
          <w:bCs/>
          <w:i/>
          <w:color w:val="222222"/>
        </w:rPr>
      </w:pPr>
      <w:r w:rsidRPr="00110C95">
        <w:rPr>
          <w:rFonts w:cs="Tahoma"/>
          <w:bCs/>
          <w:i/>
          <w:color w:val="222222"/>
        </w:rPr>
        <w:lastRenderedPageBreak/>
        <w:t>Somos constructores de paz</w:t>
      </w:r>
    </w:p>
    <w:p w14:paraId="2EB3F551" w14:textId="77777777" w:rsidR="001B1ED1" w:rsidRDefault="001B1ED1" w:rsidP="001B1ED1">
      <w:pPr>
        <w:shd w:val="clear" w:color="auto" w:fill="FFFFFF"/>
        <w:spacing w:after="120"/>
        <w:jc w:val="center"/>
        <w:rPr>
          <w:rFonts w:cs="Tahoma"/>
          <w:bCs/>
          <w:i/>
          <w:color w:val="222222"/>
        </w:rPr>
      </w:pPr>
    </w:p>
    <w:p w14:paraId="7B248587" w14:textId="77777777" w:rsidR="001B1ED1" w:rsidRPr="00326B2D" w:rsidRDefault="001B1ED1" w:rsidP="001B1ED1">
      <w:pPr>
        <w:shd w:val="clear" w:color="auto" w:fill="FFFFFF"/>
        <w:spacing w:after="120"/>
        <w:jc w:val="center"/>
        <w:rPr>
          <w:rFonts w:cs="Tahoma"/>
          <w:b/>
          <w:bCs/>
          <w:color w:val="222222"/>
        </w:rPr>
      </w:pPr>
      <w:r w:rsidRPr="00326B2D">
        <w:rPr>
          <w:rFonts w:cs="Tahoma"/>
          <w:b/>
          <w:bCs/>
          <w:color w:val="222222"/>
        </w:rPr>
        <w:t>ALCALDÍA DE PASTO CELEBRRÓ EUCARISTÍA COMO PARTE DE LA CAMPAÑA ‘ILUMINA LA VIDA, VÍVELA SIN PÓLVORA’</w:t>
      </w:r>
    </w:p>
    <w:p w14:paraId="43237DDC" w14:textId="77777777" w:rsidR="001B1ED1" w:rsidRPr="00BD3090" w:rsidRDefault="001B1ED1" w:rsidP="001B1ED1">
      <w:pPr>
        <w:shd w:val="clear" w:color="auto" w:fill="FFFFFF"/>
        <w:spacing w:after="120"/>
        <w:jc w:val="center"/>
        <w:rPr>
          <w:rFonts w:cs="Tahoma"/>
          <w:bCs/>
          <w:color w:val="222222"/>
        </w:rPr>
      </w:pPr>
      <w:r>
        <w:rPr>
          <w:rFonts w:cs="Tahoma"/>
          <w:bCs/>
          <w:noProof/>
          <w:color w:val="222222"/>
          <w:lang w:eastAsia="es-CO"/>
        </w:rPr>
        <w:drawing>
          <wp:inline distT="0" distB="0" distL="0" distR="0" wp14:anchorId="033B9EA1" wp14:editId="2141335F">
            <wp:extent cx="4870450" cy="2968550"/>
            <wp:effectExtent l="0" t="0" r="635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Z.JPG"/>
                    <pic:cNvPicPr/>
                  </pic:nvPicPr>
                  <pic:blipFill>
                    <a:blip r:embed="rId10">
                      <a:extLst>
                        <a:ext uri="{28A0092B-C50C-407E-A947-70E740481C1C}">
                          <a14:useLocalDpi xmlns:a14="http://schemas.microsoft.com/office/drawing/2010/main" val="0"/>
                        </a:ext>
                      </a:extLst>
                    </a:blip>
                    <a:stretch>
                      <a:fillRect/>
                    </a:stretch>
                  </pic:blipFill>
                  <pic:spPr>
                    <a:xfrm>
                      <a:off x="0" y="0"/>
                      <a:ext cx="4874759" cy="2971176"/>
                    </a:xfrm>
                    <a:prstGeom prst="rect">
                      <a:avLst/>
                    </a:prstGeom>
                  </pic:spPr>
                </pic:pic>
              </a:graphicData>
            </a:graphic>
          </wp:inline>
        </w:drawing>
      </w:r>
    </w:p>
    <w:p w14:paraId="43A03777" w14:textId="77777777" w:rsidR="001B1ED1" w:rsidRPr="00BD3090" w:rsidRDefault="001B1ED1" w:rsidP="001B1ED1">
      <w:pPr>
        <w:shd w:val="clear" w:color="auto" w:fill="FFFFFF"/>
        <w:spacing w:after="120"/>
        <w:rPr>
          <w:rFonts w:cs="Tahoma"/>
          <w:bCs/>
          <w:color w:val="222222"/>
        </w:rPr>
      </w:pPr>
      <w:r w:rsidRPr="00BD3090">
        <w:rPr>
          <w:rFonts w:cs="Tahoma"/>
          <w:bCs/>
          <w:color w:val="222222"/>
        </w:rPr>
        <w:t>Con el objetivo de hacerle un atento llamado a todos los ciudadanos para evitar el uso indebido de la pólvora, y encomendar la labor que adelantan las diversas entidades y organismos comprometidos en esta tarea, la Alcaldía de Pasto a través de la Secretaría de Salud celebró este 7 de diciembre en el Templo de la Merced una eucaristía como parte de la campaña ‘Ilumina la vida, vívela sin pólvora’.</w:t>
      </w:r>
    </w:p>
    <w:p w14:paraId="747CA233" w14:textId="77777777" w:rsidR="001B1ED1" w:rsidRPr="00BD3090" w:rsidRDefault="001B1ED1" w:rsidP="001B1ED1">
      <w:pPr>
        <w:shd w:val="clear" w:color="auto" w:fill="FFFFFF"/>
        <w:spacing w:after="120"/>
        <w:rPr>
          <w:rFonts w:cs="Tahoma"/>
          <w:bCs/>
          <w:color w:val="222222"/>
        </w:rPr>
      </w:pPr>
      <w:r w:rsidRPr="00BD3090">
        <w:rPr>
          <w:rFonts w:cs="Tahoma"/>
          <w:bCs/>
          <w:color w:val="222222"/>
        </w:rPr>
        <w:t>La ceremonia, que estuvo presidida por el alcalde (e) Luis Alfredo Burbano y la secretaria de Salud, Diana Paola Rosero, también tuvo como objetivo encomendar a la Virgen de Las Mercedes la vida y la salud de todas las familias de Pasto y el departamento de Nariño para que no sean afectadas por la manipulación de la pólvora, y disfruten de la época decembrina en paz y tranquilidad.</w:t>
      </w:r>
    </w:p>
    <w:p w14:paraId="6C6773CA" w14:textId="77777777" w:rsidR="001B1ED1" w:rsidRPr="00BD3090" w:rsidRDefault="001B1ED1" w:rsidP="001B1ED1">
      <w:pPr>
        <w:shd w:val="clear" w:color="auto" w:fill="FFFFFF"/>
        <w:spacing w:after="120"/>
        <w:rPr>
          <w:rFonts w:cs="Tahoma"/>
          <w:bCs/>
          <w:color w:val="222222"/>
        </w:rPr>
      </w:pPr>
      <w:r w:rsidRPr="00BD3090">
        <w:rPr>
          <w:rFonts w:cs="Tahoma"/>
          <w:bCs/>
          <w:color w:val="222222"/>
        </w:rPr>
        <w:t>“Con este acto religioso queremos ratificar todo el trabajo que a lo largo del año viene adelantando la Alcaldía, la Secretaría de Salud y todas las entidades comprometidas en erradicar el uso de este material, garantizando el bienestar de nuestra familia, vecinos y amigos, así como el cuidado de nuestras mascotas y medio ambiente. Todo este trabajo lo fortaleceremos durante diciembre”, expresó la secretaria.</w:t>
      </w:r>
    </w:p>
    <w:p w14:paraId="57D1F090" w14:textId="77777777" w:rsidR="001B1ED1" w:rsidRPr="00BD3090" w:rsidRDefault="001B1ED1" w:rsidP="001B1ED1">
      <w:pPr>
        <w:shd w:val="clear" w:color="auto" w:fill="FFFFFF"/>
        <w:spacing w:after="120"/>
        <w:rPr>
          <w:rFonts w:cs="Tahoma"/>
          <w:bCs/>
          <w:color w:val="222222"/>
        </w:rPr>
      </w:pPr>
      <w:r w:rsidRPr="00BD3090">
        <w:rPr>
          <w:rFonts w:cs="Tahoma"/>
          <w:bCs/>
          <w:color w:val="222222"/>
        </w:rPr>
        <w:t>La funcionaria dijo que la meta es no reportar ningún lesionado con pólvora durante la Noche de Velitas y demás celebraciones de Navidad y fin de año.</w:t>
      </w:r>
    </w:p>
    <w:p w14:paraId="2C06989C" w14:textId="77777777" w:rsidR="001B1ED1" w:rsidRPr="00BD3090" w:rsidRDefault="001B1ED1" w:rsidP="001B1ED1">
      <w:pPr>
        <w:shd w:val="clear" w:color="auto" w:fill="FFFFFF"/>
        <w:spacing w:after="120"/>
        <w:rPr>
          <w:rFonts w:cs="Tahoma"/>
          <w:bCs/>
          <w:color w:val="222222"/>
        </w:rPr>
      </w:pPr>
      <w:r w:rsidRPr="00BD3090">
        <w:rPr>
          <w:rFonts w:cs="Tahoma"/>
          <w:bCs/>
          <w:color w:val="222222"/>
        </w:rPr>
        <w:t xml:space="preserve">El alcalde (e) Luis Alfredo Burbano exhortó a toda la comunidad a que se abstenga de comprar o utilizar estos elementos y se una a la campaña ‘Ilumina la vida, vívela </w:t>
      </w:r>
      <w:r w:rsidRPr="00BD3090">
        <w:rPr>
          <w:rFonts w:cs="Tahoma"/>
          <w:bCs/>
          <w:color w:val="222222"/>
        </w:rPr>
        <w:lastRenderedPageBreak/>
        <w:t>sin pólvora’, adoptando cada una de las recomendaciones entregadas por las autoridades.</w:t>
      </w:r>
    </w:p>
    <w:p w14:paraId="1419596A" w14:textId="77777777" w:rsidR="001B1ED1" w:rsidRPr="00BD3090" w:rsidRDefault="001B1ED1" w:rsidP="001B1ED1">
      <w:pPr>
        <w:shd w:val="clear" w:color="auto" w:fill="FFFFFF"/>
        <w:spacing w:after="120"/>
        <w:rPr>
          <w:rFonts w:cs="Tahoma"/>
          <w:bCs/>
          <w:color w:val="222222"/>
        </w:rPr>
      </w:pPr>
      <w:r w:rsidRPr="00BD3090">
        <w:rPr>
          <w:rFonts w:cs="Tahoma"/>
          <w:bCs/>
          <w:color w:val="222222"/>
        </w:rPr>
        <w:t xml:space="preserve">Por su parte el sacerdote Germán Alberto López Guerrero, del Templo de La Merced, indicó que la Alcaldía Municipal y todas las autoridades del orden local, regional y nacional deben articular esfuerzos para que en estas festividades no haya una sola persona lesionada por pólvora. “La invitación es a celebrar la Navidad y las fiestas de fin de año sanos y salvos, sin tener que lamentar accidentes o incluso la pérdida de vidas por la manipulación de estos peligrosos elementos”. </w:t>
      </w:r>
    </w:p>
    <w:p w14:paraId="2B87E896" w14:textId="77777777" w:rsidR="001B1ED1" w:rsidRDefault="001B1ED1" w:rsidP="001B1ED1">
      <w:pPr>
        <w:shd w:val="clear" w:color="auto" w:fill="FFFFFF"/>
        <w:spacing w:after="120"/>
        <w:rPr>
          <w:rFonts w:cs="Tahoma"/>
          <w:bCs/>
          <w:color w:val="222222"/>
        </w:rPr>
      </w:pPr>
      <w:r w:rsidRPr="00BD3090">
        <w:rPr>
          <w:rFonts w:cs="Tahoma"/>
          <w:bCs/>
          <w:color w:val="222222"/>
        </w:rPr>
        <w:t xml:space="preserve">En la eucaristía se hicieron varias ofrendas y los asistentes encendieron velas como símbolo de amor y cuidado por la vida. </w:t>
      </w:r>
    </w:p>
    <w:p w14:paraId="17F29B5C" w14:textId="77777777" w:rsidR="001B1ED1" w:rsidRDefault="001B1ED1" w:rsidP="001B1ED1">
      <w:pPr>
        <w:shd w:val="clear" w:color="auto" w:fill="FFFFFF"/>
        <w:spacing w:after="120"/>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14:paraId="48D6FFEA" w14:textId="5D5C95C9" w:rsidR="001B1ED1" w:rsidRPr="001B1ED1" w:rsidRDefault="001B1ED1" w:rsidP="001B1ED1">
      <w:pPr>
        <w:shd w:val="clear" w:color="auto" w:fill="FFFFFF"/>
        <w:spacing w:after="120"/>
        <w:jc w:val="center"/>
        <w:rPr>
          <w:rFonts w:cs="Tahoma"/>
          <w:bCs/>
          <w:color w:val="222222"/>
        </w:rPr>
      </w:pPr>
      <w:r w:rsidRPr="00110C95">
        <w:rPr>
          <w:rFonts w:cs="Tahoma"/>
          <w:bCs/>
          <w:i/>
          <w:color w:val="222222"/>
        </w:rPr>
        <w:t>Somos constructores de paz</w:t>
      </w:r>
    </w:p>
    <w:p w14:paraId="6E679C13" w14:textId="77777777" w:rsidR="00BD3090" w:rsidRDefault="00BD3090" w:rsidP="001B1ED1">
      <w:pPr>
        <w:shd w:val="clear" w:color="auto" w:fill="FFFFFF"/>
        <w:spacing w:after="120"/>
        <w:rPr>
          <w:rFonts w:cs="Tahoma"/>
          <w:b/>
          <w:bCs/>
          <w:color w:val="222222"/>
        </w:rPr>
      </w:pPr>
    </w:p>
    <w:p w14:paraId="3CD5A375" w14:textId="259D7EFE" w:rsidR="006B0160" w:rsidRDefault="006B0160" w:rsidP="00243FE3">
      <w:pPr>
        <w:shd w:val="clear" w:color="auto" w:fill="FFFFFF"/>
        <w:spacing w:after="120"/>
        <w:jc w:val="center"/>
        <w:rPr>
          <w:rFonts w:cs="Tahoma"/>
          <w:b/>
          <w:bCs/>
          <w:color w:val="222222"/>
        </w:rPr>
      </w:pPr>
      <w:r w:rsidRPr="006B0160">
        <w:rPr>
          <w:rFonts w:cs="Tahoma"/>
          <w:b/>
          <w:bCs/>
          <w:color w:val="222222"/>
        </w:rPr>
        <w:t xml:space="preserve">LA ALCALDÍA DE PASTO ES FINALISTA EN EL PREMIO NACIONAL COLOMBIA PARTICIPA 2018, </w:t>
      </w:r>
      <w:r>
        <w:rPr>
          <w:rFonts w:cs="Tahoma"/>
          <w:b/>
          <w:bCs/>
          <w:color w:val="222222"/>
        </w:rPr>
        <w:t>D</w:t>
      </w:r>
      <w:r w:rsidRPr="006B0160">
        <w:rPr>
          <w:rFonts w:cs="Tahoma"/>
          <w:b/>
          <w:bCs/>
          <w:color w:val="222222"/>
        </w:rPr>
        <w:t>EL MINISTERIO DEL INTERIOR</w:t>
      </w:r>
      <w:r>
        <w:rPr>
          <w:rFonts w:cs="Tahoma"/>
          <w:b/>
          <w:bCs/>
          <w:color w:val="222222"/>
        </w:rPr>
        <w:t>,</w:t>
      </w:r>
      <w:r w:rsidRPr="006B0160">
        <w:rPr>
          <w:rFonts w:cs="Tahoma"/>
          <w:b/>
          <w:bCs/>
          <w:color w:val="222222"/>
        </w:rPr>
        <w:t xml:space="preserve"> CON EL PROYECTO</w:t>
      </w:r>
      <w:r>
        <w:rPr>
          <w:rFonts w:cs="Tahoma"/>
          <w:b/>
          <w:bCs/>
          <w:color w:val="222222"/>
        </w:rPr>
        <w:t xml:space="preserve"> </w:t>
      </w:r>
      <w:r w:rsidRPr="006B0160">
        <w:rPr>
          <w:rFonts w:cs="Tahoma"/>
          <w:b/>
          <w:bCs/>
          <w:color w:val="222222"/>
        </w:rPr>
        <w:t>“RECONVERSIÓN</w:t>
      </w:r>
      <w:r>
        <w:rPr>
          <w:rFonts w:cs="Tahoma"/>
          <w:b/>
          <w:bCs/>
          <w:color w:val="222222"/>
        </w:rPr>
        <w:t xml:space="preserve"> </w:t>
      </w:r>
      <w:r w:rsidRPr="006B0160">
        <w:rPr>
          <w:rFonts w:cs="Tahoma"/>
          <w:b/>
          <w:bCs/>
          <w:color w:val="222222"/>
        </w:rPr>
        <w:t>LABORAL PARTICIPATIVA Y PRODUCTIVA”,</w:t>
      </w:r>
    </w:p>
    <w:p w14:paraId="11F19493" w14:textId="643313DA" w:rsidR="006B0160" w:rsidRDefault="006B0160" w:rsidP="00243FE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F1F8A60" wp14:editId="09615242">
            <wp:extent cx="5324475" cy="357053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nalista Proyecto Reconversio╠ün Laboral 08.jpeg"/>
                    <pic:cNvPicPr/>
                  </pic:nvPicPr>
                  <pic:blipFill>
                    <a:blip r:embed="rId12">
                      <a:extLst>
                        <a:ext uri="{28A0092B-C50C-407E-A947-70E740481C1C}">
                          <a14:useLocalDpi xmlns:a14="http://schemas.microsoft.com/office/drawing/2010/main" val="0"/>
                        </a:ext>
                      </a:extLst>
                    </a:blip>
                    <a:stretch>
                      <a:fillRect/>
                    </a:stretch>
                  </pic:blipFill>
                  <pic:spPr>
                    <a:xfrm>
                      <a:off x="0" y="0"/>
                      <a:ext cx="5330407" cy="3574509"/>
                    </a:xfrm>
                    <a:prstGeom prst="rect">
                      <a:avLst/>
                    </a:prstGeom>
                  </pic:spPr>
                </pic:pic>
              </a:graphicData>
            </a:graphic>
          </wp:inline>
        </w:drawing>
      </w:r>
    </w:p>
    <w:p w14:paraId="3B317E0D" w14:textId="5E6DF650" w:rsidR="00BD3090" w:rsidRDefault="00832DDA" w:rsidP="00832DDA">
      <w:pPr>
        <w:shd w:val="clear" w:color="auto" w:fill="FFFFFF"/>
        <w:spacing w:after="120"/>
        <w:rPr>
          <w:rFonts w:cs="Tahoma"/>
          <w:bCs/>
          <w:color w:val="222222"/>
        </w:rPr>
      </w:pPr>
      <w:r>
        <w:rPr>
          <w:rFonts w:cs="Tahoma"/>
          <w:bCs/>
          <w:color w:val="222222"/>
        </w:rPr>
        <w:t>L</w:t>
      </w:r>
      <w:r w:rsidR="006B0160" w:rsidRPr="006B0160">
        <w:rPr>
          <w:rFonts w:cs="Tahoma"/>
          <w:bCs/>
          <w:color w:val="222222"/>
        </w:rPr>
        <w:t xml:space="preserve">a Alcaldía de Pasto </w:t>
      </w:r>
      <w:r>
        <w:rPr>
          <w:rFonts w:cs="Tahoma"/>
          <w:bCs/>
          <w:color w:val="222222"/>
        </w:rPr>
        <w:t>fue</w:t>
      </w:r>
      <w:r w:rsidR="006B0160" w:rsidRPr="006B0160">
        <w:rPr>
          <w:rFonts w:cs="Tahoma"/>
          <w:bCs/>
          <w:color w:val="222222"/>
        </w:rPr>
        <w:t xml:space="preserve"> </w:t>
      </w:r>
      <w:r w:rsidR="005E20AD" w:rsidRPr="006B0160">
        <w:rPr>
          <w:rFonts w:cs="Tahoma"/>
          <w:bCs/>
          <w:color w:val="222222"/>
        </w:rPr>
        <w:t>elegida finalista</w:t>
      </w:r>
      <w:r w:rsidR="006B0160" w:rsidRPr="006B0160">
        <w:rPr>
          <w:rFonts w:cs="Tahoma"/>
          <w:bCs/>
          <w:color w:val="222222"/>
        </w:rPr>
        <w:t xml:space="preserve"> en la categoría al Premio Nacional al Fomento </w:t>
      </w:r>
      <w:r w:rsidRPr="006B0160">
        <w:rPr>
          <w:rFonts w:cs="Tahoma"/>
          <w:bCs/>
          <w:color w:val="222222"/>
        </w:rPr>
        <w:t xml:space="preserve">Estatal </w:t>
      </w:r>
      <w:r w:rsidR="006B0160" w:rsidRPr="006B0160">
        <w:rPr>
          <w:rFonts w:cs="Tahoma"/>
          <w:bCs/>
          <w:color w:val="222222"/>
        </w:rPr>
        <w:t xml:space="preserve">de la Participación Ciudadana, destacando su apoyo y práctica </w:t>
      </w:r>
      <w:r>
        <w:rPr>
          <w:rFonts w:cs="Tahoma"/>
          <w:bCs/>
          <w:color w:val="222222"/>
        </w:rPr>
        <w:t>de</w:t>
      </w:r>
      <w:r w:rsidR="006B0160" w:rsidRPr="006B0160">
        <w:rPr>
          <w:rFonts w:cs="Tahoma"/>
          <w:bCs/>
          <w:color w:val="222222"/>
        </w:rPr>
        <w:t xml:space="preserve"> experiencias de participación ciudadana, además del desarrollo exitoso de ejercicios de presupuestación participativa, mediante la postulación del proyecto</w:t>
      </w:r>
      <w:r>
        <w:rPr>
          <w:rFonts w:cs="Tahoma"/>
          <w:bCs/>
          <w:color w:val="222222"/>
        </w:rPr>
        <w:t xml:space="preserve"> </w:t>
      </w:r>
      <w:r>
        <w:rPr>
          <w:rFonts w:cs="Tahoma"/>
          <w:bCs/>
          <w:color w:val="222222"/>
        </w:rPr>
        <w:lastRenderedPageBreak/>
        <w:t>‘</w:t>
      </w:r>
      <w:r w:rsidR="006B0160" w:rsidRPr="006B0160">
        <w:rPr>
          <w:rFonts w:cs="Tahoma"/>
          <w:bCs/>
          <w:color w:val="222222"/>
        </w:rPr>
        <w:t>Reconversión</w:t>
      </w:r>
      <w:r>
        <w:rPr>
          <w:rFonts w:cs="Tahoma"/>
          <w:bCs/>
          <w:color w:val="222222"/>
        </w:rPr>
        <w:t xml:space="preserve"> </w:t>
      </w:r>
      <w:r w:rsidR="006B0160" w:rsidRPr="006B0160">
        <w:rPr>
          <w:rFonts w:cs="Tahoma"/>
          <w:bCs/>
          <w:color w:val="222222"/>
        </w:rPr>
        <w:t>Laboral Participativa y Productiva a personas que laboran con vehículos de tracción animal en el municipio de Pasto.</w:t>
      </w:r>
      <w:r>
        <w:rPr>
          <w:rFonts w:cs="Tahoma"/>
          <w:bCs/>
          <w:color w:val="222222"/>
        </w:rPr>
        <w:t xml:space="preserve"> </w:t>
      </w:r>
    </w:p>
    <w:p w14:paraId="1611019B" w14:textId="74BD7EED" w:rsidR="00832DDA" w:rsidRDefault="00832DDA" w:rsidP="00832DDA">
      <w:pPr>
        <w:shd w:val="clear" w:color="auto" w:fill="FFFFFF"/>
        <w:spacing w:after="120"/>
        <w:rPr>
          <w:rFonts w:cs="Tahoma"/>
          <w:bCs/>
          <w:color w:val="222222"/>
        </w:rPr>
      </w:pPr>
      <w:r w:rsidRPr="006B0160">
        <w:rPr>
          <w:rFonts w:cs="Tahoma"/>
          <w:bCs/>
          <w:color w:val="222222"/>
        </w:rPr>
        <w:t>En ceremonia especial la Dirección para la Democracia, la Participación Ciudadana y la Acción Comunal del Ministerio del Interior premiará a las iniciativas más exitosas presentadas por gobernaciones, alcaldías, sector empresarial y sociedad civil organizada, las cuales recibirán una placa conmemorativa y el reconocimiento del Estado y la ciudadanía por su compromiso en la construcción de un país más democrático e incidente. La ceremonia nacional tendrá transmisión en diferido por señal institucional, además del cubrimiento de los canales nacionales de televisión.</w:t>
      </w:r>
    </w:p>
    <w:p w14:paraId="64DE3F03" w14:textId="77777777" w:rsidR="00832DDA" w:rsidRDefault="006B0160" w:rsidP="006B0160">
      <w:pPr>
        <w:shd w:val="clear" w:color="auto" w:fill="FFFFFF"/>
        <w:spacing w:after="120"/>
        <w:rPr>
          <w:rFonts w:cs="Tahoma"/>
          <w:bCs/>
          <w:color w:val="222222"/>
        </w:rPr>
      </w:pPr>
      <w:r w:rsidRPr="006B0160">
        <w:rPr>
          <w:rFonts w:cs="Tahoma"/>
          <w:bCs/>
          <w:color w:val="222222"/>
        </w:rPr>
        <w:t xml:space="preserve">Si bien el proyecto que representa al municipio de </w:t>
      </w:r>
      <w:r w:rsidR="00832DDA" w:rsidRPr="006B0160">
        <w:rPr>
          <w:rFonts w:cs="Tahoma"/>
          <w:bCs/>
          <w:color w:val="222222"/>
        </w:rPr>
        <w:t>Pasto</w:t>
      </w:r>
      <w:r w:rsidRPr="006B0160">
        <w:rPr>
          <w:rFonts w:cs="Tahoma"/>
          <w:bCs/>
          <w:color w:val="222222"/>
        </w:rPr>
        <w:t xml:space="preserve"> hace parte de las </w:t>
      </w:r>
      <w:r w:rsidR="00832DDA">
        <w:rPr>
          <w:rFonts w:cs="Tahoma"/>
          <w:bCs/>
          <w:color w:val="222222"/>
        </w:rPr>
        <w:t>tres</w:t>
      </w:r>
      <w:r w:rsidRPr="006B0160">
        <w:rPr>
          <w:rFonts w:cs="Tahoma"/>
          <w:bCs/>
          <w:color w:val="222222"/>
        </w:rPr>
        <w:t xml:space="preserve"> experiencias finalistas escogidas por categoría, pasará a una fase de verificación por un grupo de profesionales del Ministerio del Interior, quienes</w:t>
      </w:r>
      <w:r w:rsidR="00832DDA">
        <w:rPr>
          <w:rFonts w:cs="Tahoma"/>
          <w:bCs/>
          <w:color w:val="222222"/>
        </w:rPr>
        <w:t xml:space="preserve"> tienen</w:t>
      </w:r>
      <w:r w:rsidRPr="006B0160">
        <w:rPr>
          <w:rFonts w:cs="Tahoma"/>
          <w:bCs/>
          <w:color w:val="222222"/>
        </w:rPr>
        <w:t xml:space="preserve"> la labor de investigar y recopilar material fotográfico y/o audiovisual para la grabación de cada perfil. </w:t>
      </w:r>
    </w:p>
    <w:p w14:paraId="45743911" w14:textId="29138E3A" w:rsidR="006B0160" w:rsidRPr="006B0160" w:rsidRDefault="00B8573A" w:rsidP="006B0160">
      <w:pPr>
        <w:shd w:val="clear" w:color="auto" w:fill="FFFFFF"/>
        <w:spacing w:after="120"/>
        <w:rPr>
          <w:rFonts w:cs="Tahoma"/>
          <w:bCs/>
          <w:color w:val="222222"/>
        </w:rPr>
      </w:pPr>
      <w:r>
        <w:rPr>
          <w:rFonts w:cs="Tahoma"/>
          <w:bCs/>
          <w:color w:val="222222"/>
        </w:rPr>
        <w:t>E</w:t>
      </w:r>
      <w:r w:rsidR="006B0160" w:rsidRPr="006B0160">
        <w:rPr>
          <w:rFonts w:cs="Tahoma"/>
          <w:bCs/>
          <w:color w:val="222222"/>
        </w:rPr>
        <w:t>l proyecto de</w:t>
      </w:r>
      <w:r w:rsidR="00832DDA">
        <w:rPr>
          <w:rFonts w:cs="Tahoma"/>
          <w:bCs/>
          <w:color w:val="222222"/>
        </w:rPr>
        <w:t xml:space="preserve"> ‘</w:t>
      </w:r>
      <w:r w:rsidR="006B0160" w:rsidRPr="006B0160">
        <w:rPr>
          <w:rFonts w:cs="Tahoma"/>
          <w:bCs/>
          <w:color w:val="222222"/>
        </w:rPr>
        <w:t>Reconversión</w:t>
      </w:r>
      <w:r w:rsidR="00832DDA">
        <w:rPr>
          <w:rFonts w:cs="Tahoma"/>
          <w:bCs/>
          <w:color w:val="222222"/>
        </w:rPr>
        <w:t xml:space="preserve"> </w:t>
      </w:r>
      <w:r w:rsidR="006B0160" w:rsidRPr="006B0160">
        <w:rPr>
          <w:rFonts w:cs="Tahoma"/>
          <w:bCs/>
          <w:color w:val="222222"/>
        </w:rPr>
        <w:t>Laboral Participativa y Productiva a personas que laboran con vehículos de tracción animal en el municipio de Pasto</w:t>
      </w:r>
      <w:r w:rsidR="00832DDA">
        <w:rPr>
          <w:rFonts w:cs="Tahoma"/>
          <w:bCs/>
          <w:color w:val="222222"/>
        </w:rPr>
        <w:t>’</w:t>
      </w:r>
      <w:r w:rsidR="006B0160" w:rsidRPr="006B0160">
        <w:rPr>
          <w:rFonts w:cs="Tahoma"/>
          <w:bCs/>
          <w:color w:val="222222"/>
        </w:rPr>
        <w:t xml:space="preserve">, es coordinado por las Secretarías de Desarrollo Económico, y Gestión Ambiental de la Alcaldía de Pasto, ha contado </w:t>
      </w:r>
      <w:r>
        <w:rPr>
          <w:rFonts w:cs="Tahoma"/>
          <w:bCs/>
          <w:color w:val="222222"/>
        </w:rPr>
        <w:t xml:space="preserve">además </w:t>
      </w:r>
      <w:r w:rsidR="006B0160" w:rsidRPr="006B0160">
        <w:rPr>
          <w:rFonts w:cs="Tahoma"/>
          <w:bCs/>
          <w:color w:val="222222"/>
        </w:rPr>
        <w:t xml:space="preserve">con la </w:t>
      </w:r>
      <w:r w:rsidR="005B1B90" w:rsidRPr="006B0160">
        <w:rPr>
          <w:rFonts w:cs="Tahoma"/>
          <w:bCs/>
          <w:color w:val="222222"/>
        </w:rPr>
        <w:t>participación</w:t>
      </w:r>
      <w:r w:rsidR="006B0160" w:rsidRPr="006B0160">
        <w:rPr>
          <w:rFonts w:cs="Tahoma"/>
          <w:bCs/>
          <w:color w:val="222222"/>
        </w:rPr>
        <w:t xml:space="preserve"> del gremio de propietarios de vehículos de tracción animal, quienes asumieron con compromiso y liderazgo el reto de abordar socialmente un nuevo emprendimiento laboral. En total fueron 330 carretilleros que asumieron la responsabilidad de cambiar su forma de laborar y mejorar su calidad de vida.</w:t>
      </w:r>
    </w:p>
    <w:p w14:paraId="13D4D483" w14:textId="6E440D80" w:rsidR="006B0160" w:rsidRPr="006B0160" w:rsidRDefault="006B0160" w:rsidP="006B0160">
      <w:pPr>
        <w:shd w:val="clear" w:color="auto" w:fill="FFFFFF"/>
        <w:spacing w:after="120"/>
        <w:rPr>
          <w:rFonts w:cs="Tahoma"/>
          <w:bCs/>
          <w:color w:val="222222"/>
        </w:rPr>
      </w:pPr>
      <w:r w:rsidRPr="006B0160">
        <w:rPr>
          <w:rFonts w:cs="Tahoma"/>
          <w:bCs/>
          <w:color w:val="222222"/>
        </w:rPr>
        <w:t>Por otro parte el proyecto ha asumido su labor medio ambiental cumpliendo con lo previsto en el Plan de Desarrollo Municipal</w:t>
      </w:r>
      <w:r w:rsidR="00832DDA">
        <w:rPr>
          <w:rFonts w:cs="Tahoma"/>
          <w:bCs/>
          <w:color w:val="222222"/>
        </w:rPr>
        <w:t xml:space="preserve"> ‘</w:t>
      </w:r>
      <w:r w:rsidRPr="006B0160">
        <w:rPr>
          <w:rFonts w:cs="Tahoma"/>
          <w:bCs/>
          <w:color w:val="222222"/>
        </w:rPr>
        <w:t>Pasto</w:t>
      </w:r>
      <w:r w:rsidR="00832DDA">
        <w:rPr>
          <w:rFonts w:cs="Tahoma"/>
          <w:bCs/>
          <w:color w:val="222222"/>
        </w:rPr>
        <w:t xml:space="preserve"> </w:t>
      </w:r>
      <w:r w:rsidRPr="006B0160">
        <w:rPr>
          <w:rFonts w:cs="Tahoma"/>
          <w:bCs/>
          <w:color w:val="222222"/>
        </w:rPr>
        <w:t>Educado, Constructor de Paz</w:t>
      </w:r>
      <w:r w:rsidR="00832DDA">
        <w:rPr>
          <w:rFonts w:cs="Tahoma"/>
          <w:bCs/>
          <w:color w:val="222222"/>
        </w:rPr>
        <w:t>’</w:t>
      </w:r>
      <w:r w:rsidRPr="006B0160">
        <w:rPr>
          <w:rFonts w:cs="Tahoma"/>
          <w:bCs/>
          <w:color w:val="222222"/>
        </w:rPr>
        <w:t>, legitimando el compromiso con el Nuevo Pacto con la Naturaleza</w:t>
      </w:r>
      <w:r w:rsidR="00B8573A">
        <w:rPr>
          <w:rFonts w:cs="Tahoma"/>
          <w:bCs/>
          <w:color w:val="222222"/>
        </w:rPr>
        <w:t>,</w:t>
      </w:r>
      <w:r w:rsidRPr="006B0160">
        <w:rPr>
          <w:rFonts w:cs="Tahoma"/>
          <w:bCs/>
          <w:color w:val="222222"/>
        </w:rPr>
        <w:t xml:space="preserve"> en cuanto a la rehabilitación, tratamiento médico veterinario y adopción a los equinos que llevaban por muchos años trabajando en la tracción de escombros y alimentos en las plazas de mercado del municipio. Dicha labor se realizó en articulación con profesionales veterinarios de la </w:t>
      </w:r>
      <w:r w:rsidR="00832DDA" w:rsidRPr="006B0160">
        <w:rPr>
          <w:rFonts w:cs="Tahoma"/>
          <w:bCs/>
          <w:color w:val="222222"/>
        </w:rPr>
        <w:t>Universidad</w:t>
      </w:r>
      <w:r w:rsidRPr="006B0160">
        <w:rPr>
          <w:rFonts w:cs="Tahoma"/>
          <w:bCs/>
          <w:color w:val="222222"/>
        </w:rPr>
        <w:t xml:space="preserve"> de Nariño y la Secretaría de Gestión Ambiental.</w:t>
      </w:r>
    </w:p>
    <w:p w14:paraId="207AF951" w14:textId="77777777" w:rsidR="006B0160" w:rsidRPr="006B0160" w:rsidRDefault="006B0160" w:rsidP="006B0160">
      <w:pPr>
        <w:shd w:val="clear" w:color="auto" w:fill="FFFFFF"/>
        <w:spacing w:after="120"/>
        <w:rPr>
          <w:rFonts w:cs="Tahoma"/>
          <w:bCs/>
          <w:color w:val="222222"/>
        </w:rPr>
      </w:pPr>
      <w:r w:rsidRPr="006B0160">
        <w:rPr>
          <w:rFonts w:cs="Tahoma"/>
          <w:bCs/>
          <w:color w:val="222222"/>
        </w:rPr>
        <w:t>Además del reconocimiento nacional, departamental y regional, la Administración Municipal podrá dar a conocer los avances y retos en materia de participación ciudadana. Así mismo se sistematizará la experiencia como también la construcción de insumos que faciliten su divulgación, finalmente se intercambiará las experiencias para la réplica y transferencia de conocimiento hacia otras organizaciones y sectores en el país.</w:t>
      </w:r>
    </w:p>
    <w:p w14:paraId="36B8DEAF" w14:textId="77777777" w:rsidR="00832DDA" w:rsidRPr="006B0160" w:rsidRDefault="00832DDA" w:rsidP="00832DDA">
      <w:pPr>
        <w:shd w:val="clear" w:color="auto" w:fill="FFFFFF"/>
        <w:spacing w:after="120"/>
        <w:rPr>
          <w:rFonts w:cs="Tahoma"/>
          <w:bCs/>
          <w:color w:val="222222"/>
        </w:rPr>
      </w:pPr>
      <w:r>
        <w:rPr>
          <w:rFonts w:cs="Tahoma"/>
          <w:bCs/>
          <w:color w:val="222222"/>
        </w:rPr>
        <w:t>Este proceso se realiza e</w:t>
      </w:r>
      <w:r w:rsidRPr="006B0160">
        <w:rPr>
          <w:rFonts w:cs="Tahoma"/>
          <w:bCs/>
          <w:color w:val="222222"/>
        </w:rPr>
        <w:t>n el marco de la Ley Estatutaria de Participación Ciudadana</w:t>
      </w:r>
      <w:r>
        <w:rPr>
          <w:rFonts w:cs="Tahoma"/>
          <w:bCs/>
          <w:color w:val="222222"/>
        </w:rPr>
        <w:t>, ‘</w:t>
      </w:r>
      <w:r w:rsidRPr="006B0160">
        <w:rPr>
          <w:rFonts w:cs="Tahoma"/>
          <w:bCs/>
          <w:color w:val="222222"/>
        </w:rPr>
        <w:t>Ley1757 de 2015</w:t>
      </w:r>
      <w:r>
        <w:rPr>
          <w:rFonts w:cs="Tahoma"/>
          <w:bCs/>
          <w:color w:val="222222"/>
        </w:rPr>
        <w:t>’</w:t>
      </w:r>
      <w:r w:rsidRPr="006B0160">
        <w:rPr>
          <w:rFonts w:cs="Tahoma"/>
          <w:bCs/>
          <w:color w:val="222222"/>
        </w:rPr>
        <w:t xml:space="preserve">, </w:t>
      </w:r>
      <w:r>
        <w:rPr>
          <w:rFonts w:cs="Tahoma"/>
          <w:bCs/>
          <w:color w:val="222222"/>
        </w:rPr>
        <w:t>d</w:t>
      </w:r>
      <w:r w:rsidRPr="006B0160">
        <w:rPr>
          <w:rFonts w:cs="Tahoma"/>
          <w:bCs/>
          <w:color w:val="222222"/>
        </w:rPr>
        <w:t xml:space="preserve">el Ministerio del Interior a través de la Dirección para la Democracia, la Participación Ciudadana y la Acción Comunal, </w:t>
      </w:r>
      <w:r>
        <w:rPr>
          <w:rFonts w:cs="Tahoma"/>
          <w:bCs/>
          <w:color w:val="222222"/>
        </w:rPr>
        <w:t xml:space="preserve">que </w:t>
      </w:r>
      <w:r w:rsidRPr="006B0160">
        <w:rPr>
          <w:rFonts w:cs="Tahoma"/>
          <w:bCs/>
          <w:color w:val="222222"/>
        </w:rPr>
        <w:t xml:space="preserve">promueve la promoción, protección y garantías del derecho a participar, otorgando en su tercera edición, el Premio Nacional a la Participación Ciudadana </w:t>
      </w:r>
      <w:r w:rsidRPr="006B0160">
        <w:rPr>
          <w:rFonts w:cs="Tahoma"/>
          <w:bCs/>
          <w:color w:val="222222"/>
        </w:rPr>
        <w:lastRenderedPageBreak/>
        <w:t>como incentivo a las mejores experiencias de participación desarrolladas en el país.</w:t>
      </w:r>
    </w:p>
    <w:p w14:paraId="6600F4A5" w14:textId="77777777" w:rsidR="006B0160" w:rsidRPr="00041DA5" w:rsidRDefault="006B0160" w:rsidP="006B0160">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14:paraId="1DD182CB" w14:textId="77777777" w:rsidR="006B0160" w:rsidRDefault="006B0160" w:rsidP="006B0160">
      <w:pPr>
        <w:shd w:val="clear" w:color="auto" w:fill="FFFFFF"/>
        <w:spacing w:after="120"/>
        <w:jc w:val="center"/>
        <w:rPr>
          <w:rFonts w:cs="Tahoma"/>
          <w:bCs/>
          <w:i/>
          <w:color w:val="222222"/>
        </w:rPr>
      </w:pPr>
      <w:r w:rsidRPr="00110C95">
        <w:rPr>
          <w:rFonts w:cs="Tahoma"/>
          <w:bCs/>
          <w:i/>
          <w:color w:val="222222"/>
        </w:rPr>
        <w:t>Somos constructores de paz</w:t>
      </w:r>
    </w:p>
    <w:p w14:paraId="56EDAE43" w14:textId="77777777" w:rsidR="00326B2D" w:rsidRDefault="00326B2D" w:rsidP="006B0160">
      <w:pPr>
        <w:shd w:val="clear" w:color="auto" w:fill="FFFFFF"/>
        <w:spacing w:after="120"/>
        <w:jc w:val="center"/>
        <w:rPr>
          <w:rFonts w:cs="Tahoma"/>
          <w:bCs/>
          <w:i/>
          <w:color w:val="222222"/>
        </w:rPr>
      </w:pPr>
    </w:p>
    <w:p w14:paraId="650DDFD8" w14:textId="7E63CA0A" w:rsidR="00326B2D" w:rsidRDefault="00A63323" w:rsidP="00326B2D">
      <w:pPr>
        <w:shd w:val="clear" w:color="auto" w:fill="FFFFFF"/>
        <w:spacing w:after="120"/>
        <w:jc w:val="center"/>
        <w:rPr>
          <w:rFonts w:cs="Tahoma"/>
          <w:b/>
          <w:bCs/>
          <w:color w:val="222222"/>
        </w:rPr>
      </w:pPr>
      <w:r>
        <w:rPr>
          <w:rFonts w:cs="Tahoma"/>
          <w:b/>
          <w:bCs/>
          <w:color w:val="222222"/>
        </w:rPr>
        <w:t>LA RED DE ESCUELAS DE FORMACIÓ</w:t>
      </w:r>
      <w:r w:rsidR="00326B2D" w:rsidRPr="00326B2D">
        <w:rPr>
          <w:rFonts w:cs="Tahoma"/>
          <w:b/>
          <w:bCs/>
          <w:color w:val="222222"/>
        </w:rPr>
        <w:t>N MUSICAL CUENTA CON UNA SEDE RENOVADA EN LA I.E.M</w:t>
      </w:r>
      <w:r>
        <w:rPr>
          <w:rFonts w:cs="Tahoma"/>
          <w:b/>
          <w:bCs/>
          <w:color w:val="222222"/>
        </w:rPr>
        <w:t>.</w:t>
      </w:r>
      <w:r w:rsidR="00326B2D" w:rsidRPr="00326B2D">
        <w:rPr>
          <w:rFonts w:cs="Tahoma"/>
          <w:b/>
          <w:bCs/>
          <w:color w:val="222222"/>
        </w:rPr>
        <w:t xml:space="preserve"> ARTEMIO MENDOZA</w:t>
      </w:r>
    </w:p>
    <w:p w14:paraId="00922485" w14:textId="7E97A86F" w:rsidR="00326B2D" w:rsidRPr="00326B2D" w:rsidRDefault="00326B2D" w:rsidP="00326B2D">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1B25AF38" wp14:editId="24BCAAC2">
            <wp:extent cx="4594225" cy="2849563"/>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d de escuelas-1.jpeg"/>
                    <pic:cNvPicPr/>
                  </pic:nvPicPr>
                  <pic:blipFill>
                    <a:blip r:embed="rId14">
                      <a:extLst>
                        <a:ext uri="{28A0092B-C50C-407E-A947-70E740481C1C}">
                          <a14:useLocalDpi xmlns:a14="http://schemas.microsoft.com/office/drawing/2010/main" val="0"/>
                        </a:ext>
                      </a:extLst>
                    </a:blip>
                    <a:stretch>
                      <a:fillRect/>
                    </a:stretch>
                  </pic:blipFill>
                  <pic:spPr>
                    <a:xfrm>
                      <a:off x="0" y="0"/>
                      <a:ext cx="4599127" cy="2852603"/>
                    </a:xfrm>
                    <a:prstGeom prst="rect">
                      <a:avLst/>
                    </a:prstGeom>
                  </pic:spPr>
                </pic:pic>
              </a:graphicData>
            </a:graphic>
          </wp:inline>
        </w:drawing>
      </w:r>
    </w:p>
    <w:p w14:paraId="60515DC6" w14:textId="5CE18E6C" w:rsidR="00326B2D" w:rsidRPr="00326B2D" w:rsidRDefault="00326B2D" w:rsidP="00326B2D">
      <w:pPr>
        <w:shd w:val="clear" w:color="auto" w:fill="FFFFFF"/>
        <w:spacing w:after="120"/>
        <w:rPr>
          <w:rFonts w:cs="Tahoma"/>
          <w:bCs/>
          <w:color w:val="222222"/>
        </w:rPr>
      </w:pPr>
      <w:r w:rsidRPr="00326B2D">
        <w:rPr>
          <w:rFonts w:cs="Tahoma"/>
          <w:bCs/>
          <w:color w:val="222222"/>
        </w:rPr>
        <w:t xml:space="preserve">La Alcaldía de Pasto, a través de la Secretaría de Educación de Pasto y en articulación con el programa </w:t>
      </w:r>
      <w:r w:rsidR="00CF4072">
        <w:rPr>
          <w:rFonts w:cs="Tahoma"/>
          <w:bCs/>
          <w:color w:val="222222"/>
        </w:rPr>
        <w:t>R</w:t>
      </w:r>
      <w:r w:rsidRPr="00326B2D">
        <w:rPr>
          <w:rFonts w:cs="Tahoma"/>
          <w:bCs/>
          <w:color w:val="222222"/>
        </w:rPr>
        <w:t xml:space="preserve">ed de </w:t>
      </w:r>
      <w:r w:rsidR="00CF4072">
        <w:rPr>
          <w:rFonts w:cs="Tahoma"/>
          <w:bCs/>
          <w:color w:val="222222"/>
        </w:rPr>
        <w:t>E</w:t>
      </w:r>
      <w:r w:rsidRPr="00326B2D">
        <w:rPr>
          <w:rFonts w:cs="Tahoma"/>
          <w:bCs/>
          <w:color w:val="222222"/>
        </w:rPr>
        <w:t xml:space="preserve">scuelas de </w:t>
      </w:r>
      <w:r w:rsidR="00CF4072">
        <w:rPr>
          <w:rFonts w:cs="Tahoma"/>
          <w:bCs/>
          <w:color w:val="222222"/>
        </w:rPr>
        <w:t>F</w:t>
      </w:r>
      <w:r w:rsidRPr="00326B2D">
        <w:rPr>
          <w:rFonts w:cs="Tahoma"/>
          <w:bCs/>
          <w:color w:val="222222"/>
        </w:rPr>
        <w:t xml:space="preserve">ormación </w:t>
      </w:r>
      <w:r w:rsidR="00CF4072">
        <w:rPr>
          <w:rFonts w:cs="Tahoma"/>
          <w:bCs/>
          <w:color w:val="222222"/>
        </w:rPr>
        <w:t>M</w:t>
      </w:r>
      <w:r w:rsidRPr="00326B2D">
        <w:rPr>
          <w:rFonts w:cs="Tahoma"/>
          <w:bCs/>
          <w:color w:val="222222"/>
        </w:rPr>
        <w:t>usical</w:t>
      </w:r>
      <w:r w:rsidR="00CF4072">
        <w:rPr>
          <w:rFonts w:cs="Tahoma"/>
          <w:bCs/>
          <w:color w:val="222222"/>
        </w:rPr>
        <w:t>,</w:t>
      </w:r>
      <w:r w:rsidRPr="00326B2D">
        <w:rPr>
          <w:rFonts w:cs="Tahoma"/>
          <w:bCs/>
          <w:color w:val="222222"/>
        </w:rPr>
        <w:t xml:space="preserve"> realizó la entrega de la remodelación en la I.E.M Artemio Mendoza, aportando en el fortalecimiento y posicionamiento del programa.  </w:t>
      </w:r>
    </w:p>
    <w:p w14:paraId="4E327620" w14:textId="0D25219B" w:rsidR="00632A83" w:rsidRDefault="00632A83" w:rsidP="00326B2D">
      <w:pPr>
        <w:shd w:val="clear" w:color="auto" w:fill="FFFFFF"/>
        <w:spacing w:after="120"/>
        <w:rPr>
          <w:rFonts w:cs="Tahoma"/>
          <w:bCs/>
          <w:color w:val="222222"/>
        </w:rPr>
      </w:pPr>
      <w:r>
        <w:rPr>
          <w:rFonts w:cs="Tahoma"/>
          <w:bCs/>
          <w:color w:val="222222"/>
        </w:rPr>
        <w:t xml:space="preserve">Este tipo de inversiones se hacen </w:t>
      </w:r>
      <w:r w:rsidR="00326B2D" w:rsidRPr="00326B2D">
        <w:rPr>
          <w:rFonts w:cs="Tahoma"/>
          <w:bCs/>
          <w:color w:val="222222"/>
        </w:rPr>
        <w:t>“</w:t>
      </w:r>
      <w:r>
        <w:rPr>
          <w:rFonts w:cs="Tahoma"/>
          <w:bCs/>
          <w:color w:val="222222"/>
        </w:rPr>
        <w:t>p</w:t>
      </w:r>
      <w:r w:rsidR="00326B2D" w:rsidRPr="00326B2D">
        <w:rPr>
          <w:rFonts w:cs="Tahoma"/>
          <w:bCs/>
          <w:color w:val="222222"/>
        </w:rPr>
        <w:t xml:space="preserve">ensando en el bienestar de los niños y como un apoyo de </w:t>
      </w:r>
      <w:r>
        <w:rPr>
          <w:rFonts w:cs="Tahoma"/>
          <w:bCs/>
          <w:color w:val="222222"/>
        </w:rPr>
        <w:t>la S</w:t>
      </w:r>
      <w:r w:rsidR="00326B2D" w:rsidRPr="00326B2D">
        <w:rPr>
          <w:rFonts w:cs="Tahoma"/>
          <w:bCs/>
          <w:color w:val="222222"/>
        </w:rPr>
        <w:t>ecretarí</w:t>
      </w:r>
      <w:r>
        <w:rPr>
          <w:rFonts w:cs="Tahoma"/>
          <w:bCs/>
          <w:color w:val="222222"/>
        </w:rPr>
        <w:t xml:space="preserve">a de Educación, </w:t>
      </w:r>
      <w:r w:rsidR="00326B2D" w:rsidRPr="00326B2D">
        <w:rPr>
          <w:rFonts w:cs="Tahoma"/>
          <w:bCs/>
          <w:color w:val="222222"/>
        </w:rPr>
        <w:t xml:space="preserve">como un apoyo a la </w:t>
      </w:r>
      <w:r>
        <w:rPr>
          <w:rFonts w:cs="Tahoma"/>
          <w:bCs/>
          <w:color w:val="222222"/>
        </w:rPr>
        <w:t>Red de E</w:t>
      </w:r>
      <w:r w:rsidR="00326B2D" w:rsidRPr="00326B2D">
        <w:rPr>
          <w:rFonts w:cs="Tahoma"/>
          <w:bCs/>
          <w:color w:val="222222"/>
        </w:rPr>
        <w:t xml:space="preserve">scuelas </w:t>
      </w:r>
      <w:r>
        <w:rPr>
          <w:rFonts w:cs="Tahoma"/>
          <w:bCs/>
          <w:color w:val="222222"/>
        </w:rPr>
        <w:t>de Formación Musical,</w:t>
      </w:r>
      <w:r w:rsidR="00326B2D" w:rsidRPr="00326B2D">
        <w:rPr>
          <w:rFonts w:cs="Tahoma"/>
          <w:bCs/>
          <w:color w:val="222222"/>
        </w:rPr>
        <w:t xml:space="preserve"> como el mejor proyecto que transforma la vida de nuestros niños y </w:t>
      </w:r>
      <w:r>
        <w:rPr>
          <w:rFonts w:cs="Tahoma"/>
          <w:bCs/>
          <w:color w:val="222222"/>
        </w:rPr>
        <w:t>niñas; el mejor aporte a la paz”, indicó el Secretario de Educación de Pasto, José Félix</w:t>
      </w:r>
      <w:r w:rsidRPr="00326B2D">
        <w:rPr>
          <w:rFonts w:cs="Tahoma"/>
          <w:bCs/>
          <w:color w:val="222222"/>
        </w:rPr>
        <w:t xml:space="preserve"> Solarte</w:t>
      </w:r>
      <w:r>
        <w:rPr>
          <w:rFonts w:cs="Tahoma"/>
          <w:bCs/>
          <w:color w:val="222222"/>
        </w:rPr>
        <w:t xml:space="preserve">, al explicar que en total se invirtieron 22 millones de pesos en el mejoramiento de los ambientes escolares de la IEM </w:t>
      </w:r>
      <w:r w:rsidRPr="00326B2D">
        <w:rPr>
          <w:rFonts w:cs="Tahoma"/>
          <w:bCs/>
          <w:color w:val="222222"/>
        </w:rPr>
        <w:t>Artemio Mendoza Carvajal</w:t>
      </w:r>
      <w:r>
        <w:rPr>
          <w:rFonts w:cs="Tahoma"/>
          <w:bCs/>
          <w:color w:val="222222"/>
        </w:rPr>
        <w:t>.</w:t>
      </w:r>
    </w:p>
    <w:p w14:paraId="52982965" w14:textId="77777777" w:rsidR="00A05458" w:rsidRDefault="00A05458" w:rsidP="00326B2D">
      <w:pPr>
        <w:shd w:val="clear" w:color="auto" w:fill="FFFFFF"/>
        <w:spacing w:after="120"/>
        <w:rPr>
          <w:rFonts w:cs="Tahoma"/>
          <w:bCs/>
          <w:color w:val="222222"/>
        </w:rPr>
      </w:pPr>
      <w:r>
        <w:rPr>
          <w:rFonts w:cs="Tahoma"/>
          <w:bCs/>
          <w:color w:val="222222"/>
        </w:rPr>
        <w:t>De acuerdo con el director de la REFM Albeiro Ortiz, s</w:t>
      </w:r>
      <w:r w:rsidR="00326B2D" w:rsidRPr="00326B2D">
        <w:rPr>
          <w:rFonts w:cs="Tahoma"/>
          <w:bCs/>
          <w:color w:val="222222"/>
        </w:rPr>
        <w:t>on más de 1.500 estudiantes que desarrollan su proceso musical en la red, logrando no solo iniciarse en su gusto por la música</w:t>
      </w:r>
      <w:r w:rsidR="00632A83">
        <w:rPr>
          <w:rFonts w:cs="Tahoma"/>
          <w:bCs/>
          <w:color w:val="222222"/>
        </w:rPr>
        <w:t>, sino buscando</w:t>
      </w:r>
      <w:r w:rsidR="00326B2D" w:rsidRPr="00326B2D">
        <w:rPr>
          <w:rFonts w:cs="Tahoma"/>
          <w:bCs/>
          <w:color w:val="222222"/>
        </w:rPr>
        <w:t xml:space="preserve"> otra manera de socializar con su entorno y logrando impactar en el mundo</w:t>
      </w:r>
      <w:r>
        <w:rPr>
          <w:rFonts w:cs="Tahoma"/>
          <w:bCs/>
          <w:color w:val="222222"/>
        </w:rPr>
        <w:t>. Así mismo agradeció “la voluntad de</w:t>
      </w:r>
      <w:r w:rsidR="00326B2D" w:rsidRPr="00326B2D">
        <w:rPr>
          <w:rFonts w:cs="Tahoma"/>
          <w:bCs/>
          <w:color w:val="222222"/>
        </w:rPr>
        <w:t xml:space="preserve">l señor alcalde, del secretario y al maestro Henry Barco en su momento, por colaborar en un proyecto que impacta en aquello que nos forma como seres humanos en el mundo generando ambientes escolares, capaces de trasformar vida”. </w:t>
      </w:r>
    </w:p>
    <w:p w14:paraId="5FDCB69B" w14:textId="02A5CF13" w:rsidR="00326B2D" w:rsidRPr="00326B2D" w:rsidRDefault="00A05458" w:rsidP="00326B2D">
      <w:pPr>
        <w:shd w:val="clear" w:color="auto" w:fill="FFFFFF"/>
        <w:spacing w:after="120"/>
        <w:rPr>
          <w:rFonts w:cs="Tahoma"/>
          <w:bCs/>
          <w:color w:val="222222"/>
        </w:rPr>
      </w:pPr>
      <w:r>
        <w:rPr>
          <w:rFonts w:cs="Tahoma"/>
          <w:bCs/>
          <w:color w:val="222222"/>
        </w:rPr>
        <w:lastRenderedPageBreak/>
        <w:t>El funcionario recordó que e</w:t>
      </w:r>
      <w:r w:rsidR="00326B2D" w:rsidRPr="00326B2D">
        <w:rPr>
          <w:rFonts w:cs="Tahoma"/>
          <w:bCs/>
          <w:color w:val="222222"/>
        </w:rPr>
        <w:t xml:space="preserve">n esta sede ubicada en el barrio </w:t>
      </w:r>
      <w:r>
        <w:rPr>
          <w:rFonts w:cs="Tahoma"/>
          <w:bCs/>
          <w:color w:val="222222"/>
        </w:rPr>
        <w:t xml:space="preserve">Corazón de Jesús </w:t>
      </w:r>
      <w:r w:rsidR="00326B2D" w:rsidRPr="00326B2D">
        <w:rPr>
          <w:rFonts w:cs="Tahoma"/>
          <w:bCs/>
          <w:color w:val="222222"/>
        </w:rPr>
        <w:t>habí</w:t>
      </w:r>
      <w:r>
        <w:rPr>
          <w:rFonts w:cs="Tahoma"/>
          <w:bCs/>
          <w:color w:val="222222"/>
        </w:rPr>
        <w:t>an pasado 13 años que llevaba la REFM</w:t>
      </w:r>
      <w:r w:rsidR="00326B2D" w:rsidRPr="00326B2D">
        <w:rPr>
          <w:rFonts w:cs="Tahoma"/>
          <w:bCs/>
          <w:color w:val="222222"/>
        </w:rPr>
        <w:t xml:space="preserve"> sin ninguna modificación</w:t>
      </w:r>
      <w:r>
        <w:rPr>
          <w:rFonts w:cs="Tahoma"/>
          <w:bCs/>
          <w:color w:val="222222"/>
        </w:rPr>
        <w:t xml:space="preserve"> de los ambientes usados por los estudiantes de esta sede. Dijo que “</w:t>
      </w:r>
      <w:r w:rsidR="00326B2D" w:rsidRPr="00326B2D">
        <w:rPr>
          <w:rFonts w:cs="Tahoma"/>
          <w:bCs/>
          <w:color w:val="222222"/>
        </w:rPr>
        <w:t>ahor</w:t>
      </w:r>
      <w:r>
        <w:rPr>
          <w:rFonts w:cs="Tahoma"/>
          <w:bCs/>
          <w:color w:val="222222"/>
        </w:rPr>
        <w:t>a</w:t>
      </w:r>
      <w:r w:rsidR="00326B2D" w:rsidRPr="00326B2D">
        <w:rPr>
          <w:rFonts w:cs="Tahoma"/>
          <w:bCs/>
          <w:color w:val="222222"/>
        </w:rPr>
        <w:t xml:space="preserve"> se entrega este espacio renovado con el fin de que se pueda albergar a más niños y beneficiar a muchas familias</w:t>
      </w:r>
      <w:r>
        <w:rPr>
          <w:rFonts w:cs="Tahoma"/>
          <w:bCs/>
          <w:color w:val="222222"/>
        </w:rPr>
        <w:t>”</w:t>
      </w:r>
      <w:r w:rsidR="00326B2D" w:rsidRPr="00326B2D">
        <w:rPr>
          <w:rFonts w:cs="Tahoma"/>
          <w:bCs/>
          <w:color w:val="222222"/>
        </w:rPr>
        <w:t xml:space="preserve">. </w:t>
      </w:r>
    </w:p>
    <w:p w14:paraId="77431F1F" w14:textId="0935EEF3" w:rsidR="00326B2D" w:rsidRDefault="00326B2D" w:rsidP="00326B2D">
      <w:pPr>
        <w:shd w:val="clear" w:color="auto" w:fill="FFFFFF"/>
        <w:spacing w:after="120"/>
        <w:rPr>
          <w:rFonts w:cs="Tahoma"/>
          <w:bCs/>
          <w:color w:val="222222"/>
        </w:rPr>
      </w:pPr>
      <w:r w:rsidRPr="00326B2D">
        <w:rPr>
          <w:rFonts w:cs="Tahoma"/>
          <w:bCs/>
          <w:color w:val="222222"/>
        </w:rPr>
        <w:t>Actualmente esta sede cuenta con 50 niños,</w:t>
      </w:r>
      <w:r w:rsidR="00E41700">
        <w:rPr>
          <w:rFonts w:cs="Tahoma"/>
          <w:bCs/>
          <w:color w:val="222222"/>
        </w:rPr>
        <w:t xml:space="preserve"> y la inversión hecha</w:t>
      </w:r>
      <w:r w:rsidRPr="00326B2D">
        <w:rPr>
          <w:rFonts w:cs="Tahoma"/>
          <w:bCs/>
          <w:color w:val="222222"/>
        </w:rPr>
        <w:t xml:space="preserve"> permite abrir</w:t>
      </w:r>
      <w:r w:rsidR="00E41700">
        <w:rPr>
          <w:rFonts w:cs="Tahoma"/>
          <w:bCs/>
          <w:color w:val="222222"/>
        </w:rPr>
        <w:t xml:space="preserve"> nuevos cupos hasta llegara a 1</w:t>
      </w:r>
      <w:r w:rsidRPr="00326B2D">
        <w:rPr>
          <w:rFonts w:cs="Tahoma"/>
          <w:bCs/>
          <w:color w:val="222222"/>
        </w:rPr>
        <w:t xml:space="preserve">50 niños </w:t>
      </w:r>
      <w:r w:rsidR="00E41700">
        <w:rPr>
          <w:rFonts w:cs="Tahoma"/>
          <w:bCs/>
          <w:color w:val="222222"/>
        </w:rPr>
        <w:t>y niñas</w:t>
      </w:r>
      <w:r w:rsidRPr="00326B2D">
        <w:rPr>
          <w:rFonts w:cs="Tahoma"/>
          <w:bCs/>
          <w:color w:val="222222"/>
        </w:rPr>
        <w:t xml:space="preserve">. </w:t>
      </w:r>
    </w:p>
    <w:p w14:paraId="44EBF2B6" w14:textId="77777777" w:rsidR="001B1ED1" w:rsidRDefault="001B1ED1" w:rsidP="001B1ED1">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16D0E1E3" w14:textId="1218EB6F" w:rsidR="001D5781" w:rsidRDefault="001B1ED1" w:rsidP="001B1ED1">
      <w:pPr>
        <w:shd w:val="clear" w:color="auto" w:fill="FFFFFF"/>
        <w:spacing w:after="120"/>
        <w:jc w:val="center"/>
        <w:rPr>
          <w:rFonts w:cs="Tahoma"/>
          <w:bCs/>
          <w:color w:val="222222"/>
        </w:rPr>
      </w:pPr>
      <w:r w:rsidRPr="00110C95">
        <w:rPr>
          <w:rFonts w:cs="Tahoma"/>
          <w:bCs/>
          <w:i/>
          <w:color w:val="222222"/>
        </w:rPr>
        <w:t>Somos constructores de paz</w:t>
      </w:r>
    </w:p>
    <w:p w14:paraId="610CAB48" w14:textId="77777777" w:rsidR="001B1ED1" w:rsidRPr="001B1ED1" w:rsidRDefault="001B1ED1" w:rsidP="001B1ED1">
      <w:pPr>
        <w:shd w:val="clear" w:color="auto" w:fill="FFFFFF"/>
        <w:spacing w:after="120"/>
        <w:jc w:val="center"/>
        <w:rPr>
          <w:rFonts w:cs="Tahoma"/>
          <w:bCs/>
          <w:color w:val="222222"/>
        </w:rPr>
      </w:pPr>
    </w:p>
    <w:p w14:paraId="751C922D" w14:textId="58925CC7" w:rsidR="00E41700" w:rsidRDefault="001D5781" w:rsidP="00F83422">
      <w:pPr>
        <w:shd w:val="clear" w:color="auto" w:fill="FFFFFF"/>
        <w:spacing w:after="120"/>
        <w:jc w:val="center"/>
        <w:rPr>
          <w:rFonts w:cs="Tahoma"/>
          <w:b/>
          <w:bCs/>
          <w:color w:val="222222"/>
        </w:rPr>
      </w:pPr>
      <w:r w:rsidRPr="00F83422">
        <w:rPr>
          <w:rFonts w:cs="Tahoma"/>
          <w:b/>
          <w:bCs/>
          <w:color w:val="222222"/>
        </w:rPr>
        <w:t xml:space="preserve">EXCOMBATIENTES DE LAS FARC, VÍCTIMAS E INSTITUCIONALIDAD </w:t>
      </w:r>
      <w:r w:rsidR="00E41700">
        <w:rPr>
          <w:rFonts w:cs="Tahoma"/>
          <w:b/>
          <w:bCs/>
          <w:color w:val="222222"/>
        </w:rPr>
        <w:t>AFIANZAN LAZOS DE FRATERNIDAD CON ACTIVIDAD CULTURAL Y DEPORTIVA</w:t>
      </w:r>
    </w:p>
    <w:p w14:paraId="27C99C7A" w14:textId="0A5C554F" w:rsidR="00F83422" w:rsidRPr="00F83422" w:rsidRDefault="00F83422" w:rsidP="00F83422">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13416496" wp14:editId="78AC78BD">
            <wp:extent cx="5037040" cy="274701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isio de paz.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0031" cy="2748641"/>
                    </a:xfrm>
                    <a:prstGeom prst="rect">
                      <a:avLst/>
                    </a:prstGeom>
                  </pic:spPr>
                </pic:pic>
              </a:graphicData>
            </a:graphic>
          </wp:inline>
        </w:drawing>
      </w:r>
    </w:p>
    <w:p w14:paraId="683D810F" w14:textId="1B895AC2" w:rsidR="001D5781" w:rsidRPr="00F83422" w:rsidRDefault="001D5781" w:rsidP="00F83422">
      <w:pPr>
        <w:shd w:val="clear" w:color="auto" w:fill="FFFFFF"/>
        <w:spacing w:after="120"/>
        <w:rPr>
          <w:rFonts w:cs="Tahoma"/>
          <w:bCs/>
          <w:color w:val="222222"/>
        </w:rPr>
      </w:pPr>
      <w:r w:rsidRPr="00F83422">
        <w:rPr>
          <w:rFonts w:cs="Tahoma"/>
          <w:bCs/>
          <w:color w:val="222222"/>
        </w:rPr>
        <w:t>El polideportivo de las torres de San Sebastián y San Luis de la comuna 10 fue el escenario</w:t>
      </w:r>
      <w:r w:rsidR="00FE0FD0">
        <w:rPr>
          <w:rFonts w:cs="Tahoma"/>
          <w:bCs/>
          <w:color w:val="222222"/>
        </w:rPr>
        <w:t xml:space="preserve"> en el que </w:t>
      </w:r>
      <w:r w:rsidRPr="00F83422">
        <w:rPr>
          <w:rFonts w:cs="Tahoma"/>
          <w:bCs/>
          <w:color w:val="222222"/>
        </w:rPr>
        <w:t>se dieron cita los actores y víctimas de</w:t>
      </w:r>
      <w:r w:rsidR="00FE0FD0">
        <w:rPr>
          <w:rFonts w:cs="Tahoma"/>
          <w:bCs/>
          <w:color w:val="222222"/>
        </w:rPr>
        <w:t>l conflicto armado que terminó</w:t>
      </w:r>
      <w:r w:rsidRPr="00F83422">
        <w:rPr>
          <w:rFonts w:cs="Tahoma"/>
          <w:bCs/>
          <w:color w:val="222222"/>
        </w:rPr>
        <w:t xml:space="preserve"> con la firma de los acuerdos de la </w:t>
      </w:r>
      <w:r w:rsidR="00FE0FD0">
        <w:rPr>
          <w:rFonts w:cs="Tahoma"/>
          <w:bCs/>
          <w:color w:val="222222"/>
        </w:rPr>
        <w:t>Habana</w:t>
      </w:r>
      <w:r w:rsidRPr="00F83422">
        <w:rPr>
          <w:rFonts w:cs="Tahoma"/>
          <w:bCs/>
          <w:color w:val="222222"/>
        </w:rPr>
        <w:t>, y quienes en compañía de la  comunidad e  institucionalidad desarrollaron juntos un encuentro lúdico-deportivo deno</w:t>
      </w:r>
      <w:r w:rsidR="00FE0FD0">
        <w:rPr>
          <w:rFonts w:cs="Tahoma"/>
          <w:bCs/>
          <w:color w:val="222222"/>
        </w:rPr>
        <w:t>minado “Juégatela por la Paz y l</w:t>
      </w:r>
      <w:r w:rsidRPr="00F83422">
        <w:rPr>
          <w:rFonts w:cs="Tahoma"/>
          <w:bCs/>
          <w:color w:val="222222"/>
        </w:rPr>
        <w:t>a Reconciliación</w:t>
      </w:r>
      <w:r w:rsidR="00FE0FD0">
        <w:rPr>
          <w:rFonts w:cs="Tahoma"/>
          <w:bCs/>
          <w:color w:val="222222"/>
        </w:rPr>
        <w:t>”</w:t>
      </w:r>
      <w:r w:rsidRPr="00F83422">
        <w:rPr>
          <w:rFonts w:cs="Tahoma"/>
          <w:bCs/>
          <w:color w:val="222222"/>
        </w:rPr>
        <w:t>, buscando con  esta iniciativa  entregar a la sociedad un mensaje verdadero de construcción de paz y reconciliación en el posconflicto que vive Colombia.</w:t>
      </w:r>
    </w:p>
    <w:p w14:paraId="561A04B6" w14:textId="77777777" w:rsidR="00953067" w:rsidRDefault="001D5781" w:rsidP="00F83422">
      <w:pPr>
        <w:shd w:val="clear" w:color="auto" w:fill="FFFFFF"/>
        <w:spacing w:after="120"/>
        <w:rPr>
          <w:rFonts w:cs="Tahoma"/>
          <w:bCs/>
          <w:color w:val="222222"/>
        </w:rPr>
      </w:pPr>
      <w:r w:rsidRPr="00F83422">
        <w:rPr>
          <w:rFonts w:cs="Tahoma"/>
          <w:bCs/>
          <w:color w:val="222222"/>
        </w:rPr>
        <w:t>Ernesto de la Serna, ex-combatiente de la antigua guerrilla</w:t>
      </w:r>
      <w:r w:rsidR="00953067">
        <w:rPr>
          <w:rFonts w:cs="Tahoma"/>
          <w:bCs/>
          <w:color w:val="222222"/>
        </w:rPr>
        <w:t xml:space="preserve"> de las FARC</w:t>
      </w:r>
      <w:r w:rsidRPr="00F83422">
        <w:rPr>
          <w:rFonts w:cs="Tahoma"/>
          <w:bCs/>
          <w:color w:val="222222"/>
        </w:rPr>
        <w:t xml:space="preserve"> manifestó, “hemos participado además de la actividad recreativa y deportiva, también en la elaboración de un sancocho comunitario, </w:t>
      </w:r>
      <w:r w:rsidR="00953067" w:rsidRPr="00F83422">
        <w:rPr>
          <w:rFonts w:cs="Tahoma"/>
          <w:bCs/>
          <w:color w:val="222222"/>
        </w:rPr>
        <w:t>pudiéndonos</w:t>
      </w:r>
      <w:r w:rsidRPr="00F83422">
        <w:rPr>
          <w:rFonts w:cs="Tahoma"/>
          <w:bCs/>
          <w:color w:val="222222"/>
        </w:rPr>
        <w:t xml:space="preserve"> así integrar con la comunidad, con el fin de afianzar los lasos de reconciliación y de paz, buscando además la generación de confianza entre víctimas y victimarios, iniciativa que queremos desarrollarla igualmente en otros municipios de Nariño, para seguir </w:t>
      </w:r>
      <w:r w:rsidRPr="00F83422">
        <w:rPr>
          <w:rFonts w:cs="Tahoma"/>
          <w:bCs/>
          <w:color w:val="222222"/>
        </w:rPr>
        <w:lastRenderedPageBreak/>
        <w:t>desarro</w:t>
      </w:r>
      <w:r w:rsidR="00953067">
        <w:rPr>
          <w:rFonts w:cs="Tahoma"/>
          <w:bCs/>
          <w:color w:val="222222"/>
        </w:rPr>
        <w:t>llando la pedagogía para la paz, tal como quedó</w:t>
      </w:r>
      <w:r w:rsidRPr="00F83422">
        <w:rPr>
          <w:rFonts w:cs="Tahoma"/>
          <w:bCs/>
          <w:color w:val="222222"/>
        </w:rPr>
        <w:t xml:space="preserve"> pactada en los acuerdos de la Habana."</w:t>
      </w:r>
    </w:p>
    <w:p w14:paraId="52ADEFE2" w14:textId="7862EAB7" w:rsidR="00953067" w:rsidRDefault="001D5781" w:rsidP="00F83422">
      <w:pPr>
        <w:shd w:val="clear" w:color="auto" w:fill="FFFFFF"/>
        <w:spacing w:after="120"/>
        <w:rPr>
          <w:rFonts w:cs="Tahoma"/>
          <w:bCs/>
          <w:color w:val="222222"/>
        </w:rPr>
      </w:pPr>
      <w:r w:rsidRPr="00F83422">
        <w:rPr>
          <w:rFonts w:cs="Tahoma"/>
          <w:bCs/>
          <w:color w:val="222222"/>
        </w:rPr>
        <w:t xml:space="preserve">De la misma manera Adrián </w:t>
      </w:r>
      <w:proofErr w:type="spellStart"/>
      <w:r w:rsidRPr="00F83422">
        <w:rPr>
          <w:rFonts w:cs="Tahoma"/>
          <w:bCs/>
          <w:color w:val="222222"/>
        </w:rPr>
        <w:t>Colela</w:t>
      </w:r>
      <w:proofErr w:type="spellEnd"/>
      <w:r w:rsidRPr="00F83422">
        <w:rPr>
          <w:rFonts w:cs="Tahoma"/>
          <w:bCs/>
          <w:color w:val="222222"/>
        </w:rPr>
        <w:t>, Jefe Regional de la Misión de Verificación de la ONU en Colombia</w:t>
      </w:r>
      <w:r w:rsidR="00E23174">
        <w:rPr>
          <w:rFonts w:cs="Tahoma"/>
          <w:bCs/>
          <w:color w:val="222222"/>
        </w:rPr>
        <w:t>,</w:t>
      </w:r>
      <w:r w:rsidRPr="00F83422">
        <w:rPr>
          <w:rFonts w:cs="Tahoma"/>
          <w:bCs/>
          <w:color w:val="222222"/>
        </w:rPr>
        <w:t xml:space="preserve"> </w:t>
      </w:r>
      <w:r w:rsidR="00953067">
        <w:rPr>
          <w:rFonts w:cs="Tahoma"/>
          <w:bCs/>
          <w:color w:val="222222"/>
        </w:rPr>
        <w:t>reconoció la importancia del mensaje de la actividad coordinada por la A</w:t>
      </w:r>
      <w:r w:rsidR="00E23174">
        <w:rPr>
          <w:rFonts w:cs="Tahoma"/>
          <w:bCs/>
          <w:color w:val="222222"/>
        </w:rPr>
        <w:t>lcaldía de Pasto a través de la</w:t>
      </w:r>
      <w:r w:rsidR="00953067">
        <w:rPr>
          <w:rFonts w:cs="Tahoma"/>
          <w:bCs/>
          <w:color w:val="222222"/>
        </w:rPr>
        <w:t xml:space="preserve"> </w:t>
      </w:r>
      <w:r w:rsidR="00E23174" w:rsidRPr="00F83422">
        <w:rPr>
          <w:rFonts w:cs="Tahoma"/>
          <w:bCs/>
          <w:color w:val="222222"/>
        </w:rPr>
        <w:t>Comisión de Paz y Reconciliación</w:t>
      </w:r>
      <w:r w:rsidR="00E23174">
        <w:rPr>
          <w:rFonts w:cs="Tahoma"/>
          <w:bCs/>
          <w:color w:val="222222"/>
        </w:rPr>
        <w:t xml:space="preserve">, que muestra de manera clara su compromiso con la construcción de Paz. </w:t>
      </w:r>
    </w:p>
    <w:p w14:paraId="2F97469D" w14:textId="2433403F" w:rsidR="001D5781" w:rsidRPr="00F83422" w:rsidRDefault="001D5781" w:rsidP="00F83422">
      <w:pPr>
        <w:shd w:val="clear" w:color="auto" w:fill="FFFFFF"/>
        <w:spacing w:after="120"/>
        <w:rPr>
          <w:rFonts w:cs="Tahoma"/>
          <w:bCs/>
          <w:color w:val="222222"/>
        </w:rPr>
      </w:pPr>
      <w:r w:rsidRPr="00F83422">
        <w:rPr>
          <w:rFonts w:cs="Tahoma"/>
          <w:bCs/>
          <w:color w:val="222222"/>
        </w:rPr>
        <w:t xml:space="preserve">Por </w:t>
      </w:r>
      <w:r w:rsidR="00E23174">
        <w:rPr>
          <w:rFonts w:cs="Tahoma"/>
          <w:bCs/>
          <w:color w:val="222222"/>
        </w:rPr>
        <w:t>su</w:t>
      </w:r>
      <w:r w:rsidRPr="00F83422">
        <w:rPr>
          <w:rFonts w:cs="Tahoma"/>
          <w:bCs/>
          <w:color w:val="222222"/>
        </w:rPr>
        <w:t xml:space="preserve"> parte, </w:t>
      </w:r>
      <w:proofErr w:type="spellStart"/>
      <w:r w:rsidRPr="00F83422">
        <w:rPr>
          <w:rFonts w:cs="Tahoma"/>
          <w:bCs/>
          <w:color w:val="222222"/>
        </w:rPr>
        <w:t>Zabier</w:t>
      </w:r>
      <w:proofErr w:type="spellEnd"/>
      <w:r w:rsidRPr="00F83422">
        <w:rPr>
          <w:rFonts w:cs="Tahoma"/>
          <w:bCs/>
          <w:color w:val="222222"/>
        </w:rPr>
        <w:t xml:space="preserve"> Hernández </w:t>
      </w:r>
      <w:proofErr w:type="spellStart"/>
      <w:r w:rsidRPr="00F83422">
        <w:rPr>
          <w:rFonts w:cs="Tahoma"/>
          <w:bCs/>
          <w:color w:val="222222"/>
        </w:rPr>
        <w:t>Buelvas</w:t>
      </w:r>
      <w:proofErr w:type="spellEnd"/>
      <w:r w:rsidRPr="00F83422">
        <w:rPr>
          <w:rFonts w:cs="Tahoma"/>
          <w:bCs/>
          <w:color w:val="222222"/>
        </w:rPr>
        <w:t xml:space="preserve">, Coordinador de la Oficina de la Comisión de Paz y Reconciliación de </w:t>
      </w:r>
      <w:r w:rsidR="00E23174">
        <w:rPr>
          <w:rFonts w:cs="Tahoma"/>
          <w:bCs/>
          <w:color w:val="222222"/>
        </w:rPr>
        <w:t>Pasto</w:t>
      </w:r>
      <w:r w:rsidRPr="00F83422">
        <w:rPr>
          <w:rFonts w:cs="Tahoma"/>
          <w:bCs/>
          <w:color w:val="222222"/>
        </w:rPr>
        <w:t xml:space="preserve">, </w:t>
      </w:r>
      <w:r w:rsidR="00E23174">
        <w:rPr>
          <w:rFonts w:cs="Tahoma"/>
          <w:bCs/>
          <w:color w:val="222222"/>
        </w:rPr>
        <w:t>agradeció</w:t>
      </w:r>
      <w:r w:rsidRPr="00F83422">
        <w:rPr>
          <w:rFonts w:cs="Tahoma"/>
          <w:bCs/>
          <w:color w:val="222222"/>
        </w:rPr>
        <w:t xml:space="preserve"> la activa participación de la comunida</w:t>
      </w:r>
      <w:r w:rsidR="00E23174">
        <w:rPr>
          <w:rFonts w:cs="Tahoma"/>
          <w:bCs/>
          <w:color w:val="222222"/>
        </w:rPr>
        <w:t>d, organizaciones de víctimas,</w:t>
      </w:r>
      <w:r w:rsidRPr="00F83422">
        <w:rPr>
          <w:rFonts w:cs="Tahoma"/>
          <w:bCs/>
          <w:color w:val="222222"/>
        </w:rPr>
        <w:t xml:space="preserve"> excombatientes de las </w:t>
      </w:r>
      <w:proofErr w:type="spellStart"/>
      <w:r w:rsidRPr="00F83422">
        <w:rPr>
          <w:rFonts w:cs="Tahoma"/>
          <w:bCs/>
          <w:color w:val="222222"/>
        </w:rPr>
        <w:t>Farc</w:t>
      </w:r>
      <w:proofErr w:type="spellEnd"/>
      <w:r w:rsidRPr="00F83422">
        <w:rPr>
          <w:rFonts w:cs="Tahoma"/>
          <w:bCs/>
          <w:color w:val="222222"/>
        </w:rPr>
        <w:t xml:space="preserve"> y entidades </w:t>
      </w:r>
      <w:r w:rsidR="00E23174">
        <w:rPr>
          <w:rFonts w:cs="Tahoma"/>
          <w:bCs/>
          <w:color w:val="222222"/>
        </w:rPr>
        <w:t xml:space="preserve">del </w:t>
      </w:r>
      <w:r w:rsidRPr="00F83422">
        <w:rPr>
          <w:rFonts w:cs="Tahoma"/>
          <w:bCs/>
          <w:color w:val="222222"/>
        </w:rPr>
        <w:t>municip</w:t>
      </w:r>
      <w:r w:rsidR="00E23174">
        <w:rPr>
          <w:rFonts w:cs="Tahoma"/>
          <w:bCs/>
          <w:color w:val="222222"/>
        </w:rPr>
        <w:t>io</w:t>
      </w:r>
      <w:r w:rsidRPr="00F83422">
        <w:rPr>
          <w:rFonts w:cs="Tahoma"/>
          <w:bCs/>
          <w:color w:val="222222"/>
        </w:rPr>
        <w:t xml:space="preserve"> e internacionales</w:t>
      </w:r>
      <w:r w:rsidR="00E23174">
        <w:rPr>
          <w:rFonts w:cs="Tahoma"/>
          <w:bCs/>
          <w:color w:val="222222"/>
        </w:rPr>
        <w:t xml:space="preserve">. Dijo que </w:t>
      </w:r>
      <w:r w:rsidRPr="00F83422">
        <w:rPr>
          <w:rFonts w:cs="Tahoma"/>
          <w:bCs/>
          <w:color w:val="222222"/>
        </w:rPr>
        <w:t xml:space="preserve">"esta </w:t>
      </w:r>
      <w:r w:rsidR="005426B8">
        <w:rPr>
          <w:rFonts w:cs="Tahoma"/>
          <w:bCs/>
          <w:color w:val="222222"/>
        </w:rPr>
        <w:t>iniciativa tiene como propósito</w:t>
      </w:r>
      <w:r w:rsidR="00192F22">
        <w:rPr>
          <w:rFonts w:cs="Tahoma"/>
          <w:bCs/>
          <w:color w:val="222222"/>
        </w:rPr>
        <w:t xml:space="preserve"> forjar </w:t>
      </w:r>
      <w:r w:rsidRPr="00F83422">
        <w:rPr>
          <w:rFonts w:cs="Tahoma"/>
          <w:bCs/>
          <w:color w:val="222222"/>
        </w:rPr>
        <w:t>lazos simbólicos de paz y reconciliación para dejar atrás el conflicto armado que fue superado con la firma de lo</w:t>
      </w:r>
      <w:bookmarkStart w:id="0" w:name="_GoBack"/>
      <w:bookmarkEnd w:id="0"/>
      <w:r w:rsidRPr="00F83422">
        <w:rPr>
          <w:rFonts w:cs="Tahoma"/>
          <w:bCs/>
          <w:color w:val="222222"/>
        </w:rPr>
        <w:t>s acuerdos de la Habana Cuba</w:t>
      </w:r>
      <w:r w:rsidR="001B1ED1">
        <w:rPr>
          <w:rFonts w:cs="Tahoma"/>
          <w:bCs/>
          <w:color w:val="222222"/>
        </w:rPr>
        <w:t xml:space="preserve">", </w:t>
      </w:r>
      <w:r w:rsidRPr="00F83422">
        <w:rPr>
          <w:rFonts w:cs="Tahoma"/>
          <w:bCs/>
          <w:color w:val="222222"/>
        </w:rPr>
        <w:t>enfatizó.</w:t>
      </w:r>
    </w:p>
    <w:p w14:paraId="5228D6D1" w14:textId="77777777" w:rsidR="005426B8" w:rsidRDefault="00E23174" w:rsidP="005426B8">
      <w:pPr>
        <w:shd w:val="clear" w:color="auto" w:fill="FFFFFF"/>
        <w:spacing w:after="120"/>
        <w:rPr>
          <w:rFonts w:cs="Tahoma"/>
          <w:bCs/>
          <w:color w:val="222222"/>
        </w:rPr>
      </w:pPr>
      <w:r>
        <w:rPr>
          <w:rFonts w:cs="Tahoma"/>
          <w:bCs/>
          <w:color w:val="222222"/>
        </w:rPr>
        <w:t xml:space="preserve">La jornada se cumplió </w:t>
      </w:r>
      <w:r w:rsidR="001D5781" w:rsidRPr="00F83422">
        <w:rPr>
          <w:rFonts w:cs="Tahoma"/>
          <w:bCs/>
          <w:color w:val="222222"/>
        </w:rPr>
        <w:t>en articulación con la Misión de Verificación de Naciones Unidas y la Agencia para la R</w:t>
      </w:r>
      <w:r w:rsidR="005426B8">
        <w:rPr>
          <w:rFonts w:cs="Tahoma"/>
          <w:bCs/>
          <w:color w:val="222222"/>
        </w:rPr>
        <w:t>eincorporación y Normalización y el partido político FARC</w:t>
      </w:r>
      <w:r w:rsidR="001D5781" w:rsidRPr="00F83422">
        <w:rPr>
          <w:rFonts w:cs="Tahoma"/>
          <w:bCs/>
          <w:color w:val="222222"/>
        </w:rPr>
        <w:t>.</w:t>
      </w:r>
    </w:p>
    <w:p w14:paraId="31E096DF" w14:textId="03C5ED4A" w:rsidR="005426B8" w:rsidRDefault="005426B8" w:rsidP="005426B8">
      <w:pPr>
        <w:shd w:val="clear" w:color="auto" w:fill="FFFFFF"/>
        <w:spacing w:after="12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5B2CEFCC" w14:textId="7F3AA5F4" w:rsidR="005426B8" w:rsidRPr="005426B8" w:rsidRDefault="005426B8" w:rsidP="005426B8">
      <w:pPr>
        <w:shd w:val="clear" w:color="auto" w:fill="FFFFFF"/>
        <w:spacing w:after="120"/>
        <w:jc w:val="center"/>
        <w:rPr>
          <w:rFonts w:cs="Tahoma"/>
          <w:bCs/>
          <w:color w:val="222222"/>
        </w:rPr>
      </w:pPr>
      <w:r w:rsidRPr="00110C95">
        <w:rPr>
          <w:rFonts w:cs="Tahoma"/>
          <w:bCs/>
          <w:i/>
          <w:color w:val="222222"/>
        </w:rPr>
        <w:t>Somos constructores de paz</w:t>
      </w:r>
    </w:p>
    <w:p w14:paraId="0A50F86F" w14:textId="13BF2364" w:rsidR="00243FE3" w:rsidRDefault="001D5781" w:rsidP="001B1ED1">
      <w:pPr>
        <w:shd w:val="clear" w:color="auto" w:fill="FFFFFF"/>
        <w:spacing w:after="120"/>
        <w:rPr>
          <w:rFonts w:cs="Tahoma"/>
          <w:bCs/>
          <w:color w:val="222222"/>
        </w:rPr>
      </w:pPr>
      <w:r w:rsidRPr="00F83422">
        <w:rPr>
          <w:rFonts w:cs="Tahoma"/>
          <w:bCs/>
          <w:color w:val="222222"/>
        </w:rPr>
        <w:t xml:space="preserve"> </w:t>
      </w:r>
    </w:p>
    <w:p w14:paraId="7D1664CE" w14:textId="2DA7935C" w:rsidR="00167601" w:rsidRDefault="00167601" w:rsidP="00243FE3">
      <w:pPr>
        <w:shd w:val="clear" w:color="auto" w:fill="FFFFFF"/>
        <w:spacing w:after="120"/>
        <w:jc w:val="center"/>
        <w:rPr>
          <w:rFonts w:cs="Tahoma"/>
          <w:b/>
          <w:bCs/>
          <w:color w:val="222222"/>
        </w:rPr>
      </w:pPr>
      <w:r w:rsidRPr="00167601">
        <w:rPr>
          <w:rFonts w:cs="Tahoma"/>
          <w:b/>
          <w:bCs/>
          <w:color w:val="222222"/>
        </w:rPr>
        <w:t>SE ENTREGA OFICIALMENTE CUATRO PLANES DE NEGOCIO, EN EL MARCO DEL PROGRAMA DE SUSTITUCIÓN DE VEHÍCULOS DE TRACCIÓN ANIMAL</w:t>
      </w:r>
    </w:p>
    <w:p w14:paraId="56D18058" w14:textId="34C70953" w:rsidR="00167601" w:rsidRDefault="00216FA1" w:rsidP="00243FE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52BD8639" wp14:editId="6F108387">
            <wp:extent cx="4799965" cy="2895600"/>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DSC0013.JPG"/>
                    <pic:cNvPicPr/>
                  </pic:nvPicPr>
                  <pic:blipFill rotWithShape="1">
                    <a:blip r:embed="rId16" cstate="print">
                      <a:extLst>
                        <a:ext uri="{28A0092B-C50C-407E-A947-70E740481C1C}">
                          <a14:useLocalDpi xmlns:a14="http://schemas.microsoft.com/office/drawing/2010/main" val="0"/>
                        </a:ext>
                      </a:extLst>
                    </a:blip>
                    <a:srcRect t="2969" b="6783"/>
                    <a:stretch/>
                  </pic:blipFill>
                  <pic:spPr bwMode="auto">
                    <a:xfrm>
                      <a:off x="0" y="0"/>
                      <a:ext cx="4801956" cy="2896801"/>
                    </a:xfrm>
                    <a:prstGeom prst="rect">
                      <a:avLst/>
                    </a:prstGeom>
                    <a:ln>
                      <a:noFill/>
                    </a:ln>
                    <a:extLst>
                      <a:ext uri="{53640926-AAD7-44D8-BBD7-CCE9431645EC}">
                        <a14:shadowObscured xmlns:a14="http://schemas.microsoft.com/office/drawing/2010/main"/>
                      </a:ext>
                    </a:extLst>
                  </pic:spPr>
                </pic:pic>
              </a:graphicData>
            </a:graphic>
          </wp:inline>
        </w:drawing>
      </w:r>
    </w:p>
    <w:p w14:paraId="34B67D29" w14:textId="77777777" w:rsidR="00BF18E6" w:rsidRPr="00BF18E6" w:rsidRDefault="00BF18E6" w:rsidP="00BF18E6">
      <w:pPr>
        <w:shd w:val="clear" w:color="auto" w:fill="FFFFFF"/>
        <w:spacing w:after="120"/>
        <w:rPr>
          <w:rFonts w:cs="Tahoma"/>
          <w:bCs/>
          <w:color w:val="222222"/>
        </w:rPr>
      </w:pPr>
      <w:r w:rsidRPr="00BF18E6">
        <w:rPr>
          <w:rFonts w:cs="Tahoma"/>
          <w:bCs/>
          <w:color w:val="222222"/>
        </w:rPr>
        <w:t xml:space="preserve">Dando continuidad al programa de sustitución de vehículos de tracción animal, la Secretaría de Desarrollo Económico y Competitividad de Pasto en articulación con Fenalco, entregaron oficialmente cuatro planes de negocio, entre los que se encuentran la comercializadora de víveres y abarrotes La Floresta, </w:t>
      </w:r>
      <w:r w:rsidRPr="00BF18E6">
        <w:rPr>
          <w:rFonts w:cs="Tahoma"/>
          <w:bCs/>
          <w:color w:val="222222"/>
        </w:rPr>
        <w:lastRenderedPageBreak/>
        <w:t xml:space="preserve">comercializadora de pañales Brigitte, café internet - video juegos </w:t>
      </w:r>
      <w:proofErr w:type="spellStart"/>
      <w:r w:rsidRPr="00BF18E6">
        <w:rPr>
          <w:rFonts w:cs="Tahoma"/>
          <w:bCs/>
          <w:color w:val="222222"/>
        </w:rPr>
        <w:t>Sindagua</w:t>
      </w:r>
      <w:proofErr w:type="spellEnd"/>
      <w:r w:rsidRPr="00BF18E6">
        <w:rPr>
          <w:rFonts w:cs="Tahoma"/>
          <w:bCs/>
          <w:color w:val="222222"/>
        </w:rPr>
        <w:t xml:space="preserve"> y una comercializadora de cueros. </w:t>
      </w:r>
    </w:p>
    <w:p w14:paraId="57EC4B7C" w14:textId="4252564E" w:rsidR="00BF18E6" w:rsidRPr="00BF18E6" w:rsidRDefault="00BF18E6" w:rsidP="00BF18E6">
      <w:pPr>
        <w:shd w:val="clear" w:color="auto" w:fill="FFFFFF"/>
        <w:spacing w:after="120"/>
        <w:rPr>
          <w:rFonts w:cs="Tahoma"/>
          <w:bCs/>
          <w:color w:val="222222"/>
        </w:rPr>
      </w:pPr>
      <w:r w:rsidRPr="00BF18E6">
        <w:rPr>
          <w:rFonts w:cs="Tahoma"/>
          <w:bCs/>
          <w:color w:val="222222"/>
        </w:rPr>
        <w:t xml:space="preserve">La Subsecretaria de Fomento, </w:t>
      </w:r>
      <w:proofErr w:type="spellStart"/>
      <w:r w:rsidRPr="00BF18E6">
        <w:rPr>
          <w:rFonts w:cs="Tahoma"/>
          <w:bCs/>
          <w:color w:val="222222"/>
        </w:rPr>
        <w:t>Yakeline</w:t>
      </w:r>
      <w:proofErr w:type="spellEnd"/>
      <w:r w:rsidRPr="00BF18E6">
        <w:rPr>
          <w:rFonts w:cs="Tahoma"/>
          <w:bCs/>
          <w:color w:val="222222"/>
        </w:rPr>
        <w:t xml:space="preserve"> </w:t>
      </w:r>
      <w:proofErr w:type="spellStart"/>
      <w:r w:rsidRPr="00BF18E6">
        <w:rPr>
          <w:rFonts w:cs="Tahoma"/>
          <w:bCs/>
          <w:color w:val="222222"/>
        </w:rPr>
        <w:t>Calvachi</w:t>
      </w:r>
      <w:proofErr w:type="spellEnd"/>
      <w:r w:rsidRPr="00BF18E6">
        <w:rPr>
          <w:rFonts w:cs="Tahoma"/>
          <w:bCs/>
          <w:color w:val="222222"/>
        </w:rPr>
        <w:t>, dio a conocer que son 15 planes de negocio debidamente formalizados y agremiados a Fenal y a Sagan, aliados estratégicos para la implementación, seguimiento y monitoreo de las iniciativas. “Estos planes se desarrollan en el marco de un estudio de factibilidad realizado conjuntamente</w:t>
      </w:r>
      <w:r>
        <w:rPr>
          <w:rFonts w:cs="Tahoma"/>
          <w:bCs/>
          <w:color w:val="222222"/>
        </w:rPr>
        <w:t xml:space="preserve"> </w:t>
      </w:r>
      <w:r w:rsidRPr="00BF18E6">
        <w:rPr>
          <w:rFonts w:cs="Tahoma"/>
          <w:bCs/>
          <w:color w:val="222222"/>
        </w:rPr>
        <w:t xml:space="preserve">con cada uno de los usuarios. Ahora, ya están diseñados unos mecanismos para el seguimiento, con el fin de verificar que la reconversión laboral haya sido efectiva”. </w:t>
      </w:r>
    </w:p>
    <w:p w14:paraId="1F18B9BA" w14:textId="77777777" w:rsidR="00BF18E6" w:rsidRPr="00BF18E6" w:rsidRDefault="00BF18E6" w:rsidP="00BF18E6">
      <w:pPr>
        <w:shd w:val="clear" w:color="auto" w:fill="FFFFFF"/>
        <w:spacing w:after="120"/>
        <w:rPr>
          <w:rFonts w:cs="Tahoma"/>
          <w:bCs/>
          <w:color w:val="222222"/>
        </w:rPr>
      </w:pPr>
      <w:r w:rsidRPr="00BF18E6">
        <w:rPr>
          <w:rFonts w:cs="Tahoma"/>
          <w:bCs/>
          <w:color w:val="222222"/>
        </w:rPr>
        <w:t xml:space="preserve">A través de las tres alternativas, que enmarca el Programa de Sustitución de Vehículos de Tracción Animal, se está garantizando la mejora de las condiciones socioeconómicas de los beneficiarios del proceso y el bienestar de los animales. Al respecto, Johana Guacas, propietaria del negocio café internet y video juegos </w:t>
      </w:r>
      <w:proofErr w:type="spellStart"/>
      <w:r w:rsidRPr="00BF18E6">
        <w:rPr>
          <w:rFonts w:cs="Tahoma"/>
          <w:bCs/>
          <w:color w:val="222222"/>
        </w:rPr>
        <w:t>Sindagua</w:t>
      </w:r>
      <w:proofErr w:type="spellEnd"/>
      <w:r w:rsidRPr="00BF18E6">
        <w:rPr>
          <w:rFonts w:cs="Tahoma"/>
          <w:bCs/>
          <w:color w:val="222222"/>
        </w:rPr>
        <w:t xml:space="preserve">, manifestó: “Me siento muy contenta con este negocio, con el cual puedo permanecer en mi casa y estar con mis hijos. Las mujeres que trabajábamos con carretillas de tracción animal necesitábamos mejores condiciones de trabajo y los equinos ya tenían la necesidad de descansar”, subrayó. </w:t>
      </w:r>
    </w:p>
    <w:p w14:paraId="78910497" w14:textId="424DE5AF" w:rsidR="00167601" w:rsidRDefault="00BF18E6" w:rsidP="00BF18E6">
      <w:pPr>
        <w:shd w:val="clear" w:color="auto" w:fill="FFFFFF"/>
        <w:spacing w:after="120"/>
        <w:rPr>
          <w:rFonts w:cs="Tahoma"/>
          <w:bCs/>
          <w:color w:val="222222"/>
        </w:rPr>
      </w:pPr>
      <w:r w:rsidRPr="00BF18E6">
        <w:rPr>
          <w:rFonts w:cs="Tahoma"/>
          <w:bCs/>
          <w:color w:val="222222"/>
        </w:rPr>
        <w:t>“Estamos viendo que sí se puede hacer una reconversión y que se puede dejar la informalidad”, manifestó Eugenia Zarama, directora ejecutiva de Fenalco, quien dio a conocer que desde la Federación se realizará el acompañamiento y seguimiento pertinente para que los negocios sean sostenibles y puedan mantenerse en el tiempo. “Por estar agremiados brindaremos todos los beneficios, como capacitación y formación empresarial para que no solamente se queden con su negocio y con lo que saben, sino que fortalezcan sus conocimientos y continúen mejorando su calidad de vida”.</w:t>
      </w:r>
    </w:p>
    <w:p w14:paraId="74B42944" w14:textId="1CD6D8B2" w:rsidR="00167601" w:rsidRDefault="00BF18E6" w:rsidP="00BF18E6">
      <w:pPr>
        <w:shd w:val="clear" w:color="auto" w:fill="FFFFFF"/>
        <w:suppressAutoHyphens w:val="0"/>
        <w:spacing w:after="0"/>
        <w:rPr>
          <w:b/>
          <w:sz w:val="18"/>
          <w:szCs w:val="18"/>
          <w:lang w:val="es-ES"/>
        </w:rPr>
      </w:pPr>
      <w:bookmarkStart w:id="1"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bookmarkEnd w:id="1"/>
    </w:p>
    <w:p w14:paraId="7943EEB1" w14:textId="77777777" w:rsidR="00BF18E6" w:rsidRPr="00BF18E6" w:rsidRDefault="00BF18E6" w:rsidP="00BF18E6">
      <w:pPr>
        <w:shd w:val="clear" w:color="auto" w:fill="FFFFFF"/>
        <w:suppressAutoHyphens w:val="0"/>
        <w:spacing w:after="0"/>
        <w:rPr>
          <w:b/>
          <w:sz w:val="18"/>
          <w:szCs w:val="18"/>
          <w:lang w:val="es-ES"/>
        </w:rPr>
      </w:pPr>
    </w:p>
    <w:p w14:paraId="509B3BA8" w14:textId="77777777" w:rsidR="00167601" w:rsidRDefault="00167601" w:rsidP="00167601">
      <w:pPr>
        <w:shd w:val="clear" w:color="auto" w:fill="FFFFFF"/>
        <w:spacing w:after="120"/>
        <w:jc w:val="center"/>
        <w:rPr>
          <w:rFonts w:cs="Tahoma"/>
          <w:bCs/>
          <w:i/>
          <w:color w:val="222222"/>
        </w:rPr>
      </w:pPr>
      <w:r w:rsidRPr="00110C95">
        <w:rPr>
          <w:rFonts w:cs="Tahoma"/>
          <w:bCs/>
          <w:i/>
          <w:color w:val="222222"/>
        </w:rPr>
        <w:t>Somos constructores de paz</w:t>
      </w:r>
    </w:p>
    <w:p w14:paraId="1FB7288C" w14:textId="77777777" w:rsidR="00167601" w:rsidRDefault="00167601" w:rsidP="00243FE3">
      <w:pPr>
        <w:shd w:val="clear" w:color="auto" w:fill="FFFFFF"/>
        <w:spacing w:after="120"/>
        <w:jc w:val="center"/>
        <w:rPr>
          <w:rFonts w:cs="Tahoma"/>
          <w:b/>
          <w:bCs/>
          <w:color w:val="222222"/>
        </w:rPr>
      </w:pPr>
    </w:p>
    <w:p w14:paraId="253F9836" w14:textId="77777777" w:rsidR="005426B8" w:rsidRDefault="005426B8" w:rsidP="00C85295">
      <w:pPr>
        <w:shd w:val="clear" w:color="auto" w:fill="FFFFFF"/>
        <w:spacing w:after="120"/>
        <w:jc w:val="center"/>
        <w:rPr>
          <w:rFonts w:cs="Tahoma"/>
          <w:b/>
          <w:bCs/>
          <w:color w:val="222222"/>
        </w:rPr>
      </w:pPr>
    </w:p>
    <w:p w14:paraId="40134DEB" w14:textId="56659CBF" w:rsidR="00FE2941" w:rsidRDefault="00FE2941" w:rsidP="00C85295">
      <w:pPr>
        <w:shd w:val="clear" w:color="auto" w:fill="FFFFFF"/>
        <w:spacing w:after="120"/>
        <w:jc w:val="center"/>
        <w:rPr>
          <w:rFonts w:cs="Tahoma"/>
          <w:b/>
          <w:bCs/>
          <w:color w:val="222222"/>
        </w:rPr>
      </w:pPr>
      <w:r w:rsidRPr="00FE2941">
        <w:rPr>
          <w:rFonts w:cs="Tahoma"/>
          <w:b/>
          <w:bCs/>
          <w:color w:val="222222"/>
        </w:rPr>
        <w:t xml:space="preserve">PERIODISTAS DEL MUNICIPIO SE CAPACITAN EN ENFOQUE DE </w:t>
      </w:r>
      <w:r w:rsidR="00C84D72">
        <w:rPr>
          <w:rFonts w:cs="Tahoma"/>
          <w:b/>
          <w:bCs/>
          <w:color w:val="222222"/>
        </w:rPr>
        <w:t xml:space="preserve">GÉNERO Y </w:t>
      </w:r>
      <w:r w:rsidRPr="00FE2941">
        <w:rPr>
          <w:rFonts w:cs="Tahoma"/>
          <w:b/>
          <w:bCs/>
          <w:color w:val="222222"/>
        </w:rPr>
        <w:t>COMUNICACIÓN PARA LA IGUALDAD</w:t>
      </w:r>
    </w:p>
    <w:p w14:paraId="1F90311C" w14:textId="3B3243A7" w:rsidR="00FE2941" w:rsidRDefault="00FE2941" w:rsidP="00C85295">
      <w:pPr>
        <w:shd w:val="clear" w:color="auto" w:fill="FFFFFF"/>
        <w:spacing w:after="120"/>
        <w:jc w:val="center"/>
        <w:rPr>
          <w:rFonts w:cs="Tahoma"/>
          <w:b/>
          <w:bCs/>
          <w:color w:val="222222"/>
        </w:rPr>
      </w:pPr>
      <w:r>
        <w:rPr>
          <w:rFonts w:cs="Arial"/>
          <w:b/>
          <w:noProof/>
          <w:sz w:val="20"/>
          <w:szCs w:val="20"/>
          <w:lang w:eastAsia="es-CO"/>
        </w:rPr>
        <w:lastRenderedPageBreak/>
        <w:drawing>
          <wp:inline distT="0" distB="0" distL="0" distR="0" wp14:anchorId="06A81850" wp14:editId="5761C7F3">
            <wp:extent cx="5128928" cy="2809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147.JPG"/>
                    <pic:cNvPicPr/>
                  </pic:nvPicPr>
                  <pic:blipFill rotWithShape="1">
                    <a:blip r:embed="rId17" cstate="print">
                      <a:extLst>
                        <a:ext uri="{28A0092B-C50C-407E-A947-70E740481C1C}">
                          <a14:useLocalDpi xmlns:a14="http://schemas.microsoft.com/office/drawing/2010/main" val="0"/>
                        </a:ext>
                      </a:extLst>
                    </a:blip>
                    <a:srcRect t="9236" b="8590"/>
                    <a:stretch/>
                  </pic:blipFill>
                  <pic:spPr bwMode="auto">
                    <a:xfrm>
                      <a:off x="0" y="0"/>
                      <a:ext cx="5147178" cy="2819873"/>
                    </a:xfrm>
                    <a:prstGeom prst="rect">
                      <a:avLst/>
                    </a:prstGeom>
                    <a:ln>
                      <a:noFill/>
                    </a:ln>
                    <a:extLst>
                      <a:ext uri="{53640926-AAD7-44D8-BBD7-CCE9431645EC}">
                        <a14:shadowObscured xmlns:a14="http://schemas.microsoft.com/office/drawing/2010/main"/>
                      </a:ext>
                    </a:extLst>
                  </pic:spPr>
                </pic:pic>
              </a:graphicData>
            </a:graphic>
          </wp:inline>
        </w:drawing>
      </w:r>
    </w:p>
    <w:p w14:paraId="39AFA45B" w14:textId="77777777" w:rsidR="00FE2941" w:rsidRPr="00FE2941" w:rsidRDefault="00FE2941" w:rsidP="00FE2941">
      <w:pPr>
        <w:shd w:val="clear" w:color="auto" w:fill="FFFFFF"/>
        <w:spacing w:after="120"/>
        <w:rPr>
          <w:rFonts w:cs="Tahoma"/>
          <w:bCs/>
          <w:color w:val="222222"/>
        </w:rPr>
      </w:pPr>
      <w:r w:rsidRPr="00FE2941">
        <w:rPr>
          <w:rFonts w:cs="Tahoma"/>
          <w:bCs/>
          <w:color w:val="222222"/>
        </w:rPr>
        <w:t>Con el propósito de sensibilizar y capacitar a periodistas del municipio de Pasto en las estrategias y herramientas necesarias para el ejercicio del periodismo con enfoque de género, la utilización de un lenguaje no sexista y la cobertura informada y con perspectiva de derechos de los temas de violencia de género, la Secretaría de las Mujeres, Orientaciones Sexuales e Identidades de Género de la Alcaldía de Pasto y ONU Mujeres, llevaron a cabo un desayuno de trabajo con varios periodistas de los diferentes medios de comunicación del municipio, en las instalaciones del Hotel Don Saul.</w:t>
      </w:r>
    </w:p>
    <w:p w14:paraId="22D97245" w14:textId="77777777" w:rsidR="00FE2941" w:rsidRPr="00FE2941" w:rsidRDefault="00FE2941" w:rsidP="00FE2941">
      <w:pPr>
        <w:shd w:val="clear" w:color="auto" w:fill="FFFFFF"/>
        <w:spacing w:after="120"/>
        <w:rPr>
          <w:rFonts w:cs="Tahoma"/>
          <w:bCs/>
          <w:color w:val="222222"/>
        </w:rPr>
      </w:pPr>
      <w:r w:rsidRPr="00FE2941">
        <w:rPr>
          <w:rFonts w:cs="Tahoma"/>
          <w:bCs/>
          <w:color w:val="222222"/>
        </w:rPr>
        <w:t>Los periodistas realizaron la Firma de Pacto por una Comunicación para la Igualdad, para difundir una información que sensibilice hacia la trasformación de saberes y prácticas que promuevan un trato incluyente para hombres y mujeres, visto esto como una apuesta incluyente por un Nariño 50/50. Así mismo se realizó la socialización del Informe Cifras Violeta año 2017, que da cuenta de 2.500 casos denunciados por mujeres víctimas de Violencia Basada en Género - VBG.</w:t>
      </w:r>
    </w:p>
    <w:p w14:paraId="4914EBCD" w14:textId="7E43A189" w:rsidR="00FE2941" w:rsidRPr="00FE2941" w:rsidRDefault="00FE2941" w:rsidP="00FE2941">
      <w:pPr>
        <w:shd w:val="clear" w:color="auto" w:fill="FFFFFF"/>
        <w:spacing w:after="120"/>
        <w:rPr>
          <w:rFonts w:cs="Tahoma"/>
          <w:bCs/>
          <w:color w:val="222222"/>
        </w:rPr>
      </w:pPr>
      <w:r w:rsidRPr="00FE2941">
        <w:rPr>
          <w:rFonts w:cs="Tahoma"/>
          <w:bCs/>
          <w:color w:val="222222"/>
        </w:rPr>
        <w:t>Finalmente, se apertura la campaña que promueve el reconocimiento de los Derechos de las Mujeres y escenarios libres de violencia para ellas.</w:t>
      </w:r>
    </w:p>
    <w:p w14:paraId="6C3D435B" w14:textId="77777777" w:rsidR="00FE2941" w:rsidRPr="00394BA3" w:rsidRDefault="00FE2941" w:rsidP="00FE2941">
      <w:pPr>
        <w:rPr>
          <w:b/>
          <w:sz w:val="18"/>
          <w:szCs w:val="18"/>
        </w:rPr>
      </w:pPr>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 xml:space="preserve">Karol Eliana Castro Botero, </w:t>
      </w:r>
      <w:r>
        <w:rPr>
          <w:b/>
          <w:sz w:val="18"/>
          <w:szCs w:val="18"/>
        </w:rPr>
        <w:t>celular 3132943022</w:t>
      </w:r>
    </w:p>
    <w:p w14:paraId="56D79893" w14:textId="77777777" w:rsidR="00FE2941" w:rsidRDefault="00FE2941" w:rsidP="00FE2941">
      <w:pPr>
        <w:shd w:val="clear" w:color="auto" w:fill="FFFFFF"/>
        <w:spacing w:after="120"/>
        <w:jc w:val="center"/>
        <w:rPr>
          <w:rFonts w:cs="Tahoma"/>
          <w:bCs/>
          <w:i/>
          <w:color w:val="222222"/>
        </w:rPr>
      </w:pPr>
      <w:r w:rsidRPr="00110C95">
        <w:rPr>
          <w:rFonts w:cs="Tahoma"/>
          <w:bCs/>
          <w:i/>
          <w:color w:val="222222"/>
        </w:rPr>
        <w:t>Somos constructores de paz</w:t>
      </w:r>
    </w:p>
    <w:p w14:paraId="42648588" w14:textId="054DFC4A" w:rsidR="00FE2941" w:rsidRDefault="00FE2941" w:rsidP="00C85295">
      <w:pPr>
        <w:shd w:val="clear" w:color="auto" w:fill="FFFFFF"/>
        <w:spacing w:after="120"/>
        <w:jc w:val="center"/>
        <w:rPr>
          <w:rFonts w:cs="Tahoma"/>
          <w:b/>
          <w:bCs/>
          <w:color w:val="222222"/>
        </w:rPr>
      </w:pPr>
    </w:p>
    <w:p w14:paraId="1BD44AAC" w14:textId="75A22474" w:rsidR="00FE2941" w:rsidRDefault="00FE2941" w:rsidP="00C85295">
      <w:pPr>
        <w:shd w:val="clear" w:color="auto" w:fill="FFFFFF"/>
        <w:spacing w:after="120"/>
        <w:jc w:val="center"/>
        <w:rPr>
          <w:rFonts w:cs="Tahoma"/>
          <w:b/>
          <w:bCs/>
          <w:color w:val="222222"/>
        </w:rPr>
      </w:pPr>
      <w:r w:rsidRPr="00FE2941">
        <w:rPr>
          <w:rFonts w:cs="Tahoma"/>
          <w:b/>
          <w:bCs/>
          <w:color w:val="222222"/>
        </w:rPr>
        <w:t>ALCALDÍA DE PASTO CELEBRA EL 70 ° ANIVERSARIO DEL DIA INTERNACIONAL DE LOS DERECHOS HUMANOS</w:t>
      </w:r>
    </w:p>
    <w:p w14:paraId="685D7345" w14:textId="68082EC3" w:rsidR="00FE2941" w:rsidRDefault="00FE2941" w:rsidP="00C85295">
      <w:pPr>
        <w:shd w:val="clear" w:color="auto" w:fill="FFFFFF"/>
        <w:spacing w:after="120"/>
        <w:jc w:val="center"/>
        <w:rPr>
          <w:rFonts w:cs="Tahoma"/>
          <w:b/>
          <w:bCs/>
          <w:color w:val="222222"/>
        </w:rPr>
      </w:pPr>
      <w:r>
        <w:rPr>
          <w:rFonts w:cs="Tahoma"/>
          <w:b/>
          <w:bCs/>
          <w:noProof/>
          <w:color w:val="222222"/>
          <w:lang w:eastAsia="es-CO"/>
        </w:rPr>
        <w:lastRenderedPageBreak/>
        <w:drawing>
          <wp:inline distT="0" distB="0" distL="0" distR="0" wp14:anchorId="1CF6EA79" wp14:editId="509B8171">
            <wp:extent cx="5280565" cy="20955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a-internacional-der-hu.jpg"/>
                    <pic:cNvPicPr/>
                  </pic:nvPicPr>
                  <pic:blipFill>
                    <a:blip r:embed="rId18">
                      <a:extLst>
                        <a:ext uri="{28A0092B-C50C-407E-A947-70E740481C1C}">
                          <a14:useLocalDpi xmlns:a14="http://schemas.microsoft.com/office/drawing/2010/main" val="0"/>
                        </a:ext>
                      </a:extLst>
                    </a:blip>
                    <a:stretch>
                      <a:fillRect/>
                    </a:stretch>
                  </pic:blipFill>
                  <pic:spPr>
                    <a:xfrm>
                      <a:off x="0" y="0"/>
                      <a:ext cx="5293896" cy="2100790"/>
                    </a:xfrm>
                    <a:prstGeom prst="rect">
                      <a:avLst/>
                    </a:prstGeom>
                  </pic:spPr>
                </pic:pic>
              </a:graphicData>
            </a:graphic>
          </wp:inline>
        </w:drawing>
      </w:r>
    </w:p>
    <w:p w14:paraId="563E055F" w14:textId="3D4D30F3" w:rsidR="00FE2941" w:rsidRPr="00FE2941" w:rsidRDefault="00FE2941" w:rsidP="00FE2941">
      <w:pPr>
        <w:shd w:val="clear" w:color="auto" w:fill="FFFFFF"/>
        <w:spacing w:after="120"/>
        <w:rPr>
          <w:rFonts w:cs="Tahoma"/>
          <w:bCs/>
          <w:color w:val="222222"/>
        </w:rPr>
      </w:pPr>
      <w:r w:rsidRPr="00FE2941">
        <w:rPr>
          <w:rFonts w:cs="Tahoma"/>
          <w:bCs/>
          <w:color w:val="222222"/>
        </w:rPr>
        <w:t>La Alcaldía de Pasto, a través de la Secretaría de Gobierno en articulación con todas las dependencias e instituciones que hacen parte del Comité Municipal de Derechos Humanos, entre ellas, Secretaria de Bienestar Social, Dirección administrativa de Juventud, Secretarías de  Planeación, Salud, Cultura, Educación y de la Mujer así como la oficina de Asuntos Internacionales, Pasto deportes, Casa de Justicia, ICBF, INPEC, Personería Municipal, Defensoría del Pueblo, Procuraduría Provincial, Fiscalía, Policía nacional invitan a participar del 70° aniversario del Día Internación de los Derechos Humanos el cual se celebra todos los 10 de diciembre.</w:t>
      </w:r>
    </w:p>
    <w:p w14:paraId="24610014" w14:textId="004553DC" w:rsidR="00FE2941" w:rsidRPr="00FE2941" w:rsidRDefault="00FE2941" w:rsidP="00FE2941">
      <w:pPr>
        <w:shd w:val="clear" w:color="auto" w:fill="FFFFFF"/>
        <w:spacing w:after="120"/>
        <w:rPr>
          <w:rFonts w:cs="Tahoma"/>
          <w:bCs/>
          <w:color w:val="222222"/>
        </w:rPr>
      </w:pPr>
      <w:r w:rsidRPr="00FE2941">
        <w:rPr>
          <w:rFonts w:cs="Tahoma"/>
          <w:bCs/>
          <w:color w:val="222222"/>
        </w:rPr>
        <w:t xml:space="preserve">Mario Miguel Fajardo, delegado para el tema de derechos humanos por parte de la administración manifestó que para el día internacional de los derechos humanos se ha acordado  una actividad importante, “ el 10 de diciembre se celebra al día mundial de los derechos humanos y en esta oportunidad  vamos acompañar a </w:t>
      </w:r>
      <w:r>
        <w:rPr>
          <w:rFonts w:cs="Tahoma"/>
          <w:bCs/>
          <w:color w:val="222222"/>
        </w:rPr>
        <w:t>l</w:t>
      </w:r>
      <w:r w:rsidRPr="00FE2941">
        <w:rPr>
          <w:rFonts w:cs="Tahoma"/>
          <w:bCs/>
          <w:color w:val="222222"/>
        </w:rPr>
        <w:t>as distintas organizaciones  que trabajan en pro de los derechos humanos,  no es una conmemoración más puesto que es después de los 70 años que se aprobó la declaración universal de los derechos humanos, un documento en el cual concretan todos los países del mundo después de la segunda guerra mundial en una filosofía que es aprender a resolver las diferencias a través del dialogo, a través de la palabra”</w:t>
      </w:r>
    </w:p>
    <w:p w14:paraId="1087214D" w14:textId="2B3D9585" w:rsidR="00FE2941" w:rsidRPr="00FE2941" w:rsidRDefault="00FE2941" w:rsidP="00FE2941">
      <w:pPr>
        <w:shd w:val="clear" w:color="auto" w:fill="FFFFFF"/>
        <w:spacing w:after="120"/>
        <w:rPr>
          <w:rFonts w:cs="Tahoma"/>
          <w:bCs/>
          <w:color w:val="222222"/>
        </w:rPr>
      </w:pPr>
      <w:r w:rsidRPr="00FE2941">
        <w:rPr>
          <w:rFonts w:cs="Tahoma"/>
          <w:bCs/>
          <w:color w:val="222222"/>
        </w:rPr>
        <w:t>Finalmente, el subsecretario de convivencia y derechos humanos, Víctor Hugo Domínguez manifestó que “uno de los principales mensajes ha sido el de la promoción y protección de derechos humanos, el respeto a la dignidad de la persona es el fundamento para la libertad, la justicia y la paz en el mundo”</w:t>
      </w:r>
      <w:r w:rsidR="0056023E">
        <w:rPr>
          <w:rFonts w:cs="Tahoma"/>
          <w:bCs/>
          <w:color w:val="222222"/>
        </w:rPr>
        <w:t>.</w:t>
      </w:r>
    </w:p>
    <w:p w14:paraId="651C0DAB" w14:textId="77777777" w:rsidR="00FE2941" w:rsidRPr="001F1B9F" w:rsidRDefault="00FE2941" w:rsidP="00FE2941">
      <w:pPr>
        <w:shd w:val="clear" w:color="auto" w:fill="FFFFFF"/>
        <w:rPr>
          <w:b/>
          <w:color w:val="222222"/>
          <w:sz w:val="18"/>
          <w:szCs w:val="18"/>
        </w:rPr>
      </w:pPr>
      <w:r w:rsidRPr="001F1B9F">
        <w:rPr>
          <w:rFonts w:cs="Tahoma"/>
          <w:b/>
          <w:bCs/>
          <w:color w:val="222222"/>
          <w:sz w:val="18"/>
          <w:szCs w:val="18"/>
          <w:lang w:val="es-MX"/>
        </w:rPr>
        <w:t>Información: Subsecretario de Convivencia y Derechos Humanos, Víctor Hugo Domínguez. Celular:</w:t>
      </w:r>
      <w:r w:rsidRPr="001F1B9F">
        <w:rPr>
          <w:rStyle w:val="apple-converted-space"/>
          <w:rFonts w:cs="Tahoma"/>
          <w:b/>
          <w:bCs/>
          <w:color w:val="222222"/>
          <w:sz w:val="18"/>
          <w:szCs w:val="18"/>
          <w:lang w:val="es-MX"/>
        </w:rPr>
        <w:t> </w:t>
      </w:r>
      <w:r w:rsidRPr="001F1B9F">
        <w:rPr>
          <w:b/>
          <w:sz w:val="18"/>
          <w:szCs w:val="18"/>
        </w:rPr>
        <w:t>3183500457</w:t>
      </w:r>
    </w:p>
    <w:p w14:paraId="3E1450FC" w14:textId="77777777" w:rsidR="00FE2941" w:rsidRDefault="00FE2941" w:rsidP="00FE2941">
      <w:pPr>
        <w:shd w:val="clear" w:color="auto" w:fill="FFFFFF"/>
        <w:spacing w:after="120"/>
        <w:jc w:val="center"/>
        <w:rPr>
          <w:rFonts w:cs="Tahoma"/>
          <w:bCs/>
          <w:i/>
          <w:color w:val="222222"/>
        </w:rPr>
      </w:pPr>
      <w:r w:rsidRPr="00110C95">
        <w:rPr>
          <w:rFonts w:cs="Tahoma"/>
          <w:bCs/>
          <w:i/>
          <w:color w:val="222222"/>
        </w:rPr>
        <w:t>Somos constructores de paz</w:t>
      </w:r>
    </w:p>
    <w:p w14:paraId="7FDF8C3F" w14:textId="77777777" w:rsidR="00FE2941" w:rsidRDefault="00FE2941" w:rsidP="00C85295">
      <w:pPr>
        <w:shd w:val="clear" w:color="auto" w:fill="FFFFFF"/>
        <w:spacing w:after="120"/>
        <w:jc w:val="center"/>
        <w:rPr>
          <w:rFonts w:cs="Tahoma"/>
          <w:b/>
          <w:bCs/>
          <w:color w:val="222222"/>
        </w:rPr>
      </w:pPr>
    </w:p>
    <w:p w14:paraId="45887075" w14:textId="2C58474E" w:rsidR="00D70A3C" w:rsidRPr="00D70A3C" w:rsidRDefault="00D70A3C" w:rsidP="00243FE3">
      <w:pPr>
        <w:shd w:val="clear" w:color="auto" w:fill="FFFFFF"/>
        <w:spacing w:after="120"/>
        <w:jc w:val="center"/>
        <w:rPr>
          <w:rFonts w:cs="Tahoma"/>
          <w:b/>
          <w:bCs/>
          <w:color w:val="222222"/>
        </w:rPr>
      </w:pPr>
      <w:r w:rsidRPr="00D70A3C">
        <w:rPr>
          <w:rFonts w:cs="Tahoma"/>
          <w:b/>
          <w:bCs/>
          <w:color w:val="222222"/>
        </w:rPr>
        <w:t>SECRETARÍA DE SALUD INFORMA SOBRE LOS REQUISITOS SANITARIOS QUE DEBEN CUMPLIR LOS PUESTOS DE PREPARACI</w:t>
      </w:r>
      <w:r>
        <w:rPr>
          <w:rFonts w:cs="Tahoma"/>
          <w:b/>
          <w:bCs/>
          <w:color w:val="222222"/>
        </w:rPr>
        <w:t>Ó</w:t>
      </w:r>
      <w:r w:rsidRPr="00D70A3C">
        <w:rPr>
          <w:rFonts w:cs="Tahoma"/>
          <w:b/>
          <w:bCs/>
          <w:color w:val="222222"/>
        </w:rPr>
        <w:t>N Y VENTA DE ALIMENTOS DURANTE LA ÉPO</w:t>
      </w:r>
      <w:r>
        <w:rPr>
          <w:rFonts w:cs="Tahoma"/>
          <w:b/>
          <w:bCs/>
          <w:color w:val="222222"/>
        </w:rPr>
        <w:t>C</w:t>
      </w:r>
      <w:r w:rsidRPr="00D70A3C">
        <w:rPr>
          <w:rFonts w:cs="Tahoma"/>
          <w:b/>
          <w:bCs/>
          <w:color w:val="222222"/>
        </w:rPr>
        <w:t>A NAVIDEÑA Y CARNAVALES</w:t>
      </w:r>
    </w:p>
    <w:p w14:paraId="051FAF6B" w14:textId="1AD868DA" w:rsidR="00D70A3C" w:rsidRDefault="007455E6" w:rsidP="00243FE3">
      <w:pPr>
        <w:shd w:val="clear" w:color="auto" w:fill="FFFFFF"/>
        <w:spacing w:after="120"/>
        <w:jc w:val="center"/>
        <w:rPr>
          <w:rFonts w:cs="Tahoma"/>
          <w:bCs/>
          <w:color w:val="222222"/>
        </w:rPr>
      </w:pPr>
      <w:r>
        <w:rPr>
          <w:rFonts w:cs="Tahoma"/>
          <w:bCs/>
          <w:noProof/>
          <w:color w:val="222222"/>
          <w:lang w:eastAsia="es-CO"/>
        </w:rPr>
        <w:lastRenderedPageBreak/>
        <w:drawing>
          <wp:inline distT="0" distB="0" distL="0" distR="0" wp14:anchorId="7B3B40D1" wp14:editId="515BA0C6">
            <wp:extent cx="5002897" cy="27813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20_095011961.jpg"/>
                    <pic:cNvPicPr/>
                  </pic:nvPicPr>
                  <pic:blipFill rotWithShape="1">
                    <a:blip r:embed="rId19" cstate="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t="18552" r="1414" b="8371"/>
                    <a:stretch/>
                  </pic:blipFill>
                  <pic:spPr bwMode="auto">
                    <a:xfrm>
                      <a:off x="0" y="0"/>
                      <a:ext cx="5012878" cy="2786849"/>
                    </a:xfrm>
                    <a:prstGeom prst="rect">
                      <a:avLst/>
                    </a:prstGeom>
                    <a:ln>
                      <a:noFill/>
                    </a:ln>
                    <a:extLst>
                      <a:ext uri="{53640926-AAD7-44D8-BBD7-CCE9431645EC}">
                        <a14:shadowObscured xmlns:a14="http://schemas.microsoft.com/office/drawing/2010/main"/>
                      </a:ext>
                    </a:extLst>
                  </pic:spPr>
                </pic:pic>
              </a:graphicData>
            </a:graphic>
          </wp:inline>
        </w:drawing>
      </w:r>
    </w:p>
    <w:p w14:paraId="2DEC66F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La Secretaría de Salud viene desarrollando procesos de socialización sobre los requisitos sanitarios que deben cumplir los puestos de preparación y venta de alimentos, a aquellas personas que han sido elegidas para vender sus productos en la vía pública, en esta temporada de navidad y carnavales.</w:t>
      </w:r>
    </w:p>
    <w:p w14:paraId="61381C9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 Secretaría informa que todo establecimiento (local fijo, ambulante, transitorio) destinado a la preparación y venta de alimentos debe cumplir con los requisitos sanitarios establecidos en la RESOLUCION 2674 de 2013 y la RESOLUCIÓN 604 DE 1993, entre las cuales debe darse prioridad a los siguiente, Teniendo en cuenta la actividad y/o los alimentos vendidos.</w:t>
      </w:r>
    </w:p>
    <w:p w14:paraId="40AE233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Estas son las EXIGENCIAS:</w:t>
      </w:r>
    </w:p>
    <w:p w14:paraId="738A356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1.</w:t>
      </w:r>
      <w:r w:rsidRPr="007455E6">
        <w:rPr>
          <w:rFonts w:cs="Tahoma"/>
          <w:bCs/>
          <w:color w:val="222222"/>
        </w:rPr>
        <w:tab/>
        <w:t>Tener permiso de Secretaría de Gobierno para usar el espacio público.</w:t>
      </w:r>
    </w:p>
    <w:p w14:paraId="182F4EE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2.</w:t>
      </w:r>
      <w:r w:rsidRPr="007455E6">
        <w:rPr>
          <w:rFonts w:cs="Tahoma"/>
          <w:bCs/>
          <w:color w:val="222222"/>
        </w:rPr>
        <w:tab/>
        <w:t xml:space="preserve">Las personas que van a manipular alimentos deben presentar certificaciones médicas vigentes que acrediten Aptitud para manipular. </w:t>
      </w:r>
    </w:p>
    <w:p w14:paraId="69F33E2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3.</w:t>
      </w:r>
      <w:r w:rsidRPr="007455E6">
        <w:rPr>
          <w:rFonts w:cs="Tahoma"/>
          <w:bCs/>
          <w:color w:val="222222"/>
        </w:rPr>
        <w:tab/>
        <w:t>Acreditar formación en materia de educación sanitaria.</w:t>
      </w:r>
    </w:p>
    <w:p w14:paraId="33A41B29" w14:textId="77777777" w:rsidR="007455E6" w:rsidRPr="007455E6" w:rsidRDefault="007455E6" w:rsidP="007455E6">
      <w:pPr>
        <w:shd w:val="clear" w:color="auto" w:fill="FFFFFF"/>
        <w:spacing w:after="120"/>
        <w:rPr>
          <w:rFonts w:cs="Tahoma"/>
          <w:bCs/>
          <w:color w:val="222222"/>
        </w:rPr>
      </w:pPr>
      <w:r w:rsidRPr="007455E6">
        <w:rPr>
          <w:rFonts w:cs="Tahoma"/>
          <w:bCs/>
          <w:color w:val="222222"/>
        </w:rPr>
        <w:t>4.</w:t>
      </w:r>
      <w:r w:rsidRPr="007455E6">
        <w:rPr>
          <w:rFonts w:cs="Tahoma"/>
          <w:bCs/>
          <w:color w:val="222222"/>
        </w:rPr>
        <w:tab/>
        <w:t>Tener el Concepto Sanitario de Salud Pública, el cual se otorga previo el cumplimiento de los siguientes requisitos sanitarios:</w:t>
      </w:r>
    </w:p>
    <w:p w14:paraId="1AB6C08B" w14:textId="6BE74BA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DEL PUESTO DE PREPARACION Y VENTA DE ALIMENTOS:</w:t>
      </w:r>
    </w:p>
    <w:p w14:paraId="154AF14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Preparación y venta de alimentos, cualquiera que sea su tipo (local, caseta, kiosco, puesto rodante, carreta, vehículo, etc.) estará construido en material sólido, resistente, con superficies en material sanitario y en buen estado de conservación y limpieza.</w:t>
      </w:r>
    </w:p>
    <w:p w14:paraId="7716A80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Todos los complementos del puesto de Preparación y Venta de Alimentos, como bancas, mesas, cajones, estantes, puertas, vitrinas, etc. deben estar limpios, ordenados y en buen estado de conservación. </w:t>
      </w:r>
    </w:p>
    <w:p w14:paraId="3B38E4B8" w14:textId="444BC799"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 xml:space="preserve">Debe mantenerse limpio el sitio correspondiente al puesto de preparación y venta de alimentos y sus áreas adyacentes en un perímetro de por lo menos 2 metros. </w:t>
      </w:r>
    </w:p>
    <w:p w14:paraId="10AB281C"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contar con abastecimiento de agua potable, de preferencia corriente, en cantidad de por lo menos un (1) litro por ración servida diariamente; en caso de no ser proveniente de la red pública de suministro, el puesto de venta debe contar con un depósito de agua de por lo menos veinte (20) litros, construido en material sanitario, debidamente protegido y dotado de grifo.</w:t>
      </w:r>
    </w:p>
    <w:p w14:paraId="112E75A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estar dotado de un recipiente de basura, el cual debe ser de material sanitario y permitir que se mantenga tapado, en buen estado de conservación y alejado del lugar donde se manipulan los alimentos, a la vez se dotará con un recipiente de características similares y de la capacidad adecuada para uso de los consumidores.</w:t>
      </w:r>
    </w:p>
    <w:p w14:paraId="08C52776" w14:textId="77777777" w:rsidR="00216FA1" w:rsidRDefault="00216FA1" w:rsidP="007455E6">
      <w:pPr>
        <w:shd w:val="clear" w:color="auto" w:fill="FFFFFF"/>
        <w:spacing w:after="120"/>
        <w:rPr>
          <w:rFonts w:cs="Tahoma"/>
          <w:b/>
          <w:bCs/>
          <w:color w:val="222222"/>
        </w:rPr>
      </w:pPr>
    </w:p>
    <w:p w14:paraId="3E847483" w14:textId="5734343F" w:rsidR="007455E6" w:rsidRDefault="007455E6" w:rsidP="007455E6">
      <w:pPr>
        <w:shd w:val="clear" w:color="auto" w:fill="FFFFFF"/>
        <w:spacing w:after="120"/>
        <w:rPr>
          <w:rFonts w:cs="Tahoma"/>
          <w:b/>
          <w:bCs/>
          <w:color w:val="222222"/>
        </w:rPr>
      </w:pPr>
      <w:r w:rsidRPr="007455E6">
        <w:rPr>
          <w:rFonts w:cs="Tahoma"/>
          <w:b/>
          <w:bCs/>
          <w:color w:val="222222"/>
        </w:rPr>
        <w:t>REQUISITOS DEL MANIPULADOR-VENDEDOR:</w:t>
      </w:r>
    </w:p>
    <w:p w14:paraId="7A769589" w14:textId="6D61DAD2" w:rsidR="007455E6" w:rsidRPr="007455E6" w:rsidRDefault="007455E6" w:rsidP="007455E6">
      <w:pPr>
        <w:shd w:val="clear" w:color="auto" w:fill="FFFFFF"/>
        <w:spacing w:after="120"/>
        <w:rPr>
          <w:rFonts w:cs="Tahoma"/>
          <w:bCs/>
          <w:color w:val="222222"/>
        </w:rPr>
      </w:pPr>
      <w:r w:rsidRPr="007455E6">
        <w:rPr>
          <w:rFonts w:cs="Tahoma"/>
          <w:b/>
          <w:bCs/>
          <w:color w:val="222222"/>
        </w:rPr>
        <w:t>PRESENTACIÓN PERSONAL</w:t>
      </w:r>
      <w:r w:rsidRPr="007455E6">
        <w:rPr>
          <w:rFonts w:cs="Tahoma"/>
          <w:bCs/>
          <w:color w:val="222222"/>
        </w:rPr>
        <w:t>:</w:t>
      </w:r>
    </w:p>
    <w:p w14:paraId="3253A1B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Todo manipulador-vendedor debe vestir ropa adecuada consistente en blusa o delantal y gorro que cubra completamente el cabello, los cuales deben ser de color blanco y mantenidos limpios y en buen estado de conservación.</w:t>
      </w:r>
    </w:p>
    <w:p w14:paraId="4D6F56D3"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lavarse las manos con agua corriente, o que en cualquier caso sea potable, utilizando jabón, antes de preparar los alimentos, antes de servirlos, después de utilizar el sanitario, de tomar dinero, de manipular alimentos crudos, o de cambiar de actividad.</w:t>
      </w:r>
    </w:p>
    <w:p w14:paraId="4362ADB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mantener hábitos de aseo personal que incluyan el baño diario, la cara afeitada, cabellos cortos o recogidos, uñas cortas, limpias y sin esmalte.</w:t>
      </w:r>
    </w:p>
    <w:p w14:paraId="3BAF809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no debe usar en su trabajo anillos, pulseras, aretes, relojes, collares u otros aditamentos o adornos.</w:t>
      </w:r>
    </w:p>
    <w:p w14:paraId="56E476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manipular alimentos cuando padezca de heridas en las manos o de enfermedades que se puedan transmitir por los alimentos.</w:t>
      </w:r>
    </w:p>
    <w:p w14:paraId="15A69457"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fumar, comer, toser, escupir o estornudar sobre los alimentos o en el área donde se preparan éstos.</w:t>
      </w:r>
    </w:p>
    <w:p w14:paraId="2EAADB9A" w14:textId="65708BFB"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Asistir a todas las capacitaciones sobre manipulación higiénica de alimentos que se dicten por la autoridad sanitaria.</w:t>
      </w:r>
    </w:p>
    <w:p w14:paraId="29B705AF" w14:textId="77777777" w:rsidR="00216FA1" w:rsidRDefault="00216FA1" w:rsidP="007455E6">
      <w:pPr>
        <w:shd w:val="clear" w:color="auto" w:fill="FFFFFF"/>
        <w:spacing w:after="120"/>
        <w:rPr>
          <w:rFonts w:cs="Tahoma"/>
          <w:bCs/>
          <w:color w:val="222222"/>
        </w:rPr>
      </w:pPr>
    </w:p>
    <w:p w14:paraId="6BB7687A" w14:textId="7777777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ELABORACIÓN:</w:t>
      </w:r>
    </w:p>
    <w:p w14:paraId="762FFFBC" w14:textId="5F97EAC5"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Los insumos e ingredientes utilizados para preparar alimentos deben proceder de fabricantes autorizados y estar debidamente identificados (con rotulado).</w:t>
      </w:r>
    </w:p>
    <w:p w14:paraId="2A72D36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deben recibirse en lugar limpio y protegido de la contaminación ambiental y se depositarán en recipientes adecuados de material sanitario.</w:t>
      </w:r>
    </w:p>
    <w:p w14:paraId="1224AC86" w14:textId="43339BE1"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perecederos (leche y derivados, carne y derivados, pescado y mariscos) que no sean preparados de inmediato deben mantenerse refrigerados a temperaturas inferiores a 4 grados centígrados.</w:t>
      </w:r>
    </w:p>
    <w:p w14:paraId="023D6F86" w14:textId="77777777" w:rsidR="00216FA1" w:rsidRDefault="00216FA1" w:rsidP="007455E6">
      <w:pPr>
        <w:shd w:val="clear" w:color="auto" w:fill="FFFFFF"/>
        <w:spacing w:after="120"/>
        <w:rPr>
          <w:rFonts w:cs="Tahoma"/>
          <w:b/>
          <w:bCs/>
          <w:color w:val="222222"/>
        </w:rPr>
      </w:pPr>
    </w:p>
    <w:p w14:paraId="7CCDFD88" w14:textId="0E8793CA"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EQUIPOS Y UTENSILIOS:</w:t>
      </w:r>
    </w:p>
    <w:p w14:paraId="058445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utensilios para la preparación deberán estar limpios, en buen estado de conservación; se prohíbe el uso de material no apto como cobre, cadmio, plomo y otros materiales tóxicos.</w:t>
      </w:r>
    </w:p>
    <w:p w14:paraId="3E6E7D0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lavado de utensilios será con agua potable y corriente, jabón o detergente y cepillo, sobre todo las superficies donde se pican o fraccionan los alimentos, las cuales deben estar en buen estado de conservación e higiene; las tablas de picar deben ser de material sanitario, de preferencia plástico, nylon, polietileno o teflón.</w:t>
      </w:r>
    </w:p>
    <w:p w14:paraId="2FBE96A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Lavar todo alimento que se vaya a preparar; sobre todo hortalizas y verduras que se consumen crudas, carnes, hidrobiológicos, con agua potable corriente, o en su defecto con agua potable sin reutilizar.</w:t>
      </w:r>
    </w:p>
    <w:p w14:paraId="3DA79310"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Cocinar suficientemente los alimentos a temperaturas superiores a 70°C, y si no se sirven de inmediato mantenerlos a esa temperatura o en refrigeración a temperatura inferior a 4°C.</w:t>
      </w:r>
    </w:p>
    <w:p w14:paraId="60C19E5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y bebidas expuestos para la venta deben protegerse con vitrinas, campanas plásticas, mallas metálicas o plásticas y a una altura de 70 cm. del piso.</w:t>
      </w:r>
    </w:p>
    <w:p w14:paraId="7EE414B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Las comidas y bebidas se servirán utilizando material desechable. Sólo se permitirá el uso de vajilla reutilizable, mantenida en excelente estado de conservación e higiene y únicamente en los puestos que tengan disponibilidad de agua potable circulante para su lavado, y su secado se hará por escurrimiento.</w:t>
      </w:r>
    </w:p>
    <w:p w14:paraId="0EFAC72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Queda estrictamente prohibido utilizar las comidas preparadas no vendidas durante el día, para el día siguiente.</w:t>
      </w:r>
    </w:p>
    <w:p w14:paraId="45B62E8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servido de alimentos deberá hacerse con utensilios (pinzas, cucharas, etc.), según sea el tipo de alimentos, evitando en cualquier caso todo contacto con las manos.</w:t>
      </w:r>
    </w:p>
    <w:p w14:paraId="080F7CF5" w14:textId="234E42F3" w:rsidR="007455E6" w:rsidRDefault="007455E6" w:rsidP="007455E6">
      <w:pPr>
        <w:shd w:val="clear" w:color="auto" w:fill="FFFFFF"/>
        <w:spacing w:after="120"/>
        <w:rPr>
          <w:rFonts w:cs="Tahoma"/>
          <w:b/>
          <w:bCs/>
          <w:color w:val="222222"/>
        </w:rPr>
      </w:pPr>
      <w:r w:rsidRPr="007455E6">
        <w:rPr>
          <w:rFonts w:cs="Tahoma"/>
          <w:bCs/>
          <w:color w:val="222222"/>
        </w:rPr>
        <w:t xml:space="preserve">Estos requisitos mínimos, constituyen una obligación según lo preceptuado en la legislación sanitaria vigente, especialmente la ley 9 de 1979 y su reglamentación, en particular la Resolución 2674 de 2013 y la resolución 604 de 1993.  Su </w:t>
      </w:r>
      <w:r w:rsidRPr="007455E6">
        <w:rPr>
          <w:rFonts w:cs="Tahoma"/>
          <w:bCs/>
          <w:color w:val="222222"/>
        </w:rPr>
        <w:lastRenderedPageBreak/>
        <w:t xml:space="preserve">incumplimiento puede ocasionarle a su negocio sanciones como el </w:t>
      </w:r>
      <w:r w:rsidRPr="007455E6">
        <w:rPr>
          <w:rFonts w:cs="Tahoma"/>
          <w:b/>
          <w:bCs/>
          <w:color w:val="222222"/>
        </w:rPr>
        <w:t>decomiso de productos, clausura y multas.</w:t>
      </w:r>
    </w:p>
    <w:p w14:paraId="0C6B32BB" w14:textId="3CEA87A4" w:rsidR="007455E6" w:rsidRDefault="00FA5DCB" w:rsidP="00FA5DCB">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bookmarkEnd w:id="2"/>
    </w:p>
    <w:p w14:paraId="0C62671D" w14:textId="77777777" w:rsidR="00FA5DCB" w:rsidRPr="00FA5DCB" w:rsidRDefault="00FA5DCB" w:rsidP="00FA5DCB">
      <w:pPr>
        <w:spacing w:after="0"/>
        <w:rPr>
          <w:rFonts w:cs="Tahoma"/>
          <w:b/>
          <w:sz w:val="18"/>
          <w:szCs w:val="18"/>
        </w:rPr>
      </w:pPr>
    </w:p>
    <w:p w14:paraId="08192BA4" w14:textId="77777777" w:rsidR="007455E6" w:rsidRDefault="007455E6" w:rsidP="007455E6">
      <w:pPr>
        <w:shd w:val="clear" w:color="auto" w:fill="FFFFFF"/>
        <w:spacing w:after="120"/>
        <w:jc w:val="center"/>
        <w:rPr>
          <w:rFonts w:cs="Tahoma"/>
          <w:bCs/>
          <w:i/>
          <w:color w:val="222222"/>
        </w:rPr>
      </w:pPr>
      <w:r w:rsidRPr="00110C95">
        <w:rPr>
          <w:rFonts w:cs="Tahoma"/>
          <w:bCs/>
          <w:i/>
          <w:color w:val="222222"/>
        </w:rPr>
        <w:t>Somos constructores de paz</w:t>
      </w:r>
    </w:p>
    <w:p w14:paraId="38D0615E" w14:textId="77777777" w:rsidR="00D70A3C" w:rsidRPr="009D028C" w:rsidRDefault="00D70A3C" w:rsidP="00243FE3">
      <w:pPr>
        <w:shd w:val="clear" w:color="auto" w:fill="FFFFFF"/>
        <w:spacing w:after="120"/>
        <w:jc w:val="center"/>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drawing>
          <wp:inline distT="0" distB="0" distL="0" distR="0" wp14:anchorId="4206B249" wp14:editId="01F26CAF">
            <wp:extent cx="4070850" cy="2295525"/>
            <wp:effectExtent l="0" t="0" r="635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7603" b="7212"/>
                    <a:stretch/>
                  </pic:blipFill>
                  <pic:spPr bwMode="auto">
                    <a:xfrm>
                      <a:off x="0" y="0"/>
                      <a:ext cx="4078655" cy="2299926"/>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lastRenderedPageBreak/>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lastRenderedPageBreak/>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23"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w:t>
      </w:r>
      <w:r w:rsidRPr="00C8279E">
        <w:rPr>
          <w:rFonts w:eastAsia="Times New Roman"/>
          <w:lang w:eastAsia="es-ES_tradnl"/>
        </w:rPr>
        <w:lastRenderedPageBreak/>
        <w:t xml:space="preserve">(antiguo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6A814B24" w14:textId="77777777" w:rsidR="00243FE3" w:rsidRDefault="00243FE3" w:rsidP="00C84D72">
      <w:pPr>
        <w:shd w:val="clear" w:color="auto" w:fill="FFFFFF"/>
        <w:spacing w:after="120"/>
        <w:rPr>
          <w:rFonts w:cs="Tahoma"/>
          <w:bCs/>
          <w:color w:val="222222"/>
        </w:rPr>
      </w:pPr>
    </w:p>
    <w:p w14:paraId="424CEDD8" w14:textId="77777777" w:rsidR="00552DB5" w:rsidRDefault="00552DB5" w:rsidP="00534983">
      <w:pPr>
        <w:shd w:val="clear" w:color="auto" w:fill="FFFFFF"/>
        <w:spacing w:after="120"/>
        <w:jc w:val="center"/>
        <w:rPr>
          <w:rFonts w:cs="Tahoma"/>
          <w:b/>
          <w:bCs/>
          <w:color w:val="222222"/>
        </w:rPr>
      </w:pPr>
    </w:p>
    <w:p w14:paraId="3F289531" w14:textId="77777777" w:rsidR="00EC1760" w:rsidRPr="00790A1D" w:rsidRDefault="00EC1760" w:rsidP="00EC1760">
      <w:pPr>
        <w:shd w:val="clear" w:color="auto" w:fill="FFFFFF"/>
        <w:spacing w:after="120"/>
        <w:jc w:val="center"/>
        <w:rPr>
          <w:rFonts w:cs="Tahoma"/>
          <w:b/>
        </w:rPr>
      </w:pPr>
      <w:r w:rsidRPr="00790A1D">
        <w:rPr>
          <w:rFonts w:cs="Tahoma"/>
          <w:b/>
        </w:rPr>
        <w:t>ALCALDÍA DE PASTO ABRE CONVOCATORIA PARA FORMACIÓN BÁSICA EN PLANEACIÓN DE EVENTOS BÁSICOS</w:t>
      </w:r>
    </w:p>
    <w:p w14:paraId="12F0484E" w14:textId="77777777" w:rsidR="00EC1760" w:rsidRPr="00790A1D" w:rsidRDefault="00EC1760" w:rsidP="00EC1760">
      <w:pPr>
        <w:shd w:val="clear" w:color="auto" w:fill="FFFFFF"/>
        <w:spacing w:after="120"/>
        <w:jc w:val="center"/>
        <w:rPr>
          <w:rFonts w:cs="Tahoma"/>
        </w:rPr>
      </w:pPr>
      <w:r w:rsidRPr="00790A1D">
        <w:rPr>
          <w:rFonts w:cs="Tahoma"/>
          <w:noProof/>
          <w:lang w:eastAsia="es-CO"/>
        </w:rPr>
        <w:drawing>
          <wp:inline distT="0" distB="0" distL="0" distR="0" wp14:anchorId="0E77A4D2" wp14:editId="4B80A691">
            <wp:extent cx="4612880" cy="28384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citacion 1.jpg"/>
                    <pic:cNvPicPr/>
                  </pic:nvPicPr>
                  <pic:blipFill>
                    <a:blip r:embed="rId24">
                      <a:extLst>
                        <a:ext uri="{28A0092B-C50C-407E-A947-70E740481C1C}">
                          <a14:useLocalDpi xmlns:a14="http://schemas.microsoft.com/office/drawing/2010/main" val="0"/>
                        </a:ext>
                      </a:extLst>
                    </a:blip>
                    <a:stretch>
                      <a:fillRect/>
                    </a:stretch>
                  </pic:blipFill>
                  <pic:spPr>
                    <a:xfrm>
                      <a:off x="0" y="0"/>
                      <a:ext cx="4647544" cy="2859780"/>
                    </a:xfrm>
                    <a:prstGeom prst="rect">
                      <a:avLst/>
                    </a:prstGeom>
                  </pic:spPr>
                </pic:pic>
              </a:graphicData>
            </a:graphic>
          </wp:inline>
        </w:drawing>
      </w:r>
    </w:p>
    <w:p w14:paraId="27128119" w14:textId="77777777" w:rsidR="00EC1760" w:rsidRPr="00E86D8D" w:rsidRDefault="00EC1760" w:rsidP="00EC1760">
      <w:pPr>
        <w:suppressAutoHyphens w:val="0"/>
        <w:spacing w:after="120"/>
        <w:rPr>
          <w:rFonts w:cs="Tahoma"/>
        </w:rPr>
      </w:pPr>
      <w:r w:rsidRPr="00E86D8D">
        <w:rPr>
          <w:rFonts w:cs="Tahoma"/>
        </w:rPr>
        <w:t>La Alcaldía de Pasto a través de la Secretaría de las Mujeres, Orientaciones Sexuales e Identidades de Género, invita a la Población LGBTI del Municipio, a que participen en la convocatoria para Formación Básica en Planeación de Eventos Básicos, donde se desarrollarán cuatro módulos: decoración de globos; arreglos florales; protocolo americano y práctica final.</w:t>
      </w:r>
    </w:p>
    <w:p w14:paraId="0BEF6EBB" w14:textId="5BB81508" w:rsidR="00EC1760" w:rsidRPr="00E86D8D" w:rsidRDefault="00EC1760" w:rsidP="00EC1760">
      <w:pPr>
        <w:suppressAutoHyphens w:val="0"/>
        <w:spacing w:after="120"/>
        <w:rPr>
          <w:rFonts w:cs="Tahoma"/>
        </w:rPr>
      </w:pPr>
      <w:r w:rsidRPr="00E86D8D">
        <w:rPr>
          <w:rFonts w:cs="Tahoma"/>
        </w:rPr>
        <w:t>Las inscripciones se llevarán a cabo hasta el 20 de diciembre del año en curso en la Alcaldía de Pasto, sede San Andrés – Rumipamba, carrera 20 número 16 – 05 centro.</w:t>
      </w:r>
    </w:p>
    <w:p w14:paraId="7B77BCD1" w14:textId="77777777" w:rsidR="00EC1760" w:rsidRDefault="00EC1760" w:rsidP="00EC1760">
      <w:pPr>
        <w:suppressAutoHyphens w:val="0"/>
        <w:spacing w:after="120"/>
        <w:rPr>
          <w:rFonts w:cs="Tahoma"/>
        </w:rPr>
      </w:pPr>
      <w:r w:rsidRPr="00E86D8D">
        <w:rPr>
          <w:rFonts w:cs="Tahoma"/>
        </w:rPr>
        <w:t>Requisitos: copia de la cédula de ciudadanía y puntaje del Sisbén</w:t>
      </w:r>
      <w:r>
        <w:rPr>
          <w:rFonts w:cs="Tahoma"/>
        </w:rPr>
        <w:t>, c</w:t>
      </w:r>
      <w:r w:rsidRPr="00E86D8D">
        <w:rPr>
          <w:rFonts w:cs="Tahoma"/>
        </w:rPr>
        <w:t xml:space="preserve">upo </w:t>
      </w:r>
      <w:r>
        <w:rPr>
          <w:rFonts w:cs="Tahoma"/>
        </w:rPr>
        <w:t>l</w:t>
      </w:r>
      <w:r w:rsidRPr="00E86D8D">
        <w:rPr>
          <w:rFonts w:cs="Tahoma"/>
        </w:rPr>
        <w:t>imitado.</w:t>
      </w:r>
    </w:p>
    <w:p w14:paraId="3B93A9AB" w14:textId="77777777" w:rsidR="00EC1760" w:rsidRPr="00790A1D" w:rsidRDefault="00EC1760" w:rsidP="00EC1760">
      <w:pPr>
        <w:suppressAutoHyphens w:val="0"/>
        <w:spacing w:after="120"/>
        <w:rPr>
          <w:b/>
          <w:sz w:val="18"/>
          <w:szCs w:val="18"/>
        </w:rPr>
      </w:pPr>
      <w:r w:rsidRPr="00790A1D">
        <w:rPr>
          <w:b/>
          <w:sz w:val="18"/>
          <w:szCs w:val="18"/>
        </w:rPr>
        <w:t>Información: Karol Eliana Castro Botero, Secretaría de las Mujeres, Orientaciones Sexuales e Identidades de Género, celular 3132943022</w:t>
      </w:r>
    </w:p>
    <w:p w14:paraId="2AE0D5D2" w14:textId="77777777" w:rsidR="00EC1760" w:rsidRDefault="00EC1760" w:rsidP="00EC1760">
      <w:pPr>
        <w:shd w:val="clear" w:color="auto" w:fill="FFFFFF"/>
        <w:spacing w:after="120"/>
        <w:jc w:val="center"/>
        <w:rPr>
          <w:rFonts w:cs="Tahoma"/>
          <w:i/>
        </w:rPr>
      </w:pPr>
      <w:r w:rsidRPr="003E033F">
        <w:rPr>
          <w:rFonts w:cs="Tahoma"/>
          <w:i/>
        </w:rPr>
        <w:t>Somos constructores de paz</w:t>
      </w:r>
    </w:p>
    <w:p w14:paraId="12BE0A97" w14:textId="77777777" w:rsidR="00CC1E13" w:rsidRDefault="00CC1E13" w:rsidP="000B50C5">
      <w:pPr>
        <w:shd w:val="clear" w:color="auto" w:fill="FFFFFF"/>
        <w:spacing w:after="120"/>
        <w:jc w:val="center"/>
        <w:rPr>
          <w:rFonts w:cs="Tahoma"/>
          <w:b/>
          <w:bCs/>
          <w:color w:val="222222"/>
        </w:rPr>
      </w:pPr>
    </w:p>
    <w:p w14:paraId="250874B6" w14:textId="413E60E9" w:rsidR="00E80280" w:rsidRDefault="000B50C5" w:rsidP="000B50C5">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sidR="00EB66D2">
        <w:rPr>
          <w:rFonts w:cs="Tahoma"/>
          <w:b/>
          <w:bCs/>
          <w:color w:val="222222"/>
        </w:rPr>
        <w:t xml:space="preserve"> </w:t>
      </w:r>
      <w:r w:rsidRPr="000B50C5">
        <w:rPr>
          <w:rFonts w:cs="Tahoma"/>
          <w:b/>
          <w:bCs/>
          <w:color w:val="222222"/>
        </w:rPr>
        <w:t>JU</w:t>
      </w:r>
      <w:r w:rsidR="00EB66D2">
        <w:rPr>
          <w:rFonts w:cs="Tahoma"/>
          <w:b/>
          <w:bCs/>
          <w:color w:val="222222"/>
        </w:rPr>
        <w:t>L</w:t>
      </w:r>
      <w:r w:rsidRPr="000B50C5">
        <w:rPr>
          <w:rFonts w:cs="Tahoma"/>
          <w:b/>
          <w:bCs/>
          <w:color w:val="222222"/>
        </w:rPr>
        <w:t>IO DEL 2018</w:t>
      </w:r>
    </w:p>
    <w:p w14:paraId="2A225E6E" w14:textId="0ECFBC62" w:rsidR="00E00A60" w:rsidRDefault="00E00A60" w:rsidP="00E00A60">
      <w:pPr>
        <w:shd w:val="clear" w:color="auto" w:fill="FFFFFF"/>
        <w:spacing w:after="120"/>
        <w:jc w:val="center"/>
        <w:rPr>
          <w:color w:val="222222"/>
        </w:rPr>
      </w:pPr>
      <w:r>
        <w:rPr>
          <w:noProof/>
          <w:lang w:eastAsia="es-CO"/>
        </w:rPr>
        <w:lastRenderedPageBreak/>
        <w:drawing>
          <wp:inline distT="0" distB="0" distL="0" distR="0" wp14:anchorId="32BC2972" wp14:editId="07B58090">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623A3EAD" w14:textId="726ED421" w:rsidR="00E00A60" w:rsidRDefault="00E00A60" w:rsidP="00E00A60">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6F835095" w14:textId="77777777" w:rsidR="00E00A60" w:rsidRPr="007F0A37" w:rsidRDefault="00E00A60" w:rsidP="00E00A60">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61273586" w14:textId="1CE8D0E1" w:rsidR="00E00A60" w:rsidRDefault="00E00A60" w:rsidP="00E00A60">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E00A60" w14:paraId="62DD3C33" w14:textId="77777777" w:rsidTr="00EC1760">
        <w:tc>
          <w:tcPr>
            <w:tcW w:w="4540" w:type="dxa"/>
          </w:tcPr>
          <w:p w14:paraId="21994D5B"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11396B7C"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PICO Y CÉDULA</w:t>
            </w:r>
          </w:p>
        </w:tc>
      </w:tr>
      <w:tr w:rsidR="00E00A60" w14:paraId="7518292E" w14:textId="77777777" w:rsidTr="00EC1760">
        <w:tc>
          <w:tcPr>
            <w:tcW w:w="4540" w:type="dxa"/>
          </w:tcPr>
          <w:p w14:paraId="5C5B6DA8" w14:textId="27A46B50" w:rsidR="00E00A60" w:rsidRDefault="00E00A60" w:rsidP="00E00A60">
            <w:pPr>
              <w:pStyle w:val="ecxmsonormal"/>
              <w:spacing w:after="120"/>
              <w:jc w:val="both"/>
              <w:rPr>
                <w:rFonts w:ascii="Century Gothic" w:hAnsi="Century Gothic"/>
              </w:rPr>
            </w:pPr>
            <w:r>
              <w:rPr>
                <w:rFonts w:ascii="Century Gothic" w:hAnsi="Century Gothic"/>
              </w:rPr>
              <w:t>Martes 4 y miércoles 5 de diciembre</w:t>
            </w:r>
          </w:p>
        </w:tc>
        <w:tc>
          <w:tcPr>
            <w:tcW w:w="2877" w:type="dxa"/>
          </w:tcPr>
          <w:p w14:paraId="3A8AACE9" w14:textId="77777777" w:rsidR="00E00A60" w:rsidRDefault="00E00A60" w:rsidP="00E00A60">
            <w:pPr>
              <w:pStyle w:val="ecxmsonormal"/>
              <w:spacing w:after="120"/>
              <w:jc w:val="both"/>
              <w:rPr>
                <w:rFonts w:ascii="Century Gothic" w:hAnsi="Century Gothic"/>
              </w:rPr>
            </w:pPr>
            <w:r>
              <w:rPr>
                <w:rFonts w:ascii="Century Gothic" w:hAnsi="Century Gothic"/>
              </w:rPr>
              <w:t>1-2</w:t>
            </w:r>
          </w:p>
        </w:tc>
      </w:tr>
      <w:tr w:rsidR="00E00A60" w14:paraId="0688CED6" w14:textId="77777777" w:rsidTr="00EC1760">
        <w:tc>
          <w:tcPr>
            <w:tcW w:w="4540" w:type="dxa"/>
          </w:tcPr>
          <w:p w14:paraId="3AF0AEF1" w14:textId="77477C2B" w:rsidR="00E00A60" w:rsidRDefault="00E00A60" w:rsidP="00E00A60">
            <w:pPr>
              <w:pStyle w:val="ecxmsonormal"/>
              <w:spacing w:after="120"/>
              <w:jc w:val="both"/>
              <w:rPr>
                <w:rFonts w:ascii="Century Gothic" w:hAnsi="Century Gothic"/>
              </w:rPr>
            </w:pPr>
            <w:r>
              <w:rPr>
                <w:rFonts w:ascii="Century Gothic" w:hAnsi="Century Gothic"/>
              </w:rPr>
              <w:t xml:space="preserve">Jueves 6 y 7 </w:t>
            </w:r>
          </w:p>
        </w:tc>
        <w:tc>
          <w:tcPr>
            <w:tcW w:w="2877" w:type="dxa"/>
          </w:tcPr>
          <w:p w14:paraId="3E741650" w14:textId="77777777" w:rsidR="00E00A60" w:rsidRDefault="00E00A60" w:rsidP="00E00A60">
            <w:pPr>
              <w:pStyle w:val="ecxmsonormal"/>
              <w:spacing w:after="120"/>
              <w:jc w:val="both"/>
              <w:rPr>
                <w:rFonts w:ascii="Century Gothic" w:hAnsi="Century Gothic"/>
              </w:rPr>
            </w:pPr>
            <w:r>
              <w:rPr>
                <w:rFonts w:ascii="Century Gothic" w:hAnsi="Century Gothic"/>
              </w:rPr>
              <w:t>3</w:t>
            </w:r>
          </w:p>
        </w:tc>
      </w:tr>
      <w:tr w:rsidR="00E00A60" w14:paraId="206D7BB1" w14:textId="77777777" w:rsidTr="00EC1760">
        <w:tc>
          <w:tcPr>
            <w:tcW w:w="4540" w:type="dxa"/>
          </w:tcPr>
          <w:p w14:paraId="49739E11" w14:textId="77777777" w:rsidR="00E00A60" w:rsidRDefault="00E00A60" w:rsidP="00E00A60">
            <w:pPr>
              <w:pStyle w:val="ecxmsonormal"/>
              <w:spacing w:after="120"/>
              <w:jc w:val="both"/>
              <w:rPr>
                <w:rFonts w:ascii="Century Gothic" w:hAnsi="Century Gothic"/>
              </w:rPr>
            </w:pPr>
            <w:r>
              <w:rPr>
                <w:rFonts w:ascii="Century Gothic" w:hAnsi="Century Gothic"/>
              </w:rPr>
              <w:t>Sábado 8 y Domingo 9</w:t>
            </w:r>
          </w:p>
        </w:tc>
        <w:tc>
          <w:tcPr>
            <w:tcW w:w="2877" w:type="dxa"/>
          </w:tcPr>
          <w:p w14:paraId="7383C019" w14:textId="77777777" w:rsidR="00E00A60" w:rsidRDefault="00E00A60" w:rsidP="00E00A60">
            <w:pPr>
              <w:pStyle w:val="ecxmsonormal"/>
              <w:spacing w:after="120"/>
              <w:jc w:val="both"/>
              <w:rPr>
                <w:rFonts w:ascii="Century Gothic" w:hAnsi="Century Gothic"/>
              </w:rPr>
            </w:pPr>
            <w:r>
              <w:rPr>
                <w:rFonts w:ascii="Century Gothic" w:hAnsi="Century Gothic"/>
              </w:rPr>
              <w:t>4</w:t>
            </w:r>
          </w:p>
        </w:tc>
      </w:tr>
      <w:tr w:rsidR="00E00A60" w14:paraId="28E4202F" w14:textId="77777777" w:rsidTr="00EC1760">
        <w:tc>
          <w:tcPr>
            <w:tcW w:w="4540" w:type="dxa"/>
          </w:tcPr>
          <w:p w14:paraId="232EEB7A" w14:textId="46C5ACC8" w:rsidR="00E00A60" w:rsidRDefault="00E00A60" w:rsidP="00E00A60">
            <w:pPr>
              <w:pStyle w:val="ecxmsonormal"/>
              <w:spacing w:after="120"/>
              <w:jc w:val="both"/>
              <w:rPr>
                <w:rFonts w:ascii="Century Gothic" w:hAnsi="Century Gothic"/>
              </w:rPr>
            </w:pPr>
            <w:r>
              <w:rPr>
                <w:rFonts w:ascii="Century Gothic" w:hAnsi="Century Gothic"/>
              </w:rPr>
              <w:t>Lunes 10 y martes 11</w:t>
            </w:r>
          </w:p>
        </w:tc>
        <w:tc>
          <w:tcPr>
            <w:tcW w:w="2877" w:type="dxa"/>
          </w:tcPr>
          <w:p w14:paraId="5A0C674F" w14:textId="77777777" w:rsidR="00E00A60" w:rsidRDefault="00E00A60" w:rsidP="00E00A60">
            <w:pPr>
              <w:pStyle w:val="ecxmsonormal"/>
              <w:spacing w:after="120"/>
              <w:jc w:val="both"/>
              <w:rPr>
                <w:rFonts w:ascii="Century Gothic" w:hAnsi="Century Gothic"/>
              </w:rPr>
            </w:pPr>
            <w:r>
              <w:rPr>
                <w:rFonts w:ascii="Century Gothic" w:hAnsi="Century Gothic"/>
              </w:rPr>
              <w:t>5</w:t>
            </w:r>
          </w:p>
        </w:tc>
      </w:tr>
      <w:tr w:rsidR="00E00A60" w14:paraId="4F5F01DE" w14:textId="77777777" w:rsidTr="00EC1760">
        <w:tc>
          <w:tcPr>
            <w:tcW w:w="4540" w:type="dxa"/>
          </w:tcPr>
          <w:p w14:paraId="52B386C9" w14:textId="278EEC64" w:rsidR="00E00A60" w:rsidRDefault="00E00A60" w:rsidP="00E00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4C46B372" w14:textId="77777777" w:rsidR="00E00A60" w:rsidRDefault="00E00A60" w:rsidP="00E00A60">
            <w:pPr>
              <w:pStyle w:val="ecxmsonormal"/>
              <w:spacing w:after="120"/>
              <w:jc w:val="both"/>
              <w:rPr>
                <w:rFonts w:ascii="Century Gothic" w:hAnsi="Century Gothic"/>
              </w:rPr>
            </w:pPr>
            <w:r>
              <w:rPr>
                <w:rFonts w:ascii="Century Gothic" w:hAnsi="Century Gothic"/>
              </w:rPr>
              <w:t>6 y 7</w:t>
            </w:r>
          </w:p>
        </w:tc>
      </w:tr>
      <w:tr w:rsidR="00E00A60" w14:paraId="1632624D" w14:textId="77777777" w:rsidTr="00EC1760">
        <w:tc>
          <w:tcPr>
            <w:tcW w:w="4540" w:type="dxa"/>
          </w:tcPr>
          <w:p w14:paraId="0AD7793E" w14:textId="3BD7BF45" w:rsidR="00E00A60" w:rsidRDefault="00E00A60" w:rsidP="00E00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0752FFF7" w14:textId="77777777" w:rsidR="00E00A60" w:rsidRDefault="00E00A60" w:rsidP="00E00A60">
            <w:pPr>
              <w:pStyle w:val="ecxmsonormal"/>
              <w:spacing w:after="120"/>
              <w:jc w:val="both"/>
              <w:rPr>
                <w:rFonts w:ascii="Century Gothic" w:hAnsi="Century Gothic"/>
              </w:rPr>
            </w:pPr>
            <w:r>
              <w:rPr>
                <w:rFonts w:ascii="Century Gothic" w:hAnsi="Century Gothic"/>
              </w:rPr>
              <w:t>8</w:t>
            </w:r>
          </w:p>
        </w:tc>
      </w:tr>
      <w:tr w:rsidR="00E00A60" w14:paraId="55833C88" w14:textId="77777777" w:rsidTr="00EC1760">
        <w:tc>
          <w:tcPr>
            <w:tcW w:w="4540" w:type="dxa"/>
          </w:tcPr>
          <w:p w14:paraId="25F1E6F6" w14:textId="28AE2242" w:rsidR="00E00A60" w:rsidRDefault="00E00A60" w:rsidP="00E00A60">
            <w:pPr>
              <w:pStyle w:val="ecxmsonormal"/>
              <w:spacing w:after="120"/>
              <w:jc w:val="both"/>
              <w:rPr>
                <w:rFonts w:ascii="Century Gothic" w:hAnsi="Century Gothic"/>
              </w:rPr>
            </w:pPr>
            <w:r>
              <w:rPr>
                <w:rFonts w:ascii="Century Gothic" w:hAnsi="Century Gothic"/>
              </w:rPr>
              <w:t>Domingo 16, lunes 17</w:t>
            </w:r>
          </w:p>
        </w:tc>
        <w:tc>
          <w:tcPr>
            <w:tcW w:w="2877" w:type="dxa"/>
          </w:tcPr>
          <w:p w14:paraId="4C362DAE" w14:textId="77777777" w:rsidR="00E00A60" w:rsidRDefault="00E00A60" w:rsidP="00E00A60">
            <w:pPr>
              <w:pStyle w:val="ecxmsonormal"/>
              <w:spacing w:after="120"/>
              <w:jc w:val="both"/>
              <w:rPr>
                <w:rFonts w:ascii="Century Gothic" w:hAnsi="Century Gothic"/>
              </w:rPr>
            </w:pPr>
            <w:r>
              <w:rPr>
                <w:rFonts w:ascii="Century Gothic" w:hAnsi="Century Gothic"/>
              </w:rPr>
              <w:t>9 y 0</w:t>
            </w:r>
          </w:p>
        </w:tc>
      </w:tr>
      <w:tr w:rsidR="00E00A60" w14:paraId="4652F81A" w14:textId="77777777" w:rsidTr="00EC1760">
        <w:tc>
          <w:tcPr>
            <w:tcW w:w="4540" w:type="dxa"/>
          </w:tcPr>
          <w:p w14:paraId="26B622D2" w14:textId="5DDCD102" w:rsidR="00E00A60" w:rsidRDefault="00E00A60" w:rsidP="00E00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34629DF8" w14:textId="0E466833" w:rsidR="00E00A60" w:rsidRDefault="00E00A60" w:rsidP="00E00A60">
            <w:pPr>
              <w:pStyle w:val="ecxmsonormal"/>
              <w:spacing w:after="120"/>
              <w:jc w:val="both"/>
              <w:rPr>
                <w:rFonts w:ascii="Century Gothic" w:hAnsi="Century Gothic"/>
              </w:rPr>
            </w:pPr>
            <w:r>
              <w:rPr>
                <w:rFonts w:ascii="Century Gothic" w:hAnsi="Century Gothic"/>
              </w:rPr>
              <w:t>Libre (Todas las cédulas).</w:t>
            </w:r>
          </w:p>
        </w:tc>
      </w:tr>
    </w:tbl>
    <w:p w14:paraId="7804E272" w14:textId="77777777" w:rsidR="00E00A60" w:rsidRPr="007F0A37" w:rsidRDefault="00E00A60" w:rsidP="00E00A60">
      <w:pPr>
        <w:pStyle w:val="ecxmsonormal"/>
        <w:shd w:val="clear" w:color="auto" w:fill="FFFFFF"/>
        <w:spacing w:after="120"/>
        <w:jc w:val="both"/>
        <w:rPr>
          <w:rFonts w:ascii="Century Gothic" w:hAnsi="Century Gothic"/>
        </w:rPr>
      </w:pPr>
    </w:p>
    <w:p w14:paraId="6E7029EB" w14:textId="3E183296" w:rsidR="00E00A60" w:rsidRDefault="00E00A60" w:rsidP="00E00A60">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3F0F062F" w14:textId="7A21194E" w:rsidR="00E00A60" w:rsidRDefault="00E00A60" w:rsidP="00E00A60">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lastRenderedPageBreak/>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79A68ABD" w14:textId="28A751FB" w:rsidR="00E00A60" w:rsidRDefault="00E00A60" w:rsidP="00E00A60">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E00A60" w:rsidRPr="007F0A37" w14:paraId="45443B3C" w14:textId="77777777" w:rsidTr="001407B7">
        <w:trPr>
          <w:trHeight w:val="300"/>
          <w:jc w:val="center"/>
        </w:trPr>
        <w:tc>
          <w:tcPr>
            <w:tcW w:w="5004" w:type="dxa"/>
            <w:shd w:val="clear" w:color="auto" w:fill="FFFFFF" w:themeFill="background1"/>
            <w:noWrap/>
            <w:vAlign w:val="center"/>
            <w:hideMark/>
          </w:tcPr>
          <w:p w14:paraId="056C1D37" w14:textId="77777777" w:rsidR="00E00A60" w:rsidRPr="00945A85" w:rsidRDefault="00E00A60" w:rsidP="00E00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1FA98446" w14:textId="77777777" w:rsidR="00E00A60" w:rsidRPr="00945A85" w:rsidRDefault="00E00A60" w:rsidP="00E00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E00A60" w:rsidRPr="007F0A37" w14:paraId="0F64908F" w14:textId="77777777" w:rsidTr="001407B7">
        <w:trPr>
          <w:trHeight w:val="300"/>
          <w:jc w:val="center"/>
        </w:trPr>
        <w:tc>
          <w:tcPr>
            <w:tcW w:w="5004" w:type="dxa"/>
            <w:shd w:val="clear" w:color="auto" w:fill="auto"/>
            <w:noWrap/>
            <w:vAlign w:val="center"/>
            <w:hideMark/>
          </w:tcPr>
          <w:p w14:paraId="65A14369" w14:textId="77777777" w:rsidR="00E00A60" w:rsidRPr="008B25ED" w:rsidRDefault="00E00A60" w:rsidP="00E00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76A41272" w14:textId="77777777" w:rsidR="00E00A60" w:rsidRPr="008B25ED" w:rsidRDefault="00E00A60" w:rsidP="00E00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E00A60" w:rsidRPr="007F0A37" w14:paraId="7CB3A4B5" w14:textId="77777777" w:rsidTr="001407B7">
        <w:trPr>
          <w:trHeight w:val="300"/>
          <w:jc w:val="center"/>
        </w:trPr>
        <w:tc>
          <w:tcPr>
            <w:tcW w:w="5004" w:type="dxa"/>
            <w:shd w:val="clear" w:color="auto" w:fill="auto"/>
            <w:noWrap/>
            <w:vAlign w:val="bottom"/>
            <w:hideMark/>
          </w:tcPr>
          <w:p w14:paraId="200A7C38" w14:textId="77777777"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4D4C21A5"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E00A60" w:rsidRPr="007F0A37" w14:paraId="30EEA572" w14:textId="77777777" w:rsidTr="001407B7">
        <w:trPr>
          <w:trHeight w:val="300"/>
          <w:jc w:val="center"/>
        </w:trPr>
        <w:tc>
          <w:tcPr>
            <w:tcW w:w="5004" w:type="dxa"/>
            <w:shd w:val="clear" w:color="auto" w:fill="auto"/>
            <w:noWrap/>
            <w:vAlign w:val="bottom"/>
            <w:hideMark/>
          </w:tcPr>
          <w:p w14:paraId="12C2B7EE" w14:textId="59CE5C25"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5316E8D2"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3A7654DD" w14:textId="41846187" w:rsidR="00E00A60" w:rsidRDefault="00E00A60" w:rsidP="00E00A60">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4E7F103B" w14:textId="7B9E8E02" w:rsidR="00E00A60" w:rsidRDefault="00E00A60" w:rsidP="00E00A60">
      <w:pPr>
        <w:shd w:val="clear" w:color="auto" w:fill="FFFFFF"/>
        <w:suppressAutoHyphens w:val="0"/>
        <w:spacing w:after="0"/>
        <w:rPr>
          <w:b/>
          <w:sz w:val="18"/>
          <w:szCs w:val="18"/>
          <w:lang w:val="es-ES"/>
        </w:rPr>
      </w:pPr>
      <w:bookmarkStart w:id="3" w:name="_Hlk512530660"/>
      <w:r>
        <w:rPr>
          <w:b/>
          <w:sz w:val="18"/>
          <w:szCs w:val="18"/>
          <w:lang w:val="es-ES"/>
        </w:rPr>
        <w:t xml:space="preserve">Información: Subsecretario Promoción y Asistencia Social, Álvaro Zarama. Celular: 3188271220 </w:t>
      </w:r>
      <w:hyperlink r:id="rId26" w:history="1">
        <w:r w:rsidRPr="00092C82">
          <w:rPr>
            <w:rStyle w:val="Hipervnculo"/>
            <w:b/>
            <w:sz w:val="18"/>
            <w:szCs w:val="18"/>
            <w:lang w:val="es-ES"/>
          </w:rPr>
          <w:t>alvarozarama2009@hotmail.com</w:t>
        </w:r>
      </w:hyperlink>
      <w:r>
        <w:rPr>
          <w:b/>
          <w:sz w:val="18"/>
          <w:szCs w:val="18"/>
          <w:lang w:val="es-ES"/>
        </w:rPr>
        <w:t xml:space="preserve"> </w:t>
      </w:r>
    </w:p>
    <w:p w14:paraId="0CBAD61F" w14:textId="77777777" w:rsidR="00E00A60" w:rsidRDefault="00E00A60" w:rsidP="00E00A60">
      <w:pPr>
        <w:shd w:val="clear" w:color="auto" w:fill="FFFFFF"/>
        <w:suppressAutoHyphens w:val="0"/>
        <w:spacing w:after="0"/>
        <w:rPr>
          <w:b/>
          <w:sz w:val="18"/>
          <w:szCs w:val="18"/>
          <w:lang w:val="es-ES"/>
        </w:rPr>
      </w:pPr>
    </w:p>
    <w:bookmarkEnd w:id="3"/>
    <w:p w14:paraId="4549F68D" w14:textId="2072D205" w:rsidR="00E00A60" w:rsidRDefault="00E00A60" w:rsidP="00E00A60">
      <w:pPr>
        <w:shd w:val="clear" w:color="auto" w:fill="FFFFFF"/>
        <w:spacing w:after="120"/>
        <w:jc w:val="center"/>
        <w:rPr>
          <w:rFonts w:cs="Tahoma"/>
          <w:i/>
          <w:iCs/>
          <w:color w:val="222222"/>
        </w:rPr>
      </w:pPr>
      <w:r w:rsidRPr="00E80280">
        <w:rPr>
          <w:rFonts w:cs="Tahoma"/>
          <w:i/>
          <w:iCs/>
          <w:color w:val="222222"/>
        </w:rPr>
        <w:t>Somos constructores de paz</w:t>
      </w: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CE12F" w14:textId="77777777" w:rsidR="00BF6311" w:rsidRDefault="00BF6311" w:rsidP="00505F60">
      <w:pPr>
        <w:spacing w:after="0"/>
      </w:pPr>
      <w:r>
        <w:separator/>
      </w:r>
    </w:p>
  </w:endnote>
  <w:endnote w:type="continuationSeparator" w:id="0">
    <w:p w14:paraId="412A2ADC" w14:textId="77777777" w:rsidR="00BF6311" w:rsidRDefault="00BF631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0839A" w14:textId="77777777" w:rsidR="00BF6311" w:rsidRDefault="00BF6311" w:rsidP="00505F60">
      <w:pPr>
        <w:spacing w:after="0"/>
      </w:pPr>
      <w:r>
        <w:separator/>
      </w:r>
    </w:p>
  </w:footnote>
  <w:footnote w:type="continuationSeparator" w:id="0">
    <w:p w14:paraId="0F214B4A" w14:textId="77777777" w:rsidR="00BF6311" w:rsidRDefault="00BF6311"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E0FD0" w:rsidRDefault="00FE0FD0">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A310B52" w:rsidR="00FE0FD0" w:rsidRDefault="005426B8" w:rsidP="006A7E77">
                          <w:pPr>
                            <w:spacing w:after="0"/>
                            <w:jc w:val="left"/>
                            <w:rPr>
                              <w:rFonts w:cs="Tahoma"/>
                              <w:b/>
                              <w:sz w:val="16"/>
                              <w:szCs w:val="20"/>
                            </w:rPr>
                          </w:pPr>
                          <w:r>
                            <w:rPr>
                              <w:rFonts w:cs="Tahoma"/>
                              <w:b/>
                              <w:sz w:val="16"/>
                              <w:szCs w:val="20"/>
                            </w:rPr>
                            <w:t>Nº 279</w:t>
                          </w:r>
                        </w:p>
                        <w:p w14:paraId="10421067" w14:textId="1775C564" w:rsidR="00FE0FD0" w:rsidRPr="00505F60" w:rsidRDefault="005426B8" w:rsidP="006A7E77">
                          <w:pPr>
                            <w:spacing w:after="0"/>
                            <w:jc w:val="left"/>
                            <w:rPr>
                              <w:b/>
                              <w:sz w:val="16"/>
                              <w:szCs w:val="20"/>
                            </w:rPr>
                          </w:pPr>
                          <w:r>
                            <w:rPr>
                              <w:b/>
                              <w:sz w:val="16"/>
                              <w:szCs w:val="20"/>
                            </w:rPr>
                            <w:t>10</w:t>
                          </w:r>
                          <w:r w:rsidR="00FE0FD0">
                            <w:rPr>
                              <w:b/>
                              <w:sz w:val="16"/>
                              <w:szCs w:val="20"/>
                            </w:rPr>
                            <w:t>/diciembre</w:t>
                          </w:r>
                          <w:r w:rsidR="00FE0FD0" w:rsidRPr="00505F60">
                            <w:rPr>
                              <w:b/>
                              <w:sz w:val="16"/>
                              <w:szCs w:val="20"/>
                            </w:rPr>
                            <w:t>/201</w:t>
                          </w:r>
                          <w:r w:rsidR="00FE0FD0">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A310B52" w:rsidR="00FE0FD0" w:rsidRDefault="005426B8" w:rsidP="006A7E77">
                    <w:pPr>
                      <w:spacing w:after="0"/>
                      <w:jc w:val="left"/>
                      <w:rPr>
                        <w:rFonts w:cs="Tahoma"/>
                        <w:b/>
                        <w:sz w:val="16"/>
                        <w:szCs w:val="20"/>
                      </w:rPr>
                    </w:pPr>
                    <w:r>
                      <w:rPr>
                        <w:rFonts w:cs="Tahoma"/>
                        <w:b/>
                        <w:sz w:val="16"/>
                        <w:szCs w:val="20"/>
                      </w:rPr>
                      <w:t>Nº 279</w:t>
                    </w:r>
                  </w:p>
                  <w:p w14:paraId="10421067" w14:textId="1775C564" w:rsidR="00FE0FD0" w:rsidRPr="00505F60" w:rsidRDefault="005426B8" w:rsidP="006A7E77">
                    <w:pPr>
                      <w:spacing w:after="0"/>
                      <w:jc w:val="left"/>
                      <w:rPr>
                        <w:b/>
                        <w:sz w:val="16"/>
                        <w:szCs w:val="20"/>
                      </w:rPr>
                    </w:pPr>
                    <w:r>
                      <w:rPr>
                        <w:b/>
                        <w:sz w:val="16"/>
                        <w:szCs w:val="20"/>
                      </w:rPr>
                      <w:t>10</w:t>
                    </w:r>
                    <w:r w:rsidR="00FE0FD0">
                      <w:rPr>
                        <w:b/>
                        <w:sz w:val="16"/>
                        <w:szCs w:val="20"/>
                      </w:rPr>
                      <w:t>/diciembre</w:t>
                    </w:r>
                    <w:r w:rsidR="00FE0FD0" w:rsidRPr="00505F60">
                      <w:rPr>
                        <w:b/>
                        <w:sz w:val="16"/>
                        <w:szCs w:val="20"/>
                      </w:rPr>
                      <w:t>/201</w:t>
                    </w:r>
                    <w:r w:rsidR="00FE0FD0">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F22"/>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323"/>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311"/>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F8"/>
    <w:rsid w:val="00FE1311"/>
    <w:rsid w:val="00FE1424"/>
    <w:rsid w:val="00FE1A91"/>
    <w:rsid w:val="00FE1DD8"/>
    <w:rsid w:val="00FE1E9B"/>
    <w:rsid w:val="00FE1FA8"/>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abuisa@hotmail.com" TargetMode="External"/><Relationship Id="rId18" Type="http://schemas.openxmlformats.org/officeDocument/2006/relationships/image" Target="media/image8.jpg"/><Relationship Id="rId26" Type="http://schemas.openxmlformats.org/officeDocument/2006/relationships/hyperlink" Target="mailto:alvarozarama2009@hotmail.com" TargetMode="Externa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jpeg"/><Relationship Id="rId20" Type="http://schemas.microsoft.com/office/2007/relationships/hdphoto" Target="media/hdphoto1.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pasto.gov.co/%20tramites%20y%20servicios/" TargetMode="External"/><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A7D37-8198-4C08-86A2-FAEEA68FA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5044</Words>
  <Characters>27744</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2018-12-06T01:05:00Z</cp:lastPrinted>
  <dcterms:created xsi:type="dcterms:W3CDTF">2018-12-09T23:13:00Z</dcterms:created>
  <dcterms:modified xsi:type="dcterms:W3CDTF">2018-12-10T05:07:00Z</dcterms:modified>
</cp:coreProperties>
</file>